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07E87F" w14:textId="77777777" w:rsidR="000A4F37" w:rsidRDefault="000A4F37" w:rsidP="00BB640E">
      <w:pPr>
        <w:spacing w:after="0" w:line="240" w:lineRule="auto"/>
        <w:jc w:val="both"/>
        <w:rPr>
          <w:rFonts w:asciiTheme="majorHAnsi" w:hAnsiTheme="majorHAnsi"/>
          <w:sz w:val="24"/>
          <w:szCs w:val="24"/>
        </w:rPr>
      </w:pPr>
      <w:bookmarkStart w:id="0" w:name="_Hlk154833717"/>
      <w:bookmarkEnd w:id="0"/>
    </w:p>
    <w:p w14:paraId="63A416BB" w14:textId="65CA5B71" w:rsidR="000A4F37" w:rsidRPr="00F0785A" w:rsidRDefault="00F0785A" w:rsidP="00F0785A">
      <w:pPr>
        <w:spacing w:after="0" w:line="240" w:lineRule="auto"/>
        <w:jc w:val="center"/>
        <w:rPr>
          <w:rFonts w:asciiTheme="majorHAnsi" w:hAnsiTheme="majorHAnsi"/>
          <w:b/>
          <w:bCs/>
          <w:sz w:val="40"/>
          <w:szCs w:val="40"/>
        </w:rPr>
      </w:pPr>
      <w:r w:rsidRPr="00F0785A">
        <w:rPr>
          <w:rFonts w:asciiTheme="majorHAnsi" w:hAnsiTheme="majorHAnsi"/>
          <w:b/>
          <w:bCs/>
          <w:sz w:val="40"/>
          <w:szCs w:val="40"/>
        </w:rPr>
        <w:t xml:space="preserve">Class XII Chemistry </w:t>
      </w:r>
    </w:p>
    <w:p w14:paraId="634A4E63" w14:textId="54863B88" w:rsidR="00F0785A" w:rsidRPr="00F0785A" w:rsidRDefault="00F0785A" w:rsidP="00F0785A">
      <w:pPr>
        <w:spacing w:after="0" w:line="240" w:lineRule="auto"/>
        <w:jc w:val="center"/>
        <w:rPr>
          <w:rFonts w:asciiTheme="majorHAnsi" w:hAnsiTheme="majorHAnsi"/>
          <w:b/>
          <w:bCs/>
          <w:sz w:val="40"/>
          <w:szCs w:val="40"/>
        </w:rPr>
      </w:pPr>
      <w:r w:rsidRPr="00F0785A">
        <w:rPr>
          <w:rFonts w:asciiTheme="majorHAnsi" w:hAnsiTheme="majorHAnsi"/>
          <w:b/>
          <w:bCs/>
          <w:sz w:val="40"/>
          <w:szCs w:val="40"/>
        </w:rPr>
        <w:t>Practice Papers NCERT BOOK PART 1</w:t>
      </w:r>
    </w:p>
    <w:p w14:paraId="54A9812B" w14:textId="43ACA77E" w:rsidR="000A4F37" w:rsidRDefault="000A4F37" w:rsidP="000A4F37">
      <w:pPr>
        <w:spacing w:after="0" w:line="240" w:lineRule="auto"/>
        <w:jc w:val="center"/>
        <w:rPr>
          <w:rFonts w:asciiTheme="majorHAnsi" w:hAnsiTheme="majorHAnsi"/>
          <w:sz w:val="24"/>
          <w:szCs w:val="24"/>
        </w:rPr>
      </w:pPr>
    </w:p>
    <w:p w14:paraId="609DA73F" w14:textId="77777777" w:rsidR="000A4F37" w:rsidRDefault="000A4F37" w:rsidP="00BB640E">
      <w:pPr>
        <w:spacing w:after="0" w:line="240" w:lineRule="auto"/>
        <w:jc w:val="both"/>
        <w:rPr>
          <w:rFonts w:asciiTheme="majorHAnsi" w:hAnsiTheme="majorHAnsi"/>
          <w:sz w:val="24"/>
          <w:szCs w:val="24"/>
        </w:rPr>
      </w:pPr>
    </w:p>
    <w:tbl>
      <w:tblPr>
        <w:tblW w:w="11057" w:type="dxa"/>
        <w:tblInd w:w="-1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
        <w:gridCol w:w="2715"/>
        <w:gridCol w:w="965"/>
        <w:gridCol w:w="1260"/>
        <w:gridCol w:w="970"/>
        <w:gridCol w:w="1167"/>
        <w:gridCol w:w="992"/>
        <w:gridCol w:w="1134"/>
        <w:gridCol w:w="1134"/>
      </w:tblGrid>
      <w:tr w:rsidR="000A4F37" w:rsidRPr="0041740C" w14:paraId="4171DB13" w14:textId="77777777" w:rsidTr="00F857D5">
        <w:trPr>
          <w:trHeight w:val="196"/>
        </w:trPr>
        <w:tc>
          <w:tcPr>
            <w:tcW w:w="11057" w:type="dxa"/>
            <w:gridSpan w:val="9"/>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00406511" w14:textId="7EEBBF0E" w:rsidR="000A4F37" w:rsidRPr="0041740C" w:rsidRDefault="000A4F37" w:rsidP="00F857D5">
            <w:pPr>
              <w:tabs>
                <w:tab w:val="left" w:pos="2517"/>
              </w:tabs>
              <w:spacing w:after="0" w:line="240" w:lineRule="auto"/>
              <w:jc w:val="center"/>
              <w:rPr>
                <w:rFonts w:asciiTheme="majorHAnsi" w:hAnsiTheme="majorHAnsi" w:cs="Calibri"/>
                <w:b/>
                <w:sz w:val="24"/>
                <w:szCs w:val="24"/>
                <w:lang w:bidi="ar-SA"/>
              </w:rPr>
            </w:pPr>
            <w:r w:rsidRPr="0041740C">
              <w:rPr>
                <w:rFonts w:asciiTheme="majorHAnsi" w:hAnsiTheme="majorHAnsi" w:cs="Calibri"/>
                <w:b/>
                <w:sz w:val="24"/>
                <w:szCs w:val="24"/>
                <w:lang w:bidi="ar-SA"/>
              </w:rPr>
              <w:t xml:space="preserve">CHEMISTRY </w:t>
            </w:r>
            <w:r w:rsidR="00FA0D84">
              <w:rPr>
                <w:rFonts w:asciiTheme="majorHAnsi" w:hAnsiTheme="majorHAnsi" w:cs="Calibri"/>
                <w:b/>
                <w:sz w:val="24"/>
                <w:szCs w:val="24"/>
                <w:lang w:bidi="ar-SA"/>
              </w:rPr>
              <w:t>PRACTICE PAPER BOOK 1                                       SET -01</w:t>
            </w:r>
          </w:p>
        </w:tc>
      </w:tr>
      <w:tr w:rsidR="000A4F37" w:rsidRPr="0041740C" w14:paraId="1757B8DF" w14:textId="77777777" w:rsidTr="00F857D5">
        <w:trPr>
          <w:trHeight w:val="241"/>
        </w:trPr>
        <w:tc>
          <w:tcPr>
            <w:tcW w:w="11057" w:type="dxa"/>
            <w:gridSpan w:val="9"/>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47EE2D96" w14:textId="77777777" w:rsidR="000A4F37" w:rsidRPr="0041740C" w:rsidRDefault="000A4F37" w:rsidP="00F857D5">
            <w:pPr>
              <w:tabs>
                <w:tab w:val="left" w:pos="4032"/>
              </w:tabs>
              <w:spacing w:after="0" w:line="240" w:lineRule="auto"/>
              <w:jc w:val="center"/>
              <w:rPr>
                <w:rFonts w:asciiTheme="majorHAnsi" w:hAnsiTheme="majorHAnsi"/>
                <w:sz w:val="24"/>
                <w:szCs w:val="24"/>
              </w:rPr>
            </w:pPr>
            <w:r w:rsidRPr="0041740C">
              <w:rPr>
                <w:rFonts w:asciiTheme="majorHAnsi" w:hAnsiTheme="majorHAnsi" w:cs="Calibri"/>
                <w:b/>
                <w:sz w:val="24"/>
                <w:szCs w:val="24"/>
              </w:rPr>
              <w:t>Class: XII</w:t>
            </w:r>
          </w:p>
        </w:tc>
      </w:tr>
      <w:tr w:rsidR="000A4F37" w:rsidRPr="0041740C" w14:paraId="26924A7F" w14:textId="77777777" w:rsidTr="00F857D5">
        <w:trPr>
          <w:trHeight w:val="785"/>
        </w:trPr>
        <w:tc>
          <w:tcPr>
            <w:tcW w:w="720" w:type="dxa"/>
            <w:vMerge w:val="restart"/>
            <w:tcBorders>
              <w:top w:val="single" w:sz="4" w:space="0" w:color="auto"/>
              <w:left w:val="single" w:sz="8" w:space="0" w:color="000000"/>
              <w:right w:val="single" w:sz="8" w:space="0" w:color="000000"/>
            </w:tcBorders>
            <w:tcMar>
              <w:top w:w="100" w:type="dxa"/>
              <w:left w:w="100" w:type="dxa"/>
              <w:bottom w:w="100" w:type="dxa"/>
              <w:right w:w="100" w:type="dxa"/>
            </w:tcMar>
          </w:tcPr>
          <w:p w14:paraId="1B5C13A3" w14:textId="77777777" w:rsidR="000A4F37" w:rsidRPr="0041740C" w:rsidRDefault="000A4F37" w:rsidP="00F857D5">
            <w:pPr>
              <w:spacing w:after="0" w:line="240" w:lineRule="auto"/>
              <w:jc w:val="both"/>
              <w:rPr>
                <w:rFonts w:asciiTheme="majorHAnsi" w:hAnsiTheme="majorHAnsi"/>
                <w:b/>
                <w:bCs/>
                <w:sz w:val="24"/>
                <w:szCs w:val="24"/>
              </w:rPr>
            </w:pPr>
          </w:p>
          <w:p w14:paraId="366A18C6" w14:textId="77777777" w:rsidR="000A4F37" w:rsidRPr="0041740C" w:rsidRDefault="000A4F37" w:rsidP="00F857D5">
            <w:pPr>
              <w:spacing w:after="0" w:line="240" w:lineRule="auto"/>
              <w:jc w:val="both"/>
              <w:rPr>
                <w:rFonts w:asciiTheme="majorHAnsi" w:hAnsiTheme="majorHAnsi"/>
                <w:b/>
                <w:bCs/>
                <w:sz w:val="24"/>
                <w:szCs w:val="24"/>
              </w:rPr>
            </w:pPr>
            <w:r w:rsidRPr="0041740C">
              <w:rPr>
                <w:rFonts w:asciiTheme="majorHAnsi" w:hAnsiTheme="majorHAnsi"/>
                <w:b/>
                <w:bCs/>
                <w:sz w:val="24"/>
                <w:szCs w:val="24"/>
              </w:rPr>
              <w:t>S.No</w:t>
            </w:r>
          </w:p>
        </w:tc>
        <w:tc>
          <w:tcPr>
            <w:tcW w:w="2715" w:type="dxa"/>
            <w:vMerge w:val="restart"/>
            <w:tcBorders>
              <w:top w:val="single" w:sz="4" w:space="0" w:color="auto"/>
              <w:left w:val="single" w:sz="8" w:space="0" w:color="000000"/>
              <w:right w:val="single" w:sz="8" w:space="0" w:color="000000"/>
            </w:tcBorders>
            <w:tcMar>
              <w:top w:w="100" w:type="dxa"/>
              <w:left w:w="100" w:type="dxa"/>
              <w:bottom w:w="100" w:type="dxa"/>
              <w:right w:w="100" w:type="dxa"/>
            </w:tcMar>
          </w:tcPr>
          <w:p w14:paraId="1F45457D" w14:textId="77777777" w:rsidR="000A4F37" w:rsidRPr="0041740C" w:rsidRDefault="000A4F37" w:rsidP="00F857D5">
            <w:pPr>
              <w:spacing w:after="0" w:line="240" w:lineRule="auto"/>
              <w:jc w:val="both"/>
              <w:rPr>
                <w:rFonts w:asciiTheme="majorHAnsi" w:hAnsiTheme="majorHAnsi"/>
                <w:b/>
                <w:bCs/>
                <w:sz w:val="24"/>
                <w:szCs w:val="24"/>
              </w:rPr>
            </w:pPr>
            <w:r w:rsidRPr="0041740C">
              <w:rPr>
                <w:rFonts w:asciiTheme="majorHAnsi" w:hAnsiTheme="majorHAnsi"/>
                <w:b/>
                <w:bCs/>
                <w:sz w:val="24"/>
                <w:szCs w:val="24"/>
              </w:rPr>
              <w:t>Chapter</w:t>
            </w:r>
          </w:p>
        </w:tc>
        <w:tc>
          <w:tcPr>
            <w:tcW w:w="9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8792EB" w14:textId="77777777" w:rsidR="000A4F37" w:rsidRPr="0041740C" w:rsidRDefault="000A4F37" w:rsidP="00F857D5">
            <w:pPr>
              <w:spacing w:after="0" w:line="240" w:lineRule="auto"/>
              <w:jc w:val="both"/>
              <w:rPr>
                <w:rFonts w:asciiTheme="majorHAnsi" w:hAnsiTheme="majorHAnsi"/>
                <w:b/>
                <w:bCs/>
                <w:sz w:val="24"/>
                <w:szCs w:val="24"/>
              </w:rPr>
            </w:pPr>
            <w:r w:rsidRPr="0041740C">
              <w:rPr>
                <w:rFonts w:asciiTheme="majorHAnsi" w:hAnsiTheme="majorHAnsi"/>
                <w:b/>
                <w:bCs/>
                <w:sz w:val="24"/>
                <w:szCs w:val="24"/>
              </w:rPr>
              <w:t>MCQ</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4F1C184A" w14:textId="77777777" w:rsidR="000A4F37" w:rsidRPr="0041740C" w:rsidRDefault="000A4F37" w:rsidP="00F857D5">
            <w:pPr>
              <w:spacing w:after="0" w:line="240" w:lineRule="auto"/>
              <w:jc w:val="both"/>
              <w:rPr>
                <w:rFonts w:asciiTheme="majorHAnsi" w:hAnsiTheme="majorHAnsi"/>
                <w:b/>
                <w:bCs/>
                <w:sz w:val="24"/>
                <w:szCs w:val="24"/>
              </w:rPr>
            </w:pPr>
            <w:r w:rsidRPr="0041740C">
              <w:rPr>
                <w:rFonts w:asciiTheme="majorHAnsi" w:hAnsiTheme="majorHAnsi"/>
                <w:b/>
                <w:bCs/>
                <w:sz w:val="24"/>
                <w:szCs w:val="24"/>
              </w:rPr>
              <w:t>A/R</w:t>
            </w:r>
          </w:p>
        </w:tc>
        <w:tc>
          <w:tcPr>
            <w:tcW w:w="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DC9D56" w14:textId="77777777" w:rsidR="000A4F37" w:rsidRPr="0041740C" w:rsidRDefault="000A4F37" w:rsidP="00F857D5">
            <w:pPr>
              <w:spacing w:after="0" w:line="240" w:lineRule="auto"/>
              <w:jc w:val="both"/>
              <w:rPr>
                <w:rFonts w:asciiTheme="majorHAnsi" w:hAnsiTheme="majorHAnsi"/>
                <w:b/>
                <w:bCs/>
                <w:sz w:val="24"/>
                <w:szCs w:val="24"/>
              </w:rPr>
            </w:pPr>
            <w:r w:rsidRPr="0041740C">
              <w:rPr>
                <w:rFonts w:asciiTheme="majorHAnsi" w:hAnsiTheme="majorHAnsi"/>
                <w:b/>
                <w:bCs/>
                <w:sz w:val="24"/>
                <w:szCs w:val="24"/>
              </w:rPr>
              <w:t>VSA I</w:t>
            </w:r>
          </w:p>
        </w:tc>
        <w:tc>
          <w:tcPr>
            <w:tcW w:w="11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8CA689" w14:textId="77777777" w:rsidR="000A4F37" w:rsidRPr="0041740C" w:rsidRDefault="000A4F37" w:rsidP="00F857D5">
            <w:pPr>
              <w:spacing w:after="0" w:line="240" w:lineRule="auto"/>
              <w:jc w:val="both"/>
              <w:rPr>
                <w:rFonts w:asciiTheme="majorHAnsi" w:hAnsiTheme="majorHAnsi"/>
                <w:b/>
                <w:bCs/>
                <w:sz w:val="24"/>
                <w:szCs w:val="24"/>
              </w:rPr>
            </w:pPr>
            <w:r w:rsidRPr="0041740C">
              <w:rPr>
                <w:rFonts w:asciiTheme="majorHAnsi" w:hAnsiTheme="majorHAnsi"/>
                <w:b/>
                <w:bCs/>
                <w:sz w:val="24"/>
                <w:szCs w:val="24"/>
              </w:rPr>
              <w:t>SA I</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DDBBBF" w14:textId="77777777" w:rsidR="000A4F37" w:rsidRPr="0041740C" w:rsidRDefault="000A4F37" w:rsidP="00F857D5">
            <w:pPr>
              <w:spacing w:after="0" w:line="240" w:lineRule="auto"/>
              <w:jc w:val="both"/>
              <w:rPr>
                <w:rFonts w:asciiTheme="majorHAnsi" w:hAnsiTheme="majorHAnsi"/>
                <w:b/>
                <w:bCs/>
                <w:sz w:val="24"/>
                <w:szCs w:val="24"/>
              </w:rPr>
            </w:pPr>
            <w:r w:rsidRPr="0041740C">
              <w:rPr>
                <w:rFonts w:asciiTheme="majorHAnsi" w:hAnsiTheme="majorHAnsi"/>
                <w:b/>
                <w:bCs/>
                <w:sz w:val="24"/>
                <w:szCs w:val="24"/>
              </w:rPr>
              <w:t>Case Based</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787065" w14:textId="77777777" w:rsidR="000A4F37" w:rsidRPr="0041740C" w:rsidRDefault="000A4F37" w:rsidP="00F857D5">
            <w:pPr>
              <w:spacing w:after="0" w:line="240" w:lineRule="auto"/>
              <w:jc w:val="both"/>
              <w:rPr>
                <w:rFonts w:asciiTheme="majorHAnsi" w:hAnsiTheme="majorHAnsi"/>
                <w:b/>
                <w:bCs/>
                <w:sz w:val="24"/>
                <w:szCs w:val="24"/>
              </w:rPr>
            </w:pPr>
            <w:r w:rsidRPr="0041740C">
              <w:rPr>
                <w:rFonts w:asciiTheme="majorHAnsi" w:hAnsiTheme="majorHAnsi"/>
                <w:b/>
                <w:bCs/>
                <w:sz w:val="24"/>
                <w:szCs w:val="24"/>
              </w:rPr>
              <w:t>LA</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7C9CA5" w14:textId="77777777" w:rsidR="000A4F37" w:rsidRPr="0041740C" w:rsidRDefault="000A4F37" w:rsidP="00F857D5">
            <w:pPr>
              <w:spacing w:after="0" w:line="240" w:lineRule="auto"/>
              <w:jc w:val="both"/>
              <w:rPr>
                <w:rFonts w:asciiTheme="majorHAnsi" w:hAnsiTheme="majorHAnsi"/>
                <w:b/>
                <w:bCs/>
                <w:sz w:val="24"/>
                <w:szCs w:val="24"/>
              </w:rPr>
            </w:pPr>
            <w:r w:rsidRPr="0041740C">
              <w:rPr>
                <w:rFonts w:asciiTheme="majorHAnsi" w:hAnsiTheme="majorHAnsi"/>
                <w:b/>
                <w:bCs/>
                <w:sz w:val="24"/>
                <w:szCs w:val="24"/>
              </w:rPr>
              <w:t>Total</w:t>
            </w:r>
          </w:p>
        </w:tc>
      </w:tr>
      <w:tr w:rsidR="000A4F37" w:rsidRPr="0041740C" w14:paraId="616BFF13" w14:textId="77777777" w:rsidTr="00F857D5">
        <w:trPr>
          <w:trHeight w:val="750"/>
        </w:trPr>
        <w:tc>
          <w:tcPr>
            <w:tcW w:w="720"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5540BAFC" w14:textId="77777777" w:rsidR="000A4F37" w:rsidRPr="0041740C" w:rsidRDefault="000A4F37" w:rsidP="00F857D5">
            <w:pPr>
              <w:spacing w:after="0" w:line="240" w:lineRule="auto"/>
              <w:jc w:val="both"/>
              <w:rPr>
                <w:rFonts w:asciiTheme="majorHAnsi" w:eastAsia="Cambria" w:hAnsiTheme="majorHAnsi" w:cs="Cambria"/>
                <w:b/>
                <w:bCs/>
                <w:sz w:val="24"/>
                <w:szCs w:val="24"/>
              </w:rPr>
            </w:pPr>
          </w:p>
        </w:tc>
        <w:tc>
          <w:tcPr>
            <w:tcW w:w="2715"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2F522F03" w14:textId="77777777" w:rsidR="000A4F37" w:rsidRPr="0041740C" w:rsidRDefault="000A4F37" w:rsidP="00F857D5">
            <w:pPr>
              <w:spacing w:after="0" w:line="240" w:lineRule="auto"/>
              <w:jc w:val="both"/>
              <w:rPr>
                <w:rFonts w:asciiTheme="majorHAnsi" w:eastAsia="Cambria" w:hAnsiTheme="majorHAnsi" w:cs="Cambria"/>
                <w:b/>
                <w:bCs/>
                <w:sz w:val="24"/>
                <w:szCs w:val="24"/>
              </w:rPr>
            </w:pPr>
          </w:p>
        </w:tc>
        <w:tc>
          <w:tcPr>
            <w:tcW w:w="9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E25B48" w14:textId="77777777" w:rsidR="000A4F37" w:rsidRPr="0041740C" w:rsidRDefault="000A4F37" w:rsidP="00F857D5">
            <w:pPr>
              <w:spacing w:after="0" w:line="240" w:lineRule="auto"/>
              <w:jc w:val="both"/>
              <w:rPr>
                <w:rFonts w:asciiTheme="majorHAnsi" w:hAnsiTheme="majorHAnsi"/>
                <w:b/>
                <w:bCs/>
                <w:sz w:val="24"/>
                <w:szCs w:val="24"/>
              </w:rPr>
            </w:pPr>
            <w:r w:rsidRPr="0041740C">
              <w:rPr>
                <w:rFonts w:asciiTheme="majorHAnsi" w:hAnsiTheme="majorHAnsi"/>
                <w:b/>
                <w:bCs/>
                <w:sz w:val="24"/>
                <w:szCs w:val="24"/>
              </w:rPr>
              <w:t>1 Marks</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D4C727" w14:textId="77777777" w:rsidR="000A4F37" w:rsidRPr="0041740C" w:rsidRDefault="000A4F37" w:rsidP="00F857D5">
            <w:pPr>
              <w:spacing w:after="0" w:line="240" w:lineRule="auto"/>
              <w:jc w:val="both"/>
              <w:rPr>
                <w:rFonts w:asciiTheme="majorHAnsi" w:hAnsiTheme="majorHAnsi"/>
                <w:b/>
                <w:bCs/>
                <w:sz w:val="24"/>
                <w:szCs w:val="24"/>
              </w:rPr>
            </w:pPr>
            <w:r w:rsidRPr="0041740C">
              <w:rPr>
                <w:rFonts w:asciiTheme="majorHAnsi" w:hAnsiTheme="majorHAnsi"/>
                <w:b/>
                <w:bCs/>
                <w:sz w:val="24"/>
                <w:szCs w:val="24"/>
              </w:rPr>
              <w:t>1</w:t>
            </w:r>
          </w:p>
          <w:p w14:paraId="19E8EF86" w14:textId="77777777" w:rsidR="000A4F37" w:rsidRPr="0041740C" w:rsidRDefault="000A4F37" w:rsidP="00F857D5">
            <w:pPr>
              <w:spacing w:after="0" w:line="240" w:lineRule="auto"/>
              <w:jc w:val="both"/>
              <w:rPr>
                <w:rFonts w:asciiTheme="majorHAnsi" w:hAnsiTheme="majorHAnsi"/>
                <w:b/>
                <w:bCs/>
                <w:sz w:val="24"/>
                <w:szCs w:val="24"/>
              </w:rPr>
            </w:pPr>
            <w:r w:rsidRPr="0041740C">
              <w:rPr>
                <w:rFonts w:asciiTheme="majorHAnsi" w:hAnsiTheme="majorHAnsi"/>
                <w:b/>
                <w:bCs/>
                <w:sz w:val="24"/>
                <w:szCs w:val="24"/>
              </w:rPr>
              <w:t>Marks</w:t>
            </w:r>
          </w:p>
        </w:tc>
        <w:tc>
          <w:tcPr>
            <w:tcW w:w="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399EAE" w14:textId="77777777" w:rsidR="000A4F37" w:rsidRPr="0041740C" w:rsidRDefault="000A4F37" w:rsidP="00F857D5">
            <w:pPr>
              <w:spacing w:after="0" w:line="240" w:lineRule="auto"/>
              <w:jc w:val="both"/>
              <w:rPr>
                <w:rFonts w:asciiTheme="majorHAnsi" w:hAnsiTheme="majorHAnsi"/>
                <w:b/>
                <w:bCs/>
                <w:sz w:val="24"/>
                <w:szCs w:val="24"/>
              </w:rPr>
            </w:pPr>
            <w:r w:rsidRPr="0041740C">
              <w:rPr>
                <w:rFonts w:asciiTheme="majorHAnsi" w:hAnsiTheme="majorHAnsi"/>
                <w:b/>
                <w:bCs/>
                <w:sz w:val="24"/>
                <w:szCs w:val="24"/>
              </w:rPr>
              <w:t>2 Marks</w:t>
            </w:r>
          </w:p>
        </w:tc>
        <w:tc>
          <w:tcPr>
            <w:tcW w:w="11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89391F" w14:textId="77777777" w:rsidR="000A4F37" w:rsidRPr="0041740C" w:rsidRDefault="000A4F37" w:rsidP="00F857D5">
            <w:pPr>
              <w:spacing w:after="0" w:line="240" w:lineRule="auto"/>
              <w:jc w:val="both"/>
              <w:rPr>
                <w:rFonts w:asciiTheme="majorHAnsi" w:hAnsiTheme="majorHAnsi"/>
                <w:b/>
                <w:bCs/>
                <w:sz w:val="24"/>
                <w:szCs w:val="24"/>
              </w:rPr>
            </w:pPr>
            <w:r w:rsidRPr="0041740C">
              <w:rPr>
                <w:rFonts w:asciiTheme="majorHAnsi" w:hAnsiTheme="majorHAnsi"/>
                <w:b/>
                <w:bCs/>
                <w:sz w:val="24"/>
                <w:szCs w:val="24"/>
              </w:rPr>
              <w:t>3 Marks</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615825" w14:textId="77777777" w:rsidR="000A4F37" w:rsidRPr="0041740C" w:rsidRDefault="000A4F37" w:rsidP="00F857D5">
            <w:pPr>
              <w:spacing w:after="0" w:line="240" w:lineRule="auto"/>
              <w:jc w:val="both"/>
              <w:rPr>
                <w:rFonts w:asciiTheme="majorHAnsi" w:hAnsiTheme="majorHAnsi"/>
                <w:b/>
                <w:bCs/>
                <w:sz w:val="24"/>
                <w:szCs w:val="24"/>
              </w:rPr>
            </w:pPr>
            <w:r w:rsidRPr="0041740C">
              <w:rPr>
                <w:rFonts w:asciiTheme="majorHAnsi" w:hAnsiTheme="majorHAnsi"/>
                <w:b/>
                <w:bCs/>
                <w:sz w:val="24"/>
                <w:szCs w:val="24"/>
              </w:rPr>
              <w:t>4</w:t>
            </w:r>
          </w:p>
          <w:p w14:paraId="2D7F3CEA" w14:textId="77777777" w:rsidR="000A4F37" w:rsidRPr="0041740C" w:rsidRDefault="000A4F37" w:rsidP="00F857D5">
            <w:pPr>
              <w:spacing w:after="0" w:line="240" w:lineRule="auto"/>
              <w:jc w:val="both"/>
              <w:rPr>
                <w:rFonts w:asciiTheme="majorHAnsi" w:hAnsiTheme="majorHAnsi"/>
                <w:b/>
                <w:bCs/>
                <w:sz w:val="24"/>
                <w:szCs w:val="24"/>
              </w:rPr>
            </w:pPr>
            <w:r w:rsidRPr="0041740C">
              <w:rPr>
                <w:rFonts w:asciiTheme="majorHAnsi" w:hAnsiTheme="majorHAnsi"/>
                <w:b/>
                <w:bCs/>
                <w:sz w:val="24"/>
                <w:szCs w:val="24"/>
              </w:rPr>
              <w:t>Marks</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509CB3" w14:textId="77777777" w:rsidR="000A4F37" w:rsidRPr="0041740C" w:rsidRDefault="000A4F37" w:rsidP="00F857D5">
            <w:pPr>
              <w:spacing w:after="0" w:line="240" w:lineRule="auto"/>
              <w:jc w:val="both"/>
              <w:rPr>
                <w:rFonts w:asciiTheme="majorHAnsi" w:hAnsiTheme="majorHAnsi"/>
                <w:b/>
                <w:bCs/>
                <w:sz w:val="24"/>
                <w:szCs w:val="24"/>
              </w:rPr>
            </w:pPr>
            <w:r w:rsidRPr="0041740C">
              <w:rPr>
                <w:rFonts w:asciiTheme="majorHAnsi" w:hAnsiTheme="majorHAnsi"/>
                <w:b/>
                <w:bCs/>
                <w:sz w:val="24"/>
                <w:szCs w:val="24"/>
              </w:rPr>
              <w:t>5</w:t>
            </w:r>
          </w:p>
          <w:p w14:paraId="009841A5" w14:textId="77777777" w:rsidR="000A4F37" w:rsidRPr="0041740C" w:rsidRDefault="000A4F37" w:rsidP="00F857D5">
            <w:pPr>
              <w:spacing w:after="0" w:line="240" w:lineRule="auto"/>
              <w:jc w:val="both"/>
              <w:rPr>
                <w:rFonts w:asciiTheme="majorHAnsi" w:hAnsiTheme="majorHAnsi"/>
                <w:b/>
                <w:bCs/>
                <w:sz w:val="24"/>
                <w:szCs w:val="24"/>
              </w:rPr>
            </w:pPr>
            <w:r w:rsidRPr="0041740C">
              <w:rPr>
                <w:rFonts w:asciiTheme="majorHAnsi" w:hAnsiTheme="majorHAnsi"/>
                <w:b/>
                <w:bCs/>
                <w:sz w:val="24"/>
                <w:szCs w:val="24"/>
              </w:rPr>
              <w:t>Marks</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1AF669" w14:textId="77777777" w:rsidR="000A4F37" w:rsidRPr="0041740C" w:rsidRDefault="000A4F37" w:rsidP="00F857D5">
            <w:pPr>
              <w:spacing w:after="0" w:line="240" w:lineRule="auto"/>
              <w:jc w:val="both"/>
              <w:rPr>
                <w:rFonts w:asciiTheme="majorHAnsi" w:hAnsiTheme="majorHAnsi"/>
                <w:b/>
                <w:bCs/>
                <w:sz w:val="24"/>
                <w:szCs w:val="24"/>
              </w:rPr>
            </w:pPr>
          </w:p>
        </w:tc>
      </w:tr>
      <w:tr w:rsidR="000A4F37" w:rsidRPr="0041740C" w14:paraId="1A301D8F" w14:textId="77777777" w:rsidTr="00F857D5">
        <w:trPr>
          <w:trHeight w:val="525"/>
        </w:trPr>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2554B2" w14:textId="77777777" w:rsidR="000A4F37" w:rsidRPr="0041740C" w:rsidRDefault="000A4F37" w:rsidP="00F857D5">
            <w:pPr>
              <w:spacing w:after="0" w:line="240" w:lineRule="auto"/>
              <w:jc w:val="both"/>
              <w:rPr>
                <w:rFonts w:asciiTheme="majorHAnsi" w:hAnsiTheme="majorHAnsi"/>
                <w:sz w:val="24"/>
                <w:szCs w:val="24"/>
              </w:rPr>
            </w:pPr>
            <w:r w:rsidRPr="0041740C">
              <w:rPr>
                <w:rFonts w:asciiTheme="majorHAnsi" w:hAnsiTheme="majorHAnsi"/>
                <w:sz w:val="24"/>
                <w:szCs w:val="24"/>
              </w:rPr>
              <w:t>1</w:t>
            </w:r>
          </w:p>
        </w:tc>
        <w:tc>
          <w:tcPr>
            <w:tcW w:w="2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2EED82" w14:textId="77777777" w:rsidR="000A4F37" w:rsidRPr="0041740C" w:rsidRDefault="000A4F37" w:rsidP="00F857D5">
            <w:pPr>
              <w:spacing w:after="0" w:line="240" w:lineRule="auto"/>
              <w:jc w:val="both"/>
              <w:rPr>
                <w:rFonts w:asciiTheme="majorHAnsi" w:hAnsiTheme="majorHAnsi"/>
                <w:sz w:val="24"/>
                <w:szCs w:val="24"/>
              </w:rPr>
            </w:pPr>
            <w:r w:rsidRPr="0041740C">
              <w:rPr>
                <w:rFonts w:asciiTheme="majorHAnsi" w:hAnsiTheme="majorHAnsi"/>
                <w:sz w:val="24"/>
                <w:szCs w:val="24"/>
              </w:rPr>
              <w:t>Solutions</w:t>
            </w:r>
          </w:p>
        </w:tc>
        <w:tc>
          <w:tcPr>
            <w:tcW w:w="9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5A5A96" w14:textId="77777777" w:rsidR="000A4F37" w:rsidRPr="0041740C" w:rsidRDefault="000A4F37" w:rsidP="00F857D5">
            <w:pPr>
              <w:spacing w:after="0" w:line="240" w:lineRule="auto"/>
              <w:jc w:val="both"/>
              <w:rPr>
                <w:rFonts w:asciiTheme="majorHAnsi" w:hAnsiTheme="majorHAnsi"/>
                <w:sz w:val="24"/>
                <w:szCs w:val="24"/>
              </w:rPr>
            </w:pPr>
            <w:r w:rsidRPr="0041740C">
              <w:rPr>
                <w:rFonts w:asciiTheme="majorHAnsi" w:hAnsiTheme="majorHAnsi"/>
                <w:sz w:val="24"/>
                <w:szCs w:val="24"/>
              </w:rPr>
              <w:t>1(1)</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51F57A" w14:textId="77777777" w:rsidR="000A4F37" w:rsidRPr="0041740C" w:rsidRDefault="000A4F37" w:rsidP="00F857D5">
            <w:pPr>
              <w:spacing w:after="0" w:line="240" w:lineRule="auto"/>
              <w:jc w:val="both"/>
              <w:rPr>
                <w:rFonts w:asciiTheme="majorHAnsi" w:hAnsiTheme="majorHAnsi"/>
                <w:sz w:val="24"/>
                <w:szCs w:val="24"/>
              </w:rPr>
            </w:pPr>
          </w:p>
        </w:tc>
        <w:tc>
          <w:tcPr>
            <w:tcW w:w="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42F9A7" w14:textId="77777777" w:rsidR="000A4F37" w:rsidRPr="0041740C" w:rsidRDefault="000A4F37" w:rsidP="00F857D5">
            <w:pPr>
              <w:spacing w:after="0" w:line="240" w:lineRule="auto"/>
              <w:jc w:val="both"/>
              <w:rPr>
                <w:rFonts w:asciiTheme="majorHAnsi" w:hAnsiTheme="majorHAnsi"/>
                <w:sz w:val="24"/>
                <w:szCs w:val="24"/>
              </w:rPr>
            </w:pPr>
            <w:r w:rsidRPr="0041740C">
              <w:rPr>
                <w:rFonts w:asciiTheme="majorHAnsi" w:hAnsiTheme="majorHAnsi"/>
                <w:sz w:val="24"/>
                <w:szCs w:val="24"/>
              </w:rPr>
              <w:t>2(1)</w:t>
            </w:r>
          </w:p>
        </w:tc>
        <w:tc>
          <w:tcPr>
            <w:tcW w:w="11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703536" w14:textId="77777777" w:rsidR="000A4F37" w:rsidRPr="0041740C" w:rsidRDefault="000A4F37" w:rsidP="00F857D5">
            <w:pPr>
              <w:spacing w:after="0" w:line="240" w:lineRule="auto"/>
              <w:jc w:val="both"/>
              <w:rPr>
                <w:rFonts w:asciiTheme="majorHAnsi" w:hAnsiTheme="majorHAnsi"/>
                <w:sz w:val="24"/>
                <w:szCs w:val="24"/>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B645A3" w14:textId="77777777" w:rsidR="000A4F37" w:rsidRPr="0041740C" w:rsidRDefault="000A4F37" w:rsidP="00F857D5">
            <w:pPr>
              <w:spacing w:after="0" w:line="240" w:lineRule="auto"/>
              <w:jc w:val="both"/>
              <w:rPr>
                <w:rFonts w:asciiTheme="majorHAnsi" w:hAnsiTheme="majorHAnsi"/>
                <w:sz w:val="24"/>
                <w:szCs w:val="24"/>
              </w:rPr>
            </w:pPr>
            <w:r w:rsidRPr="0041740C">
              <w:rPr>
                <w:rFonts w:asciiTheme="majorHAnsi" w:hAnsiTheme="majorHAnsi"/>
                <w:sz w:val="24"/>
                <w:szCs w:val="24"/>
              </w:rPr>
              <w:t>4(1)</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9A6325" w14:textId="77777777" w:rsidR="000A4F37" w:rsidRPr="0041740C" w:rsidRDefault="000A4F37" w:rsidP="00F857D5">
            <w:pPr>
              <w:spacing w:after="0" w:line="240" w:lineRule="auto"/>
              <w:jc w:val="both"/>
              <w:rPr>
                <w:rFonts w:asciiTheme="majorHAnsi" w:hAnsiTheme="majorHAnsi"/>
                <w:sz w:val="24"/>
                <w:szCs w:val="24"/>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DA4FB1" w14:textId="77777777" w:rsidR="000A4F37" w:rsidRPr="0041740C" w:rsidRDefault="000A4F37" w:rsidP="00F857D5">
            <w:pPr>
              <w:spacing w:after="0" w:line="240" w:lineRule="auto"/>
              <w:jc w:val="both"/>
              <w:rPr>
                <w:rFonts w:asciiTheme="majorHAnsi" w:hAnsiTheme="majorHAnsi"/>
                <w:sz w:val="24"/>
                <w:szCs w:val="24"/>
              </w:rPr>
            </w:pPr>
            <w:r w:rsidRPr="0041740C">
              <w:rPr>
                <w:rFonts w:asciiTheme="majorHAnsi" w:hAnsiTheme="majorHAnsi"/>
                <w:sz w:val="24"/>
                <w:szCs w:val="24"/>
              </w:rPr>
              <w:t>7(3)</w:t>
            </w:r>
          </w:p>
        </w:tc>
      </w:tr>
      <w:tr w:rsidR="000A4F37" w:rsidRPr="0041740C" w14:paraId="1ECD6433" w14:textId="77777777" w:rsidTr="00F857D5">
        <w:trPr>
          <w:trHeight w:val="525"/>
        </w:trPr>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EAABC6" w14:textId="77777777" w:rsidR="000A4F37" w:rsidRPr="0041740C" w:rsidRDefault="000A4F37" w:rsidP="00F857D5">
            <w:pPr>
              <w:spacing w:after="0" w:line="240" w:lineRule="auto"/>
              <w:jc w:val="both"/>
              <w:rPr>
                <w:rFonts w:asciiTheme="majorHAnsi" w:hAnsiTheme="majorHAnsi"/>
                <w:sz w:val="24"/>
                <w:szCs w:val="24"/>
              </w:rPr>
            </w:pPr>
            <w:r w:rsidRPr="0041740C">
              <w:rPr>
                <w:rFonts w:asciiTheme="majorHAnsi" w:hAnsiTheme="majorHAnsi"/>
                <w:sz w:val="24"/>
                <w:szCs w:val="24"/>
              </w:rPr>
              <w:t>2</w:t>
            </w:r>
          </w:p>
        </w:tc>
        <w:tc>
          <w:tcPr>
            <w:tcW w:w="2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CCA6F1" w14:textId="77777777" w:rsidR="000A4F37" w:rsidRPr="0041740C" w:rsidRDefault="000A4F37" w:rsidP="00F857D5">
            <w:pPr>
              <w:spacing w:after="0" w:line="240" w:lineRule="auto"/>
              <w:jc w:val="both"/>
              <w:rPr>
                <w:rFonts w:asciiTheme="majorHAnsi" w:hAnsiTheme="majorHAnsi"/>
                <w:sz w:val="24"/>
                <w:szCs w:val="24"/>
              </w:rPr>
            </w:pPr>
            <w:r w:rsidRPr="0041740C">
              <w:rPr>
                <w:rFonts w:asciiTheme="majorHAnsi" w:hAnsiTheme="majorHAnsi"/>
                <w:sz w:val="24"/>
                <w:szCs w:val="24"/>
              </w:rPr>
              <w:t>Electrochemistry</w:t>
            </w:r>
          </w:p>
        </w:tc>
        <w:tc>
          <w:tcPr>
            <w:tcW w:w="9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2D477D" w14:textId="77777777" w:rsidR="000A4F37" w:rsidRPr="0041740C" w:rsidRDefault="000A4F37" w:rsidP="00F857D5">
            <w:pPr>
              <w:spacing w:after="0" w:line="240" w:lineRule="auto"/>
              <w:jc w:val="both"/>
              <w:rPr>
                <w:rFonts w:asciiTheme="majorHAnsi" w:hAnsiTheme="majorHAnsi"/>
                <w:sz w:val="24"/>
                <w:szCs w:val="24"/>
              </w:rPr>
            </w:pPr>
            <w:r w:rsidRPr="0041740C">
              <w:rPr>
                <w:rFonts w:asciiTheme="majorHAnsi" w:hAnsiTheme="majorHAnsi"/>
                <w:sz w:val="24"/>
                <w:szCs w:val="24"/>
              </w:rPr>
              <w:t>1(1)</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1C5B61" w14:textId="77777777" w:rsidR="000A4F37" w:rsidRPr="0041740C" w:rsidRDefault="000A4F37" w:rsidP="00F857D5">
            <w:pPr>
              <w:spacing w:after="0" w:line="240" w:lineRule="auto"/>
              <w:jc w:val="both"/>
              <w:rPr>
                <w:rFonts w:asciiTheme="majorHAnsi" w:hAnsiTheme="majorHAnsi"/>
                <w:sz w:val="24"/>
                <w:szCs w:val="24"/>
              </w:rPr>
            </w:pPr>
          </w:p>
        </w:tc>
        <w:tc>
          <w:tcPr>
            <w:tcW w:w="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EA7154" w14:textId="77777777" w:rsidR="000A4F37" w:rsidRPr="0041740C" w:rsidRDefault="000A4F37" w:rsidP="00F857D5">
            <w:pPr>
              <w:spacing w:after="0" w:line="240" w:lineRule="auto"/>
              <w:jc w:val="both"/>
              <w:rPr>
                <w:rFonts w:asciiTheme="majorHAnsi" w:hAnsiTheme="majorHAnsi"/>
                <w:sz w:val="24"/>
                <w:szCs w:val="24"/>
              </w:rPr>
            </w:pPr>
            <w:r w:rsidRPr="0041740C">
              <w:rPr>
                <w:rFonts w:asciiTheme="majorHAnsi" w:hAnsiTheme="majorHAnsi"/>
                <w:sz w:val="24"/>
                <w:szCs w:val="24"/>
              </w:rPr>
              <w:t>2(1)</w:t>
            </w:r>
          </w:p>
        </w:tc>
        <w:tc>
          <w:tcPr>
            <w:tcW w:w="11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0A7C3B" w14:textId="77777777" w:rsidR="000A4F37" w:rsidRPr="0041740C" w:rsidRDefault="000A4F37" w:rsidP="00F857D5">
            <w:pPr>
              <w:spacing w:after="0" w:line="240" w:lineRule="auto"/>
              <w:jc w:val="both"/>
              <w:rPr>
                <w:rFonts w:asciiTheme="majorHAnsi" w:hAnsiTheme="majorHAnsi"/>
                <w:sz w:val="24"/>
                <w:szCs w:val="24"/>
              </w:rPr>
            </w:pPr>
            <w:r w:rsidRPr="0041740C">
              <w:rPr>
                <w:rFonts w:asciiTheme="majorHAnsi" w:hAnsiTheme="majorHAnsi"/>
                <w:sz w:val="24"/>
                <w:szCs w:val="24"/>
              </w:rPr>
              <w:t>6(2)</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4CBFAB" w14:textId="77777777" w:rsidR="000A4F37" w:rsidRPr="0041740C" w:rsidRDefault="000A4F37" w:rsidP="00F857D5">
            <w:pPr>
              <w:spacing w:after="0" w:line="240" w:lineRule="auto"/>
              <w:jc w:val="both"/>
              <w:rPr>
                <w:rFonts w:asciiTheme="majorHAnsi" w:hAnsiTheme="majorHAnsi"/>
                <w:sz w:val="24"/>
                <w:szCs w:val="24"/>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61F3F7" w14:textId="77777777" w:rsidR="000A4F37" w:rsidRPr="0041740C" w:rsidRDefault="000A4F37" w:rsidP="00F857D5">
            <w:pPr>
              <w:spacing w:after="0" w:line="240" w:lineRule="auto"/>
              <w:jc w:val="both"/>
              <w:rPr>
                <w:rFonts w:asciiTheme="majorHAnsi" w:hAnsiTheme="majorHAnsi"/>
                <w:sz w:val="24"/>
                <w:szCs w:val="24"/>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D9137D" w14:textId="77777777" w:rsidR="000A4F37" w:rsidRPr="0041740C" w:rsidRDefault="000A4F37" w:rsidP="00F857D5">
            <w:pPr>
              <w:spacing w:after="0" w:line="240" w:lineRule="auto"/>
              <w:jc w:val="both"/>
              <w:rPr>
                <w:rFonts w:asciiTheme="majorHAnsi" w:hAnsiTheme="majorHAnsi"/>
                <w:sz w:val="24"/>
                <w:szCs w:val="24"/>
              </w:rPr>
            </w:pPr>
            <w:r w:rsidRPr="0041740C">
              <w:rPr>
                <w:rFonts w:asciiTheme="majorHAnsi" w:hAnsiTheme="majorHAnsi"/>
                <w:sz w:val="24"/>
                <w:szCs w:val="24"/>
              </w:rPr>
              <w:t>9(4)</w:t>
            </w:r>
          </w:p>
        </w:tc>
      </w:tr>
      <w:tr w:rsidR="000A4F37" w:rsidRPr="0041740C" w14:paraId="6A79661D" w14:textId="77777777" w:rsidTr="00F857D5">
        <w:trPr>
          <w:trHeight w:val="517"/>
        </w:trPr>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89BE6F" w14:textId="77777777" w:rsidR="000A4F37" w:rsidRPr="0041740C" w:rsidRDefault="000A4F37" w:rsidP="00F857D5">
            <w:pPr>
              <w:spacing w:after="0" w:line="240" w:lineRule="auto"/>
              <w:jc w:val="both"/>
              <w:rPr>
                <w:rFonts w:asciiTheme="majorHAnsi" w:hAnsiTheme="majorHAnsi"/>
                <w:sz w:val="24"/>
                <w:szCs w:val="24"/>
              </w:rPr>
            </w:pPr>
            <w:r w:rsidRPr="0041740C">
              <w:rPr>
                <w:rFonts w:asciiTheme="majorHAnsi" w:hAnsiTheme="majorHAnsi"/>
                <w:sz w:val="24"/>
                <w:szCs w:val="24"/>
              </w:rPr>
              <w:t>3</w:t>
            </w:r>
          </w:p>
        </w:tc>
        <w:tc>
          <w:tcPr>
            <w:tcW w:w="2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5B9438" w14:textId="77777777" w:rsidR="000A4F37" w:rsidRPr="0041740C" w:rsidRDefault="000A4F37" w:rsidP="00F857D5">
            <w:pPr>
              <w:spacing w:after="0" w:line="240" w:lineRule="auto"/>
              <w:jc w:val="both"/>
              <w:rPr>
                <w:rFonts w:asciiTheme="majorHAnsi" w:hAnsiTheme="majorHAnsi"/>
                <w:sz w:val="24"/>
                <w:szCs w:val="24"/>
              </w:rPr>
            </w:pPr>
            <w:r w:rsidRPr="0041740C">
              <w:rPr>
                <w:rFonts w:asciiTheme="majorHAnsi" w:hAnsiTheme="majorHAnsi"/>
                <w:sz w:val="24"/>
                <w:szCs w:val="24"/>
              </w:rPr>
              <w:t>Chemical Kinetics</w:t>
            </w:r>
          </w:p>
        </w:tc>
        <w:tc>
          <w:tcPr>
            <w:tcW w:w="9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5217C3" w14:textId="77777777" w:rsidR="000A4F37" w:rsidRPr="0041740C" w:rsidRDefault="000A4F37" w:rsidP="00F857D5">
            <w:pPr>
              <w:spacing w:after="0" w:line="240" w:lineRule="auto"/>
              <w:jc w:val="both"/>
              <w:rPr>
                <w:rFonts w:asciiTheme="majorHAnsi" w:hAnsiTheme="majorHAnsi"/>
                <w:sz w:val="24"/>
                <w:szCs w:val="24"/>
              </w:rPr>
            </w:pPr>
            <w:r w:rsidRPr="0041740C">
              <w:rPr>
                <w:rFonts w:asciiTheme="majorHAnsi" w:hAnsiTheme="majorHAnsi"/>
                <w:sz w:val="24"/>
                <w:szCs w:val="24"/>
              </w:rPr>
              <w:t>2(2)</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667180" w14:textId="77777777" w:rsidR="000A4F37" w:rsidRPr="0041740C" w:rsidRDefault="000A4F37" w:rsidP="00F857D5">
            <w:pPr>
              <w:spacing w:after="0" w:line="240" w:lineRule="auto"/>
              <w:jc w:val="both"/>
              <w:rPr>
                <w:rFonts w:asciiTheme="majorHAnsi" w:hAnsiTheme="majorHAnsi"/>
                <w:sz w:val="24"/>
                <w:szCs w:val="24"/>
              </w:rPr>
            </w:pPr>
          </w:p>
        </w:tc>
        <w:tc>
          <w:tcPr>
            <w:tcW w:w="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1D174A" w14:textId="77777777" w:rsidR="000A4F37" w:rsidRPr="0041740C" w:rsidRDefault="000A4F37" w:rsidP="00F857D5">
            <w:pPr>
              <w:spacing w:after="0" w:line="240" w:lineRule="auto"/>
              <w:jc w:val="both"/>
              <w:rPr>
                <w:rFonts w:asciiTheme="majorHAnsi" w:hAnsiTheme="majorHAnsi"/>
                <w:sz w:val="24"/>
                <w:szCs w:val="24"/>
              </w:rPr>
            </w:pPr>
          </w:p>
        </w:tc>
        <w:tc>
          <w:tcPr>
            <w:tcW w:w="11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1338EA" w14:textId="77777777" w:rsidR="000A4F37" w:rsidRPr="0041740C" w:rsidRDefault="000A4F37" w:rsidP="00F857D5">
            <w:pPr>
              <w:spacing w:after="0" w:line="240" w:lineRule="auto"/>
              <w:jc w:val="both"/>
              <w:rPr>
                <w:rFonts w:asciiTheme="majorHAnsi" w:hAnsiTheme="majorHAnsi"/>
                <w:sz w:val="24"/>
                <w:szCs w:val="24"/>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7B4A58" w14:textId="77777777" w:rsidR="000A4F37" w:rsidRPr="0041740C" w:rsidRDefault="000A4F37" w:rsidP="00F857D5">
            <w:pPr>
              <w:spacing w:after="0" w:line="240" w:lineRule="auto"/>
              <w:jc w:val="both"/>
              <w:rPr>
                <w:rFonts w:asciiTheme="majorHAnsi" w:hAnsiTheme="majorHAnsi"/>
                <w:sz w:val="24"/>
                <w:szCs w:val="24"/>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DFC393" w14:textId="77777777" w:rsidR="000A4F37" w:rsidRPr="0041740C" w:rsidRDefault="000A4F37" w:rsidP="00F857D5">
            <w:pPr>
              <w:spacing w:after="0" w:line="240" w:lineRule="auto"/>
              <w:jc w:val="both"/>
              <w:rPr>
                <w:rFonts w:asciiTheme="majorHAnsi" w:hAnsiTheme="majorHAnsi"/>
                <w:sz w:val="24"/>
                <w:szCs w:val="24"/>
              </w:rPr>
            </w:pPr>
            <w:r w:rsidRPr="0041740C">
              <w:rPr>
                <w:rFonts w:asciiTheme="majorHAnsi" w:hAnsiTheme="majorHAnsi"/>
                <w:sz w:val="24"/>
                <w:szCs w:val="24"/>
              </w:rPr>
              <w:t>5(1)</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5E9B53" w14:textId="77777777" w:rsidR="000A4F37" w:rsidRPr="0041740C" w:rsidRDefault="000A4F37" w:rsidP="00F857D5">
            <w:pPr>
              <w:spacing w:after="0" w:line="240" w:lineRule="auto"/>
              <w:jc w:val="both"/>
              <w:rPr>
                <w:rFonts w:asciiTheme="majorHAnsi" w:hAnsiTheme="majorHAnsi"/>
                <w:sz w:val="24"/>
                <w:szCs w:val="24"/>
              </w:rPr>
            </w:pPr>
            <w:r w:rsidRPr="0041740C">
              <w:rPr>
                <w:rFonts w:asciiTheme="majorHAnsi" w:hAnsiTheme="majorHAnsi"/>
                <w:sz w:val="24"/>
                <w:szCs w:val="24"/>
              </w:rPr>
              <w:t>7(3)</w:t>
            </w:r>
          </w:p>
        </w:tc>
      </w:tr>
      <w:tr w:rsidR="000A4F37" w:rsidRPr="0041740C" w14:paraId="645B11D8" w14:textId="77777777" w:rsidTr="00F857D5">
        <w:trPr>
          <w:trHeight w:val="555"/>
        </w:trPr>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4F51C2" w14:textId="77777777" w:rsidR="000A4F37" w:rsidRPr="0041740C" w:rsidRDefault="000A4F37" w:rsidP="00F857D5">
            <w:pPr>
              <w:spacing w:after="0" w:line="240" w:lineRule="auto"/>
              <w:jc w:val="both"/>
              <w:rPr>
                <w:rFonts w:asciiTheme="majorHAnsi" w:hAnsiTheme="majorHAnsi"/>
                <w:sz w:val="24"/>
                <w:szCs w:val="24"/>
              </w:rPr>
            </w:pPr>
            <w:r w:rsidRPr="0041740C">
              <w:rPr>
                <w:rFonts w:asciiTheme="majorHAnsi" w:hAnsiTheme="majorHAnsi"/>
                <w:sz w:val="24"/>
                <w:szCs w:val="24"/>
              </w:rPr>
              <w:t>4</w:t>
            </w:r>
          </w:p>
        </w:tc>
        <w:tc>
          <w:tcPr>
            <w:tcW w:w="2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00568B" w14:textId="77777777" w:rsidR="000A4F37" w:rsidRPr="0041740C" w:rsidRDefault="000A4F37" w:rsidP="00F857D5">
            <w:pPr>
              <w:spacing w:after="0" w:line="240" w:lineRule="auto"/>
              <w:jc w:val="both"/>
              <w:rPr>
                <w:rFonts w:asciiTheme="majorHAnsi" w:hAnsiTheme="majorHAnsi"/>
                <w:sz w:val="24"/>
                <w:szCs w:val="24"/>
              </w:rPr>
            </w:pPr>
            <w:r w:rsidRPr="0041740C">
              <w:rPr>
                <w:rFonts w:asciiTheme="majorHAnsi" w:hAnsiTheme="majorHAnsi"/>
                <w:sz w:val="24"/>
                <w:szCs w:val="24"/>
              </w:rPr>
              <w:t>d -and f -Block Elements</w:t>
            </w:r>
          </w:p>
        </w:tc>
        <w:tc>
          <w:tcPr>
            <w:tcW w:w="9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04EEE2" w14:textId="11D6F795" w:rsidR="000A4F37" w:rsidRPr="0041740C" w:rsidRDefault="00FA0D84" w:rsidP="00F857D5">
            <w:pPr>
              <w:spacing w:after="0" w:line="240" w:lineRule="auto"/>
              <w:jc w:val="both"/>
              <w:rPr>
                <w:rFonts w:asciiTheme="majorHAnsi" w:hAnsiTheme="majorHAnsi"/>
                <w:sz w:val="24"/>
                <w:szCs w:val="24"/>
              </w:rPr>
            </w:pPr>
            <w:r>
              <w:rPr>
                <w:rFonts w:asciiTheme="majorHAnsi" w:hAnsiTheme="majorHAnsi"/>
                <w:sz w:val="24"/>
                <w:szCs w:val="24"/>
              </w:rPr>
              <w:t>1</w:t>
            </w:r>
            <w:r w:rsidR="000A4F37" w:rsidRPr="0041740C">
              <w:rPr>
                <w:rFonts w:asciiTheme="majorHAnsi" w:hAnsiTheme="majorHAnsi"/>
                <w:sz w:val="24"/>
                <w:szCs w:val="24"/>
              </w:rPr>
              <w:t>(</w:t>
            </w:r>
            <w:r>
              <w:rPr>
                <w:rFonts w:asciiTheme="majorHAnsi" w:hAnsiTheme="majorHAnsi"/>
                <w:sz w:val="24"/>
                <w:szCs w:val="24"/>
              </w:rPr>
              <w:t>1</w:t>
            </w:r>
            <w:r w:rsidR="000A4F37" w:rsidRPr="0041740C">
              <w:rPr>
                <w:rFonts w:asciiTheme="majorHAnsi" w:hAnsiTheme="majorHAnsi"/>
                <w:sz w:val="24"/>
                <w:szCs w:val="24"/>
              </w:rPr>
              <w:t>)</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4D2C84" w14:textId="6917AB77" w:rsidR="000A4F37" w:rsidRPr="0041740C" w:rsidRDefault="00FA0D84" w:rsidP="00F857D5">
            <w:pPr>
              <w:spacing w:after="0" w:line="240" w:lineRule="auto"/>
              <w:jc w:val="both"/>
              <w:rPr>
                <w:rFonts w:asciiTheme="majorHAnsi" w:hAnsiTheme="majorHAnsi"/>
                <w:sz w:val="24"/>
                <w:szCs w:val="24"/>
              </w:rPr>
            </w:pPr>
            <w:r>
              <w:rPr>
                <w:rFonts w:asciiTheme="majorHAnsi" w:hAnsiTheme="majorHAnsi"/>
                <w:sz w:val="24"/>
                <w:szCs w:val="24"/>
              </w:rPr>
              <w:t>1</w:t>
            </w:r>
            <w:r w:rsidRPr="0041740C">
              <w:rPr>
                <w:rFonts w:asciiTheme="majorHAnsi" w:hAnsiTheme="majorHAnsi"/>
                <w:sz w:val="24"/>
                <w:szCs w:val="24"/>
              </w:rPr>
              <w:t>(</w:t>
            </w:r>
            <w:r>
              <w:rPr>
                <w:rFonts w:asciiTheme="majorHAnsi" w:hAnsiTheme="majorHAnsi"/>
                <w:sz w:val="24"/>
                <w:szCs w:val="24"/>
              </w:rPr>
              <w:t>1</w:t>
            </w:r>
            <w:r w:rsidRPr="0041740C">
              <w:rPr>
                <w:rFonts w:asciiTheme="majorHAnsi" w:hAnsiTheme="majorHAnsi"/>
                <w:sz w:val="24"/>
                <w:szCs w:val="24"/>
              </w:rPr>
              <w:t>)</w:t>
            </w:r>
          </w:p>
        </w:tc>
        <w:tc>
          <w:tcPr>
            <w:tcW w:w="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B1AAAE" w14:textId="77777777" w:rsidR="000A4F37" w:rsidRPr="0041740C" w:rsidRDefault="000A4F37" w:rsidP="00F857D5">
            <w:pPr>
              <w:spacing w:after="0" w:line="240" w:lineRule="auto"/>
              <w:jc w:val="both"/>
              <w:rPr>
                <w:rFonts w:asciiTheme="majorHAnsi" w:hAnsiTheme="majorHAnsi"/>
                <w:sz w:val="24"/>
                <w:szCs w:val="24"/>
              </w:rPr>
            </w:pPr>
          </w:p>
        </w:tc>
        <w:tc>
          <w:tcPr>
            <w:tcW w:w="11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EDB02C" w14:textId="77777777" w:rsidR="000A4F37" w:rsidRPr="0041740C" w:rsidRDefault="000A4F37" w:rsidP="00F857D5">
            <w:pPr>
              <w:spacing w:after="0" w:line="240" w:lineRule="auto"/>
              <w:jc w:val="both"/>
              <w:rPr>
                <w:rFonts w:asciiTheme="majorHAnsi" w:hAnsiTheme="majorHAnsi"/>
                <w:sz w:val="24"/>
                <w:szCs w:val="24"/>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8C7575" w14:textId="77777777" w:rsidR="000A4F37" w:rsidRPr="0041740C" w:rsidRDefault="000A4F37" w:rsidP="00F857D5">
            <w:pPr>
              <w:spacing w:after="0" w:line="240" w:lineRule="auto"/>
              <w:jc w:val="both"/>
              <w:rPr>
                <w:rFonts w:asciiTheme="majorHAnsi" w:hAnsiTheme="majorHAnsi"/>
                <w:sz w:val="24"/>
                <w:szCs w:val="24"/>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82CB71" w14:textId="77777777" w:rsidR="000A4F37" w:rsidRPr="0041740C" w:rsidRDefault="000A4F37" w:rsidP="00F857D5">
            <w:pPr>
              <w:spacing w:after="0" w:line="240" w:lineRule="auto"/>
              <w:jc w:val="both"/>
              <w:rPr>
                <w:rFonts w:asciiTheme="majorHAnsi" w:hAnsiTheme="majorHAnsi"/>
                <w:sz w:val="24"/>
                <w:szCs w:val="24"/>
              </w:rPr>
            </w:pPr>
            <w:r w:rsidRPr="0041740C">
              <w:rPr>
                <w:rFonts w:asciiTheme="majorHAnsi" w:hAnsiTheme="majorHAnsi"/>
                <w:sz w:val="24"/>
                <w:szCs w:val="24"/>
              </w:rPr>
              <w:t>5(1)</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C381E6" w14:textId="77777777" w:rsidR="000A4F37" w:rsidRPr="0041740C" w:rsidRDefault="000A4F37" w:rsidP="00F857D5">
            <w:pPr>
              <w:spacing w:after="0" w:line="240" w:lineRule="auto"/>
              <w:jc w:val="both"/>
              <w:rPr>
                <w:rFonts w:asciiTheme="majorHAnsi" w:hAnsiTheme="majorHAnsi"/>
                <w:sz w:val="24"/>
                <w:szCs w:val="24"/>
              </w:rPr>
            </w:pPr>
            <w:r w:rsidRPr="0041740C">
              <w:rPr>
                <w:rFonts w:asciiTheme="majorHAnsi" w:hAnsiTheme="majorHAnsi"/>
                <w:sz w:val="24"/>
                <w:szCs w:val="24"/>
              </w:rPr>
              <w:t>7(3)</w:t>
            </w:r>
          </w:p>
        </w:tc>
      </w:tr>
      <w:tr w:rsidR="000A4F37" w:rsidRPr="0041740C" w14:paraId="68E623D0" w14:textId="77777777" w:rsidTr="00F857D5">
        <w:trPr>
          <w:trHeight w:val="532"/>
        </w:trPr>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C87BA4" w14:textId="77777777" w:rsidR="000A4F37" w:rsidRPr="0041740C" w:rsidRDefault="000A4F37" w:rsidP="00F857D5">
            <w:pPr>
              <w:spacing w:after="0" w:line="240" w:lineRule="auto"/>
              <w:jc w:val="both"/>
              <w:rPr>
                <w:rFonts w:asciiTheme="majorHAnsi" w:hAnsiTheme="majorHAnsi"/>
                <w:sz w:val="24"/>
                <w:szCs w:val="24"/>
              </w:rPr>
            </w:pPr>
            <w:r w:rsidRPr="0041740C">
              <w:rPr>
                <w:rFonts w:asciiTheme="majorHAnsi" w:hAnsiTheme="majorHAnsi"/>
                <w:sz w:val="24"/>
                <w:szCs w:val="24"/>
              </w:rPr>
              <w:t>5</w:t>
            </w:r>
          </w:p>
        </w:tc>
        <w:tc>
          <w:tcPr>
            <w:tcW w:w="2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3BF2D4" w14:textId="77777777" w:rsidR="000A4F37" w:rsidRPr="0041740C" w:rsidRDefault="000A4F37" w:rsidP="00F857D5">
            <w:pPr>
              <w:spacing w:after="0" w:line="240" w:lineRule="auto"/>
              <w:jc w:val="both"/>
              <w:rPr>
                <w:rFonts w:asciiTheme="majorHAnsi" w:hAnsiTheme="majorHAnsi"/>
                <w:sz w:val="24"/>
                <w:szCs w:val="24"/>
              </w:rPr>
            </w:pPr>
            <w:r w:rsidRPr="0041740C">
              <w:rPr>
                <w:rFonts w:asciiTheme="majorHAnsi" w:hAnsiTheme="majorHAnsi"/>
                <w:sz w:val="24"/>
                <w:szCs w:val="24"/>
              </w:rPr>
              <w:t>Coordination Compounds</w:t>
            </w:r>
          </w:p>
        </w:tc>
        <w:tc>
          <w:tcPr>
            <w:tcW w:w="9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DFAE52" w14:textId="77777777" w:rsidR="000A4F37" w:rsidRPr="0041740C" w:rsidRDefault="000A4F37" w:rsidP="00F857D5">
            <w:pPr>
              <w:spacing w:after="0" w:line="240" w:lineRule="auto"/>
              <w:jc w:val="both"/>
              <w:rPr>
                <w:rFonts w:asciiTheme="majorHAnsi" w:hAnsiTheme="majorHAnsi"/>
                <w:sz w:val="24"/>
                <w:szCs w:val="24"/>
              </w:rPr>
            </w:pPr>
            <w:r w:rsidRPr="0041740C">
              <w:rPr>
                <w:rFonts w:asciiTheme="majorHAnsi" w:hAnsiTheme="majorHAnsi"/>
                <w:sz w:val="24"/>
                <w:szCs w:val="24"/>
              </w:rPr>
              <w:t>2(2)</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2F4A91" w14:textId="77777777" w:rsidR="000A4F37" w:rsidRPr="0041740C" w:rsidRDefault="000A4F37" w:rsidP="00F857D5">
            <w:pPr>
              <w:spacing w:after="0" w:line="240" w:lineRule="auto"/>
              <w:jc w:val="both"/>
              <w:rPr>
                <w:rFonts w:asciiTheme="majorHAnsi" w:hAnsiTheme="majorHAnsi"/>
                <w:sz w:val="24"/>
                <w:szCs w:val="24"/>
              </w:rPr>
            </w:pPr>
          </w:p>
        </w:tc>
        <w:tc>
          <w:tcPr>
            <w:tcW w:w="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4C8128" w14:textId="77777777" w:rsidR="000A4F37" w:rsidRPr="0041740C" w:rsidRDefault="000A4F37" w:rsidP="00F857D5">
            <w:pPr>
              <w:spacing w:after="0" w:line="240" w:lineRule="auto"/>
              <w:jc w:val="both"/>
              <w:rPr>
                <w:rFonts w:asciiTheme="majorHAnsi" w:hAnsiTheme="majorHAnsi"/>
                <w:sz w:val="24"/>
                <w:szCs w:val="24"/>
              </w:rPr>
            </w:pPr>
            <w:r w:rsidRPr="0041740C">
              <w:rPr>
                <w:rFonts w:asciiTheme="majorHAnsi" w:hAnsiTheme="majorHAnsi"/>
                <w:sz w:val="24"/>
                <w:szCs w:val="24"/>
              </w:rPr>
              <w:t>2(1)</w:t>
            </w:r>
          </w:p>
        </w:tc>
        <w:tc>
          <w:tcPr>
            <w:tcW w:w="11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03A542" w14:textId="77777777" w:rsidR="000A4F37" w:rsidRPr="0041740C" w:rsidRDefault="000A4F37" w:rsidP="00F857D5">
            <w:pPr>
              <w:spacing w:after="0" w:line="240" w:lineRule="auto"/>
              <w:jc w:val="both"/>
              <w:rPr>
                <w:rFonts w:asciiTheme="majorHAnsi" w:hAnsiTheme="majorHAnsi"/>
                <w:sz w:val="24"/>
                <w:szCs w:val="24"/>
              </w:rPr>
            </w:pPr>
            <w:r w:rsidRPr="0041740C">
              <w:rPr>
                <w:rFonts w:asciiTheme="majorHAnsi" w:hAnsiTheme="majorHAnsi"/>
                <w:sz w:val="24"/>
                <w:szCs w:val="24"/>
              </w:rPr>
              <w:t>3(1)</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E7CAFD" w14:textId="77777777" w:rsidR="000A4F37" w:rsidRPr="0041740C" w:rsidRDefault="000A4F37" w:rsidP="00F857D5">
            <w:pPr>
              <w:spacing w:after="0" w:line="240" w:lineRule="auto"/>
              <w:jc w:val="both"/>
              <w:rPr>
                <w:rFonts w:asciiTheme="majorHAnsi" w:hAnsiTheme="majorHAnsi"/>
                <w:sz w:val="24"/>
                <w:szCs w:val="24"/>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63290D" w14:textId="77777777" w:rsidR="000A4F37" w:rsidRPr="0041740C" w:rsidRDefault="000A4F37" w:rsidP="00F857D5">
            <w:pPr>
              <w:spacing w:after="0" w:line="240" w:lineRule="auto"/>
              <w:jc w:val="both"/>
              <w:rPr>
                <w:rFonts w:asciiTheme="majorHAnsi" w:hAnsiTheme="majorHAnsi"/>
                <w:sz w:val="24"/>
                <w:szCs w:val="24"/>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2A82BB" w14:textId="77777777" w:rsidR="000A4F37" w:rsidRPr="0041740C" w:rsidRDefault="000A4F37" w:rsidP="00F857D5">
            <w:pPr>
              <w:spacing w:after="0" w:line="240" w:lineRule="auto"/>
              <w:jc w:val="both"/>
              <w:rPr>
                <w:rFonts w:asciiTheme="majorHAnsi" w:hAnsiTheme="majorHAnsi"/>
                <w:sz w:val="24"/>
                <w:szCs w:val="24"/>
              </w:rPr>
            </w:pPr>
            <w:r w:rsidRPr="0041740C">
              <w:rPr>
                <w:rFonts w:asciiTheme="majorHAnsi" w:hAnsiTheme="majorHAnsi"/>
                <w:sz w:val="24"/>
                <w:szCs w:val="24"/>
              </w:rPr>
              <w:t>7(4)</w:t>
            </w:r>
          </w:p>
        </w:tc>
      </w:tr>
      <w:tr w:rsidR="000A4F37" w:rsidRPr="0041740C" w14:paraId="2A25A422" w14:textId="77777777" w:rsidTr="00F857D5">
        <w:trPr>
          <w:trHeight w:val="620"/>
        </w:trPr>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EE3139" w14:textId="77777777" w:rsidR="000A4F37" w:rsidRPr="0041740C" w:rsidRDefault="000A4F37" w:rsidP="00F857D5">
            <w:pPr>
              <w:spacing w:after="0" w:line="240" w:lineRule="auto"/>
              <w:jc w:val="both"/>
              <w:rPr>
                <w:rFonts w:asciiTheme="majorHAnsi" w:hAnsiTheme="majorHAnsi"/>
                <w:sz w:val="24"/>
                <w:szCs w:val="24"/>
              </w:rPr>
            </w:pPr>
          </w:p>
        </w:tc>
        <w:tc>
          <w:tcPr>
            <w:tcW w:w="2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E30005" w14:textId="77777777" w:rsidR="000A4F37" w:rsidRPr="0041740C" w:rsidRDefault="000A4F37" w:rsidP="00F857D5">
            <w:pPr>
              <w:spacing w:after="0" w:line="240" w:lineRule="auto"/>
              <w:jc w:val="both"/>
              <w:rPr>
                <w:rFonts w:asciiTheme="majorHAnsi" w:hAnsiTheme="majorHAnsi"/>
                <w:sz w:val="24"/>
                <w:szCs w:val="24"/>
              </w:rPr>
            </w:pPr>
            <w:r w:rsidRPr="0041740C">
              <w:rPr>
                <w:rFonts w:asciiTheme="majorHAnsi" w:hAnsiTheme="majorHAnsi"/>
                <w:sz w:val="24"/>
                <w:szCs w:val="24"/>
              </w:rPr>
              <w:t>Total</w:t>
            </w:r>
          </w:p>
        </w:tc>
        <w:tc>
          <w:tcPr>
            <w:tcW w:w="9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848F04" w14:textId="307492CE" w:rsidR="000A4F37" w:rsidRPr="0041740C" w:rsidRDefault="00FA0D84" w:rsidP="00F857D5">
            <w:pPr>
              <w:spacing w:after="0" w:line="240" w:lineRule="auto"/>
              <w:jc w:val="both"/>
              <w:rPr>
                <w:rFonts w:asciiTheme="majorHAnsi" w:hAnsiTheme="majorHAnsi"/>
                <w:sz w:val="24"/>
                <w:szCs w:val="24"/>
              </w:rPr>
            </w:pPr>
            <w:r>
              <w:rPr>
                <w:rFonts w:asciiTheme="majorHAnsi" w:hAnsiTheme="majorHAnsi"/>
                <w:sz w:val="24"/>
                <w:szCs w:val="24"/>
              </w:rPr>
              <w:t>7</w:t>
            </w:r>
            <w:r w:rsidR="000A4F37" w:rsidRPr="0041740C">
              <w:rPr>
                <w:rFonts w:asciiTheme="majorHAnsi" w:hAnsiTheme="majorHAnsi"/>
                <w:sz w:val="24"/>
                <w:szCs w:val="24"/>
              </w:rPr>
              <w:t>(</w:t>
            </w:r>
            <w:r>
              <w:rPr>
                <w:rFonts w:asciiTheme="majorHAnsi" w:hAnsiTheme="majorHAnsi"/>
                <w:sz w:val="24"/>
                <w:szCs w:val="24"/>
              </w:rPr>
              <w:t>7</w:t>
            </w:r>
            <w:r w:rsidR="000A4F37" w:rsidRPr="0041740C">
              <w:rPr>
                <w:rFonts w:asciiTheme="majorHAnsi" w:hAnsiTheme="majorHAnsi"/>
                <w:sz w:val="24"/>
                <w:szCs w:val="24"/>
              </w:rPr>
              <w:t>)</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6F6612" w14:textId="11CDF0C3" w:rsidR="000A4F37" w:rsidRPr="0041740C" w:rsidRDefault="00FA0D84" w:rsidP="00F857D5">
            <w:pPr>
              <w:spacing w:after="0" w:line="240" w:lineRule="auto"/>
              <w:jc w:val="both"/>
              <w:rPr>
                <w:rFonts w:asciiTheme="majorHAnsi" w:hAnsiTheme="majorHAnsi"/>
                <w:sz w:val="24"/>
                <w:szCs w:val="24"/>
              </w:rPr>
            </w:pPr>
            <w:r>
              <w:rPr>
                <w:rFonts w:asciiTheme="majorHAnsi" w:hAnsiTheme="majorHAnsi"/>
                <w:sz w:val="24"/>
                <w:szCs w:val="24"/>
              </w:rPr>
              <w:t>1</w:t>
            </w:r>
            <w:r w:rsidR="000A4F37" w:rsidRPr="0041740C">
              <w:rPr>
                <w:rFonts w:asciiTheme="majorHAnsi" w:hAnsiTheme="majorHAnsi"/>
                <w:sz w:val="24"/>
                <w:szCs w:val="24"/>
              </w:rPr>
              <w:t>(</w:t>
            </w:r>
            <w:r>
              <w:rPr>
                <w:rFonts w:asciiTheme="majorHAnsi" w:hAnsiTheme="majorHAnsi"/>
                <w:sz w:val="24"/>
                <w:szCs w:val="24"/>
              </w:rPr>
              <w:t>1</w:t>
            </w:r>
            <w:r w:rsidR="000A4F37" w:rsidRPr="0041740C">
              <w:rPr>
                <w:rFonts w:asciiTheme="majorHAnsi" w:hAnsiTheme="majorHAnsi"/>
                <w:sz w:val="24"/>
                <w:szCs w:val="24"/>
              </w:rPr>
              <w:t>)</w:t>
            </w:r>
          </w:p>
        </w:tc>
        <w:tc>
          <w:tcPr>
            <w:tcW w:w="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AB7D4E" w14:textId="5057132B" w:rsidR="000A4F37" w:rsidRPr="0041740C" w:rsidRDefault="00FA0D84" w:rsidP="00F857D5">
            <w:pPr>
              <w:spacing w:after="0" w:line="240" w:lineRule="auto"/>
              <w:jc w:val="both"/>
              <w:rPr>
                <w:rFonts w:asciiTheme="majorHAnsi" w:hAnsiTheme="majorHAnsi"/>
                <w:sz w:val="24"/>
                <w:szCs w:val="24"/>
              </w:rPr>
            </w:pPr>
            <w:r>
              <w:rPr>
                <w:rFonts w:asciiTheme="majorHAnsi" w:hAnsiTheme="majorHAnsi"/>
                <w:sz w:val="24"/>
                <w:szCs w:val="24"/>
              </w:rPr>
              <w:t>6</w:t>
            </w:r>
            <w:r w:rsidR="000A4F37" w:rsidRPr="0041740C">
              <w:rPr>
                <w:rFonts w:asciiTheme="majorHAnsi" w:hAnsiTheme="majorHAnsi"/>
                <w:sz w:val="24"/>
                <w:szCs w:val="24"/>
              </w:rPr>
              <w:t>(</w:t>
            </w:r>
            <w:r>
              <w:rPr>
                <w:rFonts w:asciiTheme="majorHAnsi" w:hAnsiTheme="majorHAnsi"/>
                <w:sz w:val="24"/>
                <w:szCs w:val="24"/>
              </w:rPr>
              <w:t>3</w:t>
            </w:r>
            <w:r w:rsidR="000A4F37" w:rsidRPr="0041740C">
              <w:rPr>
                <w:rFonts w:asciiTheme="majorHAnsi" w:hAnsiTheme="majorHAnsi"/>
                <w:sz w:val="24"/>
                <w:szCs w:val="24"/>
              </w:rPr>
              <w:t>)</w:t>
            </w:r>
          </w:p>
        </w:tc>
        <w:tc>
          <w:tcPr>
            <w:tcW w:w="11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F2FF16" w14:textId="4470088E" w:rsidR="000A4F37" w:rsidRPr="0041740C" w:rsidRDefault="00FA0D84" w:rsidP="00F857D5">
            <w:pPr>
              <w:spacing w:after="0" w:line="240" w:lineRule="auto"/>
              <w:jc w:val="both"/>
              <w:rPr>
                <w:rFonts w:asciiTheme="majorHAnsi" w:hAnsiTheme="majorHAnsi"/>
                <w:sz w:val="24"/>
                <w:szCs w:val="24"/>
              </w:rPr>
            </w:pPr>
            <w:r>
              <w:rPr>
                <w:rFonts w:asciiTheme="majorHAnsi" w:hAnsiTheme="majorHAnsi"/>
                <w:sz w:val="24"/>
                <w:szCs w:val="24"/>
              </w:rPr>
              <w:t>9</w:t>
            </w:r>
            <w:r w:rsidR="000A4F37" w:rsidRPr="0041740C">
              <w:rPr>
                <w:rFonts w:asciiTheme="majorHAnsi" w:hAnsiTheme="majorHAnsi"/>
                <w:sz w:val="24"/>
                <w:szCs w:val="24"/>
              </w:rPr>
              <w:t>(</w:t>
            </w:r>
            <w:r>
              <w:rPr>
                <w:rFonts w:asciiTheme="majorHAnsi" w:hAnsiTheme="majorHAnsi"/>
                <w:sz w:val="24"/>
                <w:szCs w:val="24"/>
              </w:rPr>
              <w:t>3</w:t>
            </w:r>
            <w:r w:rsidR="000A4F37" w:rsidRPr="0041740C">
              <w:rPr>
                <w:rFonts w:asciiTheme="majorHAnsi" w:hAnsiTheme="majorHAnsi"/>
                <w:sz w:val="24"/>
                <w:szCs w:val="24"/>
              </w:rPr>
              <w:t>)</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30EDEC" w14:textId="54C80D42" w:rsidR="000A4F37" w:rsidRPr="0041740C" w:rsidRDefault="00FA0D84" w:rsidP="00F857D5">
            <w:pPr>
              <w:spacing w:after="0" w:line="240" w:lineRule="auto"/>
              <w:jc w:val="both"/>
              <w:rPr>
                <w:rFonts w:asciiTheme="majorHAnsi" w:hAnsiTheme="majorHAnsi"/>
                <w:sz w:val="24"/>
                <w:szCs w:val="24"/>
              </w:rPr>
            </w:pPr>
            <w:r>
              <w:rPr>
                <w:rFonts w:asciiTheme="majorHAnsi" w:hAnsiTheme="majorHAnsi"/>
                <w:sz w:val="24"/>
                <w:szCs w:val="24"/>
              </w:rPr>
              <w:t>4</w:t>
            </w:r>
            <w:r w:rsidR="000A4F37" w:rsidRPr="0041740C">
              <w:rPr>
                <w:rFonts w:asciiTheme="majorHAnsi" w:hAnsiTheme="majorHAnsi"/>
                <w:sz w:val="24"/>
                <w:szCs w:val="24"/>
              </w:rPr>
              <w:t>(</w:t>
            </w:r>
            <w:r>
              <w:rPr>
                <w:rFonts w:asciiTheme="majorHAnsi" w:hAnsiTheme="majorHAnsi"/>
                <w:sz w:val="24"/>
                <w:szCs w:val="24"/>
              </w:rPr>
              <w:t>1</w:t>
            </w:r>
            <w:r w:rsidR="000A4F37" w:rsidRPr="0041740C">
              <w:rPr>
                <w:rFonts w:asciiTheme="majorHAnsi" w:hAnsiTheme="majorHAnsi"/>
                <w:sz w:val="24"/>
                <w:szCs w:val="24"/>
              </w:rPr>
              <w:t>)</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244509" w14:textId="5E39F683" w:rsidR="000A4F37" w:rsidRPr="0041740C" w:rsidRDefault="00FA0D84" w:rsidP="00F857D5">
            <w:pPr>
              <w:spacing w:after="0" w:line="240" w:lineRule="auto"/>
              <w:jc w:val="both"/>
              <w:rPr>
                <w:rFonts w:asciiTheme="majorHAnsi" w:hAnsiTheme="majorHAnsi"/>
                <w:sz w:val="24"/>
                <w:szCs w:val="24"/>
              </w:rPr>
            </w:pPr>
            <w:r>
              <w:rPr>
                <w:rFonts w:asciiTheme="majorHAnsi" w:hAnsiTheme="majorHAnsi"/>
                <w:sz w:val="24"/>
                <w:szCs w:val="24"/>
              </w:rPr>
              <w:t>10</w:t>
            </w:r>
            <w:r w:rsidR="000A4F37" w:rsidRPr="0041740C">
              <w:rPr>
                <w:rFonts w:asciiTheme="majorHAnsi" w:hAnsiTheme="majorHAnsi"/>
                <w:sz w:val="24"/>
                <w:szCs w:val="24"/>
              </w:rPr>
              <w:t>(</w:t>
            </w:r>
            <w:r>
              <w:rPr>
                <w:rFonts w:asciiTheme="majorHAnsi" w:hAnsiTheme="majorHAnsi"/>
                <w:sz w:val="24"/>
                <w:szCs w:val="24"/>
              </w:rPr>
              <w:t>2</w:t>
            </w:r>
            <w:r w:rsidR="000A4F37" w:rsidRPr="0041740C">
              <w:rPr>
                <w:rFonts w:asciiTheme="majorHAnsi" w:hAnsiTheme="majorHAnsi"/>
                <w:sz w:val="24"/>
                <w:szCs w:val="24"/>
              </w:rPr>
              <w:t>)</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793CFE" w14:textId="74F50123" w:rsidR="000A4F37" w:rsidRPr="0041740C" w:rsidRDefault="00FA0D84" w:rsidP="00F857D5">
            <w:pPr>
              <w:spacing w:after="0" w:line="240" w:lineRule="auto"/>
              <w:jc w:val="both"/>
              <w:rPr>
                <w:rFonts w:asciiTheme="majorHAnsi" w:hAnsiTheme="majorHAnsi"/>
                <w:sz w:val="24"/>
                <w:szCs w:val="24"/>
              </w:rPr>
            </w:pPr>
            <w:r>
              <w:rPr>
                <w:rFonts w:asciiTheme="majorHAnsi" w:hAnsiTheme="majorHAnsi"/>
                <w:sz w:val="24"/>
                <w:szCs w:val="24"/>
              </w:rPr>
              <w:t>37</w:t>
            </w:r>
            <w:r w:rsidR="000A4F37" w:rsidRPr="0041740C">
              <w:rPr>
                <w:rFonts w:asciiTheme="majorHAnsi" w:hAnsiTheme="majorHAnsi"/>
                <w:sz w:val="24"/>
                <w:szCs w:val="24"/>
              </w:rPr>
              <w:t>(</w:t>
            </w:r>
            <w:r>
              <w:rPr>
                <w:rFonts w:asciiTheme="majorHAnsi" w:hAnsiTheme="majorHAnsi"/>
                <w:sz w:val="24"/>
                <w:szCs w:val="24"/>
              </w:rPr>
              <w:t>17</w:t>
            </w:r>
            <w:r w:rsidR="000A4F37" w:rsidRPr="0041740C">
              <w:rPr>
                <w:rFonts w:asciiTheme="majorHAnsi" w:hAnsiTheme="majorHAnsi"/>
                <w:sz w:val="24"/>
                <w:szCs w:val="24"/>
              </w:rPr>
              <w:t>)</w:t>
            </w:r>
          </w:p>
        </w:tc>
      </w:tr>
    </w:tbl>
    <w:p w14:paraId="4AFA859D" w14:textId="5ECC59CB" w:rsidR="006B2790" w:rsidRDefault="006B2790" w:rsidP="00BB640E">
      <w:pPr>
        <w:spacing w:after="0" w:line="240" w:lineRule="auto"/>
        <w:jc w:val="both"/>
        <w:rPr>
          <w:rFonts w:asciiTheme="majorHAnsi" w:hAnsiTheme="majorHAnsi"/>
          <w:sz w:val="24"/>
          <w:szCs w:val="24"/>
        </w:rPr>
      </w:pPr>
      <w:r w:rsidRPr="0041740C">
        <w:rPr>
          <w:rFonts w:asciiTheme="majorHAnsi" w:hAnsiTheme="majorHAnsi"/>
          <w:sz w:val="24"/>
          <w:szCs w:val="24"/>
        </w:rPr>
        <w:t>Note: - Marks are outside of bracket and number of questions in bracket</w:t>
      </w:r>
    </w:p>
    <w:p w14:paraId="44D2E076" w14:textId="77777777" w:rsidR="00BB640E" w:rsidRDefault="00BB640E" w:rsidP="00BB640E">
      <w:pPr>
        <w:spacing w:after="0" w:line="240" w:lineRule="auto"/>
        <w:jc w:val="both"/>
        <w:rPr>
          <w:rFonts w:asciiTheme="majorHAnsi" w:hAnsiTheme="majorHAnsi"/>
          <w:sz w:val="24"/>
          <w:szCs w:val="24"/>
        </w:rPr>
      </w:pPr>
    </w:p>
    <w:p w14:paraId="57B18A4B" w14:textId="77777777" w:rsidR="00BB640E" w:rsidRDefault="00BB640E" w:rsidP="00BB640E">
      <w:pPr>
        <w:spacing w:after="0" w:line="240" w:lineRule="auto"/>
        <w:jc w:val="both"/>
        <w:rPr>
          <w:rFonts w:asciiTheme="majorHAnsi" w:hAnsiTheme="majorHAnsi"/>
          <w:sz w:val="24"/>
          <w:szCs w:val="24"/>
        </w:rPr>
      </w:pPr>
    </w:p>
    <w:p w14:paraId="77673709" w14:textId="77777777" w:rsidR="00BB640E" w:rsidRDefault="00BB640E" w:rsidP="00BB640E">
      <w:pPr>
        <w:spacing w:after="0" w:line="240" w:lineRule="auto"/>
        <w:jc w:val="both"/>
        <w:rPr>
          <w:rFonts w:asciiTheme="majorHAnsi" w:hAnsiTheme="majorHAnsi"/>
          <w:sz w:val="24"/>
          <w:szCs w:val="24"/>
        </w:rPr>
      </w:pPr>
    </w:p>
    <w:p w14:paraId="0D1C588A" w14:textId="77777777" w:rsidR="00BB640E" w:rsidRDefault="00BB640E" w:rsidP="00BB640E">
      <w:pPr>
        <w:spacing w:after="0" w:line="240" w:lineRule="auto"/>
        <w:jc w:val="both"/>
        <w:rPr>
          <w:rFonts w:asciiTheme="majorHAnsi" w:hAnsiTheme="majorHAnsi"/>
          <w:sz w:val="24"/>
          <w:szCs w:val="24"/>
        </w:rPr>
      </w:pPr>
    </w:p>
    <w:p w14:paraId="506D5AD0" w14:textId="77777777" w:rsidR="00FA0D84" w:rsidRDefault="00FA0D84" w:rsidP="00BB640E">
      <w:pPr>
        <w:spacing w:after="0" w:line="240" w:lineRule="auto"/>
        <w:jc w:val="both"/>
        <w:rPr>
          <w:rFonts w:asciiTheme="majorHAnsi" w:hAnsiTheme="majorHAnsi"/>
          <w:sz w:val="24"/>
          <w:szCs w:val="24"/>
        </w:rPr>
      </w:pPr>
    </w:p>
    <w:p w14:paraId="0AE9334D" w14:textId="77777777" w:rsidR="00FA0D84" w:rsidRDefault="00FA0D84" w:rsidP="00BB640E">
      <w:pPr>
        <w:spacing w:after="0" w:line="240" w:lineRule="auto"/>
        <w:jc w:val="both"/>
        <w:rPr>
          <w:rFonts w:asciiTheme="majorHAnsi" w:hAnsiTheme="majorHAnsi"/>
          <w:sz w:val="24"/>
          <w:szCs w:val="24"/>
        </w:rPr>
      </w:pPr>
    </w:p>
    <w:p w14:paraId="52E89666" w14:textId="77777777" w:rsidR="00FA0D84" w:rsidRDefault="00FA0D84" w:rsidP="00BB640E">
      <w:pPr>
        <w:spacing w:after="0" w:line="240" w:lineRule="auto"/>
        <w:jc w:val="both"/>
        <w:rPr>
          <w:rFonts w:asciiTheme="majorHAnsi" w:hAnsiTheme="majorHAnsi"/>
          <w:sz w:val="24"/>
          <w:szCs w:val="24"/>
        </w:rPr>
      </w:pPr>
    </w:p>
    <w:p w14:paraId="5D0E28FF" w14:textId="77777777" w:rsidR="00FA0D84" w:rsidRDefault="00FA0D84" w:rsidP="00BB640E">
      <w:pPr>
        <w:spacing w:after="0" w:line="240" w:lineRule="auto"/>
        <w:jc w:val="both"/>
        <w:rPr>
          <w:rFonts w:asciiTheme="majorHAnsi" w:hAnsiTheme="majorHAnsi"/>
          <w:sz w:val="24"/>
          <w:szCs w:val="24"/>
        </w:rPr>
      </w:pPr>
    </w:p>
    <w:p w14:paraId="6F96F0A0" w14:textId="77777777" w:rsidR="00FA0D84" w:rsidRDefault="00FA0D84" w:rsidP="00BB640E">
      <w:pPr>
        <w:spacing w:after="0" w:line="240" w:lineRule="auto"/>
        <w:jc w:val="both"/>
        <w:rPr>
          <w:rFonts w:asciiTheme="majorHAnsi" w:hAnsiTheme="majorHAnsi"/>
          <w:sz w:val="24"/>
          <w:szCs w:val="24"/>
        </w:rPr>
      </w:pPr>
    </w:p>
    <w:p w14:paraId="0D29714E" w14:textId="77777777" w:rsidR="00FA0D84" w:rsidRDefault="00FA0D84" w:rsidP="00BB640E">
      <w:pPr>
        <w:spacing w:after="0" w:line="240" w:lineRule="auto"/>
        <w:jc w:val="both"/>
        <w:rPr>
          <w:rFonts w:asciiTheme="majorHAnsi" w:hAnsiTheme="majorHAnsi"/>
          <w:sz w:val="24"/>
          <w:szCs w:val="24"/>
        </w:rPr>
      </w:pPr>
    </w:p>
    <w:p w14:paraId="4D0A203F" w14:textId="77777777" w:rsidR="00FA0D84" w:rsidRDefault="00FA0D84" w:rsidP="00BB640E">
      <w:pPr>
        <w:spacing w:after="0" w:line="240" w:lineRule="auto"/>
        <w:jc w:val="both"/>
        <w:rPr>
          <w:rFonts w:asciiTheme="majorHAnsi" w:hAnsiTheme="majorHAnsi"/>
          <w:sz w:val="24"/>
          <w:szCs w:val="24"/>
        </w:rPr>
      </w:pPr>
    </w:p>
    <w:p w14:paraId="168BE1DC" w14:textId="77777777" w:rsidR="00FA0D84" w:rsidRDefault="00FA0D84" w:rsidP="00BB640E">
      <w:pPr>
        <w:spacing w:after="0" w:line="240" w:lineRule="auto"/>
        <w:jc w:val="both"/>
        <w:rPr>
          <w:rFonts w:asciiTheme="majorHAnsi" w:hAnsiTheme="majorHAnsi"/>
          <w:sz w:val="24"/>
          <w:szCs w:val="24"/>
        </w:rPr>
      </w:pPr>
    </w:p>
    <w:p w14:paraId="1AC0BA53" w14:textId="77777777" w:rsidR="00FA0D84" w:rsidRDefault="00FA0D84" w:rsidP="00BB640E">
      <w:pPr>
        <w:spacing w:after="0" w:line="240" w:lineRule="auto"/>
        <w:jc w:val="both"/>
        <w:rPr>
          <w:rFonts w:asciiTheme="majorHAnsi" w:hAnsiTheme="majorHAnsi"/>
          <w:sz w:val="24"/>
          <w:szCs w:val="24"/>
        </w:rPr>
      </w:pPr>
    </w:p>
    <w:p w14:paraId="3F2552C6" w14:textId="77777777" w:rsidR="00FA0D84" w:rsidRDefault="00FA0D84" w:rsidP="00BB640E">
      <w:pPr>
        <w:spacing w:after="0" w:line="240" w:lineRule="auto"/>
        <w:jc w:val="both"/>
        <w:rPr>
          <w:rFonts w:asciiTheme="majorHAnsi" w:hAnsiTheme="majorHAnsi"/>
          <w:sz w:val="24"/>
          <w:szCs w:val="24"/>
        </w:rPr>
      </w:pPr>
    </w:p>
    <w:p w14:paraId="1749603A" w14:textId="77777777" w:rsidR="00FA0D84" w:rsidRDefault="00FA0D84" w:rsidP="00BB640E">
      <w:pPr>
        <w:spacing w:after="0" w:line="240" w:lineRule="auto"/>
        <w:jc w:val="both"/>
        <w:rPr>
          <w:rFonts w:asciiTheme="majorHAnsi" w:hAnsiTheme="majorHAnsi"/>
          <w:sz w:val="24"/>
          <w:szCs w:val="24"/>
        </w:rPr>
      </w:pPr>
    </w:p>
    <w:p w14:paraId="34AB6FFB" w14:textId="77777777" w:rsidR="00FA0D84" w:rsidRDefault="00FA0D84" w:rsidP="00BB640E">
      <w:pPr>
        <w:spacing w:after="0" w:line="240" w:lineRule="auto"/>
        <w:jc w:val="both"/>
        <w:rPr>
          <w:rFonts w:asciiTheme="majorHAnsi" w:hAnsiTheme="majorHAnsi"/>
          <w:sz w:val="24"/>
          <w:szCs w:val="24"/>
        </w:rPr>
      </w:pPr>
    </w:p>
    <w:p w14:paraId="323ECC08" w14:textId="77777777" w:rsidR="00FA0D84" w:rsidRDefault="00FA0D84" w:rsidP="00BB640E">
      <w:pPr>
        <w:spacing w:after="0" w:line="240" w:lineRule="auto"/>
        <w:jc w:val="both"/>
        <w:rPr>
          <w:rFonts w:asciiTheme="majorHAnsi" w:hAnsiTheme="majorHAnsi"/>
          <w:sz w:val="24"/>
          <w:szCs w:val="24"/>
        </w:rPr>
      </w:pPr>
    </w:p>
    <w:p w14:paraId="1A9030AF" w14:textId="77777777" w:rsidR="00BB640E" w:rsidRDefault="00BB640E" w:rsidP="00BB640E">
      <w:pPr>
        <w:spacing w:after="0" w:line="240" w:lineRule="auto"/>
        <w:jc w:val="both"/>
        <w:rPr>
          <w:rFonts w:asciiTheme="majorHAnsi" w:hAnsiTheme="majorHAnsi"/>
          <w:sz w:val="24"/>
          <w:szCs w:val="24"/>
        </w:rPr>
      </w:pPr>
    </w:p>
    <w:p w14:paraId="6CBAD46D" w14:textId="77777777" w:rsidR="00BB640E" w:rsidRPr="0041740C" w:rsidRDefault="00BB640E" w:rsidP="00BB640E">
      <w:pPr>
        <w:spacing w:after="0" w:line="240" w:lineRule="auto"/>
        <w:jc w:val="both"/>
        <w:rPr>
          <w:rFonts w:asciiTheme="majorHAnsi" w:hAnsiTheme="majorHAnsi"/>
          <w:sz w:val="24"/>
          <w:szCs w:val="24"/>
        </w:rPr>
      </w:pPr>
    </w:p>
    <w:p w14:paraId="78D0164F" w14:textId="25E6AC16" w:rsidR="0015720F" w:rsidRPr="000E5D1B" w:rsidRDefault="0015720F" w:rsidP="0015720F">
      <w:pPr>
        <w:pStyle w:val="NoSpacing"/>
        <w:jc w:val="right"/>
        <w:rPr>
          <w:rFonts w:ascii="Cambria" w:hAnsi="Cambria"/>
          <w:b/>
          <w:bCs/>
          <w:sz w:val="32"/>
          <w:szCs w:val="32"/>
        </w:rPr>
      </w:pPr>
      <w:bookmarkStart w:id="1" w:name="_Hlk114835642"/>
      <w:r w:rsidRPr="000E5D1B">
        <w:rPr>
          <w:rFonts w:ascii="Cambria" w:hAnsi="Cambria"/>
          <w:b/>
          <w:bCs/>
          <w:sz w:val="32"/>
          <w:szCs w:val="32"/>
        </w:rPr>
        <w:t xml:space="preserve">Set </w:t>
      </w:r>
      <w:r>
        <w:rPr>
          <w:rFonts w:ascii="Cambria" w:hAnsi="Cambria"/>
          <w:b/>
          <w:bCs/>
          <w:sz w:val="32"/>
          <w:szCs w:val="32"/>
        </w:rPr>
        <w:t>01</w:t>
      </w:r>
    </w:p>
    <w:p w14:paraId="61F4D726" w14:textId="77777777" w:rsidR="0015720F" w:rsidRPr="00444A15" w:rsidRDefault="0015720F" w:rsidP="0015720F">
      <w:pPr>
        <w:pStyle w:val="NoSpacing"/>
        <w:jc w:val="center"/>
        <w:rPr>
          <w:rFonts w:ascii="Cambria" w:hAnsi="Cambria"/>
          <w:sz w:val="32"/>
          <w:szCs w:val="32"/>
        </w:rPr>
      </w:pPr>
      <w:r>
        <w:rPr>
          <w:rFonts w:ascii="Cambria" w:hAnsi="Cambria"/>
          <w:sz w:val="32"/>
          <w:szCs w:val="32"/>
        </w:rPr>
        <w:t xml:space="preserve">Practice Paper BOOK 1 </w:t>
      </w:r>
      <w:r w:rsidRPr="00444A15">
        <w:rPr>
          <w:rFonts w:ascii="Cambria" w:hAnsi="Cambria"/>
          <w:sz w:val="32"/>
          <w:szCs w:val="32"/>
        </w:rPr>
        <w:t>(202</w:t>
      </w:r>
      <w:r>
        <w:rPr>
          <w:rFonts w:ascii="Cambria" w:hAnsi="Cambria"/>
          <w:sz w:val="32"/>
          <w:szCs w:val="32"/>
        </w:rPr>
        <w:t>3</w:t>
      </w:r>
      <w:r w:rsidRPr="00444A15">
        <w:rPr>
          <w:rFonts w:ascii="Cambria" w:hAnsi="Cambria"/>
          <w:sz w:val="32"/>
          <w:szCs w:val="32"/>
        </w:rPr>
        <w:t>-2</w:t>
      </w:r>
      <w:r>
        <w:rPr>
          <w:rFonts w:ascii="Cambria" w:hAnsi="Cambria"/>
          <w:sz w:val="32"/>
          <w:szCs w:val="32"/>
        </w:rPr>
        <w:t>4</w:t>
      </w:r>
      <w:r w:rsidRPr="00444A15">
        <w:rPr>
          <w:rFonts w:ascii="Cambria" w:hAnsi="Cambria"/>
          <w:sz w:val="32"/>
          <w:szCs w:val="32"/>
        </w:rPr>
        <w:t>)</w:t>
      </w:r>
      <w:r>
        <w:rPr>
          <w:rFonts w:ascii="Cambria" w:hAnsi="Cambria"/>
          <w:sz w:val="32"/>
          <w:szCs w:val="32"/>
        </w:rPr>
        <w:t xml:space="preserve">   </w:t>
      </w:r>
    </w:p>
    <w:p w14:paraId="08EEAFCA" w14:textId="77777777" w:rsidR="0015720F" w:rsidRPr="00444A15" w:rsidRDefault="0015720F" w:rsidP="0015720F">
      <w:pPr>
        <w:pStyle w:val="NoSpacing"/>
        <w:jc w:val="center"/>
        <w:rPr>
          <w:rFonts w:ascii="Cambria" w:hAnsi="Cambria"/>
          <w:sz w:val="32"/>
          <w:szCs w:val="32"/>
        </w:rPr>
      </w:pPr>
      <w:r w:rsidRPr="00444A15">
        <w:rPr>
          <w:rFonts w:ascii="Cambria" w:hAnsi="Cambria"/>
          <w:sz w:val="32"/>
          <w:szCs w:val="32"/>
        </w:rPr>
        <w:t>MM:</w:t>
      </w:r>
      <w:r>
        <w:rPr>
          <w:rFonts w:ascii="Cambria" w:hAnsi="Cambria"/>
          <w:sz w:val="32"/>
          <w:szCs w:val="32"/>
        </w:rPr>
        <w:t xml:space="preserve">37    </w:t>
      </w:r>
      <w:r w:rsidRPr="00444A15">
        <w:rPr>
          <w:rFonts w:ascii="Cambria" w:hAnsi="Cambria"/>
          <w:sz w:val="32"/>
          <w:szCs w:val="32"/>
        </w:rPr>
        <w:t xml:space="preserve"> CHEMISTRY THEORY (043) </w:t>
      </w:r>
      <w:r>
        <w:rPr>
          <w:rFonts w:ascii="Cambria" w:hAnsi="Cambria"/>
          <w:sz w:val="32"/>
          <w:szCs w:val="32"/>
        </w:rPr>
        <w:t xml:space="preserve">          </w:t>
      </w:r>
      <w:r w:rsidRPr="00444A15">
        <w:rPr>
          <w:rFonts w:ascii="Cambria" w:hAnsi="Cambria"/>
          <w:sz w:val="32"/>
          <w:szCs w:val="32"/>
        </w:rPr>
        <w:t xml:space="preserve">Time: </w:t>
      </w:r>
      <w:r>
        <w:rPr>
          <w:rFonts w:ascii="Cambria" w:hAnsi="Cambria"/>
          <w:sz w:val="32"/>
          <w:szCs w:val="32"/>
        </w:rPr>
        <w:t xml:space="preserve">1 ½ </w:t>
      </w:r>
      <w:r w:rsidRPr="00444A15">
        <w:rPr>
          <w:rFonts w:ascii="Cambria" w:hAnsi="Cambria"/>
          <w:sz w:val="32"/>
          <w:szCs w:val="32"/>
        </w:rPr>
        <w:t xml:space="preserve"> hours</w:t>
      </w:r>
    </w:p>
    <w:p w14:paraId="3C8A8A88" w14:textId="77777777" w:rsidR="006B2790" w:rsidRPr="0041740C" w:rsidRDefault="006B2790" w:rsidP="00BB640E">
      <w:pPr>
        <w:spacing w:after="0" w:line="240" w:lineRule="auto"/>
        <w:jc w:val="center"/>
        <w:rPr>
          <w:rFonts w:asciiTheme="majorHAnsi" w:eastAsia="Cambria" w:hAnsiTheme="majorHAnsi" w:cs="Cambria"/>
          <w:b/>
          <w:sz w:val="24"/>
          <w:szCs w:val="24"/>
        </w:rPr>
      </w:pPr>
      <w:r w:rsidRPr="0041740C">
        <w:rPr>
          <w:rFonts w:asciiTheme="majorHAnsi" w:eastAsia="Cambria" w:hAnsiTheme="majorHAnsi" w:cs="Cambria"/>
          <w:b/>
          <w:sz w:val="24"/>
          <w:szCs w:val="24"/>
        </w:rPr>
        <w:t>SECTION A</w:t>
      </w:r>
    </w:p>
    <w:p w14:paraId="29F15036" w14:textId="77777777" w:rsidR="006B2790" w:rsidRPr="0041740C" w:rsidRDefault="006B2790" w:rsidP="00BB640E">
      <w:pPr>
        <w:spacing w:after="0" w:line="240" w:lineRule="auto"/>
        <w:jc w:val="both"/>
        <w:rPr>
          <w:rFonts w:asciiTheme="majorHAnsi" w:hAnsiTheme="majorHAnsi" w:cstheme="minorHAnsi"/>
          <w:b/>
          <w:bCs/>
          <w:color w:val="000000" w:themeColor="text1"/>
          <w:sz w:val="24"/>
          <w:szCs w:val="24"/>
        </w:rPr>
      </w:pPr>
      <w:r w:rsidRPr="0041740C">
        <w:rPr>
          <w:rFonts w:asciiTheme="majorHAnsi" w:hAnsiTheme="majorHAnsi" w:cstheme="minorHAnsi"/>
          <w:b/>
          <w:bCs/>
          <w:color w:val="000000" w:themeColor="text1"/>
          <w:sz w:val="24"/>
          <w:szCs w:val="24"/>
        </w:rPr>
        <w:t>The following questions are multiple-choice questions with one correct answer. Each question carries 1 mark. There is no internal choice in this section.</w:t>
      </w:r>
      <w:bookmarkEnd w:id="1"/>
    </w:p>
    <w:tbl>
      <w:tblPr>
        <w:tblW w:w="107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5"/>
        <w:gridCol w:w="9638"/>
        <w:gridCol w:w="599"/>
      </w:tblGrid>
      <w:tr w:rsidR="006B2790" w:rsidRPr="0041740C" w14:paraId="1C9A129C" w14:textId="77777777" w:rsidTr="001E1E08">
        <w:tc>
          <w:tcPr>
            <w:tcW w:w="495" w:type="dxa"/>
            <w:tcMar>
              <w:top w:w="100" w:type="dxa"/>
              <w:left w:w="100" w:type="dxa"/>
              <w:bottom w:w="100" w:type="dxa"/>
              <w:right w:w="100" w:type="dxa"/>
            </w:tcMar>
          </w:tcPr>
          <w:p w14:paraId="299EE210" w14:textId="77777777" w:rsidR="006B2790" w:rsidRPr="0041740C" w:rsidRDefault="006B2790" w:rsidP="00BB640E">
            <w:pPr>
              <w:widowControl w:val="0"/>
              <w:pBdr>
                <w:top w:val="nil"/>
                <w:left w:val="nil"/>
                <w:bottom w:val="nil"/>
                <w:right w:val="nil"/>
                <w:between w:val="nil"/>
              </w:pBdr>
              <w:spacing w:after="0" w:line="240" w:lineRule="auto"/>
              <w:jc w:val="both"/>
              <w:rPr>
                <w:rFonts w:asciiTheme="majorHAnsi" w:eastAsia="Cambria" w:hAnsiTheme="majorHAnsi" w:cs="Cambria"/>
                <w:sz w:val="24"/>
                <w:szCs w:val="24"/>
              </w:rPr>
            </w:pPr>
            <w:r w:rsidRPr="0041740C">
              <w:rPr>
                <w:rFonts w:asciiTheme="majorHAnsi" w:eastAsia="Cambria" w:hAnsiTheme="majorHAnsi" w:cs="Cambria"/>
                <w:sz w:val="24"/>
                <w:szCs w:val="24"/>
              </w:rPr>
              <w:t>1</w:t>
            </w:r>
          </w:p>
        </w:tc>
        <w:tc>
          <w:tcPr>
            <w:tcW w:w="9638" w:type="dxa"/>
            <w:tcMar>
              <w:top w:w="100" w:type="dxa"/>
              <w:left w:w="100" w:type="dxa"/>
              <w:bottom w:w="100" w:type="dxa"/>
              <w:right w:w="100" w:type="dxa"/>
            </w:tcMar>
          </w:tcPr>
          <w:p w14:paraId="4F534D5D" w14:textId="77777777" w:rsidR="006B2790" w:rsidRPr="0041740C" w:rsidRDefault="006B2790" w:rsidP="00BB640E">
            <w:pPr>
              <w:spacing w:after="0" w:line="240" w:lineRule="auto"/>
              <w:jc w:val="both"/>
              <w:rPr>
                <w:rFonts w:asciiTheme="majorHAnsi" w:hAnsiTheme="majorHAnsi" w:cstheme="minorHAnsi"/>
                <w:color w:val="000000" w:themeColor="text1"/>
                <w:sz w:val="24"/>
                <w:szCs w:val="24"/>
              </w:rPr>
            </w:pPr>
            <w:r w:rsidRPr="0041740C">
              <w:rPr>
                <w:rFonts w:asciiTheme="majorHAnsi" w:hAnsiTheme="majorHAnsi" w:cstheme="minorHAnsi"/>
                <w:color w:val="000000" w:themeColor="text1"/>
                <w:sz w:val="24"/>
                <w:szCs w:val="24"/>
              </w:rPr>
              <w:t>For non-electrolyte solute</w:t>
            </w:r>
            <w:r>
              <w:rPr>
                <w:rFonts w:asciiTheme="majorHAnsi" w:hAnsiTheme="majorHAnsi" w:cstheme="minorHAnsi"/>
                <w:color w:val="000000" w:themeColor="text1"/>
                <w:sz w:val="24"/>
                <w:szCs w:val="24"/>
              </w:rPr>
              <w:t xml:space="preserve"> the</w:t>
            </w:r>
            <w:r w:rsidRPr="0041740C">
              <w:rPr>
                <w:rFonts w:asciiTheme="majorHAnsi" w:hAnsiTheme="majorHAnsi" w:cstheme="minorHAnsi"/>
                <w:color w:val="000000" w:themeColor="text1"/>
                <w:sz w:val="24"/>
                <w:szCs w:val="24"/>
              </w:rPr>
              <w:t xml:space="preserve"> value of Van’t Hoff factor is</w:t>
            </w:r>
          </w:p>
          <w:p w14:paraId="49CBC28D" w14:textId="77777777" w:rsidR="006B2790" w:rsidRPr="001A1BF7" w:rsidRDefault="006B2790">
            <w:pPr>
              <w:pStyle w:val="ListParagraph"/>
              <w:numPr>
                <w:ilvl w:val="0"/>
                <w:numId w:val="1"/>
              </w:numPr>
              <w:spacing w:after="0" w:line="240" w:lineRule="auto"/>
              <w:jc w:val="both"/>
              <w:rPr>
                <w:rFonts w:asciiTheme="majorHAnsi" w:eastAsia="Cambria" w:hAnsiTheme="majorHAnsi" w:cs="Cambria"/>
                <w:sz w:val="24"/>
                <w:szCs w:val="24"/>
              </w:rPr>
            </w:pPr>
            <w:r w:rsidRPr="001A1BF7">
              <w:rPr>
                <w:rFonts w:asciiTheme="majorHAnsi" w:hAnsiTheme="majorHAnsi" w:cstheme="minorHAnsi"/>
                <w:color w:val="000000" w:themeColor="text1"/>
                <w:sz w:val="24"/>
                <w:szCs w:val="24"/>
              </w:rPr>
              <w:t>0                             ( b) 1                             (c) &gt;1                                      (d) &lt;1</w:t>
            </w:r>
          </w:p>
        </w:tc>
        <w:tc>
          <w:tcPr>
            <w:tcW w:w="599" w:type="dxa"/>
            <w:tcMar>
              <w:top w:w="100" w:type="dxa"/>
              <w:left w:w="100" w:type="dxa"/>
              <w:bottom w:w="100" w:type="dxa"/>
              <w:right w:w="100" w:type="dxa"/>
            </w:tcMar>
          </w:tcPr>
          <w:p w14:paraId="28F365EE" w14:textId="77777777" w:rsidR="006B2790" w:rsidRPr="0041740C" w:rsidRDefault="006B2790" w:rsidP="00BB640E">
            <w:pPr>
              <w:widowControl w:val="0"/>
              <w:pBdr>
                <w:top w:val="nil"/>
                <w:left w:val="nil"/>
                <w:bottom w:val="nil"/>
                <w:right w:val="nil"/>
                <w:between w:val="nil"/>
              </w:pBdr>
              <w:spacing w:after="0" w:line="240" w:lineRule="auto"/>
              <w:jc w:val="both"/>
              <w:rPr>
                <w:rFonts w:asciiTheme="majorHAnsi" w:eastAsia="Cambria" w:hAnsiTheme="majorHAnsi" w:cs="Cambria"/>
                <w:sz w:val="24"/>
                <w:szCs w:val="24"/>
              </w:rPr>
            </w:pPr>
            <w:r w:rsidRPr="0041740C">
              <w:rPr>
                <w:rFonts w:asciiTheme="majorHAnsi" w:eastAsia="Cambria" w:hAnsiTheme="majorHAnsi" w:cs="Cambria"/>
                <w:sz w:val="24"/>
                <w:szCs w:val="24"/>
              </w:rPr>
              <w:t>1</w:t>
            </w:r>
          </w:p>
        </w:tc>
      </w:tr>
      <w:tr w:rsidR="006B2790" w:rsidRPr="0041740C" w14:paraId="22F38F04" w14:textId="77777777" w:rsidTr="001E1E08">
        <w:tc>
          <w:tcPr>
            <w:tcW w:w="495" w:type="dxa"/>
            <w:tcMar>
              <w:top w:w="100" w:type="dxa"/>
              <w:left w:w="100" w:type="dxa"/>
              <w:bottom w:w="100" w:type="dxa"/>
              <w:right w:w="100" w:type="dxa"/>
            </w:tcMar>
          </w:tcPr>
          <w:p w14:paraId="5DC8B885" w14:textId="77777777" w:rsidR="006B2790" w:rsidRPr="0041740C" w:rsidRDefault="006B2790" w:rsidP="00BB640E">
            <w:pPr>
              <w:widowControl w:val="0"/>
              <w:pBdr>
                <w:top w:val="nil"/>
                <w:left w:val="nil"/>
                <w:bottom w:val="nil"/>
                <w:right w:val="nil"/>
                <w:between w:val="nil"/>
              </w:pBdr>
              <w:spacing w:after="0" w:line="240" w:lineRule="auto"/>
              <w:jc w:val="both"/>
              <w:rPr>
                <w:rFonts w:asciiTheme="majorHAnsi" w:eastAsia="Cambria" w:hAnsiTheme="majorHAnsi" w:cs="Cambria"/>
                <w:sz w:val="24"/>
                <w:szCs w:val="24"/>
              </w:rPr>
            </w:pPr>
            <w:r w:rsidRPr="0041740C">
              <w:rPr>
                <w:rFonts w:asciiTheme="majorHAnsi" w:eastAsia="Cambria" w:hAnsiTheme="majorHAnsi" w:cs="Cambria"/>
                <w:sz w:val="24"/>
                <w:szCs w:val="24"/>
              </w:rPr>
              <w:t>2</w:t>
            </w:r>
          </w:p>
        </w:tc>
        <w:tc>
          <w:tcPr>
            <w:tcW w:w="9638" w:type="dxa"/>
            <w:tcMar>
              <w:top w:w="100" w:type="dxa"/>
              <w:left w:w="100" w:type="dxa"/>
              <w:bottom w:w="100" w:type="dxa"/>
              <w:right w:w="100" w:type="dxa"/>
            </w:tcMar>
          </w:tcPr>
          <w:p w14:paraId="785BBBF3" w14:textId="77777777" w:rsidR="006B2790" w:rsidRPr="0041740C" w:rsidRDefault="006B2790" w:rsidP="00BB640E">
            <w:pPr>
              <w:pStyle w:val="NoSpacing"/>
              <w:jc w:val="both"/>
              <w:rPr>
                <w:rFonts w:asciiTheme="majorHAnsi" w:hAnsiTheme="majorHAnsi"/>
                <w:sz w:val="24"/>
                <w:szCs w:val="24"/>
              </w:rPr>
            </w:pPr>
            <w:r w:rsidRPr="0041740C">
              <w:rPr>
                <w:rFonts w:asciiTheme="majorHAnsi" w:hAnsiTheme="majorHAnsi"/>
                <w:sz w:val="24"/>
                <w:szCs w:val="24"/>
              </w:rPr>
              <w:t xml:space="preserve">Charge carried by 1 mole of electrons is </w:t>
            </w:r>
          </w:p>
          <w:p w14:paraId="72466038" w14:textId="77777777" w:rsidR="006B2790" w:rsidRPr="0041740C" w:rsidRDefault="006B2790" w:rsidP="00BB640E">
            <w:pPr>
              <w:pStyle w:val="NoSpacing"/>
              <w:jc w:val="both"/>
              <w:rPr>
                <w:rFonts w:asciiTheme="majorHAnsi" w:hAnsiTheme="majorHAnsi"/>
                <w:sz w:val="24"/>
                <w:szCs w:val="24"/>
              </w:rPr>
            </w:pPr>
            <w:r w:rsidRPr="0041740C">
              <w:rPr>
                <w:rFonts w:asciiTheme="majorHAnsi" w:hAnsiTheme="majorHAnsi"/>
                <w:sz w:val="24"/>
                <w:szCs w:val="24"/>
              </w:rPr>
              <w:t xml:space="preserve"> (a) 6.023 × 10</w:t>
            </w:r>
            <w:r w:rsidRPr="0041740C">
              <w:rPr>
                <w:rFonts w:asciiTheme="majorHAnsi" w:hAnsiTheme="majorHAnsi"/>
                <w:sz w:val="24"/>
                <w:szCs w:val="24"/>
                <w:vertAlign w:val="superscript"/>
              </w:rPr>
              <w:t>23</w:t>
            </w:r>
            <w:r w:rsidRPr="0041740C">
              <w:rPr>
                <w:rFonts w:asciiTheme="majorHAnsi" w:hAnsiTheme="majorHAnsi"/>
                <w:sz w:val="24"/>
                <w:szCs w:val="24"/>
              </w:rPr>
              <w:t xml:space="preserve"> coulomb                                                       (b) 9.65 × 10</w:t>
            </w:r>
            <w:r w:rsidRPr="0041740C">
              <w:rPr>
                <w:rFonts w:asciiTheme="majorHAnsi" w:hAnsiTheme="majorHAnsi"/>
                <w:sz w:val="24"/>
                <w:szCs w:val="24"/>
                <w:vertAlign w:val="superscript"/>
              </w:rPr>
              <w:t>4</w:t>
            </w:r>
            <w:r w:rsidRPr="0041740C">
              <w:rPr>
                <w:rFonts w:asciiTheme="majorHAnsi" w:hAnsiTheme="majorHAnsi"/>
                <w:sz w:val="24"/>
                <w:szCs w:val="24"/>
              </w:rPr>
              <w:t xml:space="preserve"> coulomb</w:t>
            </w:r>
          </w:p>
          <w:p w14:paraId="10E649CB" w14:textId="77777777" w:rsidR="006B2790" w:rsidRPr="0041740C" w:rsidRDefault="006B2790" w:rsidP="00BB640E">
            <w:pPr>
              <w:pStyle w:val="NoSpacing"/>
              <w:jc w:val="both"/>
              <w:rPr>
                <w:rFonts w:asciiTheme="majorHAnsi" w:hAnsiTheme="majorHAnsi"/>
                <w:sz w:val="24"/>
                <w:szCs w:val="24"/>
              </w:rPr>
            </w:pPr>
            <w:r w:rsidRPr="0041740C">
              <w:rPr>
                <w:rFonts w:asciiTheme="majorHAnsi" w:hAnsiTheme="majorHAnsi"/>
                <w:sz w:val="24"/>
                <w:szCs w:val="24"/>
              </w:rPr>
              <w:t xml:space="preserve"> (c) 1.6 × 10</w:t>
            </w:r>
            <w:r w:rsidRPr="0041740C">
              <w:rPr>
                <w:rFonts w:asciiTheme="majorHAnsi" w:hAnsiTheme="majorHAnsi"/>
                <w:sz w:val="24"/>
                <w:szCs w:val="24"/>
                <w:vertAlign w:val="superscript"/>
              </w:rPr>
              <w:t>–19</w:t>
            </w:r>
            <w:r w:rsidRPr="0041740C">
              <w:rPr>
                <w:rFonts w:asciiTheme="majorHAnsi" w:hAnsiTheme="majorHAnsi"/>
                <w:sz w:val="24"/>
                <w:szCs w:val="24"/>
              </w:rPr>
              <w:t xml:space="preserve"> coulomb                                                           (d) 6.28 × 10</w:t>
            </w:r>
            <w:r w:rsidRPr="0041740C">
              <w:rPr>
                <w:rFonts w:asciiTheme="majorHAnsi" w:hAnsiTheme="majorHAnsi"/>
                <w:sz w:val="24"/>
                <w:szCs w:val="24"/>
                <w:vertAlign w:val="superscript"/>
              </w:rPr>
              <w:t>19</w:t>
            </w:r>
            <w:r w:rsidRPr="0041740C">
              <w:rPr>
                <w:rFonts w:asciiTheme="majorHAnsi" w:hAnsiTheme="majorHAnsi"/>
                <w:sz w:val="24"/>
                <w:szCs w:val="24"/>
              </w:rPr>
              <w:t xml:space="preserve"> coulomb</w:t>
            </w:r>
          </w:p>
        </w:tc>
        <w:tc>
          <w:tcPr>
            <w:tcW w:w="599" w:type="dxa"/>
            <w:tcMar>
              <w:top w:w="100" w:type="dxa"/>
              <w:left w:w="100" w:type="dxa"/>
              <w:bottom w:w="100" w:type="dxa"/>
              <w:right w:w="100" w:type="dxa"/>
            </w:tcMar>
          </w:tcPr>
          <w:p w14:paraId="6DA9B78D" w14:textId="77777777" w:rsidR="006B2790" w:rsidRPr="0041740C" w:rsidRDefault="006B2790" w:rsidP="00BB640E">
            <w:pPr>
              <w:widowControl w:val="0"/>
              <w:pBdr>
                <w:top w:val="nil"/>
                <w:left w:val="nil"/>
                <w:bottom w:val="nil"/>
                <w:right w:val="nil"/>
                <w:between w:val="nil"/>
              </w:pBdr>
              <w:spacing w:after="0" w:line="240" w:lineRule="auto"/>
              <w:jc w:val="both"/>
              <w:rPr>
                <w:rFonts w:asciiTheme="majorHAnsi" w:eastAsia="Cambria" w:hAnsiTheme="majorHAnsi" w:cs="Cambria"/>
                <w:sz w:val="24"/>
                <w:szCs w:val="24"/>
              </w:rPr>
            </w:pPr>
            <w:r w:rsidRPr="0041740C">
              <w:rPr>
                <w:rFonts w:asciiTheme="majorHAnsi" w:eastAsia="Cambria" w:hAnsiTheme="majorHAnsi" w:cs="Cambria"/>
                <w:sz w:val="24"/>
                <w:szCs w:val="24"/>
              </w:rPr>
              <w:t>1</w:t>
            </w:r>
          </w:p>
        </w:tc>
      </w:tr>
      <w:tr w:rsidR="006B2790" w:rsidRPr="0041740C" w14:paraId="5BE5DD71" w14:textId="77777777" w:rsidTr="001E1E08">
        <w:tc>
          <w:tcPr>
            <w:tcW w:w="495" w:type="dxa"/>
            <w:tcMar>
              <w:top w:w="100" w:type="dxa"/>
              <w:left w:w="100" w:type="dxa"/>
              <w:bottom w:w="100" w:type="dxa"/>
              <w:right w:w="100" w:type="dxa"/>
            </w:tcMar>
          </w:tcPr>
          <w:p w14:paraId="74C24A6A" w14:textId="77777777" w:rsidR="006B2790" w:rsidRPr="0041740C" w:rsidRDefault="006B2790" w:rsidP="00BB640E">
            <w:pPr>
              <w:widowControl w:val="0"/>
              <w:pBdr>
                <w:top w:val="nil"/>
                <w:left w:val="nil"/>
                <w:bottom w:val="nil"/>
                <w:right w:val="nil"/>
                <w:between w:val="nil"/>
              </w:pBdr>
              <w:spacing w:after="0" w:line="240" w:lineRule="auto"/>
              <w:jc w:val="both"/>
              <w:rPr>
                <w:rFonts w:asciiTheme="majorHAnsi" w:eastAsia="Cambria" w:hAnsiTheme="majorHAnsi" w:cs="Cambria"/>
                <w:sz w:val="24"/>
                <w:szCs w:val="24"/>
              </w:rPr>
            </w:pPr>
            <w:r w:rsidRPr="0041740C">
              <w:rPr>
                <w:rFonts w:asciiTheme="majorHAnsi" w:eastAsia="Cambria" w:hAnsiTheme="majorHAnsi" w:cs="Cambria"/>
                <w:sz w:val="24"/>
                <w:szCs w:val="24"/>
              </w:rPr>
              <w:t>3</w:t>
            </w:r>
          </w:p>
        </w:tc>
        <w:tc>
          <w:tcPr>
            <w:tcW w:w="9638" w:type="dxa"/>
            <w:tcMar>
              <w:top w:w="100" w:type="dxa"/>
              <w:left w:w="100" w:type="dxa"/>
              <w:bottom w:w="100" w:type="dxa"/>
              <w:right w:w="100" w:type="dxa"/>
            </w:tcMar>
          </w:tcPr>
          <w:p w14:paraId="5CADCD07" w14:textId="77777777" w:rsidR="006B2790" w:rsidRPr="0041740C" w:rsidRDefault="006B2790" w:rsidP="00BB640E">
            <w:pPr>
              <w:spacing w:after="0" w:line="240" w:lineRule="auto"/>
              <w:jc w:val="both"/>
              <w:rPr>
                <w:rFonts w:asciiTheme="majorHAnsi" w:eastAsia="Cambria" w:hAnsiTheme="majorHAnsi" w:cs="Cambria"/>
                <w:sz w:val="24"/>
                <w:szCs w:val="24"/>
              </w:rPr>
            </w:pPr>
            <w:r w:rsidRPr="0041740C">
              <w:rPr>
                <w:rFonts w:asciiTheme="majorHAnsi" w:eastAsia="Cambria" w:hAnsiTheme="majorHAnsi" w:cs="Cambria"/>
                <w:sz w:val="24"/>
                <w:szCs w:val="24"/>
              </w:rPr>
              <w:t xml:space="preserve">The difference between the electrode potentials of two electrodes when no current is drawn through the cell is called </w:t>
            </w:r>
          </w:p>
          <w:p w14:paraId="129F5D96" w14:textId="77777777" w:rsidR="006B2790" w:rsidRPr="0041740C" w:rsidRDefault="006B2790" w:rsidP="00BB640E">
            <w:pPr>
              <w:spacing w:after="0" w:line="240" w:lineRule="auto"/>
              <w:jc w:val="both"/>
              <w:rPr>
                <w:rFonts w:asciiTheme="majorHAnsi" w:eastAsia="Cambria" w:hAnsiTheme="majorHAnsi" w:cs="Cambria"/>
                <w:sz w:val="24"/>
                <w:szCs w:val="24"/>
              </w:rPr>
            </w:pPr>
            <w:r w:rsidRPr="0041740C">
              <w:rPr>
                <w:rFonts w:asciiTheme="majorHAnsi" w:eastAsia="Cambria" w:hAnsiTheme="majorHAnsi" w:cs="Cambria"/>
                <w:sz w:val="24"/>
                <w:szCs w:val="24"/>
              </w:rPr>
              <w:t xml:space="preserve"> (a) Cell potential        (b) Cell emf         (c) Potential difference       (d)  Cell voltage</w:t>
            </w:r>
          </w:p>
        </w:tc>
        <w:tc>
          <w:tcPr>
            <w:tcW w:w="599" w:type="dxa"/>
            <w:tcMar>
              <w:top w:w="100" w:type="dxa"/>
              <w:left w:w="100" w:type="dxa"/>
              <w:bottom w:w="100" w:type="dxa"/>
              <w:right w:w="100" w:type="dxa"/>
            </w:tcMar>
          </w:tcPr>
          <w:p w14:paraId="06D60762" w14:textId="77777777" w:rsidR="006B2790" w:rsidRPr="0041740C" w:rsidRDefault="006B2790" w:rsidP="00BB640E">
            <w:pPr>
              <w:widowControl w:val="0"/>
              <w:pBdr>
                <w:top w:val="nil"/>
                <w:left w:val="nil"/>
                <w:bottom w:val="nil"/>
                <w:right w:val="nil"/>
                <w:between w:val="nil"/>
              </w:pBdr>
              <w:spacing w:after="0" w:line="240" w:lineRule="auto"/>
              <w:jc w:val="both"/>
              <w:rPr>
                <w:rFonts w:asciiTheme="majorHAnsi" w:eastAsia="Cambria" w:hAnsiTheme="majorHAnsi" w:cs="Cambria"/>
                <w:sz w:val="24"/>
                <w:szCs w:val="24"/>
              </w:rPr>
            </w:pPr>
            <w:r w:rsidRPr="0041740C">
              <w:rPr>
                <w:rFonts w:asciiTheme="majorHAnsi" w:eastAsia="Cambria" w:hAnsiTheme="majorHAnsi" w:cs="Cambria"/>
                <w:sz w:val="24"/>
                <w:szCs w:val="24"/>
              </w:rPr>
              <w:t>1</w:t>
            </w:r>
          </w:p>
        </w:tc>
      </w:tr>
      <w:tr w:rsidR="006B2790" w:rsidRPr="0041740C" w14:paraId="5B1CE5E8" w14:textId="77777777" w:rsidTr="001E1E08">
        <w:tc>
          <w:tcPr>
            <w:tcW w:w="495" w:type="dxa"/>
            <w:tcMar>
              <w:top w:w="100" w:type="dxa"/>
              <w:left w:w="100" w:type="dxa"/>
              <w:bottom w:w="100" w:type="dxa"/>
              <w:right w:w="100" w:type="dxa"/>
            </w:tcMar>
          </w:tcPr>
          <w:p w14:paraId="1C6D23A6" w14:textId="77777777" w:rsidR="006B2790" w:rsidRPr="0041740C" w:rsidRDefault="006B2790" w:rsidP="00BB640E">
            <w:pPr>
              <w:widowControl w:val="0"/>
              <w:pBdr>
                <w:top w:val="nil"/>
                <w:left w:val="nil"/>
                <w:bottom w:val="nil"/>
                <w:right w:val="nil"/>
                <w:between w:val="nil"/>
              </w:pBdr>
              <w:spacing w:after="0" w:line="240" w:lineRule="auto"/>
              <w:jc w:val="both"/>
              <w:rPr>
                <w:rFonts w:asciiTheme="majorHAnsi" w:eastAsia="Cambria" w:hAnsiTheme="majorHAnsi" w:cs="Cambria"/>
                <w:sz w:val="24"/>
                <w:szCs w:val="24"/>
              </w:rPr>
            </w:pPr>
            <w:r w:rsidRPr="0041740C">
              <w:rPr>
                <w:rFonts w:asciiTheme="majorHAnsi" w:eastAsia="Cambria" w:hAnsiTheme="majorHAnsi" w:cs="Cambria"/>
                <w:sz w:val="24"/>
                <w:szCs w:val="24"/>
              </w:rPr>
              <w:t>4</w:t>
            </w:r>
          </w:p>
        </w:tc>
        <w:tc>
          <w:tcPr>
            <w:tcW w:w="9638" w:type="dxa"/>
            <w:tcMar>
              <w:top w:w="100" w:type="dxa"/>
              <w:left w:w="100" w:type="dxa"/>
              <w:bottom w:w="100" w:type="dxa"/>
              <w:right w:w="100" w:type="dxa"/>
            </w:tcMar>
          </w:tcPr>
          <w:p w14:paraId="21FD6ADA" w14:textId="77777777" w:rsidR="006B2790" w:rsidRPr="0041740C" w:rsidRDefault="006B2790" w:rsidP="00BB640E">
            <w:pPr>
              <w:autoSpaceDE w:val="0"/>
              <w:autoSpaceDN w:val="0"/>
              <w:adjustRightInd w:val="0"/>
              <w:spacing w:after="0" w:line="240" w:lineRule="auto"/>
              <w:jc w:val="both"/>
              <w:rPr>
                <w:rFonts w:asciiTheme="majorHAnsi" w:hAnsiTheme="majorHAnsi" w:cs="Bookman-Light"/>
                <w:bCs/>
                <w:sz w:val="24"/>
                <w:szCs w:val="24"/>
              </w:rPr>
            </w:pPr>
            <w:bookmarkStart w:id="2" w:name="_gjdgxs" w:colFirst="0" w:colLast="0"/>
            <w:bookmarkEnd w:id="2"/>
            <w:r w:rsidRPr="0041740C">
              <w:rPr>
                <w:rFonts w:asciiTheme="majorHAnsi" w:hAnsiTheme="majorHAnsi" w:cs="Bookman-Light"/>
                <w:bCs/>
                <w:sz w:val="24"/>
                <w:szCs w:val="24"/>
              </w:rPr>
              <w:t xml:space="preserve">In the reaction, A + 2B </w:t>
            </w:r>
            <w:r w:rsidRPr="0041740C">
              <w:rPr>
                <w:rFonts w:asciiTheme="majorHAnsi" w:hAnsiTheme="majorHAnsi" w:cs="Bookman-Light"/>
                <w:bCs/>
                <w:sz w:val="24"/>
                <w:szCs w:val="24"/>
              </w:rPr>
              <w:sym w:font="Wingdings" w:char="F0E0"/>
            </w:r>
            <w:r w:rsidRPr="0041740C">
              <w:rPr>
                <w:rFonts w:asciiTheme="majorHAnsi" w:hAnsiTheme="majorHAnsi" w:cs="Bookman-Light"/>
                <w:bCs/>
                <w:sz w:val="24"/>
                <w:szCs w:val="24"/>
              </w:rPr>
              <w:t xml:space="preserve"> 6C + 2D, if the initial rate – d [A]/dt at t = 0 is 2.6 × 10</w:t>
            </w:r>
            <w:r w:rsidRPr="0041740C">
              <w:rPr>
                <w:rFonts w:asciiTheme="majorHAnsi" w:hAnsiTheme="majorHAnsi" w:cs="Bookman-Light"/>
                <w:bCs/>
                <w:sz w:val="24"/>
                <w:szCs w:val="24"/>
                <w:vertAlign w:val="superscript"/>
              </w:rPr>
              <w:t>–2</w:t>
            </w:r>
            <w:r w:rsidRPr="0041740C">
              <w:rPr>
                <w:rFonts w:asciiTheme="majorHAnsi" w:hAnsiTheme="majorHAnsi" w:cs="Bookman-Light"/>
                <w:bCs/>
                <w:sz w:val="24"/>
                <w:szCs w:val="24"/>
              </w:rPr>
              <w:t xml:space="preserve"> M sec</w:t>
            </w:r>
            <w:r w:rsidRPr="0041740C">
              <w:rPr>
                <w:rFonts w:asciiTheme="majorHAnsi" w:hAnsiTheme="majorHAnsi" w:cs="Bookman-Light"/>
                <w:bCs/>
                <w:sz w:val="24"/>
                <w:szCs w:val="24"/>
                <w:vertAlign w:val="superscript"/>
              </w:rPr>
              <w:t>–1</w:t>
            </w:r>
            <w:r w:rsidRPr="0041740C">
              <w:rPr>
                <w:rFonts w:asciiTheme="majorHAnsi" w:hAnsiTheme="majorHAnsi" w:cs="Bookman-Light"/>
                <w:bCs/>
                <w:sz w:val="24"/>
                <w:szCs w:val="24"/>
              </w:rPr>
              <w:t>, what will be th</w:t>
            </w:r>
            <w:r>
              <w:rPr>
                <w:rFonts w:asciiTheme="majorHAnsi" w:hAnsiTheme="majorHAnsi" w:cs="Bookman-Light"/>
                <w:bCs/>
                <w:sz w:val="24"/>
                <w:szCs w:val="24"/>
              </w:rPr>
              <w:t>e value of – d [B]/dt at t = 0?</w:t>
            </w:r>
          </w:p>
          <w:p w14:paraId="11F8F4FB" w14:textId="77777777" w:rsidR="006B2790" w:rsidRPr="0041740C" w:rsidRDefault="006B2790" w:rsidP="00BB640E">
            <w:pPr>
              <w:autoSpaceDE w:val="0"/>
              <w:autoSpaceDN w:val="0"/>
              <w:adjustRightInd w:val="0"/>
              <w:spacing w:after="0" w:line="240" w:lineRule="auto"/>
              <w:jc w:val="both"/>
              <w:rPr>
                <w:rFonts w:asciiTheme="majorHAnsi" w:hAnsiTheme="majorHAnsi" w:cs="Bookman-Light"/>
                <w:bCs/>
                <w:sz w:val="24"/>
                <w:szCs w:val="24"/>
              </w:rPr>
            </w:pPr>
            <w:r>
              <w:rPr>
                <w:rFonts w:asciiTheme="majorHAnsi" w:hAnsiTheme="majorHAnsi" w:cs="Bookman-Light"/>
                <w:bCs/>
                <w:sz w:val="24"/>
                <w:szCs w:val="24"/>
              </w:rPr>
              <w:t>(a)</w:t>
            </w:r>
            <w:r w:rsidRPr="0041740C">
              <w:rPr>
                <w:rFonts w:asciiTheme="majorHAnsi" w:hAnsiTheme="majorHAnsi" w:cs="Bookman-Light"/>
                <w:bCs/>
                <w:sz w:val="24"/>
                <w:szCs w:val="24"/>
              </w:rPr>
              <w:t xml:space="preserve"> 8.5 × 10</w:t>
            </w:r>
            <w:r w:rsidRPr="0041740C">
              <w:rPr>
                <w:rFonts w:asciiTheme="majorHAnsi" w:hAnsiTheme="majorHAnsi" w:cs="Bookman-Light"/>
                <w:bCs/>
                <w:sz w:val="24"/>
                <w:szCs w:val="24"/>
                <w:vertAlign w:val="superscript"/>
              </w:rPr>
              <w:t>–2</w:t>
            </w:r>
            <w:r w:rsidRPr="0041740C">
              <w:rPr>
                <w:rFonts w:asciiTheme="majorHAnsi" w:hAnsiTheme="majorHAnsi" w:cs="Bookman-Light"/>
                <w:bCs/>
                <w:sz w:val="24"/>
                <w:szCs w:val="24"/>
              </w:rPr>
              <w:t xml:space="preserve"> M sec</w:t>
            </w:r>
            <w:r w:rsidRPr="0041740C">
              <w:rPr>
                <w:rFonts w:asciiTheme="majorHAnsi" w:hAnsiTheme="majorHAnsi" w:cs="Bookman-Light"/>
                <w:bCs/>
                <w:sz w:val="24"/>
                <w:szCs w:val="24"/>
                <w:vertAlign w:val="superscript"/>
              </w:rPr>
              <w:t>–1</w:t>
            </w:r>
            <w:r>
              <w:rPr>
                <w:rFonts w:asciiTheme="majorHAnsi" w:hAnsiTheme="majorHAnsi" w:cs="Bookman-Light"/>
                <w:bCs/>
                <w:sz w:val="24"/>
                <w:szCs w:val="24"/>
              </w:rPr>
              <w:t xml:space="preserve">                            (b)</w:t>
            </w:r>
            <w:r w:rsidRPr="0041740C">
              <w:rPr>
                <w:rFonts w:asciiTheme="majorHAnsi" w:hAnsiTheme="majorHAnsi" w:cs="Bookman-Light"/>
                <w:bCs/>
                <w:sz w:val="24"/>
                <w:szCs w:val="24"/>
              </w:rPr>
              <w:t>2.5 × 10</w:t>
            </w:r>
            <w:r w:rsidRPr="0041740C">
              <w:rPr>
                <w:rFonts w:asciiTheme="majorHAnsi" w:hAnsiTheme="majorHAnsi" w:cs="Bookman-Light"/>
                <w:bCs/>
                <w:sz w:val="24"/>
                <w:szCs w:val="24"/>
                <w:vertAlign w:val="superscript"/>
              </w:rPr>
              <w:t>–2</w:t>
            </w:r>
            <w:r w:rsidRPr="0041740C">
              <w:rPr>
                <w:rFonts w:asciiTheme="majorHAnsi" w:hAnsiTheme="majorHAnsi" w:cs="Bookman-Light"/>
                <w:bCs/>
                <w:sz w:val="24"/>
                <w:szCs w:val="24"/>
              </w:rPr>
              <w:t xml:space="preserve"> M sec</w:t>
            </w:r>
            <w:r w:rsidRPr="0041740C">
              <w:rPr>
                <w:rFonts w:asciiTheme="majorHAnsi" w:hAnsiTheme="majorHAnsi" w:cs="Bookman-Light"/>
                <w:bCs/>
                <w:sz w:val="24"/>
                <w:szCs w:val="24"/>
                <w:vertAlign w:val="superscript"/>
              </w:rPr>
              <w:t>–1</w:t>
            </w:r>
          </w:p>
          <w:p w14:paraId="16DAF51D" w14:textId="0A4BE0AE" w:rsidR="006B2790" w:rsidRPr="0041740C" w:rsidRDefault="006B2790" w:rsidP="00BB640E">
            <w:pPr>
              <w:spacing w:after="0" w:line="240" w:lineRule="auto"/>
              <w:jc w:val="both"/>
              <w:rPr>
                <w:rFonts w:asciiTheme="majorHAnsi" w:eastAsia="Cambria" w:hAnsiTheme="majorHAnsi" w:cs="Cambria"/>
                <w:sz w:val="24"/>
                <w:szCs w:val="24"/>
              </w:rPr>
            </w:pPr>
            <w:r>
              <w:rPr>
                <w:rFonts w:asciiTheme="majorHAnsi" w:hAnsiTheme="majorHAnsi" w:cs="Bookman-Light"/>
                <w:bCs/>
                <w:sz w:val="24"/>
                <w:szCs w:val="24"/>
              </w:rPr>
              <w:t>(c)</w:t>
            </w:r>
            <w:r w:rsidRPr="0041740C">
              <w:rPr>
                <w:rFonts w:asciiTheme="majorHAnsi" w:hAnsiTheme="majorHAnsi" w:cs="Bookman-Light"/>
                <w:bCs/>
                <w:sz w:val="24"/>
                <w:szCs w:val="24"/>
              </w:rPr>
              <w:t xml:space="preserve"> 5.2 × 10</w:t>
            </w:r>
            <w:r w:rsidRPr="0041740C">
              <w:rPr>
                <w:rFonts w:asciiTheme="majorHAnsi" w:hAnsiTheme="majorHAnsi" w:cs="Bookman-Light"/>
                <w:bCs/>
                <w:sz w:val="24"/>
                <w:szCs w:val="24"/>
                <w:vertAlign w:val="superscript"/>
              </w:rPr>
              <w:t>–2</w:t>
            </w:r>
            <w:r w:rsidRPr="0041740C">
              <w:rPr>
                <w:rFonts w:asciiTheme="majorHAnsi" w:hAnsiTheme="majorHAnsi" w:cs="Bookman-Light"/>
                <w:bCs/>
                <w:sz w:val="24"/>
                <w:szCs w:val="24"/>
              </w:rPr>
              <w:t xml:space="preserve"> M sec</w:t>
            </w:r>
            <w:r w:rsidRPr="0041740C">
              <w:rPr>
                <w:rFonts w:asciiTheme="majorHAnsi" w:hAnsiTheme="majorHAnsi" w:cs="Bookman-Light"/>
                <w:bCs/>
                <w:sz w:val="24"/>
                <w:szCs w:val="24"/>
                <w:vertAlign w:val="superscript"/>
              </w:rPr>
              <w:t xml:space="preserve">–1                                           </w:t>
            </w:r>
            <w:r>
              <w:rPr>
                <w:rFonts w:asciiTheme="majorHAnsi" w:hAnsiTheme="majorHAnsi" w:cs="Bookman-Light"/>
                <w:bCs/>
                <w:sz w:val="24"/>
                <w:szCs w:val="24"/>
              </w:rPr>
              <w:t>(d)</w:t>
            </w:r>
            <w:r w:rsidRPr="0041740C">
              <w:rPr>
                <w:rFonts w:asciiTheme="majorHAnsi" w:hAnsiTheme="majorHAnsi" w:cs="Bookman-Light"/>
                <w:bCs/>
                <w:sz w:val="24"/>
                <w:szCs w:val="24"/>
              </w:rPr>
              <w:t>7.5 × 10</w:t>
            </w:r>
            <w:r w:rsidRPr="0041740C">
              <w:rPr>
                <w:rFonts w:asciiTheme="majorHAnsi" w:hAnsiTheme="majorHAnsi" w:cs="Bookman-Light"/>
                <w:bCs/>
                <w:sz w:val="24"/>
                <w:szCs w:val="24"/>
                <w:vertAlign w:val="superscript"/>
              </w:rPr>
              <w:t>–2</w:t>
            </w:r>
            <w:r w:rsidRPr="0041740C">
              <w:rPr>
                <w:rFonts w:asciiTheme="majorHAnsi" w:hAnsiTheme="majorHAnsi" w:cs="Bookman-Light"/>
                <w:bCs/>
                <w:sz w:val="24"/>
                <w:szCs w:val="24"/>
              </w:rPr>
              <w:t xml:space="preserve"> M sec</w:t>
            </w:r>
            <w:r w:rsidRPr="0041740C">
              <w:rPr>
                <w:rFonts w:asciiTheme="majorHAnsi" w:hAnsiTheme="majorHAnsi" w:cs="Bookman-Light"/>
                <w:bCs/>
                <w:sz w:val="24"/>
                <w:szCs w:val="24"/>
                <w:vertAlign w:val="superscript"/>
              </w:rPr>
              <w:t>–1</w:t>
            </w:r>
          </w:p>
        </w:tc>
        <w:tc>
          <w:tcPr>
            <w:tcW w:w="599" w:type="dxa"/>
            <w:tcMar>
              <w:top w:w="100" w:type="dxa"/>
              <w:left w:w="100" w:type="dxa"/>
              <w:bottom w:w="100" w:type="dxa"/>
              <w:right w:w="100" w:type="dxa"/>
            </w:tcMar>
          </w:tcPr>
          <w:p w14:paraId="68FA084A" w14:textId="77777777" w:rsidR="006B2790" w:rsidRPr="0041740C" w:rsidRDefault="006B2790" w:rsidP="00BB640E">
            <w:pPr>
              <w:widowControl w:val="0"/>
              <w:pBdr>
                <w:top w:val="nil"/>
                <w:left w:val="nil"/>
                <w:bottom w:val="nil"/>
                <w:right w:val="nil"/>
                <w:between w:val="nil"/>
              </w:pBdr>
              <w:spacing w:after="0" w:line="240" w:lineRule="auto"/>
              <w:jc w:val="both"/>
              <w:rPr>
                <w:rFonts w:asciiTheme="majorHAnsi" w:eastAsia="Cambria" w:hAnsiTheme="majorHAnsi" w:cs="Cambria"/>
                <w:sz w:val="24"/>
                <w:szCs w:val="24"/>
              </w:rPr>
            </w:pPr>
            <w:r w:rsidRPr="0041740C">
              <w:rPr>
                <w:rFonts w:asciiTheme="majorHAnsi" w:eastAsia="Cambria" w:hAnsiTheme="majorHAnsi" w:cs="Cambria"/>
                <w:sz w:val="24"/>
                <w:szCs w:val="24"/>
              </w:rPr>
              <w:t>1</w:t>
            </w:r>
          </w:p>
        </w:tc>
      </w:tr>
      <w:tr w:rsidR="006B2790" w:rsidRPr="0041740C" w14:paraId="7D12A309" w14:textId="77777777" w:rsidTr="001E1E08">
        <w:tc>
          <w:tcPr>
            <w:tcW w:w="495" w:type="dxa"/>
            <w:tcMar>
              <w:top w:w="100" w:type="dxa"/>
              <w:left w:w="100" w:type="dxa"/>
              <w:bottom w:w="100" w:type="dxa"/>
              <w:right w:w="100" w:type="dxa"/>
            </w:tcMar>
          </w:tcPr>
          <w:p w14:paraId="618ADDB2" w14:textId="77777777" w:rsidR="006B2790" w:rsidRPr="0041740C" w:rsidRDefault="006B2790" w:rsidP="00BB640E">
            <w:pPr>
              <w:widowControl w:val="0"/>
              <w:pBdr>
                <w:top w:val="nil"/>
                <w:left w:val="nil"/>
                <w:bottom w:val="nil"/>
                <w:right w:val="nil"/>
                <w:between w:val="nil"/>
              </w:pBdr>
              <w:spacing w:after="0" w:line="240" w:lineRule="auto"/>
              <w:jc w:val="both"/>
              <w:rPr>
                <w:rFonts w:asciiTheme="majorHAnsi" w:eastAsia="Cambria" w:hAnsiTheme="majorHAnsi" w:cs="Cambria"/>
                <w:sz w:val="24"/>
                <w:szCs w:val="24"/>
              </w:rPr>
            </w:pPr>
            <w:r w:rsidRPr="0041740C">
              <w:rPr>
                <w:rFonts w:asciiTheme="majorHAnsi" w:eastAsia="Cambria" w:hAnsiTheme="majorHAnsi" w:cs="Cambria"/>
                <w:sz w:val="24"/>
                <w:szCs w:val="24"/>
              </w:rPr>
              <w:t>6</w:t>
            </w:r>
          </w:p>
        </w:tc>
        <w:tc>
          <w:tcPr>
            <w:tcW w:w="9638" w:type="dxa"/>
            <w:tcMar>
              <w:top w:w="100" w:type="dxa"/>
              <w:left w:w="100" w:type="dxa"/>
              <w:bottom w:w="100" w:type="dxa"/>
              <w:right w:w="100" w:type="dxa"/>
            </w:tcMar>
          </w:tcPr>
          <w:p w14:paraId="2767EDC7" w14:textId="77777777" w:rsidR="006B2790" w:rsidRPr="0041740C" w:rsidRDefault="006B2790" w:rsidP="00BB640E">
            <w:pPr>
              <w:spacing w:after="0" w:line="240" w:lineRule="auto"/>
              <w:jc w:val="both"/>
              <w:rPr>
                <w:rFonts w:asciiTheme="majorHAnsi" w:eastAsia="Cambria" w:hAnsiTheme="majorHAnsi" w:cs="Cambria"/>
                <w:sz w:val="24"/>
                <w:szCs w:val="24"/>
              </w:rPr>
            </w:pPr>
            <w:r w:rsidRPr="0041740C">
              <w:rPr>
                <w:rFonts w:asciiTheme="majorHAnsi" w:eastAsia="Cambria" w:hAnsiTheme="majorHAnsi" w:cs="Cambria"/>
                <w:sz w:val="24"/>
                <w:szCs w:val="24"/>
              </w:rPr>
              <w:t>The magnetic moment is associated with its spin angular momentum and orbital angular momentum. Spin only magnetic moment value of Cr</w:t>
            </w:r>
            <w:r w:rsidRPr="0041740C">
              <w:rPr>
                <w:rFonts w:asciiTheme="majorHAnsi" w:eastAsia="Cambria" w:hAnsiTheme="majorHAnsi" w:cs="Cambria"/>
                <w:sz w:val="24"/>
                <w:szCs w:val="24"/>
                <w:vertAlign w:val="superscript"/>
              </w:rPr>
              <w:t>3+</w:t>
            </w:r>
            <w:r w:rsidRPr="0041740C">
              <w:rPr>
                <w:rFonts w:asciiTheme="majorHAnsi" w:eastAsia="Cambria" w:hAnsiTheme="majorHAnsi" w:cs="Cambria"/>
                <w:sz w:val="24"/>
                <w:szCs w:val="24"/>
              </w:rPr>
              <w:t xml:space="preserve"> ion is</w:t>
            </w:r>
          </w:p>
          <w:p w14:paraId="5919A549" w14:textId="77777777" w:rsidR="006B2790" w:rsidRPr="0041740C" w:rsidRDefault="006B2790" w:rsidP="00BB640E">
            <w:pPr>
              <w:spacing w:after="0" w:line="240" w:lineRule="auto"/>
              <w:jc w:val="both"/>
              <w:rPr>
                <w:rFonts w:asciiTheme="majorHAnsi" w:eastAsia="Cambria" w:hAnsiTheme="majorHAnsi" w:cs="Cambria"/>
                <w:sz w:val="24"/>
                <w:szCs w:val="24"/>
              </w:rPr>
            </w:pPr>
            <w:r w:rsidRPr="0041740C">
              <w:rPr>
                <w:rFonts w:asciiTheme="majorHAnsi" w:eastAsia="Cambria" w:hAnsiTheme="majorHAnsi" w:cs="Cambria"/>
                <w:sz w:val="24"/>
                <w:szCs w:val="24"/>
              </w:rPr>
              <w:t xml:space="preserve">(a) 2.87 B.M.  </w:t>
            </w:r>
            <w:r>
              <w:rPr>
                <w:rFonts w:asciiTheme="majorHAnsi" w:eastAsia="Cambria" w:hAnsiTheme="majorHAnsi" w:cs="Cambria"/>
                <w:sz w:val="24"/>
                <w:szCs w:val="24"/>
              </w:rPr>
              <w:t xml:space="preserve">   </w:t>
            </w:r>
            <w:r w:rsidRPr="0041740C">
              <w:rPr>
                <w:rFonts w:asciiTheme="majorHAnsi" w:eastAsia="Cambria" w:hAnsiTheme="majorHAnsi" w:cs="Cambria"/>
                <w:sz w:val="24"/>
                <w:szCs w:val="24"/>
              </w:rPr>
              <w:t xml:space="preserve">     (b) 3.87 B.M. </w:t>
            </w:r>
            <w:r>
              <w:rPr>
                <w:rFonts w:asciiTheme="majorHAnsi" w:eastAsia="Cambria" w:hAnsiTheme="majorHAnsi" w:cs="Cambria"/>
                <w:sz w:val="24"/>
                <w:szCs w:val="24"/>
              </w:rPr>
              <w:t xml:space="preserve">               </w:t>
            </w:r>
            <w:r w:rsidRPr="0041740C">
              <w:rPr>
                <w:rFonts w:asciiTheme="majorHAnsi" w:eastAsia="Cambria" w:hAnsiTheme="majorHAnsi" w:cs="Cambria"/>
                <w:sz w:val="24"/>
                <w:szCs w:val="24"/>
              </w:rPr>
              <w:t xml:space="preserve">      (c) 3.47 B.M   </w:t>
            </w:r>
            <w:r>
              <w:rPr>
                <w:rFonts w:asciiTheme="majorHAnsi" w:eastAsia="Cambria" w:hAnsiTheme="majorHAnsi" w:cs="Cambria"/>
                <w:sz w:val="24"/>
                <w:szCs w:val="24"/>
              </w:rPr>
              <w:t xml:space="preserve">                       </w:t>
            </w:r>
            <w:r w:rsidRPr="0041740C">
              <w:rPr>
                <w:rFonts w:asciiTheme="majorHAnsi" w:eastAsia="Cambria" w:hAnsiTheme="majorHAnsi" w:cs="Cambria"/>
                <w:sz w:val="24"/>
                <w:szCs w:val="24"/>
              </w:rPr>
              <w:t xml:space="preserve"> (d) 3.57 B.M</w:t>
            </w:r>
          </w:p>
        </w:tc>
        <w:tc>
          <w:tcPr>
            <w:tcW w:w="599" w:type="dxa"/>
            <w:tcMar>
              <w:top w:w="100" w:type="dxa"/>
              <w:left w:w="100" w:type="dxa"/>
              <w:bottom w:w="100" w:type="dxa"/>
              <w:right w:w="100" w:type="dxa"/>
            </w:tcMar>
          </w:tcPr>
          <w:p w14:paraId="47E6D1FD" w14:textId="77777777" w:rsidR="006B2790" w:rsidRPr="0041740C" w:rsidRDefault="006B2790" w:rsidP="00BB640E">
            <w:pPr>
              <w:widowControl w:val="0"/>
              <w:pBdr>
                <w:top w:val="nil"/>
                <w:left w:val="nil"/>
                <w:bottom w:val="nil"/>
                <w:right w:val="nil"/>
                <w:between w:val="nil"/>
              </w:pBdr>
              <w:spacing w:after="0" w:line="240" w:lineRule="auto"/>
              <w:jc w:val="both"/>
              <w:rPr>
                <w:rFonts w:asciiTheme="majorHAnsi" w:eastAsia="Cambria" w:hAnsiTheme="majorHAnsi" w:cs="Cambria"/>
                <w:sz w:val="24"/>
                <w:szCs w:val="24"/>
              </w:rPr>
            </w:pPr>
            <w:r w:rsidRPr="0041740C">
              <w:rPr>
                <w:rFonts w:asciiTheme="majorHAnsi" w:eastAsia="Cambria" w:hAnsiTheme="majorHAnsi" w:cs="Cambria"/>
                <w:sz w:val="24"/>
                <w:szCs w:val="24"/>
              </w:rPr>
              <w:t>1</w:t>
            </w:r>
          </w:p>
        </w:tc>
      </w:tr>
      <w:tr w:rsidR="006B2790" w:rsidRPr="0041740C" w14:paraId="70CDC619" w14:textId="77777777" w:rsidTr="001E1E08">
        <w:tc>
          <w:tcPr>
            <w:tcW w:w="495" w:type="dxa"/>
            <w:tcMar>
              <w:top w:w="100" w:type="dxa"/>
              <w:left w:w="100" w:type="dxa"/>
              <w:bottom w:w="100" w:type="dxa"/>
              <w:right w:w="100" w:type="dxa"/>
            </w:tcMar>
          </w:tcPr>
          <w:p w14:paraId="4F057F16" w14:textId="77777777" w:rsidR="006B2790" w:rsidRPr="0041740C" w:rsidRDefault="006B2790" w:rsidP="00BB640E">
            <w:pPr>
              <w:widowControl w:val="0"/>
              <w:pBdr>
                <w:top w:val="nil"/>
                <w:left w:val="nil"/>
                <w:bottom w:val="nil"/>
                <w:right w:val="nil"/>
                <w:between w:val="nil"/>
              </w:pBdr>
              <w:spacing w:after="0" w:line="240" w:lineRule="auto"/>
              <w:jc w:val="both"/>
              <w:rPr>
                <w:rFonts w:asciiTheme="majorHAnsi" w:eastAsia="Cambria" w:hAnsiTheme="majorHAnsi" w:cs="Cambria"/>
                <w:sz w:val="24"/>
                <w:szCs w:val="24"/>
              </w:rPr>
            </w:pPr>
            <w:r w:rsidRPr="0041740C">
              <w:rPr>
                <w:rFonts w:asciiTheme="majorHAnsi" w:eastAsia="Cambria" w:hAnsiTheme="majorHAnsi" w:cs="Cambria"/>
                <w:sz w:val="24"/>
                <w:szCs w:val="24"/>
              </w:rPr>
              <w:t>7</w:t>
            </w:r>
          </w:p>
        </w:tc>
        <w:tc>
          <w:tcPr>
            <w:tcW w:w="9638" w:type="dxa"/>
            <w:tcMar>
              <w:top w:w="100" w:type="dxa"/>
              <w:left w:w="100" w:type="dxa"/>
              <w:bottom w:w="100" w:type="dxa"/>
              <w:right w:w="100" w:type="dxa"/>
            </w:tcMar>
          </w:tcPr>
          <w:p w14:paraId="20E961B6" w14:textId="77777777" w:rsidR="006B2790" w:rsidRPr="0041740C" w:rsidRDefault="006B2790" w:rsidP="00BB640E">
            <w:pPr>
              <w:spacing w:after="0" w:line="240" w:lineRule="auto"/>
              <w:jc w:val="both"/>
              <w:rPr>
                <w:rFonts w:asciiTheme="majorHAnsi" w:eastAsia="Cambria" w:hAnsiTheme="majorHAnsi" w:cs="Cambria"/>
                <w:sz w:val="24"/>
                <w:szCs w:val="24"/>
              </w:rPr>
            </w:pPr>
            <w:bookmarkStart w:id="3" w:name="_30j0zll" w:colFirst="0" w:colLast="0"/>
            <w:bookmarkEnd w:id="3"/>
            <w:r w:rsidRPr="0041740C">
              <w:rPr>
                <w:rFonts w:asciiTheme="majorHAnsi" w:eastAsia="Cambria" w:hAnsiTheme="majorHAnsi" w:cs="Cambria"/>
                <w:sz w:val="24"/>
                <w:szCs w:val="24"/>
              </w:rPr>
              <w:t>The compounds [Co(SO</w:t>
            </w:r>
            <w:r w:rsidRPr="0041740C">
              <w:rPr>
                <w:rFonts w:asciiTheme="majorHAnsi" w:eastAsia="Cambria" w:hAnsiTheme="majorHAnsi" w:cs="Cambria"/>
                <w:sz w:val="24"/>
                <w:szCs w:val="24"/>
                <w:vertAlign w:val="subscript"/>
              </w:rPr>
              <w:t>4</w:t>
            </w:r>
            <w:r w:rsidRPr="0041740C">
              <w:rPr>
                <w:rFonts w:asciiTheme="majorHAnsi" w:eastAsia="Cambria" w:hAnsiTheme="majorHAnsi" w:cs="Cambria"/>
                <w:sz w:val="24"/>
                <w:szCs w:val="24"/>
              </w:rPr>
              <w:t>)(NH</w:t>
            </w:r>
            <w:r w:rsidRPr="0041740C">
              <w:rPr>
                <w:rFonts w:asciiTheme="majorHAnsi" w:eastAsia="Cambria" w:hAnsiTheme="majorHAnsi" w:cs="Cambria"/>
                <w:sz w:val="24"/>
                <w:szCs w:val="24"/>
                <w:vertAlign w:val="subscript"/>
              </w:rPr>
              <w:t>3</w:t>
            </w:r>
            <w:r w:rsidRPr="0041740C">
              <w:rPr>
                <w:rFonts w:asciiTheme="majorHAnsi" w:eastAsia="Cambria" w:hAnsiTheme="majorHAnsi" w:cs="Cambria"/>
                <w:sz w:val="24"/>
                <w:szCs w:val="24"/>
              </w:rPr>
              <w:t>)</w:t>
            </w:r>
            <w:r w:rsidRPr="0041740C">
              <w:rPr>
                <w:rFonts w:asciiTheme="majorHAnsi" w:eastAsia="Cambria" w:hAnsiTheme="majorHAnsi" w:cs="Cambria"/>
                <w:sz w:val="24"/>
                <w:szCs w:val="24"/>
                <w:vertAlign w:val="subscript"/>
              </w:rPr>
              <w:t>5</w:t>
            </w:r>
            <w:r w:rsidRPr="0041740C">
              <w:rPr>
                <w:rFonts w:asciiTheme="majorHAnsi" w:eastAsia="Cambria" w:hAnsiTheme="majorHAnsi" w:cs="Cambria"/>
                <w:sz w:val="24"/>
                <w:szCs w:val="24"/>
              </w:rPr>
              <w:t>]Br and [Co(SO</w:t>
            </w:r>
            <w:r w:rsidRPr="0041740C">
              <w:rPr>
                <w:rFonts w:asciiTheme="majorHAnsi" w:eastAsia="Cambria" w:hAnsiTheme="majorHAnsi" w:cs="Cambria"/>
                <w:sz w:val="24"/>
                <w:szCs w:val="24"/>
                <w:vertAlign w:val="subscript"/>
              </w:rPr>
              <w:t>4</w:t>
            </w:r>
            <w:r w:rsidRPr="0041740C">
              <w:rPr>
                <w:rFonts w:asciiTheme="majorHAnsi" w:eastAsia="Cambria" w:hAnsiTheme="majorHAnsi" w:cs="Cambria"/>
                <w:sz w:val="24"/>
                <w:szCs w:val="24"/>
              </w:rPr>
              <w:t>)(NH</w:t>
            </w:r>
            <w:r w:rsidRPr="0041740C">
              <w:rPr>
                <w:rFonts w:asciiTheme="majorHAnsi" w:eastAsia="Cambria" w:hAnsiTheme="majorHAnsi" w:cs="Cambria"/>
                <w:sz w:val="24"/>
                <w:szCs w:val="24"/>
                <w:vertAlign w:val="subscript"/>
              </w:rPr>
              <w:t>3</w:t>
            </w:r>
            <w:r w:rsidRPr="0041740C">
              <w:rPr>
                <w:rFonts w:asciiTheme="majorHAnsi" w:eastAsia="Cambria" w:hAnsiTheme="majorHAnsi" w:cs="Cambria"/>
                <w:sz w:val="24"/>
                <w:szCs w:val="24"/>
              </w:rPr>
              <w:t>)</w:t>
            </w:r>
            <w:r w:rsidRPr="0041740C">
              <w:rPr>
                <w:rFonts w:asciiTheme="majorHAnsi" w:eastAsia="Cambria" w:hAnsiTheme="majorHAnsi" w:cs="Cambria"/>
                <w:sz w:val="24"/>
                <w:szCs w:val="24"/>
                <w:vertAlign w:val="subscript"/>
              </w:rPr>
              <w:t>5</w:t>
            </w:r>
            <w:r w:rsidRPr="0041740C">
              <w:rPr>
                <w:rFonts w:asciiTheme="majorHAnsi" w:eastAsia="Cambria" w:hAnsiTheme="majorHAnsi" w:cs="Cambria"/>
                <w:sz w:val="24"/>
                <w:szCs w:val="24"/>
              </w:rPr>
              <w:t>]Cl represents</w:t>
            </w:r>
          </w:p>
          <w:p w14:paraId="34563A1E" w14:textId="77777777" w:rsidR="006B2790" w:rsidRPr="0041740C" w:rsidRDefault="006B2790" w:rsidP="00BB640E">
            <w:pPr>
              <w:spacing w:after="0" w:line="240" w:lineRule="auto"/>
              <w:jc w:val="both"/>
              <w:rPr>
                <w:rFonts w:asciiTheme="majorHAnsi" w:eastAsia="Cambria" w:hAnsiTheme="majorHAnsi" w:cs="Cambria"/>
                <w:sz w:val="24"/>
                <w:szCs w:val="24"/>
              </w:rPr>
            </w:pPr>
            <w:r w:rsidRPr="0041740C">
              <w:rPr>
                <w:rFonts w:asciiTheme="majorHAnsi" w:eastAsia="Cambria" w:hAnsiTheme="majorHAnsi" w:cs="Cambria"/>
                <w:sz w:val="24"/>
                <w:szCs w:val="24"/>
              </w:rPr>
              <w:t xml:space="preserve">(a) Linkage </w:t>
            </w:r>
            <w:r>
              <w:rPr>
                <w:rFonts w:asciiTheme="majorHAnsi" w:eastAsia="Cambria" w:hAnsiTheme="majorHAnsi" w:cs="Cambria"/>
                <w:sz w:val="24"/>
                <w:szCs w:val="24"/>
              </w:rPr>
              <w:t>isomerism                 (b) No</w:t>
            </w:r>
            <w:r w:rsidRPr="0041740C">
              <w:rPr>
                <w:rFonts w:asciiTheme="majorHAnsi" w:eastAsia="Cambria" w:hAnsiTheme="majorHAnsi" w:cs="Cambria"/>
                <w:sz w:val="24"/>
                <w:szCs w:val="24"/>
              </w:rPr>
              <w:t xml:space="preserve"> isomerism</w:t>
            </w:r>
          </w:p>
          <w:p w14:paraId="6B0050CF" w14:textId="77777777" w:rsidR="006B2790" w:rsidRPr="0041740C" w:rsidRDefault="006B2790" w:rsidP="00BB640E">
            <w:pPr>
              <w:spacing w:after="0" w:line="240" w:lineRule="auto"/>
              <w:jc w:val="both"/>
              <w:rPr>
                <w:rFonts w:asciiTheme="majorHAnsi" w:eastAsia="Cambria" w:hAnsiTheme="majorHAnsi" w:cs="Cambria"/>
                <w:sz w:val="24"/>
                <w:szCs w:val="24"/>
              </w:rPr>
            </w:pPr>
            <w:r w:rsidRPr="0041740C">
              <w:rPr>
                <w:rFonts w:asciiTheme="majorHAnsi" w:eastAsia="Cambria" w:hAnsiTheme="majorHAnsi" w:cs="Cambria"/>
                <w:sz w:val="24"/>
                <w:szCs w:val="24"/>
              </w:rPr>
              <w:t>(c) Ionisation isomerism             (d) Coordination isomerism</w:t>
            </w:r>
          </w:p>
        </w:tc>
        <w:tc>
          <w:tcPr>
            <w:tcW w:w="599" w:type="dxa"/>
            <w:tcMar>
              <w:top w:w="100" w:type="dxa"/>
              <w:left w:w="100" w:type="dxa"/>
              <w:bottom w:w="100" w:type="dxa"/>
              <w:right w:w="100" w:type="dxa"/>
            </w:tcMar>
          </w:tcPr>
          <w:p w14:paraId="06291315" w14:textId="77777777" w:rsidR="006B2790" w:rsidRPr="0041740C" w:rsidRDefault="006B2790" w:rsidP="00BB640E">
            <w:pPr>
              <w:widowControl w:val="0"/>
              <w:pBdr>
                <w:top w:val="nil"/>
                <w:left w:val="nil"/>
                <w:bottom w:val="nil"/>
                <w:right w:val="nil"/>
                <w:between w:val="nil"/>
              </w:pBdr>
              <w:spacing w:after="0" w:line="240" w:lineRule="auto"/>
              <w:jc w:val="both"/>
              <w:rPr>
                <w:rFonts w:asciiTheme="majorHAnsi" w:eastAsia="Cambria" w:hAnsiTheme="majorHAnsi" w:cs="Cambria"/>
                <w:sz w:val="24"/>
                <w:szCs w:val="24"/>
              </w:rPr>
            </w:pPr>
            <w:r w:rsidRPr="0041740C">
              <w:rPr>
                <w:rFonts w:asciiTheme="majorHAnsi" w:eastAsia="Cambria" w:hAnsiTheme="majorHAnsi" w:cs="Cambria"/>
                <w:sz w:val="24"/>
                <w:szCs w:val="24"/>
              </w:rPr>
              <w:t>1</w:t>
            </w:r>
          </w:p>
        </w:tc>
      </w:tr>
      <w:tr w:rsidR="006B2790" w:rsidRPr="0041740C" w14:paraId="31C575FA" w14:textId="77777777" w:rsidTr="001E1E08">
        <w:tc>
          <w:tcPr>
            <w:tcW w:w="495" w:type="dxa"/>
            <w:tcMar>
              <w:top w:w="100" w:type="dxa"/>
              <w:left w:w="100" w:type="dxa"/>
              <w:bottom w:w="100" w:type="dxa"/>
              <w:right w:w="100" w:type="dxa"/>
            </w:tcMar>
          </w:tcPr>
          <w:p w14:paraId="21359323" w14:textId="77777777" w:rsidR="006B2790" w:rsidRPr="0041740C" w:rsidRDefault="006B2790" w:rsidP="00BB640E">
            <w:pPr>
              <w:widowControl w:val="0"/>
              <w:pBdr>
                <w:top w:val="nil"/>
                <w:left w:val="nil"/>
                <w:bottom w:val="nil"/>
                <w:right w:val="nil"/>
                <w:between w:val="nil"/>
              </w:pBdr>
              <w:spacing w:after="0" w:line="240" w:lineRule="auto"/>
              <w:jc w:val="both"/>
              <w:rPr>
                <w:rFonts w:asciiTheme="majorHAnsi" w:eastAsia="Cambria" w:hAnsiTheme="majorHAnsi" w:cs="Cambria"/>
                <w:sz w:val="24"/>
                <w:szCs w:val="24"/>
              </w:rPr>
            </w:pPr>
            <w:r w:rsidRPr="0041740C">
              <w:rPr>
                <w:rFonts w:asciiTheme="majorHAnsi" w:eastAsia="Cambria" w:hAnsiTheme="majorHAnsi" w:cs="Cambria"/>
                <w:sz w:val="24"/>
                <w:szCs w:val="24"/>
              </w:rPr>
              <w:t>8</w:t>
            </w:r>
          </w:p>
        </w:tc>
        <w:tc>
          <w:tcPr>
            <w:tcW w:w="9638" w:type="dxa"/>
            <w:tcMar>
              <w:top w:w="100" w:type="dxa"/>
              <w:left w:w="100" w:type="dxa"/>
              <w:bottom w:w="100" w:type="dxa"/>
              <w:right w:w="100" w:type="dxa"/>
            </w:tcMar>
          </w:tcPr>
          <w:p w14:paraId="1F5A687A" w14:textId="77777777" w:rsidR="006B2790" w:rsidRPr="0041740C" w:rsidRDefault="006B2790" w:rsidP="00BB640E">
            <w:pPr>
              <w:spacing w:after="0" w:line="240" w:lineRule="auto"/>
              <w:jc w:val="both"/>
              <w:rPr>
                <w:rFonts w:asciiTheme="majorHAnsi" w:hAnsiTheme="majorHAnsi" w:cs="Calibri"/>
                <w:color w:val="333333"/>
                <w:sz w:val="24"/>
                <w:szCs w:val="24"/>
              </w:rPr>
            </w:pPr>
            <w:r w:rsidRPr="0041740C">
              <w:rPr>
                <w:rFonts w:asciiTheme="majorHAnsi" w:hAnsiTheme="majorHAnsi" w:cs="Calibri"/>
                <w:color w:val="333333"/>
                <w:sz w:val="24"/>
                <w:szCs w:val="24"/>
              </w:rPr>
              <w:t>The formula of the complex tris(ethylenediamine)cobalt(III)  sulphate is</w:t>
            </w:r>
          </w:p>
          <w:p w14:paraId="6A66E416" w14:textId="77777777" w:rsidR="006B2790" w:rsidRPr="0041740C" w:rsidRDefault="006B2790" w:rsidP="00BB640E">
            <w:pPr>
              <w:pStyle w:val="ListParagraph"/>
              <w:spacing w:after="0" w:line="240" w:lineRule="auto"/>
              <w:ind w:left="90"/>
              <w:jc w:val="both"/>
              <w:rPr>
                <w:rFonts w:asciiTheme="majorHAnsi" w:hAnsiTheme="majorHAnsi" w:cs="Calibri"/>
                <w:color w:val="000000"/>
                <w:sz w:val="24"/>
                <w:szCs w:val="24"/>
                <w:shd w:val="clear" w:color="auto" w:fill="FFFFFF"/>
              </w:rPr>
            </w:pPr>
            <w:r w:rsidRPr="0041740C">
              <w:rPr>
                <w:rFonts w:asciiTheme="majorHAnsi" w:hAnsiTheme="majorHAnsi" w:cs="Calibri"/>
                <w:color w:val="333333"/>
                <w:sz w:val="24"/>
                <w:szCs w:val="24"/>
              </w:rPr>
              <w:t>(a)[Co(en)</w:t>
            </w:r>
            <w:r w:rsidRPr="0041740C">
              <w:rPr>
                <w:rFonts w:asciiTheme="majorHAnsi" w:hAnsiTheme="majorHAnsi" w:cs="Calibri"/>
                <w:color w:val="333333"/>
                <w:sz w:val="24"/>
                <w:szCs w:val="24"/>
                <w:vertAlign w:val="subscript"/>
              </w:rPr>
              <w:t>3</w:t>
            </w:r>
            <w:r w:rsidRPr="0041740C">
              <w:rPr>
                <w:rFonts w:asciiTheme="majorHAnsi" w:hAnsiTheme="majorHAnsi" w:cs="Calibri"/>
                <w:color w:val="333333"/>
                <w:sz w:val="24"/>
                <w:szCs w:val="24"/>
              </w:rPr>
              <w:t>]SO</w:t>
            </w:r>
            <w:r w:rsidRPr="0041740C">
              <w:rPr>
                <w:rFonts w:asciiTheme="majorHAnsi" w:hAnsiTheme="majorHAnsi" w:cs="Calibri"/>
                <w:color w:val="333333"/>
                <w:sz w:val="24"/>
                <w:szCs w:val="24"/>
                <w:vertAlign w:val="subscript"/>
              </w:rPr>
              <w:t>4</w:t>
            </w:r>
            <w:r w:rsidRPr="0041740C">
              <w:rPr>
                <w:rFonts w:asciiTheme="majorHAnsi" w:hAnsiTheme="majorHAnsi" w:cs="Calibri"/>
                <w:color w:val="333333"/>
                <w:sz w:val="24"/>
                <w:szCs w:val="24"/>
                <w:vertAlign w:val="subscript"/>
              </w:rPr>
              <w:tab/>
            </w:r>
            <w:r w:rsidRPr="0041740C">
              <w:rPr>
                <w:rFonts w:asciiTheme="majorHAnsi" w:hAnsiTheme="majorHAnsi" w:cs="Calibri"/>
                <w:color w:val="333333"/>
                <w:sz w:val="24"/>
                <w:szCs w:val="24"/>
                <w:vertAlign w:val="subscript"/>
              </w:rPr>
              <w:tab/>
            </w:r>
            <w:r w:rsidRPr="0041740C">
              <w:rPr>
                <w:rFonts w:asciiTheme="majorHAnsi" w:hAnsiTheme="majorHAnsi" w:cs="Calibri"/>
                <w:color w:val="333333"/>
                <w:sz w:val="24"/>
                <w:szCs w:val="24"/>
                <w:vertAlign w:val="subscript"/>
              </w:rPr>
              <w:tab/>
            </w:r>
            <w:r w:rsidRPr="0041740C">
              <w:rPr>
                <w:rFonts w:asciiTheme="majorHAnsi" w:hAnsiTheme="majorHAnsi" w:cs="Calibri"/>
                <w:color w:val="333333"/>
                <w:sz w:val="24"/>
                <w:szCs w:val="24"/>
              </w:rPr>
              <w:t>(b)[Co(en)</w:t>
            </w:r>
            <w:r w:rsidRPr="0041740C">
              <w:rPr>
                <w:rFonts w:asciiTheme="majorHAnsi" w:hAnsiTheme="majorHAnsi" w:cs="Calibri"/>
                <w:color w:val="333333"/>
                <w:sz w:val="24"/>
                <w:szCs w:val="24"/>
                <w:vertAlign w:val="subscript"/>
              </w:rPr>
              <w:t>3</w:t>
            </w:r>
            <w:r w:rsidRPr="0041740C">
              <w:rPr>
                <w:rFonts w:asciiTheme="majorHAnsi" w:hAnsiTheme="majorHAnsi" w:cs="Calibri"/>
                <w:color w:val="333333"/>
                <w:sz w:val="24"/>
                <w:szCs w:val="24"/>
              </w:rPr>
              <w:t xml:space="preserve"> SO</w:t>
            </w:r>
            <w:r w:rsidRPr="0041740C">
              <w:rPr>
                <w:rFonts w:asciiTheme="majorHAnsi" w:hAnsiTheme="majorHAnsi" w:cs="Calibri"/>
                <w:color w:val="333333"/>
                <w:sz w:val="24"/>
                <w:szCs w:val="24"/>
                <w:vertAlign w:val="subscript"/>
              </w:rPr>
              <w:t>4</w:t>
            </w:r>
            <w:r w:rsidRPr="0041740C">
              <w:rPr>
                <w:rFonts w:asciiTheme="majorHAnsi" w:hAnsiTheme="majorHAnsi" w:cs="Calibri"/>
                <w:color w:val="333333"/>
                <w:sz w:val="24"/>
                <w:szCs w:val="24"/>
              </w:rPr>
              <w:t>]</w:t>
            </w:r>
          </w:p>
          <w:p w14:paraId="0849230C" w14:textId="77777777" w:rsidR="006B2790" w:rsidRPr="0041740C" w:rsidRDefault="006B2790" w:rsidP="00BB640E">
            <w:pPr>
              <w:pStyle w:val="ListParagraph"/>
              <w:spacing w:after="0" w:line="240" w:lineRule="auto"/>
              <w:ind w:left="90"/>
              <w:jc w:val="both"/>
              <w:rPr>
                <w:rFonts w:asciiTheme="majorHAnsi" w:hAnsiTheme="majorHAnsi" w:cs="Calibri"/>
                <w:color w:val="000000"/>
                <w:sz w:val="24"/>
                <w:szCs w:val="24"/>
                <w:shd w:val="clear" w:color="auto" w:fill="FFFFFF"/>
              </w:rPr>
            </w:pPr>
            <w:r w:rsidRPr="0041740C">
              <w:rPr>
                <w:rFonts w:asciiTheme="majorHAnsi" w:hAnsiTheme="majorHAnsi" w:cs="Calibri"/>
                <w:color w:val="333333"/>
                <w:sz w:val="24"/>
                <w:szCs w:val="24"/>
              </w:rPr>
              <w:t>(c)[Co(en)</w:t>
            </w:r>
            <w:r w:rsidRPr="0041740C">
              <w:rPr>
                <w:rFonts w:asciiTheme="majorHAnsi" w:hAnsiTheme="majorHAnsi" w:cs="Calibri"/>
                <w:color w:val="333333"/>
                <w:sz w:val="24"/>
                <w:szCs w:val="24"/>
                <w:vertAlign w:val="subscript"/>
              </w:rPr>
              <w:t>3</w:t>
            </w:r>
            <w:r w:rsidRPr="0041740C">
              <w:rPr>
                <w:rFonts w:asciiTheme="majorHAnsi" w:hAnsiTheme="majorHAnsi" w:cs="Calibri"/>
                <w:color w:val="333333"/>
                <w:sz w:val="24"/>
                <w:szCs w:val="24"/>
              </w:rPr>
              <w:t>]</w:t>
            </w:r>
            <w:r w:rsidRPr="0041740C">
              <w:rPr>
                <w:rFonts w:asciiTheme="majorHAnsi" w:hAnsiTheme="majorHAnsi" w:cs="Calibri"/>
                <w:color w:val="333333"/>
                <w:sz w:val="24"/>
                <w:szCs w:val="24"/>
                <w:vertAlign w:val="subscript"/>
              </w:rPr>
              <w:t>2</w:t>
            </w:r>
            <w:r w:rsidRPr="0041740C">
              <w:rPr>
                <w:rFonts w:asciiTheme="majorHAnsi" w:hAnsiTheme="majorHAnsi" w:cs="Calibri"/>
                <w:color w:val="333333"/>
                <w:sz w:val="24"/>
                <w:szCs w:val="24"/>
              </w:rPr>
              <w:t>(SO</w:t>
            </w:r>
            <w:r w:rsidRPr="0041740C">
              <w:rPr>
                <w:rFonts w:asciiTheme="majorHAnsi" w:hAnsiTheme="majorHAnsi" w:cs="Calibri"/>
                <w:color w:val="333333"/>
                <w:sz w:val="24"/>
                <w:szCs w:val="24"/>
                <w:vertAlign w:val="subscript"/>
              </w:rPr>
              <w:t>4</w:t>
            </w:r>
            <w:r w:rsidRPr="0041740C">
              <w:rPr>
                <w:rFonts w:asciiTheme="majorHAnsi" w:hAnsiTheme="majorHAnsi" w:cs="Calibri"/>
                <w:color w:val="333333"/>
                <w:sz w:val="24"/>
                <w:szCs w:val="24"/>
              </w:rPr>
              <w:t>)</w:t>
            </w:r>
            <w:r w:rsidRPr="0041740C">
              <w:rPr>
                <w:rFonts w:asciiTheme="majorHAnsi" w:hAnsiTheme="majorHAnsi" w:cs="Calibri"/>
                <w:color w:val="333333"/>
                <w:sz w:val="24"/>
                <w:szCs w:val="24"/>
                <w:vertAlign w:val="subscript"/>
              </w:rPr>
              <w:t>3</w:t>
            </w:r>
            <w:r w:rsidRPr="0041740C">
              <w:rPr>
                <w:rFonts w:asciiTheme="majorHAnsi" w:hAnsiTheme="majorHAnsi" w:cs="Calibri"/>
                <w:color w:val="333333"/>
                <w:sz w:val="24"/>
                <w:szCs w:val="24"/>
                <w:vertAlign w:val="subscript"/>
              </w:rPr>
              <w:tab/>
            </w:r>
            <w:r w:rsidRPr="0041740C">
              <w:rPr>
                <w:rFonts w:asciiTheme="majorHAnsi" w:hAnsiTheme="majorHAnsi" w:cs="Calibri"/>
                <w:color w:val="333333"/>
                <w:sz w:val="24"/>
                <w:szCs w:val="24"/>
                <w:vertAlign w:val="subscript"/>
              </w:rPr>
              <w:tab/>
            </w:r>
            <w:r w:rsidRPr="0041740C">
              <w:rPr>
                <w:rFonts w:asciiTheme="majorHAnsi" w:hAnsiTheme="majorHAnsi" w:cs="Calibri"/>
                <w:color w:val="333333"/>
                <w:sz w:val="24"/>
                <w:szCs w:val="24"/>
              </w:rPr>
              <w:tab/>
              <w:t>(d)[Co(en)</w:t>
            </w:r>
            <w:r w:rsidRPr="0041740C">
              <w:rPr>
                <w:rFonts w:asciiTheme="majorHAnsi" w:hAnsiTheme="majorHAnsi" w:cs="Calibri"/>
                <w:color w:val="333333"/>
                <w:sz w:val="24"/>
                <w:szCs w:val="24"/>
                <w:vertAlign w:val="subscript"/>
              </w:rPr>
              <w:t>3</w:t>
            </w:r>
            <w:r w:rsidRPr="0041740C">
              <w:rPr>
                <w:rFonts w:asciiTheme="majorHAnsi" w:hAnsiTheme="majorHAnsi" w:cs="Calibri"/>
                <w:color w:val="333333"/>
                <w:sz w:val="24"/>
                <w:szCs w:val="24"/>
              </w:rPr>
              <w:t>](SO</w:t>
            </w:r>
            <w:r w:rsidRPr="0041740C">
              <w:rPr>
                <w:rFonts w:asciiTheme="majorHAnsi" w:hAnsiTheme="majorHAnsi" w:cs="Calibri"/>
                <w:color w:val="333333"/>
                <w:sz w:val="24"/>
                <w:szCs w:val="24"/>
                <w:vertAlign w:val="subscript"/>
              </w:rPr>
              <w:t>4</w:t>
            </w:r>
            <w:r w:rsidRPr="0041740C">
              <w:rPr>
                <w:rFonts w:asciiTheme="majorHAnsi" w:hAnsiTheme="majorHAnsi" w:cs="Calibri"/>
                <w:color w:val="333333"/>
                <w:sz w:val="24"/>
                <w:szCs w:val="24"/>
              </w:rPr>
              <w:t>)</w:t>
            </w:r>
            <w:r w:rsidRPr="0041740C">
              <w:rPr>
                <w:rFonts w:asciiTheme="majorHAnsi" w:hAnsiTheme="majorHAnsi" w:cs="Calibri"/>
                <w:color w:val="333333"/>
                <w:sz w:val="24"/>
                <w:szCs w:val="24"/>
                <w:vertAlign w:val="subscript"/>
              </w:rPr>
              <w:t>3</w:t>
            </w:r>
          </w:p>
        </w:tc>
        <w:tc>
          <w:tcPr>
            <w:tcW w:w="599" w:type="dxa"/>
            <w:tcMar>
              <w:top w:w="100" w:type="dxa"/>
              <w:left w:w="100" w:type="dxa"/>
              <w:bottom w:w="100" w:type="dxa"/>
              <w:right w:w="100" w:type="dxa"/>
            </w:tcMar>
          </w:tcPr>
          <w:p w14:paraId="78D22AEB" w14:textId="77777777" w:rsidR="006B2790" w:rsidRPr="0041740C" w:rsidRDefault="006B2790" w:rsidP="00BB640E">
            <w:pPr>
              <w:widowControl w:val="0"/>
              <w:pBdr>
                <w:top w:val="nil"/>
                <w:left w:val="nil"/>
                <w:bottom w:val="nil"/>
                <w:right w:val="nil"/>
                <w:between w:val="nil"/>
              </w:pBdr>
              <w:spacing w:after="0" w:line="240" w:lineRule="auto"/>
              <w:jc w:val="both"/>
              <w:rPr>
                <w:rFonts w:asciiTheme="majorHAnsi" w:eastAsia="Cambria" w:hAnsiTheme="majorHAnsi" w:cs="Cambria"/>
                <w:sz w:val="24"/>
                <w:szCs w:val="24"/>
              </w:rPr>
            </w:pPr>
            <w:r w:rsidRPr="0041740C">
              <w:rPr>
                <w:rFonts w:asciiTheme="majorHAnsi" w:eastAsia="Cambria" w:hAnsiTheme="majorHAnsi" w:cs="Cambria"/>
                <w:sz w:val="24"/>
                <w:szCs w:val="24"/>
              </w:rPr>
              <w:t>1</w:t>
            </w:r>
          </w:p>
        </w:tc>
      </w:tr>
    </w:tbl>
    <w:p w14:paraId="75BD9552" w14:textId="77777777" w:rsidR="006B2790" w:rsidRPr="0041740C" w:rsidRDefault="006B2790" w:rsidP="00BB640E">
      <w:pPr>
        <w:shd w:val="clear" w:color="auto" w:fill="FFFFFF"/>
        <w:spacing w:after="0" w:line="240" w:lineRule="auto"/>
        <w:jc w:val="both"/>
        <w:rPr>
          <w:rFonts w:asciiTheme="majorHAnsi" w:eastAsia="Times New Roman" w:hAnsiTheme="majorHAnsi" w:cs="Segoe UI"/>
          <w:b/>
          <w:bCs/>
          <w:color w:val="000000" w:themeColor="text1"/>
          <w:sz w:val="24"/>
          <w:szCs w:val="24"/>
          <w:lang w:bidi="ar-SA"/>
        </w:rPr>
      </w:pPr>
      <w:bookmarkStart w:id="4" w:name="_Hlk114835961"/>
      <w:r w:rsidRPr="0041740C">
        <w:rPr>
          <w:rFonts w:asciiTheme="majorHAnsi" w:eastAsia="Times New Roman" w:hAnsiTheme="majorHAnsi" w:cs="Segoe UI"/>
          <w:b/>
          <w:bCs/>
          <w:color w:val="000000" w:themeColor="text1"/>
          <w:sz w:val="24"/>
          <w:szCs w:val="24"/>
          <w:lang w:bidi="ar-SA"/>
        </w:rPr>
        <w:t xml:space="preserve">In the Following questions </w:t>
      </w:r>
      <w:r w:rsidRPr="0041740C">
        <w:rPr>
          <w:rFonts w:asciiTheme="majorHAnsi" w:hAnsiTheme="majorHAnsi"/>
          <w:b/>
          <w:bCs/>
          <w:color w:val="000000" w:themeColor="text1"/>
          <w:sz w:val="24"/>
          <w:szCs w:val="24"/>
          <w:lang w:bidi="ar-SA"/>
        </w:rPr>
        <w:t xml:space="preserve">a statement of Assertion(A) is followed by a statement of Reason(R). Select the most appropriate answer from the options given below: </w:t>
      </w:r>
    </w:p>
    <w:p w14:paraId="05165C9C" w14:textId="77777777" w:rsidR="006B2790" w:rsidRPr="0041740C" w:rsidRDefault="006B2790" w:rsidP="00BB640E">
      <w:pPr>
        <w:autoSpaceDE w:val="0"/>
        <w:autoSpaceDN w:val="0"/>
        <w:adjustRightInd w:val="0"/>
        <w:spacing w:after="0" w:line="240" w:lineRule="auto"/>
        <w:jc w:val="both"/>
        <w:rPr>
          <w:rFonts w:asciiTheme="majorHAnsi" w:hAnsiTheme="majorHAnsi"/>
          <w:b/>
          <w:bCs/>
          <w:color w:val="000000" w:themeColor="text1"/>
          <w:sz w:val="24"/>
          <w:szCs w:val="24"/>
          <w:lang w:bidi="ar-SA"/>
        </w:rPr>
      </w:pPr>
      <w:r w:rsidRPr="0041740C">
        <w:rPr>
          <w:rFonts w:asciiTheme="majorHAnsi" w:hAnsiTheme="majorHAnsi"/>
          <w:b/>
          <w:bCs/>
          <w:color w:val="000000" w:themeColor="text1"/>
          <w:sz w:val="24"/>
          <w:szCs w:val="24"/>
          <w:lang w:bidi="ar-SA"/>
        </w:rPr>
        <w:t xml:space="preserve">(a) Both A and R are true and R is the correct explanation of A </w:t>
      </w:r>
    </w:p>
    <w:p w14:paraId="45EB7CDA" w14:textId="77777777" w:rsidR="006B2790" w:rsidRPr="0041740C" w:rsidRDefault="006B2790" w:rsidP="00BB640E">
      <w:pPr>
        <w:autoSpaceDE w:val="0"/>
        <w:autoSpaceDN w:val="0"/>
        <w:adjustRightInd w:val="0"/>
        <w:spacing w:after="0" w:line="240" w:lineRule="auto"/>
        <w:jc w:val="both"/>
        <w:rPr>
          <w:rFonts w:asciiTheme="majorHAnsi" w:hAnsiTheme="majorHAnsi"/>
          <w:b/>
          <w:bCs/>
          <w:color w:val="000000" w:themeColor="text1"/>
          <w:sz w:val="24"/>
          <w:szCs w:val="24"/>
          <w:lang w:bidi="ar-SA"/>
        </w:rPr>
      </w:pPr>
      <w:r w:rsidRPr="0041740C">
        <w:rPr>
          <w:rFonts w:asciiTheme="majorHAnsi" w:hAnsiTheme="majorHAnsi"/>
          <w:b/>
          <w:bCs/>
          <w:color w:val="000000" w:themeColor="text1"/>
          <w:sz w:val="24"/>
          <w:szCs w:val="24"/>
          <w:lang w:bidi="ar-SA"/>
        </w:rPr>
        <w:t xml:space="preserve">(b) Both A and R are true but R is not the correct explanation of A. </w:t>
      </w:r>
    </w:p>
    <w:p w14:paraId="7621892A" w14:textId="77777777" w:rsidR="006B2790" w:rsidRPr="0041740C" w:rsidRDefault="006B2790" w:rsidP="00BB640E">
      <w:pPr>
        <w:autoSpaceDE w:val="0"/>
        <w:autoSpaceDN w:val="0"/>
        <w:adjustRightInd w:val="0"/>
        <w:spacing w:after="0" w:line="240" w:lineRule="auto"/>
        <w:jc w:val="both"/>
        <w:rPr>
          <w:rFonts w:asciiTheme="majorHAnsi" w:hAnsiTheme="majorHAnsi"/>
          <w:b/>
          <w:bCs/>
          <w:color w:val="000000" w:themeColor="text1"/>
          <w:sz w:val="24"/>
          <w:szCs w:val="24"/>
          <w:lang w:bidi="ar-SA"/>
        </w:rPr>
      </w:pPr>
      <w:r w:rsidRPr="0041740C">
        <w:rPr>
          <w:rFonts w:asciiTheme="majorHAnsi" w:hAnsiTheme="majorHAnsi"/>
          <w:b/>
          <w:bCs/>
          <w:color w:val="000000" w:themeColor="text1"/>
          <w:sz w:val="24"/>
          <w:szCs w:val="24"/>
          <w:lang w:bidi="ar-SA"/>
        </w:rPr>
        <w:t xml:space="preserve">(c) A is true but R is false. </w:t>
      </w:r>
    </w:p>
    <w:p w14:paraId="7F980584" w14:textId="77777777" w:rsidR="006B2790" w:rsidRPr="0041740C" w:rsidRDefault="006B2790" w:rsidP="00BB640E">
      <w:pPr>
        <w:autoSpaceDE w:val="0"/>
        <w:autoSpaceDN w:val="0"/>
        <w:adjustRightInd w:val="0"/>
        <w:spacing w:after="0" w:line="240" w:lineRule="auto"/>
        <w:jc w:val="both"/>
        <w:rPr>
          <w:rFonts w:asciiTheme="majorHAnsi" w:hAnsiTheme="majorHAnsi"/>
          <w:b/>
          <w:bCs/>
          <w:color w:val="000000" w:themeColor="text1"/>
          <w:sz w:val="24"/>
          <w:szCs w:val="24"/>
          <w:lang w:bidi="ar-SA"/>
        </w:rPr>
      </w:pPr>
      <w:r w:rsidRPr="0041740C">
        <w:rPr>
          <w:rFonts w:asciiTheme="majorHAnsi" w:hAnsiTheme="majorHAnsi"/>
          <w:b/>
          <w:bCs/>
          <w:color w:val="000000" w:themeColor="text1"/>
          <w:sz w:val="24"/>
          <w:szCs w:val="24"/>
          <w:lang w:bidi="ar-SA"/>
        </w:rPr>
        <w:t xml:space="preserve">(d) A is false but R is true. </w:t>
      </w:r>
    </w:p>
    <w:tbl>
      <w:tblPr>
        <w:tblW w:w="107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2"/>
        <w:gridCol w:w="9491"/>
        <w:gridCol w:w="709"/>
      </w:tblGrid>
      <w:tr w:rsidR="006B2790" w:rsidRPr="0041740C" w14:paraId="0F08D97B" w14:textId="77777777" w:rsidTr="001E1E08">
        <w:tc>
          <w:tcPr>
            <w:tcW w:w="532" w:type="dxa"/>
            <w:tcMar>
              <w:top w:w="100" w:type="dxa"/>
              <w:left w:w="100" w:type="dxa"/>
              <w:bottom w:w="100" w:type="dxa"/>
              <w:right w:w="100" w:type="dxa"/>
            </w:tcMar>
          </w:tcPr>
          <w:bookmarkEnd w:id="4"/>
          <w:p w14:paraId="0618A380" w14:textId="2BD3CEF5" w:rsidR="006B2790" w:rsidRPr="0041740C" w:rsidRDefault="00FA0D84" w:rsidP="00BB640E">
            <w:pPr>
              <w:widowControl w:val="0"/>
              <w:spacing w:after="0" w:line="240" w:lineRule="auto"/>
              <w:jc w:val="both"/>
              <w:rPr>
                <w:rFonts w:asciiTheme="majorHAnsi" w:eastAsia="Cambria" w:hAnsiTheme="majorHAnsi" w:cs="Cambria"/>
                <w:sz w:val="24"/>
                <w:szCs w:val="24"/>
              </w:rPr>
            </w:pPr>
            <w:r>
              <w:rPr>
                <w:rFonts w:asciiTheme="majorHAnsi" w:eastAsia="Cambria" w:hAnsiTheme="majorHAnsi" w:cs="Cambria"/>
                <w:sz w:val="24"/>
                <w:szCs w:val="24"/>
              </w:rPr>
              <w:t>8</w:t>
            </w:r>
          </w:p>
        </w:tc>
        <w:tc>
          <w:tcPr>
            <w:tcW w:w="9491" w:type="dxa"/>
            <w:tcMar>
              <w:top w:w="100" w:type="dxa"/>
              <w:left w:w="100" w:type="dxa"/>
              <w:bottom w:w="100" w:type="dxa"/>
              <w:right w:w="100" w:type="dxa"/>
            </w:tcMar>
          </w:tcPr>
          <w:p w14:paraId="1597E1D6" w14:textId="3D5E5F60" w:rsidR="00FA0D84" w:rsidRPr="00FA0D84" w:rsidRDefault="00FA0D84" w:rsidP="00FA0D84">
            <w:pPr>
              <w:shd w:val="clear" w:color="auto" w:fill="FFFFFF"/>
              <w:spacing w:after="0" w:line="240" w:lineRule="auto"/>
              <w:rPr>
                <w:rFonts w:ascii="Cambria" w:eastAsia="Times New Roman" w:hAnsi="Cambria" w:cs="Segoe UI"/>
                <w:color w:val="000000" w:themeColor="text1"/>
                <w:sz w:val="24"/>
                <w:szCs w:val="24"/>
                <w:lang w:eastAsia="en-IN"/>
              </w:rPr>
            </w:pPr>
            <w:r w:rsidRPr="00FA0D84">
              <w:rPr>
                <w:rFonts w:ascii="Cambria" w:hAnsi="Cambria" w:cs="Arial"/>
                <w:b/>
                <w:bCs/>
                <w:color w:val="000000" w:themeColor="text1"/>
                <w:sz w:val="24"/>
                <w:szCs w:val="24"/>
              </w:rPr>
              <w:t>Assertion</w:t>
            </w:r>
            <w:r>
              <w:rPr>
                <w:rFonts w:ascii="Cambria" w:hAnsi="Cambria" w:cs="Arial"/>
                <w:b/>
                <w:bCs/>
                <w:color w:val="000000" w:themeColor="text1"/>
                <w:sz w:val="24"/>
                <w:szCs w:val="24"/>
              </w:rPr>
              <w:t>(A)</w:t>
            </w:r>
            <w:r w:rsidRPr="00FA0D84">
              <w:rPr>
                <w:rFonts w:ascii="Cambria" w:eastAsia="Times New Roman" w:hAnsi="Cambria" w:cs="Segoe UI"/>
                <w:b/>
                <w:bCs/>
                <w:color w:val="000000" w:themeColor="text1"/>
                <w:sz w:val="24"/>
                <w:szCs w:val="24"/>
                <w:lang w:eastAsia="en-IN"/>
              </w:rPr>
              <w:t>:</w:t>
            </w:r>
            <w:r w:rsidRPr="00FA0D84">
              <w:rPr>
                <w:rFonts w:ascii="Cambria" w:eastAsia="Times New Roman" w:hAnsi="Cambria" w:cs="Segoe UI"/>
                <w:color w:val="000000" w:themeColor="text1"/>
                <w:sz w:val="24"/>
                <w:szCs w:val="24"/>
                <w:lang w:eastAsia="en-IN"/>
              </w:rPr>
              <w:t xml:space="preserve"> Zn, Cd, Hg and Cn are not regarded as transition metals.</w:t>
            </w:r>
          </w:p>
          <w:p w14:paraId="7EBF8270" w14:textId="4FD5666E" w:rsidR="00FA0D84" w:rsidRPr="00FA0D84" w:rsidRDefault="00FA0D84" w:rsidP="00FA0D84">
            <w:pPr>
              <w:shd w:val="clear" w:color="auto" w:fill="FFFFFF"/>
              <w:spacing w:after="0" w:line="240" w:lineRule="auto"/>
              <w:rPr>
                <w:rFonts w:ascii="Cambria" w:eastAsia="Times New Roman" w:hAnsi="Cambria" w:cs="Segoe UI"/>
                <w:color w:val="000000" w:themeColor="text1"/>
                <w:sz w:val="24"/>
                <w:szCs w:val="24"/>
                <w:lang w:eastAsia="en-IN"/>
              </w:rPr>
            </w:pPr>
            <w:r w:rsidRPr="00FA0D84">
              <w:rPr>
                <w:rFonts w:ascii="Cambria" w:eastAsia="Times New Roman" w:hAnsi="Cambria" w:cs="Segoe UI"/>
                <w:b/>
                <w:bCs/>
                <w:color w:val="000000" w:themeColor="text1"/>
                <w:sz w:val="24"/>
                <w:szCs w:val="24"/>
                <w:lang w:eastAsia="en-IN"/>
              </w:rPr>
              <w:t>Reason</w:t>
            </w:r>
            <w:r>
              <w:rPr>
                <w:rFonts w:ascii="Cambria" w:eastAsia="Times New Roman" w:hAnsi="Cambria" w:cs="Segoe UI"/>
                <w:b/>
                <w:bCs/>
                <w:color w:val="000000" w:themeColor="text1"/>
                <w:sz w:val="24"/>
                <w:szCs w:val="24"/>
                <w:lang w:eastAsia="en-IN"/>
              </w:rPr>
              <w:t>(R)</w:t>
            </w:r>
            <w:r w:rsidRPr="00FA0D84">
              <w:rPr>
                <w:rFonts w:ascii="Cambria" w:eastAsia="Times New Roman" w:hAnsi="Cambria" w:cs="Segoe UI"/>
                <w:color w:val="000000" w:themeColor="text1"/>
                <w:sz w:val="24"/>
                <w:szCs w:val="24"/>
                <w:lang w:eastAsia="en-IN"/>
              </w:rPr>
              <w:t>: These elements do not belong to d-block of periodic table.</w:t>
            </w:r>
          </w:p>
          <w:p w14:paraId="47074A10" w14:textId="0F8C54A4" w:rsidR="006B2790" w:rsidRPr="0041740C" w:rsidRDefault="006B2790" w:rsidP="00BB640E">
            <w:pPr>
              <w:spacing w:after="0" w:line="240" w:lineRule="auto"/>
              <w:jc w:val="both"/>
              <w:rPr>
                <w:rFonts w:asciiTheme="majorHAnsi" w:eastAsia="Cambria" w:hAnsiTheme="majorHAnsi" w:cs="Cambria"/>
                <w:sz w:val="24"/>
                <w:szCs w:val="24"/>
              </w:rPr>
            </w:pPr>
            <w:r w:rsidRPr="0041740C">
              <w:rPr>
                <w:rFonts w:asciiTheme="majorHAnsi" w:eastAsia="Cambria" w:hAnsiTheme="majorHAnsi" w:cs="Cambria"/>
                <w:sz w:val="24"/>
                <w:szCs w:val="24"/>
              </w:rPr>
              <w:t>.</w:t>
            </w:r>
          </w:p>
        </w:tc>
        <w:tc>
          <w:tcPr>
            <w:tcW w:w="709" w:type="dxa"/>
            <w:tcMar>
              <w:top w:w="100" w:type="dxa"/>
              <w:left w:w="100" w:type="dxa"/>
              <w:bottom w:w="100" w:type="dxa"/>
              <w:right w:w="100" w:type="dxa"/>
            </w:tcMar>
          </w:tcPr>
          <w:p w14:paraId="7DB11F40" w14:textId="77777777" w:rsidR="006B2790" w:rsidRPr="0041740C" w:rsidRDefault="006B2790" w:rsidP="00BB640E">
            <w:pPr>
              <w:widowControl w:val="0"/>
              <w:spacing w:after="0" w:line="240" w:lineRule="auto"/>
              <w:jc w:val="both"/>
              <w:rPr>
                <w:rFonts w:asciiTheme="majorHAnsi" w:eastAsia="Cambria" w:hAnsiTheme="majorHAnsi" w:cs="Cambria"/>
                <w:sz w:val="24"/>
                <w:szCs w:val="24"/>
              </w:rPr>
            </w:pPr>
            <w:r w:rsidRPr="0041740C">
              <w:rPr>
                <w:rFonts w:asciiTheme="majorHAnsi" w:eastAsia="Cambria" w:hAnsiTheme="majorHAnsi" w:cs="Cambria"/>
                <w:sz w:val="24"/>
                <w:szCs w:val="24"/>
              </w:rPr>
              <w:t>1</w:t>
            </w:r>
          </w:p>
        </w:tc>
      </w:tr>
    </w:tbl>
    <w:p w14:paraId="1EE10461" w14:textId="77777777" w:rsidR="006B2790" w:rsidRDefault="006B2790" w:rsidP="00BB640E">
      <w:pPr>
        <w:autoSpaceDE w:val="0"/>
        <w:autoSpaceDN w:val="0"/>
        <w:adjustRightInd w:val="0"/>
        <w:spacing w:after="0" w:line="240" w:lineRule="auto"/>
        <w:jc w:val="center"/>
        <w:rPr>
          <w:rFonts w:asciiTheme="majorHAnsi" w:hAnsiTheme="majorHAnsi"/>
          <w:b/>
          <w:bCs/>
          <w:color w:val="000000" w:themeColor="text1"/>
          <w:sz w:val="24"/>
          <w:szCs w:val="24"/>
        </w:rPr>
      </w:pPr>
      <w:bookmarkStart w:id="5" w:name="_Hlk114836041"/>
    </w:p>
    <w:p w14:paraId="3971B8CF" w14:textId="77777777" w:rsidR="006B2790" w:rsidRPr="0041740C" w:rsidRDefault="006B2790" w:rsidP="00BB640E">
      <w:pPr>
        <w:autoSpaceDE w:val="0"/>
        <w:autoSpaceDN w:val="0"/>
        <w:adjustRightInd w:val="0"/>
        <w:spacing w:after="0" w:line="240" w:lineRule="auto"/>
        <w:jc w:val="center"/>
        <w:rPr>
          <w:rFonts w:asciiTheme="majorHAnsi" w:hAnsiTheme="majorHAnsi"/>
          <w:b/>
          <w:bCs/>
          <w:color w:val="000000" w:themeColor="text1"/>
          <w:sz w:val="24"/>
          <w:szCs w:val="24"/>
        </w:rPr>
      </w:pPr>
      <w:r w:rsidRPr="0041740C">
        <w:rPr>
          <w:rFonts w:asciiTheme="majorHAnsi" w:hAnsiTheme="majorHAnsi"/>
          <w:b/>
          <w:bCs/>
          <w:color w:val="000000" w:themeColor="text1"/>
          <w:sz w:val="24"/>
          <w:szCs w:val="24"/>
        </w:rPr>
        <w:t>SECTION B</w:t>
      </w:r>
    </w:p>
    <w:p w14:paraId="5ACBA02F" w14:textId="77777777" w:rsidR="006B2790" w:rsidRPr="0041740C" w:rsidRDefault="006B2790" w:rsidP="00BB640E">
      <w:pPr>
        <w:autoSpaceDE w:val="0"/>
        <w:autoSpaceDN w:val="0"/>
        <w:adjustRightInd w:val="0"/>
        <w:spacing w:after="0" w:line="240" w:lineRule="auto"/>
        <w:jc w:val="both"/>
        <w:rPr>
          <w:rFonts w:asciiTheme="majorHAnsi" w:hAnsiTheme="majorHAnsi"/>
          <w:b/>
          <w:bCs/>
          <w:color w:val="000000" w:themeColor="text1"/>
          <w:sz w:val="24"/>
          <w:szCs w:val="24"/>
        </w:rPr>
      </w:pPr>
      <w:r w:rsidRPr="0041740C">
        <w:rPr>
          <w:rFonts w:asciiTheme="majorHAnsi" w:hAnsiTheme="majorHAnsi"/>
          <w:b/>
          <w:bCs/>
          <w:color w:val="000000" w:themeColor="text1"/>
          <w:sz w:val="24"/>
          <w:szCs w:val="24"/>
        </w:rPr>
        <w:t>This section contains 5 questions with internal choice in onequestion. The following questions are very short answer type and carry 2 marks each.</w:t>
      </w:r>
    </w:p>
    <w:tbl>
      <w:tblPr>
        <w:tblW w:w="105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2"/>
        <w:gridCol w:w="9036"/>
        <w:gridCol w:w="977"/>
      </w:tblGrid>
      <w:tr w:rsidR="006B2790" w:rsidRPr="0041740C" w14:paraId="7AE9191C" w14:textId="77777777" w:rsidTr="001E1E08">
        <w:tc>
          <w:tcPr>
            <w:tcW w:w="562" w:type="dxa"/>
            <w:tcMar>
              <w:top w:w="100" w:type="dxa"/>
              <w:left w:w="100" w:type="dxa"/>
              <w:bottom w:w="100" w:type="dxa"/>
              <w:right w:w="100" w:type="dxa"/>
            </w:tcMar>
          </w:tcPr>
          <w:bookmarkEnd w:id="5"/>
          <w:p w14:paraId="50CD13C0" w14:textId="5668F32D" w:rsidR="006B2790" w:rsidRPr="0041740C" w:rsidRDefault="00FA0D84" w:rsidP="00BB640E">
            <w:pPr>
              <w:widowControl w:val="0"/>
              <w:spacing w:after="0" w:line="240" w:lineRule="auto"/>
              <w:jc w:val="both"/>
              <w:rPr>
                <w:rFonts w:asciiTheme="majorHAnsi" w:eastAsia="Cambria" w:hAnsiTheme="majorHAnsi" w:cs="Cambria"/>
                <w:sz w:val="24"/>
                <w:szCs w:val="24"/>
              </w:rPr>
            </w:pPr>
            <w:r>
              <w:rPr>
                <w:rFonts w:asciiTheme="majorHAnsi" w:eastAsia="Cambria" w:hAnsiTheme="majorHAnsi" w:cs="Cambria"/>
                <w:sz w:val="24"/>
                <w:szCs w:val="24"/>
              </w:rPr>
              <w:t>9</w:t>
            </w:r>
          </w:p>
        </w:tc>
        <w:tc>
          <w:tcPr>
            <w:tcW w:w="9036" w:type="dxa"/>
            <w:tcMar>
              <w:top w:w="100" w:type="dxa"/>
              <w:left w:w="100" w:type="dxa"/>
              <w:bottom w:w="100" w:type="dxa"/>
              <w:right w:w="100" w:type="dxa"/>
            </w:tcMar>
          </w:tcPr>
          <w:p w14:paraId="667B7D12" w14:textId="77777777" w:rsidR="006B2790" w:rsidRPr="0041740C" w:rsidRDefault="006B2790" w:rsidP="00BB640E">
            <w:pPr>
              <w:spacing w:after="0" w:line="240" w:lineRule="auto"/>
              <w:jc w:val="both"/>
              <w:rPr>
                <w:rFonts w:asciiTheme="majorHAnsi" w:eastAsia="Cambria" w:hAnsiTheme="majorHAnsi" w:cs="Cambria"/>
                <w:sz w:val="24"/>
                <w:szCs w:val="24"/>
              </w:rPr>
            </w:pPr>
            <w:r w:rsidRPr="0041740C">
              <w:rPr>
                <w:rFonts w:asciiTheme="majorHAnsi" w:eastAsia="Cambria" w:hAnsiTheme="majorHAnsi" w:cs="Cambria"/>
                <w:sz w:val="24"/>
                <w:szCs w:val="24"/>
              </w:rPr>
              <w:t xml:space="preserve">Calculate the emf of the cell in which the following reaction takes place: </w:t>
            </w:r>
          </w:p>
          <w:p w14:paraId="2A7A10F4" w14:textId="77777777" w:rsidR="006B2790" w:rsidRDefault="006B2790" w:rsidP="00BB640E">
            <w:pPr>
              <w:spacing w:after="0" w:line="240" w:lineRule="auto"/>
              <w:jc w:val="both"/>
              <w:rPr>
                <w:rFonts w:asciiTheme="majorHAnsi" w:eastAsia="Cambria" w:hAnsiTheme="majorHAnsi" w:cs="Cambria"/>
                <w:sz w:val="24"/>
                <w:szCs w:val="24"/>
              </w:rPr>
            </w:pPr>
            <w:r w:rsidRPr="0041740C">
              <w:rPr>
                <w:rFonts w:asciiTheme="majorHAnsi" w:eastAsia="Cambria" w:hAnsiTheme="majorHAnsi" w:cs="Cambria"/>
                <w:sz w:val="24"/>
                <w:szCs w:val="24"/>
              </w:rPr>
              <w:lastRenderedPageBreak/>
              <w:t>Ni(s) + 2Ag</w:t>
            </w:r>
            <w:r w:rsidRPr="0041740C">
              <w:rPr>
                <w:rFonts w:asciiTheme="majorHAnsi" w:eastAsia="Cambria" w:hAnsiTheme="majorHAnsi" w:cs="Cambria"/>
                <w:sz w:val="24"/>
                <w:szCs w:val="24"/>
                <w:vertAlign w:val="superscript"/>
              </w:rPr>
              <w:t>+</w:t>
            </w:r>
            <w:r w:rsidRPr="0041740C">
              <w:rPr>
                <w:rFonts w:asciiTheme="majorHAnsi" w:eastAsia="Cambria" w:hAnsiTheme="majorHAnsi" w:cs="Cambria"/>
                <w:sz w:val="24"/>
                <w:szCs w:val="24"/>
              </w:rPr>
              <w:t xml:space="preserve"> (0.002 M)</w:t>
            </w:r>
            <w:r>
              <w:rPr>
                <w:rFonts w:asciiTheme="majorHAnsi" w:eastAsia="Cambria" w:hAnsiTheme="majorHAnsi" w:cs="Cambria"/>
                <w:sz w:val="24"/>
                <w:szCs w:val="24"/>
              </w:rPr>
              <w:t>------</w:t>
            </w:r>
            <w:r w:rsidRPr="0041740C">
              <w:rPr>
                <w:rStyle w:val="Strong"/>
                <w:rFonts w:asciiTheme="majorHAnsi" w:hAnsiTheme="majorHAnsi"/>
                <w:color w:val="000000" w:themeColor="text1"/>
                <w:sz w:val="24"/>
                <w:szCs w:val="24"/>
                <w:shd w:val="clear" w:color="auto" w:fill="FFFFFF"/>
              </w:rPr>
              <w:t>→</w:t>
            </w:r>
            <w:r w:rsidRPr="0041740C">
              <w:rPr>
                <w:rFonts w:asciiTheme="majorHAnsi" w:eastAsia="Cambria" w:hAnsiTheme="majorHAnsi" w:cs="Cambria"/>
                <w:sz w:val="24"/>
                <w:szCs w:val="24"/>
              </w:rPr>
              <w:t xml:space="preserve"> Ni</w:t>
            </w:r>
            <w:r w:rsidRPr="0041740C">
              <w:rPr>
                <w:rFonts w:asciiTheme="majorHAnsi" w:eastAsia="Cambria" w:hAnsiTheme="majorHAnsi" w:cs="Cambria"/>
                <w:sz w:val="24"/>
                <w:szCs w:val="24"/>
                <w:vertAlign w:val="superscript"/>
              </w:rPr>
              <w:t>2+</w:t>
            </w:r>
            <w:r w:rsidRPr="0041740C">
              <w:rPr>
                <w:rFonts w:asciiTheme="majorHAnsi" w:eastAsia="Cambria" w:hAnsiTheme="majorHAnsi" w:cs="Cambria"/>
                <w:sz w:val="24"/>
                <w:szCs w:val="24"/>
              </w:rPr>
              <w:t xml:space="preserve"> (0.160 M) + 2Ag(s)</w:t>
            </w:r>
          </w:p>
          <w:p w14:paraId="27E92C52" w14:textId="77777777" w:rsidR="006B2790" w:rsidRPr="0041740C" w:rsidRDefault="006B2790" w:rsidP="00BB640E">
            <w:pPr>
              <w:spacing w:after="0" w:line="240" w:lineRule="auto"/>
              <w:jc w:val="both"/>
              <w:rPr>
                <w:rFonts w:asciiTheme="majorHAnsi" w:eastAsia="Cambria" w:hAnsiTheme="majorHAnsi" w:cs="Cambria"/>
                <w:sz w:val="24"/>
                <w:szCs w:val="24"/>
              </w:rPr>
            </w:pPr>
            <w:r w:rsidRPr="0041740C">
              <w:rPr>
                <w:rFonts w:asciiTheme="majorHAnsi" w:eastAsia="Cambria" w:hAnsiTheme="majorHAnsi" w:cs="Cambria"/>
                <w:sz w:val="24"/>
                <w:szCs w:val="24"/>
              </w:rPr>
              <w:t xml:space="preserve"> [Given that E</w:t>
            </w:r>
            <w:r w:rsidRPr="0041740C">
              <w:rPr>
                <w:rFonts w:asciiTheme="majorHAnsi" w:eastAsia="Cambria" w:hAnsiTheme="majorHAnsi" w:cs="Cambria"/>
                <w:sz w:val="24"/>
                <w:szCs w:val="24"/>
                <w:vertAlign w:val="superscript"/>
              </w:rPr>
              <w:t>o</w:t>
            </w:r>
            <w:r w:rsidRPr="0041740C">
              <w:rPr>
                <w:rFonts w:asciiTheme="majorHAnsi" w:eastAsia="Cambria" w:hAnsiTheme="majorHAnsi" w:cs="Cambria"/>
                <w:sz w:val="24"/>
                <w:szCs w:val="24"/>
              </w:rPr>
              <w:t xml:space="preserve"> cell = 1.05 V, log 2 = 0.301]</w:t>
            </w:r>
          </w:p>
        </w:tc>
        <w:tc>
          <w:tcPr>
            <w:tcW w:w="977" w:type="dxa"/>
            <w:tcMar>
              <w:top w:w="100" w:type="dxa"/>
              <w:left w:w="100" w:type="dxa"/>
              <w:bottom w:w="100" w:type="dxa"/>
              <w:right w:w="100" w:type="dxa"/>
            </w:tcMar>
          </w:tcPr>
          <w:p w14:paraId="37560ACD" w14:textId="77777777" w:rsidR="006B2790" w:rsidRPr="0041740C" w:rsidRDefault="006B2790" w:rsidP="00BB640E">
            <w:pPr>
              <w:widowControl w:val="0"/>
              <w:spacing w:after="0" w:line="240" w:lineRule="auto"/>
              <w:jc w:val="both"/>
              <w:rPr>
                <w:rFonts w:asciiTheme="majorHAnsi" w:eastAsia="Cambria" w:hAnsiTheme="majorHAnsi" w:cs="Cambria"/>
                <w:sz w:val="24"/>
                <w:szCs w:val="24"/>
              </w:rPr>
            </w:pPr>
            <w:r w:rsidRPr="0041740C">
              <w:rPr>
                <w:rFonts w:asciiTheme="majorHAnsi" w:eastAsia="Cambria" w:hAnsiTheme="majorHAnsi" w:cs="Cambria"/>
                <w:sz w:val="24"/>
                <w:szCs w:val="24"/>
              </w:rPr>
              <w:lastRenderedPageBreak/>
              <w:t>2</w:t>
            </w:r>
          </w:p>
        </w:tc>
      </w:tr>
      <w:tr w:rsidR="006B2790" w:rsidRPr="0041740C" w14:paraId="06F93AF6" w14:textId="77777777" w:rsidTr="001E1E08">
        <w:tc>
          <w:tcPr>
            <w:tcW w:w="562" w:type="dxa"/>
            <w:tcMar>
              <w:top w:w="100" w:type="dxa"/>
              <w:left w:w="100" w:type="dxa"/>
              <w:bottom w:w="100" w:type="dxa"/>
              <w:right w:w="100" w:type="dxa"/>
            </w:tcMar>
          </w:tcPr>
          <w:p w14:paraId="5B7541AE" w14:textId="7D4A86AE" w:rsidR="006B2790" w:rsidRPr="0041740C" w:rsidRDefault="006B2790" w:rsidP="00BB640E">
            <w:pPr>
              <w:widowControl w:val="0"/>
              <w:spacing w:after="0" w:line="240" w:lineRule="auto"/>
              <w:jc w:val="both"/>
              <w:rPr>
                <w:rFonts w:asciiTheme="majorHAnsi" w:eastAsia="Cambria" w:hAnsiTheme="majorHAnsi" w:cs="Cambria"/>
                <w:sz w:val="24"/>
                <w:szCs w:val="24"/>
              </w:rPr>
            </w:pPr>
            <w:r w:rsidRPr="0041740C">
              <w:rPr>
                <w:rFonts w:asciiTheme="majorHAnsi" w:eastAsia="Cambria" w:hAnsiTheme="majorHAnsi" w:cs="Cambria"/>
                <w:sz w:val="24"/>
                <w:szCs w:val="24"/>
              </w:rPr>
              <w:t>1</w:t>
            </w:r>
            <w:r w:rsidR="00FA0D84">
              <w:rPr>
                <w:rFonts w:asciiTheme="majorHAnsi" w:eastAsia="Cambria" w:hAnsiTheme="majorHAnsi" w:cs="Cambria"/>
                <w:sz w:val="24"/>
                <w:szCs w:val="24"/>
              </w:rPr>
              <w:t>0</w:t>
            </w:r>
          </w:p>
        </w:tc>
        <w:tc>
          <w:tcPr>
            <w:tcW w:w="9036" w:type="dxa"/>
            <w:tcMar>
              <w:top w:w="100" w:type="dxa"/>
              <w:left w:w="100" w:type="dxa"/>
              <w:bottom w:w="100" w:type="dxa"/>
              <w:right w:w="100" w:type="dxa"/>
            </w:tcMar>
          </w:tcPr>
          <w:p w14:paraId="3C658973" w14:textId="77777777" w:rsidR="006B2790" w:rsidRPr="0041740C" w:rsidRDefault="006B2790" w:rsidP="00BB640E">
            <w:pPr>
              <w:spacing w:after="0" w:line="240" w:lineRule="auto"/>
              <w:jc w:val="both"/>
              <w:rPr>
                <w:rFonts w:asciiTheme="majorHAnsi" w:eastAsia="Cambria" w:hAnsiTheme="majorHAnsi" w:cs="Cambria"/>
                <w:sz w:val="24"/>
                <w:szCs w:val="24"/>
              </w:rPr>
            </w:pPr>
            <w:r w:rsidRPr="0041740C">
              <w:rPr>
                <w:rFonts w:asciiTheme="majorHAnsi" w:eastAsia="Cambria" w:hAnsiTheme="majorHAnsi" w:cs="Cambria"/>
                <w:sz w:val="24"/>
                <w:szCs w:val="24"/>
              </w:rPr>
              <w:t>Write the chemistry of recharging the lead storage battery, highlighting all the materials that are involved during recharging.</w:t>
            </w:r>
            <w:r w:rsidRPr="0041740C">
              <w:rPr>
                <w:rFonts w:asciiTheme="majorHAnsi" w:eastAsia="Cambria" w:hAnsiTheme="majorHAnsi" w:cs="Cambria"/>
                <w:b/>
                <w:sz w:val="24"/>
                <w:szCs w:val="24"/>
              </w:rPr>
              <w:t xml:space="preserve">                                                     </w:t>
            </w:r>
          </w:p>
        </w:tc>
        <w:tc>
          <w:tcPr>
            <w:tcW w:w="977" w:type="dxa"/>
            <w:tcMar>
              <w:top w:w="100" w:type="dxa"/>
              <w:left w:w="100" w:type="dxa"/>
              <w:bottom w:w="100" w:type="dxa"/>
              <w:right w:w="100" w:type="dxa"/>
            </w:tcMar>
          </w:tcPr>
          <w:p w14:paraId="1E56E76E" w14:textId="77777777" w:rsidR="006B2790" w:rsidRPr="0041740C" w:rsidRDefault="006B2790" w:rsidP="00BB640E">
            <w:pPr>
              <w:widowControl w:val="0"/>
              <w:spacing w:after="0" w:line="240" w:lineRule="auto"/>
              <w:jc w:val="both"/>
              <w:rPr>
                <w:rFonts w:asciiTheme="majorHAnsi" w:eastAsia="Cambria" w:hAnsiTheme="majorHAnsi" w:cs="Cambria"/>
                <w:sz w:val="24"/>
                <w:szCs w:val="24"/>
              </w:rPr>
            </w:pPr>
            <w:r w:rsidRPr="0041740C">
              <w:rPr>
                <w:rFonts w:asciiTheme="majorHAnsi" w:eastAsia="Cambria" w:hAnsiTheme="majorHAnsi" w:cs="Cambria"/>
                <w:sz w:val="24"/>
                <w:szCs w:val="24"/>
              </w:rPr>
              <w:t>2</w:t>
            </w:r>
          </w:p>
        </w:tc>
      </w:tr>
      <w:tr w:rsidR="006B2790" w:rsidRPr="0041740C" w14:paraId="64FF6037" w14:textId="77777777" w:rsidTr="001E1E08">
        <w:tc>
          <w:tcPr>
            <w:tcW w:w="562" w:type="dxa"/>
            <w:tcMar>
              <w:top w:w="100" w:type="dxa"/>
              <w:left w:w="100" w:type="dxa"/>
              <w:bottom w:w="100" w:type="dxa"/>
              <w:right w:w="100" w:type="dxa"/>
            </w:tcMar>
          </w:tcPr>
          <w:p w14:paraId="2257943C" w14:textId="22E838D0" w:rsidR="006B2790" w:rsidRPr="0041740C" w:rsidRDefault="006B2790" w:rsidP="00BB640E">
            <w:pPr>
              <w:widowControl w:val="0"/>
              <w:spacing w:after="0" w:line="240" w:lineRule="auto"/>
              <w:jc w:val="both"/>
              <w:rPr>
                <w:rFonts w:asciiTheme="majorHAnsi" w:eastAsia="Cambria" w:hAnsiTheme="majorHAnsi" w:cs="Cambria"/>
                <w:sz w:val="24"/>
                <w:szCs w:val="24"/>
              </w:rPr>
            </w:pPr>
            <w:r w:rsidRPr="0041740C">
              <w:rPr>
                <w:rFonts w:asciiTheme="majorHAnsi" w:eastAsia="Cambria" w:hAnsiTheme="majorHAnsi" w:cs="Cambria"/>
                <w:sz w:val="24"/>
                <w:szCs w:val="24"/>
              </w:rPr>
              <w:t>1</w:t>
            </w:r>
            <w:r w:rsidR="00FA0D84">
              <w:rPr>
                <w:rFonts w:asciiTheme="majorHAnsi" w:eastAsia="Cambria" w:hAnsiTheme="majorHAnsi" w:cs="Cambria"/>
                <w:sz w:val="24"/>
                <w:szCs w:val="24"/>
              </w:rPr>
              <w:t>1</w:t>
            </w:r>
          </w:p>
        </w:tc>
        <w:tc>
          <w:tcPr>
            <w:tcW w:w="9036" w:type="dxa"/>
            <w:tcMar>
              <w:top w:w="100" w:type="dxa"/>
              <w:left w:w="100" w:type="dxa"/>
              <w:bottom w:w="100" w:type="dxa"/>
              <w:right w:w="100" w:type="dxa"/>
            </w:tcMar>
          </w:tcPr>
          <w:p w14:paraId="14DE835D" w14:textId="77777777" w:rsidR="006B2790" w:rsidRPr="0041740C" w:rsidRDefault="006B2790" w:rsidP="00BB640E">
            <w:pPr>
              <w:spacing w:after="0" w:line="240" w:lineRule="auto"/>
              <w:jc w:val="both"/>
              <w:rPr>
                <w:rFonts w:asciiTheme="majorHAnsi" w:eastAsia="Cambria" w:hAnsiTheme="majorHAnsi" w:cs="Cambria"/>
                <w:sz w:val="24"/>
                <w:szCs w:val="24"/>
              </w:rPr>
            </w:pPr>
            <w:r w:rsidRPr="0041740C">
              <w:rPr>
                <w:rFonts w:asciiTheme="majorHAnsi" w:eastAsia="Cambria" w:hAnsiTheme="majorHAnsi" w:cs="Cambria"/>
                <w:sz w:val="24"/>
                <w:szCs w:val="24"/>
              </w:rPr>
              <w:t>A metal ion M</w:t>
            </w:r>
            <w:r w:rsidRPr="0041740C">
              <w:rPr>
                <w:rFonts w:asciiTheme="majorHAnsi" w:eastAsia="Cambria" w:hAnsiTheme="majorHAnsi" w:cs="Cambria"/>
                <w:sz w:val="24"/>
                <w:szCs w:val="24"/>
                <w:vertAlign w:val="superscript"/>
              </w:rPr>
              <w:t>+</w:t>
            </w:r>
            <w:r w:rsidRPr="0041740C">
              <w:rPr>
                <w:rFonts w:asciiTheme="majorHAnsi" w:eastAsia="Cambria" w:hAnsiTheme="majorHAnsi" w:cs="Cambria"/>
                <w:sz w:val="24"/>
                <w:szCs w:val="24"/>
              </w:rPr>
              <w:t xml:space="preserve"> having d</w:t>
            </w:r>
            <w:r w:rsidRPr="0041740C">
              <w:rPr>
                <w:rFonts w:asciiTheme="majorHAnsi" w:eastAsia="Cambria" w:hAnsiTheme="majorHAnsi" w:cs="Cambria"/>
                <w:sz w:val="24"/>
                <w:szCs w:val="24"/>
                <w:vertAlign w:val="superscript"/>
              </w:rPr>
              <w:t>4</w:t>
            </w:r>
            <w:r w:rsidRPr="0041740C">
              <w:rPr>
                <w:rFonts w:asciiTheme="majorHAnsi" w:eastAsia="Cambria" w:hAnsiTheme="majorHAnsi" w:cs="Cambria"/>
                <w:sz w:val="24"/>
                <w:szCs w:val="24"/>
              </w:rPr>
              <w:t xml:space="preserve"> valence electronic configuration combines with three bidentate ligands to form a complex compound. Assuming Δ</w:t>
            </w:r>
            <w:r w:rsidRPr="0041740C">
              <w:rPr>
                <w:rFonts w:asciiTheme="majorHAnsi" w:eastAsia="Cambria" w:hAnsiTheme="majorHAnsi" w:cs="Cambria"/>
                <w:sz w:val="24"/>
                <w:szCs w:val="24"/>
                <w:vertAlign w:val="subscript"/>
              </w:rPr>
              <w:t>0</w:t>
            </w:r>
            <w:r w:rsidRPr="0041740C">
              <w:rPr>
                <w:rFonts w:asciiTheme="majorHAnsi" w:eastAsia="Cambria" w:hAnsiTheme="majorHAnsi" w:cs="Cambria"/>
                <w:sz w:val="24"/>
                <w:szCs w:val="24"/>
              </w:rPr>
              <w:t xml:space="preserve">&gt; P: </w:t>
            </w:r>
          </w:p>
          <w:p w14:paraId="376237CA" w14:textId="77777777" w:rsidR="006B2790" w:rsidRPr="0041740C" w:rsidRDefault="006B2790" w:rsidP="00BB640E">
            <w:pPr>
              <w:spacing w:after="0" w:line="240" w:lineRule="auto"/>
              <w:jc w:val="both"/>
              <w:rPr>
                <w:rFonts w:asciiTheme="majorHAnsi" w:eastAsia="Cambria" w:hAnsiTheme="majorHAnsi" w:cs="Cambria"/>
                <w:sz w:val="24"/>
                <w:szCs w:val="24"/>
              </w:rPr>
            </w:pPr>
            <w:r>
              <w:rPr>
                <w:rFonts w:asciiTheme="majorHAnsi" w:eastAsia="Cambria" w:hAnsiTheme="majorHAnsi" w:cs="Cambria"/>
                <w:sz w:val="24"/>
                <w:szCs w:val="24"/>
              </w:rPr>
              <w:t xml:space="preserve">(i)Name the type </w:t>
            </w:r>
            <w:r w:rsidRPr="0041740C">
              <w:rPr>
                <w:rFonts w:asciiTheme="majorHAnsi" w:eastAsia="Cambria" w:hAnsiTheme="majorHAnsi" w:cs="Cambria"/>
                <w:sz w:val="24"/>
                <w:szCs w:val="24"/>
              </w:rPr>
              <w:t xml:space="preserve">orbital splitting during this complex formation. </w:t>
            </w:r>
          </w:p>
          <w:p w14:paraId="4E031247" w14:textId="77777777" w:rsidR="006B2790" w:rsidRPr="0041740C" w:rsidRDefault="006B2790" w:rsidP="00BB640E">
            <w:pPr>
              <w:spacing w:after="0" w:line="240" w:lineRule="auto"/>
              <w:jc w:val="both"/>
              <w:rPr>
                <w:rFonts w:asciiTheme="majorHAnsi" w:eastAsia="Cambria" w:hAnsiTheme="majorHAnsi" w:cs="Cambria"/>
                <w:sz w:val="24"/>
                <w:szCs w:val="24"/>
              </w:rPr>
            </w:pPr>
            <w:r w:rsidRPr="0041740C">
              <w:rPr>
                <w:rFonts w:asciiTheme="majorHAnsi" w:eastAsia="Cambria" w:hAnsiTheme="majorHAnsi" w:cs="Cambria"/>
                <w:sz w:val="24"/>
                <w:szCs w:val="24"/>
              </w:rPr>
              <w:t>(ii) Write the electronic configuration of the valence electrons of the metal M</w:t>
            </w:r>
            <w:r w:rsidRPr="0041740C">
              <w:rPr>
                <w:rFonts w:asciiTheme="majorHAnsi" w:eastAsia="Cambria" w:hAnsiTheme="majorHAnsi" w:cs="Cambria"/>
                <w:sz w:val="24"/>
                <w:szCs w:val="24"/>
                <w:vertAlign w:val="superscript"/>
              </w:rPr>
              <w:t>+</w:t>
            </w:r>
            <w:r w:rsidRPr="0041740C">
              <w:rPr>
                <w:rFonts w:asciiTheme="majorHAnsi" w:eastAsia="Cambria" w:hAnsiTheme="majorHAnsi" w:cs="Cambria"/>
                <w:sz w:val="24"/>
                <w:szCs w:val="24"/>
              </w:rPr>
              <w:t xml:space="preserve"> ion in terms of t</w:t>
            </w:r>
            <w:r w:rsidRPr="0041740C">
              <w:rPr>
                <w:rFonts w:asciiTheme="majorHAnsi" w:eastAsia="Cambria" w:hAnsiTheme="majorHAnsi" w:cs="Cambria"/>
                <w:sz w:val="24"/>
                <w:szCs w:val="24"/>
                <w:vertAlign w:val="subscript"/>
              </w:rPr>
              <w:t>2g</w:t>
            </w:r>
            <w:r w:rsidRPr="0041740C">
              <w:rPr>
                <w:rFonts w:asciiTheme="majorHAnsi" w:eastAsia="Cambria" w:hAnsiTheme="majorHAnsi" w:cs="Cambria"/>
                <w:sz w:val="24"/>
                <w:szCs w:val="24"/>
              </w:rPr>
              <w:t xml:space="preserve"> and e</w:t>
            </w:r>
            <w:r w:rsidRPr="0041740C">
              <w:rPr>
                <w:rFonts w:asciiTheme="majorHAnsi" w:eastAsia="Cambria" w:hAnsiTheme="majorHAnsi" w:cs="Cambria"/>
                <w:sz w:val="24"/>
                <w:szCs w:val="24"/>
                <w:vertAlign w:val="subscript"/>
              </w:rPr>
              <w:t>g</w:t>
            </w:r>
            <w:r w:rsidRPr="0041740C">
              <w:rPr>
                <w:rFonts w:asciiTheme="majorHAnsi" w:eastAsia="Cambria" w:hAnsiTheme="majorHAnsi" w:cs="Cambria"/>
                <w:sz w:val="24"/>
                <w:szCs w:val="24"/>
              </w:rPr>
              <w:t>.</w:t>
            </w:r>
          </w:p>
        </w:tc>
        <w:tc>
          <w:tcPr>
            <w:tcW w:w="977" w:type="dxa"/>
            <w:tcMar>
              <w:top w:w="100" w:type="dxa"/>
              <w:left w:w="100" w:type="dxa"/>
              <w:bottom w:w="100" w:type="dxa"/>
              <w:right w:w="100" w:type="dxa"/>
            </w:tcMar>
          </w:tcPr>
          <w:p w14:paraId="66E11C16" w14:textId="77777777" w:rsidR="006B2790" w:rsidRPr="0041740C" w:rsidRDefault="006B2790" w:rsidP="00BB640E">
            <w:pPr>
              <w:widowControl w:val="0"/>
              <w:spacing w:after="0" w:line="240" w:lineRule="auto"/>
              <w:jc w:val="both"/>
              <w:rPr>
                <w:rFonts w:asciiTheme="majorHAnsi" w:eastAsia="Cambria" w:hAnsiTheme="majorHAnsi" w:cs="Cambria"/>
                <w:sz w:val="24"/>
                <w:szCs w:val="24"/>
              </w:rPr>
            </w:pPr>
            <w:r w:rsidRPr="0041740C">
              <w:rPr>
                <w:rFonts w:asciiTheme="majorHAnsi" w:eastAsia="Cambria" w:hAnsiTheme="majorHAnsi" w:cs="Cambria"/>
                <w:sz w:val="24"/>
                <w:szCs w:val="24"/>
              </w:rPr>
              <w:t>2</w:t>
            </w:r>
          </w:p>
        </w:tc>
      </w:tr>
    </w:tbl>
    <w:p w14:paraId="63ACA051" w14:textId="77777777" w:rsidR="006B2790" w:rsidRDefault="006B2790" w:rsidP="00BB640E">
      <w:pPr>
        <w:spacing w:after="0" w:line="240" w:lineRule="auto"/>
        <w:jc w:val="center"/>
        <w:rPr>
          <w:rFonts w:asciiTheme="majorHAnsi" w:eastAsia="Cambria" w:hAnsiTheme="majorHAnsi" w:cs="Cambria"/>
          <w:b/>
          <w:sz w:val="24"/>
          <w:szCs w:val="24"/>
        </w:rPr>
      </w:pPr>
      <w:bookmarkStart w:id="6" w:name="_Hlk114836126"/>
    </w:p>
    <w:p w14:paraId="708F2102" w14:textId="77777777" w:rsidR="006B2790" w:rsidRPr="0041740C" w:rsidRDefault="006B2790" w:rsidP="00BB640E">
      <w:pPr>
        <w:spacing w:after="0" w:line="240" w:lineRule="auto"/>
        <w:jc w:val="center"/>
        <w:rPr>
          <w:rFonts w:asciiTheme="majorHAnsi" w:eastAsia="Cambria" w:hAnsiTheme="majorHAnsi" w:cs="Cambria"/>
          <w:b/>
          <w:sz w:val="24"/>
          <w:szCs w:val="24"/>
        </w:rPr>
      </w:pPr>
      <w:r w:rsidRPr="0041740C">
        <w:rPr>
          <w:rFonts w:asciiTheme="majorHAnsi" w:eastAsia="Cambria" w:hAnsiTheme="majorHAnsi" w:cs="Cambria"/>
          <w:b/>
          <w:sz w:val="24"/>
          <w:szCs w:val="24"/>
        </w:rPr>
        <w:t>SECTION C</w:t>
      </w:r>
    </w:p>
    <w:p w14:paraId="3DF244E9" w14:textId="77777777" w:rsidR="006B2790" w:rsidRPr="0041740C" w:rsidRDefault="006B2790" w:rsidP="00BB640E">
      <w:pPr>
        <w:spacing w:after="0" w:line="240" w:lineRule="auto"/>
        <w:jc w:val="both"/>
        <w:rPr>
          <w:rFonts w:asciiTheme="majorHAnsi" w:eastAsia="Cambria" w:hAnsiTheme="majorHAnsi" w:cs="Cambria"/>
          <w:b/>
          <w:bCs/>
          <w:sz w:val="24"/>
          <w:szCs w:val="24"/>
        </w:rPr>
      </w:pPr>
      <w:r w:rsidRPr="0041740C">
        <w:rPr>
          <w:rFonts w:asciiTheme="majorHAnsi" w:eastAsia="Cambria" w:hAnsiTheme="majorHAnsi" w:cs="Cambria"/>
          <w:b/>
          <w:bCs/>
          <w:sz w:val="24"/>
          <w:szCs w:val="24"/>
        </w:rPr>
        <w:t>This section contains 7 questions with internal choices in one question. The following questions are short answer types and carry 3 marks each.</w:t>
      </w:r>
    </w:p>
    <w:tbl>
      <w:tblPr>
        <w:tblW w:w="105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0"/>
        <w:gridCol w:w="9028"/>
        <w:gridCol w:w="977"/>
      </w:tblGrid>
      <w:tr w:rsidR="006B2790" w:rsidRPr="0041740C" w14:paraId="77890E47" w14:textId="77777777" w:rsidTr="001E1E08">
        <w:tc>
          <w:tcPr>
            <w:tcW w:w="570" w:type="dxa"/>
            <w:tcMar>
              <w:top w:w="100" w:type="dxa"/>
              <w:left w:w="100" w:type="dxa"/>
              <w:bottom w:w="100" w:type="dxa"/>
              <w:right w:w="100" w:type="dxa"/>
            </w:tcMar>
          </w:tcPr>
          <w:bookmarkEnd w:id="6"/>
          <w:p w14:paraId="124A69CD" w14:textId="75E754E8" w:rsidR="006B2790" w:rsidRPr="0041740C" w:rsidRDefault="006F112F" w:rsidP="00BB640E">
            <w:pPr>
              <w:widowControl w:val="0"/>
              <w:pBdr>
                <w:top w:val="nil"/>
                <w:left w:val="nil"/>
                <w:bottom w:val="nil"/>
                <w:right w:val="nil"/>
                <w:between w:val="nil"/>
              </w:pBdr>
              <w:spacing w:after="0" w:line="240" w:lineRule="auto"/>
              <w:jc w:val="both"/>
              <w:rPr>
                <w:rFonts w:asciiTheme="majorHAnsi" w:eastAsia="Cambria" w:hAnsiTheme="majorHAnsi" w:cs="Cambria"/>
                <w:sz w:val="24"/>
                <w:szCs w:val="24"/>
              </w:rPr>
            </w:pPr>
            <w:r>
              <w:rPr>
                <w:rFonts w:asciiTheme="majorHAnsi" w:eastAsia="Cambria" w:hAnsiTheme="majorHAnsi" w:cs="Cambria"/>
                <w:sz w:val="24"/>
                <w:szCs w:val="24"/>
              </w:rPr>
              <w:t>12</w:t>
            </w:r>
          </w:p>
        </w:tc>
        <w:tc>
          <w:tcPr>
            <w:tcW w:w="9028" w:type="dxa"/>
            <w:tcMar>
              <w:top w:w="100" w:type="dxa"/>
              <w:left w:w="100" w:type="dxa"/>
              <w:bottom w:w="100" w:type="dxa"/>
              <w:right w:w="100" w:type="dxa"/>
            </w:tcMar>
          </w:tcPr>
          <w:p w14:paraId="4BC99811" w14:textId="77777777" w:rsidR="006B2790" w:rsidRPr="0041740C" w:rsidRDefault="006B2790" w:rsidP="00BB640E">
            <w:pPr>
              <w:widowControl w:val="0"/>
              <w:pBdr>
                <w:top w:val="nil"/>
                <w:left w:val="nil"/>
                <w:bottom w:val="nil"/>
                <w:right w:val="nil"/>
                <w:between w:val="nil"/>
              </w:pBdr>
              <w:spacing w:after="0" w:line="240" w:lineRule="auto"/>
              <w:jc w:val="both"/>
              <w:rPr>
                <w:rFonts w:asciiTheme="majorHAnsi" w:eastAsia="Cambria" w:hAnsiTheme="majorHAnsi" w:cs="Cambria"/>
                <w:sz w:val="24"/>
                <w:szCs w:val="24"/>
              </w:rPr>
            </w:pPr>
            <w:r w:rsidRPr="0041740C">
              <w:rPr>
                <w:rFonts w:asciiTheme="majorHAnsi" w:eastAsia="Cambria" w:hAnsiTheme="majorHAnsi" w:cs="Cambria"/>
                <w:sz w:val="24"/>
                <w:szCs w:val="24"/>
              </w:rPr>
              <w:t>The chemistry of corrosion of iron is essentially an electrochemical phenomenon. Explain the reactions occurring during the corrosion of iron in the atmosphere.</w:t>
            </w:r>
          </w:p>
        </w:tc>
        <w:tc>
          <w:tcPr>
            <w:tcW w:w="977" w:type="dxa"/>
            <w:tcMar>
              <w:top w:w="100" w:type="dxa"/>
              <w:left w:w="100" w:type="dxa"/>
              <w:bottom w:w="100" w:type="dxa"/>
              <w:right w:w="100" w:type="dxa"/>
            </w:tcMar>
          </w:tcPr>
          <w:p w14:paraId="0FDB9FAB" w14:textId="77777777" w:rsidR="006B2790" w:rsidRPr="0041740C" w:rsidRDefault="006B2790" w:rsidP="00BB640E">
            <w:pPr>
              <w:widowControl w:val="0"/>
              <w:pBdr>
                <w:top w:val="nil"/>
                <w:left w:val="nil"/>
                <w:bottom w:val="nil"/>
                <w:right w:val="nil"/>
                <w:between w:val="nil"/>
              </w:pBdr>
              <w:spacing w:after="0" w:line="240" w:lineRule="auto"/>
              <w:jc w:val="both"/>
              <w:rPr>
                <w:rFonts w:asciiTheme="majorHAnsi" w:eastAsia="Cambria" w:hAnsiTheme="majorHAnsi" w:cs="Cambria"/>
                <w:sz w:val="24"/>
                <w:szCs w:val="24"/>
              </w:rPr>
            </w:pPr>
            <w:r w:rsidRPr="0041740C">
              <w:rPr>
                <w:rFonts w:asciiTheme="majorHAnsi" w:eastAsia="Cambria" w:hAnsiTheme="majorHAnsi" w:cs="Cambria"/>
                <w:sz w:val="24"/>
                <w:szCs w:val="24"/>
              </w:rPr>
              <w:t>3</w:t>
            </w:r>
          </w:p>
        </w:tc>
      </w:tr>
      <w:tr w:rsidR="006B2790" w:rsidRPr="0041740C" w14:paraId="658058B0" w14:textId="77777777" w:rsidTr="001E1E08">
        <w:tc>
          <w:tcPr>
            <w:tcW w:w="570" w:type="dxa"/>
            <w:tcMar>
              <w:top w:w="100" w:type="dxa"/>
              <w:left w:w="100" w:type="dxa"/>
              <w:bottom w:w="100" w:type="dxa"/>
              <w:right w:w="100" w:type="dxa"/>
            </w:tcMar>
          </w:tcPr>
          <w:p w14:paraId="5FF5AB9C" w14:textId="1BF34F6F" w:rsidR="006B2790" w:rsidRPr="0041740C" w:rsidRDefault="006F112F" w:rsidP="00BB640E">
            <w:pPr>
              <w:widowControl w:val="0"/>
              <w:pBdr>
                <w:top w:val="nil"/>
                <w:left w:val="nil"/>
                <w:bottom w:val="nil"/>
                <w:right w:val="nil"/>
                <w:between w:val="nil"/>
              </w:pBdr>
              <w:spacing w:after="0" w:line="240" w:lineRule="auto"/>
              <w:jc w:val="both"/>
              <w:rPr>
                <w:rFonts w:asciiTheme="majorHAnsi" w:eastAsia="Cambria" w:hAnsiTheme="majorHAnsi" w:cs="Cambria"/>
                <w:sz w:val="24"/>
                <w:szCs w:val="24"/>
              </w:rPr>
            </w:pPr>
            <w:r>
              <w:rPr>
                <w:rFonts w:asciiTheme="majorHAnsi" w:eastAsia="Cambria" w:hAnsiTheme="majorHAnsi" w:cs="Cambria"/>
                <w:sz w:val="24"/>
                <w:szCs w:val="24"/>
              </w:rPr>
              <w:t>13</w:t>
            </w:r>
          </w:p>
        </w:tc>
        <w:tc>
          <w:tcPr>
            <w:tcW w:w="9028" w:type="dxa"/>
            <w:tcMar>
              <w:top w:w="100" w:type="dxa"/>
              <w:left w:w="100" w:type="dxa"/>
              <w:bottom w:w="100" w:type="dxa"/>
              <w:right w:w="100" w:type="dxa"/>
            </w:tcMar>
          </w:tcPr>
          <w:p w14:paraId="6EC55636" w14:textId="77777777" w:rsidR="006B2790" w:rsidRPr="0041740C" w:rsidRDefault="006B2790" w:rsidP="00BB640E">
            <w:pPr>
              <w:widowControl w:val="0"/>
              <w:pBdr>
                <w:top w:val="nil"/>
                <w:left w:val="nil"/>
                <w:bottom w:val="nil"/>
                <w:right w:val="nil"/>
                <w:between w:val="nil"/>
              </w:pBdr>
              <w:spacing w:after="0" w:line="240" w:lineRule="auto"/>
              <w:jc w:val="both"/>
              <w:rPr>
                <w:rFonts w:asciiTheme="majorHAnsi" w:eastAsia="Cambria" w:hAnsiTheme="majorHAnsi" w:cs="Cambria"/>
                <w:sz w:val="24"/>
                <w:szCs w:val="24"/>
              </w:rPr>
            </w:pPr>
            <w:r w:rsidRPr="0041740C">
              <w:rPr>
                <w:rFonts w:asciiTheme="majorHAnsi" w:hAnsiTheme="majorHAnsi"/>
                <w:sz w:val="24"/>
                <w:szCs w:val="24"/>
                <w:lang w:val="en-US" w:bidi="ar-SA"/>
              </w:rPr>
              <w:t xml:space="preserve">The </w:t>
            </w:r>
            <w:r>
              <w:rPr>
                <w:rFonts w:asciiTheme="majorHAnsi" w:hAnsiTheme="majorHAnsi"/>
                <w:sz w:val="24"/>
                <w:szCs w:val="24"/>
                <w:lang w:val="en-US" w:bidi="ar-SA"/>
              </w:rPr>
              <w:t xml:space="preserve">limiting </w:t>
            </w:r>
            <w:r w:rsidRPr="0041740C">
              <w:rPr>
                <w:rFonts w:asciiTheme="majorHAnsi" w:hAnsiTheme="majorHAnsi"/>
                <w:sz w:val="24"/>
                <w:szCs w:val="24"/>
                <w:lang w:val="en-US" w:bidi="ar-SA"/>
              </w:rPr>
              <w:t>molar conductivity of sodium acetate, sodium chloride and hydrochloric acid are 83,</w:t>
            </w:r>
            <w:r>
              <w:rPr>
                <w:rFonts w:asciiTheme="majorHAnsi" w:hAnsiTheme="majorHAnsi"/>
                <w:sz w:val="24"/>
                <w:szCs w:val="24"/>
                <w:lang w:val="en-US" w:bidi="ar-SA"/>
              </w:rPr>
              <w:t xml:space="preserve"> </w:t>
            </w:r>
            <w:r w:rsidRPr="0041740C">
              <w:rPr>
                <w:rFonts w:asciiTheme="majorHAnsi" w:hAnsiTheme="majorHAnsi"/>
                <w:sz w:val="24"/>
                <w:szCs w:val="24"/>
                <w:lang w:val="en-US" w:bidi="ar-SA"/>
              </w:rPr>
              <w:t>127 and 426 mho</w:t>
            </w:r>
            <m:oMath>
              <m:sSup>
                <m:sSupPr>
                  <m:ctrlPr>
                    <w:rPr>
                      <w:rFonts w:ascii="Cambria Math" w:hAnsiTheme="majorHAnsi"/>
                      <w:sz w:val="24"/>
                      <w:szCs w:val="24"/>
                      <w:lang w:val="en-US" w:bidi="ar-SA"/>
                    </w:rPr>
                  </m:ctrlPr>
                </m:sSupPr>
                <m:e>
                  <m:r>
                    <m:rPr>
                      <m:sty m:val="p"/>
                    </m:rPr>
                    <w:rPr>
                      <w:rFonts w:ascii="Cambria Math" w:hAnsiTheme="majorHAnsi"/>
                      <w:sz w:val="24"/>
                      <w:szCs w:val="24"/>
                      <w:lang w:val="en-US" w:bidi="ar-SA"/>
                    </w:rPr>
                    <m:t xml:space="preserve"> cm</m:t>
                  </m:r>
                </m:e>
                <m:sup>
                  <m:r>
                    <m:rPr>
                      <m:sty m:val="p"/>
                    </m:rPr>
                    <w:rPr>
                      <w:rFonts w:ascii="Cambria Math" w:hAnsiTheme="majorHAnsi"/>
                      <w:sz w:val="24"/>
                      <w:szCs w:val="24"/>
                      <w:lang w:val="en-US" w:bidi="ar-SA"/>
                    </w:rPr>
                    <m:t>2</m:t>
                  </m:r>
                </m:sup>
              </m:sSup>
              <m:sSup>
                <m:sSupPr>
                  <m:ctrlPr>
                    <w:rPr>
                      <w:rFonts w:ascii="Cambria Math" w:hAnsiTheme="majorHAnsi"/>
                      <w:sz w:val="24"/>
                      <w:szCs w:val="24"/>
                      <w:lang w:val="en-US" w:bidi="ar-SA"/>
                    </w:rPr>
                  </m:ctrlPr>
                </m:sSupPr>
                <m:e>
                  <m:r>
                    <m:rPr>
                      <m:sty m:val="p"/>
                    </m:rPr>
                    <w:rPr>
                      <w:rFonts w:ascii="Cambria Math" w:hAnsiTheme="majorHAnsi"/>
                      <w:sz w:val="24"/>
                      <w:szCs w:val="24"/>
                      <w:lang w:val="en-US" w:bidi="ar-SA"/>
                    </w:rPr>
                    <m:t>mol</m:t>
                  </m:r>
                </m:e>
                <m:sup>
                  <m:r>
                    <m:rPr>
                      <m:sty m:val="p"/>
                    </m:rPr>
                    <w:rPr>
                      <w:rFonts w:asciiTheme="majorHAnsi" w:hAnsiTheme="majorHAnsi"/>
                      <w:sz w:val="24"/>
                      <w:szCs w:val="24"/>
                      <w:lang w:val="en-US" w:bidi="ar-SA"/>
                    </w:rPr>
                    <m:t>-</m:t>
                  </m:r>
                  <m:r>
                    <m:rPr>
                      <m:sty m:val="p"/>
                    </m:rPr>
                    <w:rPr>
                      <w:rFonts w:ascii="Cambria Math" w:hAnsiTheme="majorHAnsi"/>
                      <w:sz w:val="24"/>
                      <w:szCs w:val="24"/>
                      <w:lang w:val="en-US" w:bidi="ar-SA"/>
                    </w:rPr>
                    <m:t>1</m:t>
                  </m:r>
                </m:sup>
              </m:sSup>
            </m:oMath>
            <w:r w:rsidRPr="0041740C">
              <w:rPr>
                <w:rFonts w:asciiTheme="majorHAnsi" w:hAnsiTheme="majorHAnsi"/>
                <w:sz w:val="24"/>
                <w:szCs w:val="24"/>
                <w:lang w:val="en-US" w:bidi="ar-SA"/>
              </w:rPr>
              <w:t xml:space="preserve"> at </w:t>
            </w:r>
            <m:oMath>
              <m:sSup>
                <m:sSupPr>
                  <m:ctrlPr>
                    <w:rPr>
                      <w:rFonts w:ascii="Cambria Math" w:hAnsiTheme="majorHAnsi"/>
                      <w:sz w:val="24"/>
                      <w:szCs w:val="24"/>
                      <w:lang w:val="en-US" w:bidi="ar-SA"/>
                    </w:rPr>
                  </m:ctrlPr>
                </m:sSupPr>
                <m:e>
                  <m:r>
                    <m:rPr>
                      <m:sty m:val="p"/>
                    </m:rPr>
                    <w:rPr>
                      <w:rFonts w:ascii="Cambria Math" w:hAnsiTheme="majorHAnsi"/>
                      <w:sz w:val="24"/>
                      <w:szCs w:val="24"/>
                      <w:lang w:val="en-US" w:bidi="ar-SA"/>
                    </w:rPr>
                    <m:t>250</m:t>
                  </m:r>
                </m:e>
                <m:sup>
                  <m:r>
                    <m:rPr>
                      <m:sty m:val="p"/>
                    </m:rPr>
                    <w:rPr>
                      <w:rFonts w:asciiTheme="majorHAnsi" w:hAnsiTheme="majorHAnsi"/>
                      <w:sz w:val="24"/>
                      <w:szCs w:val="24"/>
                      <w:lang w:val="en-US" w:bidi="ar-SA"/>
                    </w:rPr>
                    <m:t>∘</m:t>
                  </m:r>
                </m:sup>
              </m:sSup>
              <m:r>
                <m:rPr>
                  <m:sty m:val="p"/>
                </m:rPr>
                <w:rPr>
                  <w:rFonts w:ascii="Cambria Math" w:hAnsiTheme="majorHAnsi"/>
                  <w:sz w:val="24"/>
                  <w:szCs w:val="24"/>
                  <w:lang w:val="en-US" w:bidi="ar-SA"/>
                </w:rPr>
                <m:t>C</m:t>
              </m:r>
            </m:oMath>
            <w:r w:rsidRPr="0041740C">
              <w:rPr>
                <w:rFonts w:asciiTheme="majorHAnsi" w:hAnsiTheme="majorHAnsi"/>
                <w:sz w:val="24"/>
                <w:szCs w:val="24"/>
                <w:lang w:val="en-US" w:bidi="ar-SA"/>
              </w:rPr>
              <w:t xml:space="preserve"> respectively. Calculate the </w:t>
            </w:r>
            <w:r>
              <w:rPr>
                <w:rFonts w:asciiTheme="majorHAnsi" w:hAnsiTheme="majorHAnsi"/>
                <w:sz w:val="24"/>
                <w:szCs w:val="24"/>
                <w:lang w:val="en-US" w:bidi="ar-SA"/>
              </w:rPr>
              <w:t xml:space="preserve">limiting </w:t>
            </w:r>
            <w:r w:rsidRPr="0041740C">
              <w:rPr>
                <w:rFonts w:asciiTheme="majorHAnsi" w:hAnsiTheme="majorHAnsi"/>
                <w:sz w:val="24"/>
                <w:szCs w:val="24"/>
                <w:lang w:val="en-US" w:bidi="ar-SA"/>
              </w:rPr>
              <w:t>molar conductivity of acetic acid solution.</w:t>
            </w:r>
          </w:p>
        </w:tc>
        <w:tc>
          <w:tcPr>
            <w:tcW w:w="977" w:type="dxa"/>
            <w:tcMar>
              <w:top w:w="100" w:type="dxa"/>
              <w:left w:w="100" w:type="dxa"/>
              <w:bottom w:w="100" w:type="dxa"/>
              <w:right w:w="100" w:type="dxa"/>
            </w:tcMar>
          </w:tcPr>
          <w:p w14:paraId="23894DF4" w14:textId="77777777" w:rsidR="006B2790" w:rsidRPr="0041740C" w:rsidRDefault="006B2790" w:rsidP="00BB640E">
            <w:pPr>
              <w:widowControl w:val="0"/>
              <w:pBdr>
                <w:top w:val="nil"/>
                <w:left w:val="nil"/>
                <w:bottom w:val="nil"/>
                <w:right w:val="nil"/>
                <w:between w:val="nil"/>
              </w:pBdr>
              <w:spacing w:after="0" w:line="240" w:lineRule="auto"/>
              <w:jc w:val="both"/>
              <w:rPr>
                <w:rFonts w:asciiTheme="majorHAnsi" w:eastAsia="Cambria" w:hAnsiTheme="majorHAnsi" w:cs="Cambria"/>
                <w:sz w:val="24"/>
                <w:szCs w:val="24"/>
              </w:rPr>
            </w:pPr>
            <w:r w:rsidRPr="0041740C">
              <w:rPr>
                <w:rFonts w:asciiTheme="majorHAnsi" w:eastAsia="Cambria" w:hAnsiTheme="majorHAnsi" w:cs="Cambria"/>
                <w:sz w:val="24"/>
                <w:szCs w:val="24"/>
              </w:rPr>
              <w:t>3</w:t>
            </w:r>
          </w:p>
        </w:tc>
      </w:tr>
      <w:tr w:rsidR="006B2790" w:rsidRPr="0041740C" w14:paraId="5D797753" w14:textId="77777777" w:rsidTr="001E1E08">
        <w:tc>
          <w:tcPr>
            <w:tcW w:w="570" w:type="dxa"/>
            <w:tcMar>
              <w:top w:w="100" w:type="dxa"/>
              <w:left w:w="100" w:type="dxa"/>
              <w:bottom w:w="100" w:type="dxa"/>
              <w:right w:w="100" w:type="dxa"/>
            </w:tcMar>
          </w:tcPr>
          <w:p w14:paraId="5E3AD9E4" w14:textId="33755630" w:rsidR="006B2790" w:rsidRPr="0041740C" w:rsidRDefault="006F112F" w:rsidP="00BB640E">
            <w:pPr>
              <w:widowControl w:val="0"/>
              <w:pBdr>
                <w:top w:val="nil"/>
                <w:left w:val="nil"/>
                <w:bottom w:val="nil"/>
                <w:right w:val="nil"/>
                <w:between w:val="nil"/>
              </w:pBdr>
              <w:spacing w:after="0" w:line="240" w:lineRule="auto"/>
              <w:jc w:val="both"/>
              <w:rPr>
                <w:rFonts w:asciiTheme="majorHAnsi" w:eastAsia="Cambria" w:hAnsiTheme="majorHAnsi" w:cs="Cambria"/>
                <w:sz w:val="24"/>
                <w:szCs w:val="24"/>
              </w:rPr>
            </w:pPr>
            <w:r>
              <w:rPr>
                <w:rFonts w:asciiTheme="majorHAnsi" w:eastAsia="Cambria" w:hAnsiTheme="majorHAnsi" w:cs="Cambria"/>
                <w:sz w:val="24"/>
                <w:szCs w:val="24"/>
              </w:rPr>
              <w:t>14</w:t>
            </w:r>
          </w:p>
        </w:tc>
        <w:tc>
          <w:tcPr>
            <w:tcW w:w="9028" w:type="dxa"/>
            <w:tcMar>
              <w:top w:w="100" w:type="dxa"/>
              <w:left w:w="100" w:type="dxa"/>
              <w:bottom w:w="100" w:type="dxa"/>
              <w:right w:w="100" w:type="dxa"/>
            </w:tcMar>
          </w:tcPr>
          <w:p w14:paraId="12C5EB47" w14:textId="77777777" w:rsidR="006B2790" w:rsidRPr="0041740C" w:rsidRDefault="006B2790" w:rsidP="00BB640E">
            <w:pPr>
              <w:autoSpaceDE w:val="0"/>
              <w:autoSpaceDN w:val="0"/>
              <w:adjustRightInd w:val="0"/>
              <w:spacing w:after="0" w:line="240" w:lineRule="auto"/>
              <w:jc w:val="both"/>
              <w:rPr>
                <w:rFonts w:asciiTheme="majorHAnsi" w:hAnsiTheme="majorHAnsi" w:cs="Bookman-Light"/>
                <w:color w:val="231F20"/>
                <w:sz w:val="24"/>
                <w:szCs w:val="24"/>
              </w:rPr>
            </w:pPr>
            <w:r w:rsidRPr="0041740C">
              <w:rPr>
                <w:rFonts w:asciiTheme="majorHAnsi" w:hAnsiTheme="majorHAnsi" w:cs="Bookman-Light"/>
                <w:color w:val="231F20"/>
                <w:sz w:val="24"/>
                <w:szCs w:val="24"/>
              </w:rPr>
              <w:t>CoSO</w:t>
            </w:r>
            <w:r w:rsidRPr="0041740C">
              <w:rPr>
                <w:rFonts w:asciiTheme="majorHAnsi" w:hAnsiTheme="majorHAnsi" w:cs="Bookman-Light"/>
                <w:color w:val="231F20"/>
                <w:sz w:val="24"/>
                <w:szCs w:val="24"/>
                <w:vertAlign w:val="subscript"/>
              </w:rPr>
              <w:t>4</w:t>
            </w:r>
            <w:r w:rsidRPr="0041740C">
              <w:rPr>
                <w:rFonts w:asciiTheme="majorHAnsi" w:hAnsiTheme="majorHAnsi" w:cs="Bookman-Light"/>
                <w:color w:val="231F20"/>
                <w:sz w:val="24"/>
                <w:szCs w:val="24"/>
              </w:rPr>
              <w:t>Cl.5NH</w:t>
            </w:r>
            <w:r w:rsidRPr="0041740C">
              <w:rPr>
                <w:rFonts w:asciiTheme="majorHAnsi" w:hAnsiTheme="majorHAnsi" w:cs="Bookman-Light"/>
                <w:color w:val="231F20"/>
                <w:sz w:val="24"/>
                <w:szCs w:val="24"/>
                <w:vertAlign w:val="subscript"/>
              </w:rPr>
              <w:t>3</w:t>
            </w:r>
            <w:r w:rsidRPr="0041740C">
              <w:rPr>
                <w:rFonts w:asciiTheme="majorHAnsi" w:hAnsiTheme="majorHAnsi" w:cs="Bookman-Light"/>
                <w:color w:val="231F20"/>
                <w:sz w:val="24"/>
                <w:szCs w:val="24"/>
              </w:rPr>
              <w:t xml:space="preserve"> exists in two isomeric forms ‘A’ and ‘B’. Isomer ‘A’ reacts with</w:t>
            </w:r>
            <w:r>
              <w:rPr>
                <w:rFonts w:asciiTheme="majorHAnsi" w:hAnsiTheme="majorHAnsi" w:cs="Bookman-Light"/>
                <w:color w:val="231F20"/>
                <w:sz w:val="24"/>
                <w:szCs w:val="24"/>
              </w:rPr>
              <w:t xml:space="preserve"> </w:t>
            </w:r>
            <w:r w:rsidRPr="0041740C">
              <w:rPr>
                <w:rFonts w:asciiTheme="majorHAnsi" w:hAnsiTheme="majorHAnsi" w:cs="Bookman-Light"/>
                <w:color w:val="231F20"/>
                <w:sz w:val="24"/>
                <w:szCs w:val="24"/>
              </w:rPr>
              <w:t>AgNO</w:t>
            </w:r>
            <w:r w:rsidRPr="0041740C">
              <w:rPr>
                <w:rFonts w:asciiTheme="majorHAnsi" w:hAnsiTheme="majorHAnsi" w:cs="Bookman-Light"/>
                <w:color w:val="231F20"/>
                <w:sz w:val="24"/>
                <w:szCs w:val="24"/>
                <w:vertAlign w:val="subscript"/>
              </w:rPr>
              <w:t>3</w:t>
            </w:r>
            <w:r w:rsidRPr="0041740C">
              <w:rPr>
                <w:rFonts w:asciiTheme="majorHAnsi" w:hAnsiTheme="majorHAnsi" w:cs="Bookman-Light"/>
                <w:color w:val="231F20"/>
                <w:sz w:val="24"/>
                <w:szCs w:val="24"/>
              </w:rPr>
              <w:t xml:space="preserve"> to give white precipitate, but does not react with BaCl</w:t>
            </w:r>
            <w:r w:rsidRPr="0041740C">
              <w:rPr>
                <w:rFonts w:asciiTheme="majorHAnsi" w:hAnsiTheme="majorHAnsi" w:cs="Bookman-Light"/>
                <w:color w:val="231F20"/>
                <w:sz w:val="24"/>
                <w:szCs w:val="24"/>
                <w:vertAlign w:val="subscript"/>
              </w:rPr>
              <w:t>2</w:t>
            </w:r>
            <w:r w:rsidRPr="0041740C">
              <w:rPr>
                <w:rFonts w:asciiTheme="majorHAnsi" w:hAnsiTheme="majorHAnsi" w:cs="Bookman-Light"/>
                <w:color w:val="231F20"/>
                <w:sz w:val="24"/>
                <w:szCs w:val="24"/>
              </w:rPr>
              <w:t>. Isomer ‘B’gives white precipitate with BaCl</w:t>
            </w:r>
            <w:r w:rsidRPr="0041740C">
              <w:rPr>
                <w:rFonts w:asciiTheme="majorHAnsi" w:hAnsiTheme="majorHAnsi" w:cs="Bookman-Light"/>
                <w:color w:val="231F20"/>
                <w:sz w:val="24"/>
                <w:szCs w:val="24"/>
                <w:vertAlign w:val="subscript"/>
              </w:rPr>
              <w:t xml:space="preserve">2 </w:t>
            </w:r>
            <w:r w:rsidRPr="0041740C">
              <w:rPr>
                <w:rFonts w:asciiTheme="majorHAnsi" w:hAnsiTheme="majorHAnsi" w:cs="Bookman-Light"/>
                <w:color w:val="231F20"/>
                <w:sz w:val="24"/>
                <w:szCs w:val="24"/>
              </w:rPr>
              <w:t>but does not react with AgNO</w:t>
            </w:r>
            <w:r w:rsidRPr="0041740C">
              <w:rPr>
                <w:rFonts w:asciiTheme="majorHAnsi" w:hAnsiTheme="majorHAnsi" w:cs="Bookman-Light"/>
                <w:color w:val="231F20"/>
                <w:sz w:val="24"/>
                <w:szCs w:val="24"/>
                <w:vertAlign w:val="subscript"/>
              </w:rPr>
              <w:t>3</w:t>
            </w:r>
            <w:r w:rsidRPr="0041740C">
              <w:rPr>
                <w:rFonts w:asciiTheme="majorHAnsi" w:hAnsiTheme="majorHAnsi" w:cs="Bookman-Light"/>
                <w:color w:val="231F20"/>
                <w:sz w:val="24"/>
                <w:szCs w:val="24"/>
              </w:rPr>
              <w:t>. Answer the following questions.</w:t>
            </w:r>
          </w:p>
          <w:p w14:paraId="4DDFC867" w14:textId="77777777" w:rsidR="006B2790" w:rsidRPr="0041740C" w:rsidRDefault="006B2790" w:rsidP="00BB640E">
            <w:pPr>
              <w:autoSpaceDE w:val="0"/>
              <w:autoSpaceDN w:val="0"/>
              <w:adjustRightInd w:val="0"/>
              <w:spacing w:after="0" w:line="240" w:lineRule="auto"/>
              <w:jc w:val="both"/>
              <w:rPr>
                <w:rFonts w:asciiTheme="majorHAnsi" w:hAnsiTheme="majorHAnsi" w:cs="Bookman-Light"/>
                <w:color w:val="231F20"/>
                <w:sz w:val="24"/>
                <w:szCs w:val="24"/>
              </w:rPr>
            </w:pPr>
            <w:r w:rsidRPr="0041740C">
              <w:rPr>
                <w:rFonts w:asciiTheme="majorHAnsi" w:hAnsiTheme="majorHAnsi" w:cs="Bookman-Light"/>
                <w:color w:val="231F20"/>
                <w:sz w:val="24"/>
                <w:szCs w:val="24"/>
              </w:rPr>
              <w:t>(i) Identify ‘A’ and ‘B’ and write their structural formulas.</w:t>
            </w:r>
          </w:p>
          <w:p w14:paraId="1D17E772" w14:textId="77777777" w:rsidR="006B2790" w:rsidRPr="0041740C" w:rsidRDefault="006B2790" w:rsidP="00BB640E">
            <w:pPr>
              <w:autoSpaceDE w:val="0"/>
              <w:autoSpaceDN w:val="0"/>
              <w:adjustRightInd w:val="0"/>
              <w:spacing w:after="0" w:line="240" w:lineRule="auto"/>
              <w:jc w:val="both"/>
              <w:rPr>
                <w:rFonts w:asciiTheme="majorHAnsi" w:hAnsiTheme="majorHAnsi" w:cs="Bookman-Light"/>
                <w:color w:val="231F20"/>
                <w:sz w:val="24"/>
                <w:szCs w:val="24"/>
              </w:rPr>
            </w:pPr>
            <w:r w:rsidRPr="0041740C">
              <w:rPr>
                <w:rFonts w:asciiTheme="majorHAnsi" w:hAnsiTheme="majorHAnsi" w:cs="Bookman-Light"/>
                <w:color w:val="231F20"/>
                <w:sz w:val="24"/>
                <w:szCs w:val="24"/>
              </w:rPr>
              <w:t>(ii) Name the type of isomerism involved.</w:t>
            </w:r>
          </w:p>
          <w:p w14:paraId="3916B397" w14:textId="77777777" w:rsidR="006B2790" w:rsidRPr="0041740C" w:rsidRDefault="006B2790" w:rsidP="00BB640E">
            <w:pPr>
              <w:autoSpaceDE w:val="0"/>
              <w:autoSpaceDN w:val="0"/>
              <w:adjustRightInd w:val="0"/>
              <w:spacing w:after="0" w:line="240" w:lineRule="auto"/>
              <w:jc w:val="both"/>
              <w:rPr>
                <w:rFonts w:asciiTheme="majorHAnsi" w:hAnsiTheme="majorHAnsi" w:cs="Bookman-Light"/>
                <w:color w:val="000000"/>
                <w:sz w:val="24"/>
                <w:szCs w:val="24"/>
              </w:rPr>
            </w:pPr>
            <w:r w:rsidRPr="0041740C">
              <w:rPr>
                <w:rFonts w:asciiTheme="majorHAnsi" w:hAnsiTheme="majorHAnsi" w:cs="Bookman-Light"/>
                <w:color w:val="231F20"/>
                <w:sz w:val="24"/>
                <w:szCs w:val="24"/>
              </w:rPr>
              <w:t>(iii) Give the IUPAC name of ‘A’ and ‘B’.</w:t>
            </w:r>
          </w:p>
        </w:tc>
        <w:tc>
          <w:tcPr>
            <w:tcW w:w="977" w:type="dxa"/>
            <w:tcMar>
              <w:top w:w="100" w:type="dxa"/>
              <w:left w:w="100" w:type="dxa"/>
              <w:bottom w:w="100" w:type="dxa"/>
              <w:right w:w="100" w:type="dxa"/>
            </w:tcMar>
          </w:tcPr>
          <w:p w14:paraId="36F48405" w14:textId="77777777" w:rsidR="006B2790" w:rsidRPr="0041740C" w:rsidRDefault="006B2790" w:rsidP="00BB640E">
            <w:pPr>
              <w:widowControl w:val="0"/>
              <w:pBdr>
                <w:top w:val="nil"/>
                <w:left w:val="nil"/>
                <w:bottom w:val="nil"/>
                <w:right w:val="nil"/>
                <w:between w:val="nil"/>
              </w:pBdr>
              <w:spacing w:after="0" w:line="240" w:lineRule="auto"/>
              <w:jc w:val="both"/>
              <w:rPr>
                <w:rFonts w:asciiTheme="majorHAnsi" w:eastAsia="Cambria" w:hAnsiTheme="majorHAnsi" w:cs="Cambria"/>
                <w:sz w:val="24"/>
                <w:szCs w:val="24"/>
              </w:rPr>
            </w:pPr>
            <w:r w:rsidRPr="0041740C">
              <w:rPr>
                <w:rFonts w:asciiTheme="majorHAnsi" w:eastAsia="Cambria" w:hAnsiTheme="majorHAnsi" w:cs="Cambria"/>
                <w:sz w:val="24"/>
                <w:szCs w:val="24"/>
              </w:rPr>
              <w:t>3</w:t>
            </w:r>
          </w:p>
        </w:tc>
      </w:tr>
    </w:tbl>
    <w:p w14:paraId="5F857574" w14:textId="77777777" w:rsidR="006B2790" w:rsidRPr="0041740C" w:rsidRDefault="006B2790" w:rsidP="00BB640E">
      <w:pPr>
        <w:spacing w:after="0" w:line="240" w:lineRule="auto"/>
        <w:jc w:val="both"/>
        <w:rPr>
          <w:rFonts w:asciiTheme="majorHAnsi" w:eastAsia="Cambria" w:hAnsiTheme="majorHAnsi" w:cs="Cambria"/>
          <w:b/>
          <w:sz w:val="24"/>
          <w:szCs w:val="24"/>
        </w:rPr>
      </w:pPr>
      <w:bookmarkStart w:id="7" w:name="_Hlk114836250"/>
    </w:p>
    <w:p w14:paraId="1DF7BD6E" w14:textId="77777777" w:rsidR="006B2790" w:rsidRPr="0041740C" w:rsidRDefault="006B2790" w:rsidP="00BB640E">
      <w:pPr>
        <w:spacing w:after="0" w:line="240" w:lineRule="auto"/>
        <w:jc w:val="center"/>
        <w:rPr>
          <w:rFonts w:asciiTheme="majorHAnsi" w:eastAsia="Cambria" w:hAnsiTheme="majorHAnsi" w:cs="Cambria"/>
          <w:b/>
          <w:sz w:val="24"/>
          <w:szCs w:val="24"/>
        </w:rPr>
      </w:pPr>
      <w:r w:rsidRPr="0041740C">
        <w:rPr>
          <w:rFonts w:asciiTheme="majorHAnsi" w:eastAsia="Cambria" w:hAnsiTheme="majorHAnsi" w:cs="Cambria"/>
          <w:b/>
          <w:sz w:val="24"/>
          <w:szCs w:val="24"/>
        </w:rPr>
        <w:t>SECTION D</w:t>
      </w:r>
    </w:p>
    <w:p w14:paraId="442AFA14" w14:textId="77777777" w:rsidR="006B2790" w:rsidRPr="0041740C" w:rsidRDefault="006B2790" w:rsidP="00BB640E">
      <w:pPr>
        <w:spacing w:after="0" w:line="240" w:lineRule="auto"/>
        <w:jc w:val="both"/>
        <w:rPr>
          <w:rFonts w:asciiTheme="majorHAnsi" w:eastAsia="Cambria" w:hAnsiTheme="majorHAnsi" w:cs="Cambria"/>
          <w:b/>
          <w:bCs/>
          <w:sz w:val="24"/>
          <w:szCs w:val="24"/>
        </w:rPr>
      </w:pPr>
      <w:r w:rsidRPr="0041740C">
        <w:rPr>
          <w:rFonts w:asciiTheme="majorHAnsi" w:eastAsia="Cambria" w:hAnsiTheme="majorHAnsi" w:cs="Cambria"/>
          <w:b/>
          <w:bCs/>
          <w:sz w:val="24"/>
          <w:szCs w:val="24"/>
        </w:rPr>
        <w:t xml:space="preserve">The following questions are case-based questions. Each question has an internal choice and carries 4 (1+1+2) marks each. Read the passage carefully and answer the questions that follow. </w:t>
      </w:r>
    </w:p>
    <w:tbl>
      <w:tblPr>
        <w:tblW w:w="10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
        <w:gridCol w:w="9058"/>
        <w:gridCol w:w="962"/>
      </w:tblGrid>
      <w:tr w:rsidR="006B2790" w:rsidRPr="0041740C" w14:paraId="06CD7165" w14:textId="77777777" w:rsidTr="001E1E08">
        <w:tc>
          <w:tcPr>
            <w:tcW w:w="540" w:type="dxa"/>
            <w:tcMar>
              <w:top w:w="100" w:type="dxa"/>
              <w:left w:w="100" w:type="dxa"/>
              <w:bottom w:w="100" w:type="dxa"/>
              <w:right w:w="100" w:type="dxa"/>
            </w:tcMar>
          </w:tcPr>
          <w:bookmarkEnd w:id="7"/>
          <w:p w14:paraId="3FC8B84B" w14:textId="6870E797" w:rsidR="006B2790" w:rsidRPr="0041740C" w:rsidRDefault="006F112F" w:rsidP="00BB640E">
            <w:pPr>
              <w:widowControl w:val="0"/>
              <w:pBdr>
                <w:top w:val="nil"/>
                <w:left w:val="nil"/>
                <w:bottom w:val="nil"/>
                <w:right w:val="nil"/>
                <w:between w:val="nil"/>
              </w:pBdr>
              <w:spacing w:after="0" w:line="240" w:lineRule="auto"/>
              <w:jc w:val="both"/>
              <w:rPr>
                <w:rFonts w:asciiTheme="majorHAnsi" w:eastAsia="Cambria" w:hAnsiTheme="majorHAnsi" w:cs="Cambria"/>
                <w:sz w:val="24"/>
                <w:szCs w:val="24"/>
              </w:rPr>
            </w:pPr>
            <w:r>
              <w:rPr>
                <w:rFonts w:asciiTheme="majorHAnsi" w:eastAsia="Cambria" w:hAnsiTheme="majorHAnsi" w:cs="Cambria"/>
                <w:sz w:val="24"/>
                <w:szCs w:val="24"/>
              </w:rPr>
              <w:t>15</w:t>
            </w:r>
          </w:p>
        </w:tc>
        <w:tc>
          <w:tcPr>
            <w:tcW w:w="9058" w:type="dxa"/>
            <w:tcMar>
              <w:top w:w="100" w:type="dxa"/>
              <w:left w:w="100" w:type="dxa"/>
              <w:bottom w:w="100" w:type="dxa"/>
              <w:right w:w="100" w:type="dxa"/>
            </w:tcMar>
          </w:tcPr>
          <w:p w14:paraId="1252E5B9" w14:textId="77777777" w:rsidR="006B2790" w:rsidRPr="007A77FA" w:rsidRDefault="006B2790" w:rsidP="00BB640E">
            <w:pPr>
              <w:widowControl w:val="0"/>
              <w:pBdr>
                <w:top w:val="nil"/>
                <w:left w:val="nil"/>
                <w:bottom w:val="nil"/>
                <w:right w:val="nil"/>
                <w:between w:val="nil"/>
              </w:pBdr>
              <w:spacing w:after="0" w:line="240" w:lineRule="auto"/>
              <w:jc w:val="both"/>
              <w:rPr>
                <w:rFonts w:asciiTheme="majorHAnsi" w:eastAsia="Cambria" w:hAnsiTheme="majorHAnsi" w:cs="Cambria"/>
                <w:sz w:val="24"/>
                <w:szCs w:val="24"/>
              </w:rPr>
            </w:pPr>
            <w:r w:rsidRPr="007A77FA">
              <w:rPr>
                <w:rFonts w:asciiTheme="majorHAnsi" w:eastAsia="Cambria" w:hAnsiTheme="majorHAnsi" w:cs="Cambria"/>
                <w:sz w:val="24"/>
                <w:szCs w:val="24"/>
              </w:rPr>
              <w:t>Read the passage given below and answer the following questions:</w:t>
            </w:r>
          </w:p>
          <w:p w14:paraId="1143A0D5" w14:textId="77777777" w:rsidR="006B2790" w:rsidRPr="007A77FA" w:rsidRDefault="006B2790" w:rsidP="00BB640E">
            <w:pPr>
              <w:widowControl w:val="0"/>
              <w:pBdr>
                <w:top w:val="nil"/>
                <w:left w:val="nil"/>
                <w:bottom w:val="nil"/>
                <w:right w:val="nil"/>
                <w:between w:val="nil"/>
              </w:pBdr>
              <w:spacing w:after="0" w:line="240" w:lineRule="auto"/>
              <w:jc w:val="both"/>
              <w:rPr>
                <w:rFonts w:asciiTheme="majorHAnsi" w:eastAsia="Cambria" w:hAnsiTheme="majorHAnsi" w:cs="Cambria"/>
                <w:sz w:val="24"/>
                <w:szCs w:val="24"/>
              </w:rPr>
            </w:pPr>
            <w:r w:rsidRPr="007A77FA">
              <w:rPr>
                <w:rFonts w:asciiTheme="majorHAnsi" w:eastAsia="Cambria" w:hAnsiTheme="majorHAnsi" w:cs="Cambria"/>
                <w:sz w:val="24"/>
                <w:szCs w:val="24"/>
              </w:rPr>
              <w:t>The solubility of gases increases with increase of pressure. William Henry made a systematic investigation of the solubility of a gas in a liquid. According to Henry's law "the mass of a gas dissolved per unit volume of the solvent at constant temperature is directly proportional to the pressure of the gas in equilibrium with the solution".</w:t>
            </w:r>
          </w:p>
          <w:p w14:paraId="6A7DCED0" w14:textId="77777777" w:rsidR="006B2790" w:rsidRPr="007A77FA" w:rsidRDefault="006B2790" w:rsidP="00BB640E">
            <w:pPr>
              <w:widowControl w:val="0"/>
              <w:pBdr>
                <w:top w:val="nil"/>
                <w:left w:val="nil"/>
                <w:bottom w:val="nil"/>
                <w:right w:val="nil"/>
                <w:between w:val="nil"/>
              </w:pBdr>
              <w:spacing w:after="0" w:line="240" w:lineRule="auto"/>
              <w:jc w:val="both"/>
              <w:rPr>
                <w:rFonts w:asciiTheme="majorHAnsi" w:eastAsia="Cambria" w:hAnsiTheme="majorHAnsi" w:cs="Cambria"/>
                <w:sz w:val="24"/>
                <w:szCs w:val="24"/>
              </w:rPr>
            </w:pPr>
            <w:r w:rsidRPr="007A77FA">
              <w:rPr>
                <w:rFonts w:asciiTheme="majorHAnsi" w:eastAsia="Cambria" w:hAnsiTheme="majorHAnsi" w:cs="Cambria"/>
                <w:sz w:val="24"/>
                <w:szCs w:val="24"/>
              </w:rPr>
              <w:t>Dalton during the same period also concluded independently that the solubility of a gas in a liquid solution depends upon the partial pressure of the gas. If we use the mole fraction of gas in the solution as a measure of its solubility, then Henry's law can be modified as "the partial pressure of the gas in the vapour phase is directly proportional to the mole fraction of the gas in the solution':</w:t>
            </w:r>
          </w:p>
          <w:p w14:paraId="7773EDAE" w14:textId="77777777" w:rsidR="006B2790" w:rsidRPr="007D68BE" w:rsidRDefault="006B2790" w:rsidP="00BB640E">
            <w:pPr>
              <w:widowControl w:val="0"/>
              <w:pBdr>
                <w:top w:val="nil"/>
                <w:left w:val="nil"/>
                <w:bottom w:val="nil"/>
                <w:right w:val="nil"/>
                <w:between w:val="nil"/>
              </w:pBdr>
              <w:spacing w:after="0" w:line="240" w:lineRule="auto"/>
              <w:jc w:val="both"/>
              <w:rPr>
                <w:rFonts w:asciiTheme="majorHAnsi" w:eastAsia="Cambria" w:hAnsiTheme="majorHAnsi" w:cs="Cambria"/>
                <w:sz w:val="24"/>
                <w:szCs w:val="24"/>
              </w:rPr>
            </w:pPr>
            <w:r>
              <w:rPr>
                <w:rFonts w:asciiTheme="majorHAnsi" w:eastAsia="Cambria" w:hAnsiTheme="majorHAnsi" w:cs="Cambria"/>
                <w:sz w:val="24"/>
                <w:szCs w:val="24"/>
              </w:rPr>
              <w:t xml:space="preserve">(i) </w:t>
            </w:r>
            <w:r w:rsidRPr="007A77FA">
              <w:rPr>
                <w:rFonts w:asciiTheme="majorHAnsi" w:eastAsia="Cambria" w:hAnsiTheme="majorHAnsi" w:cs="Cambria"/>
                <w:sz w:val="24"/>
                <w:szCs w:val="24"/>
              </w:rPr>
              <w:t>Why the aquatic animals feel more comfortable in cold water.</w:t>
            </w:r>
          </w:p>
          <w:p w14:paraId="35723089" w14:textId="77777777" w:rsidR="006B2790" w:rsidRPr="007A77FA" w:rsidRDefault="006B2790" w:rsidP="00BB640E">
            <w:pPr>
              <w:widowControl w:val="0"/>
              <w:pBdr>
                <w:top w:val="nil"/>
                <w:left w:val="nil"/>
                <w:bottom w:val="nil"/>
                <w:right w:val="nil"/>
                <w:between w:val="nil"/>
              </w:pBdr>
              <w:spacing w:after="0" w:line="240" w:lineRule="auto"/>
              <w:jc w:val="both"/>
              <w:rPr>
                <w:rFonts w:asciiTheme="majorHAnsi" w:eastAsia="Cambria" w:hAnsiTheme="majorHAnsi" w:cs="Cambria"/>
                <w:sz w:val="24"/>
                <w:szCs w:val="24"/>
              </w:rPr>
            </w:pPr>
            <w:r w:rsidRPr="007A77FA">
              <w:rPr>
                <w:rFonts w:asciiTheme="majorHAnsi" w:eastAsia="Cambria" w:hAnsiTheme="majorHAnsi" w:cs="Cambria"/>
                <w:sz w:val="24"/>
                <w:szCs w:val="24"/>
              </w:rPr>
              <w:t>(i</w:t>
            </w:r>
            <w:r>
              <w:rPr>
                <w:rFonts w:asciiTheme="majorHAnsi" w:eastAsia="Cambria" w:hAnsiTheme="majorHAnsi" w:cs="Cambria"/>
                <w:sz w:val="24"/>
                <w:szCs w:val="24"/>
              </w:rPr>
              <w:t>i</w:t>
            </w:r>
            <w:r w:rsidRPr="007A77FA">
              <w:rPr>
                <w:rFonts w:asciiTheme="majorHAnsi" w:eastAsia="Cambria" w:hAnsiTheme="majorHAnsi" w:cs="Cambria"/>
                <w:sz w:val="24"/>
                <w:szCs w:val="24"/>
              </w:rPr>
              <w:t>) How solubility of gas in liquid varies with increasing temperature.</w:t>
            </w:r>
          </w:p>
          <w:p w14:paraId="78BCC937" w14:textId="77777777" w:rsidR="006B2790" w:rsidRDefault="006B2790" w:rsidP="00BB640E">
            <w:pPr>
              <w:widowControl w:val="0"/>
              <w:pBdr>
                <w:top w:val="nil"/>
                <w:left w:val="nil"/>
                <w:bottom w:val="nil"/>
                <w:right w:val="nil"/>
                <w:between w:val="nil"/>
              </w:pBdr>
              <w:spacing w:after="0" w:line="240" w:lineRule="auto"/>
              <w:jc w:val="both"/>
              <w:rPr>
                <w:rFonts w:asciiTheme="majorHAnsi" w:eastAsia="Cambria" w:hAnsiTheme="majorHAnsi" w:cs="Cambria"/>
                <w:sz w:val="24"/>
                <w:szCs w:val="24"/>
              </w:rPr>
            </w:pPr>
            <w:r>
              <w:rPr>
                <w:rFonts w:asciiTheme="majorHAnsi" w:eastAsia="Cambria" w:hAnsiTheme="majorHAnsi" w:cs="Cambria"/>
                <w:sz w:val="24"/>
                <w:szCs w:val="24"/>
              </w:rPr>
              <w:t>(iii)</w:t>
            </w:r>
            <w:r w:rsidRPr="007D68BE">
              <w:rPr>
                <w:rFonts w:asciiTheme="majorHAnsi" w:eastAsia="Cambria" w:hAnsiTheme="majorHAnsi" w:cs="Cambria"/>
                <w:sz w:val="24"/>
                <w:szCs w:val="24"/>
              </w:rPr>
              <w:t>Write any two applications of henry law.</w:t>
            </w:r>
          </w:p>
          <w:p w14:paraId="7D802DD3" w14:textId="77777777" w:rsidR="006B2790" w:rsidRPr="007D68BE" w:rsidRDefault="006B2790" w:rsidP="00BB640E">
            <w:pPr>
              <w:widowControl w:val="0"/>
              <w:pBdr>
                <w:top w:val="nil"/>
                <w:left w:val="nil"/>
                <w:bottom w:val="nil"/>
                <w:right w:val="nil"/>
                <w:between w:val="nil"/>
              </w:pBdr>
              <w:spacing w:after="0" w:line="240" w:lineRule="auto"/>
              <w:jc w:val="center"/>
              <w:rPr>
                <w:rFonts w:asciiTheme="majorHAnsi" w:eastAsia="Cambria" w:hAnsiTheme="majorHAnsi" w:cs="Cambria"/>
                <w:b/>
                <w:bCs/>
                <w:sz w:val="24"/>
                <w:szCs w:val="24"/>
              </w:rPr>
            </w:pPr>
            <w:r w:rsidRPr="007D68BE">
              <w:rPr>
                <w:rFonts w:asciiTheme="majorHAnsi" w:eastAsia="Cambria" w:hAnsiTheme="majorHAnsi" w:cs="Cambria"/>
                <w:b/>
                <w:bCs/>
                <w:sz w:val="24"/>
                <w:szCs w:val="24"/>
              </w:rPr>
              <w:t>OR</w:t>
            </w:r>
          </w:p>
          <w:p w14:paraId="396AF8C1" w14:textId="77777777" w:rsidR="006B2790" w:rsidRPr="007D68BE" w:rsidRDefault="006B2790" w:rsidP="00BB640E">
            <w:pPr>
              <w:spacing w:after="0"/>
              <w:ind w:left="-90"/>
              <w:rPr>
                <w:rFonts w:asciiTheme="majorHAnsi" w:hAnsiTheme="majorHAnsi"/>
                <w:sz w:val="24"/>
                <w:szCs w:val="24"/>
              </w:rPr>
            </w:pPr>
            <w:r>
              <w:rPr>
                <w:rFonts w:asciiTheme="majorHAnsi" w:hAnsiTheme="majorHAnsi"/>
                <w:sz w:val="24"/>
                <w:szCs w:val="24"/>
              </w:rPr>
              <w:t>(iii)</w:t>
            </w:r>
            <w:r w:rsidRPr="007A77FA">
              <w:rPr>
                <w:rFonts w:asciiTheme="majorHAnsi" w:eastAsia="Cambria" w:hAnsiTheme="majorHAnsi" w:cs="Cambria"/>
                <w:sz w:val="24"/>
                <w:szCs w:val="24"/>
              </w:rPr>
              <w:t xml:space="preserve"> State Henry’s law for gas in liquid solution.</w:t>
            </w:r>
            <w:r>
              <w:rPr>
                <w:rFonts w:asciiTheme="majorHAnsi" w:eastAsia="Cambria" w:hAnsiTheme="majorHAnsi" w:cs="Cambria"/>
                <w:sz w:val="24"/>
                <w:szCs w:val="24"/>
              </w:rPr>
              <w:t xml:space="preserve"> Write the mathematical expression of this law.</w:t>
            </w:r>
          </w:p>
        </w:tc>
        <w:tc>
          <w:tcPr>
            <w:tcW w:w="962" w:type="dxa"/>
            <w:tcMar>
              <w:top w:w="100" w:type="dxa"/>
              <w:left w:w="100" w:type="dxa"/>
              <w:bottom w:w="100" w:type="dxa"/>
              <w:right w:w="100" w:type="dxa"/>
            </w:tcMar>
          </w:tcPr>
          <w:p w14:paraId="57D5DCC1" w14:textId="77777777" w:rsidR="006B2790" w:rsidRPr="0041740C" w:rsidRDefault="006B2790" w:rsidP="00BB640E">
            <w:pPr>
              <w:widowControl w:val="0"/>
              <w:pBdr>
                <w:top w:val="nil"/>
                <w:left w:val="nil"/>
                <w:bottom w:val="nil"/>
                <w:right w:val="nil"/>
                <w:between w:val="nil"/>
              </w:pBdr>
              <w:spacing w:after="0" w:line="240" w:lineRule="auto"/>
              <w:jc w:val="both"/>
              <w:rPr>
                <w:rFonts w:asciiTheme="majorHAnsi" w:eastAsia="Cambria" w:hAnsiTheme="majorHAnsi" w:cs="Cambria"/>
                <w:sz w:val="24"/>
                <w:szCs w:val="24"/>
              </w:rPr>
            </w:pPr>
          </w:p>
          <w:p w14:paraId="4282AD62" w14:textId="77777777" w:rsidR="006B2790" w:rsidRPr="0041740C" w:rsidRDefault="006B2790" w:rsidP="00BB640E">
            <w:pPr>
              <w:widowControl w:val="0"/>
              <w:pBdr>
                <w:top w:val="nil"/>
                <w:left w:val="nil"/>
                <w:bottom w:val="nil"/>
                <w:right w:val="nil"/>
                <w:between w:val="nil"/>
              </w:pBdr>
              <w:spacing w:after="0" w:line="240" w:lineRule="auto"/>
              <w:jc w:val="both"/>
              <w:rPr>
                <w:rFonts w:asciiTheme="majorHAnsi" w:eastAsia="Cambria" w:hAnsiTheme="majorHAnsi" w:cs="Cambria"/>
                <w:sz w:val="24"/>
                <w:szCs w:val="24"/>
              </w:rPr>
            </w:pPr>
          </w:p>
          <w:p w14:paraId="2A425734" w14:textId="77777777" w:rsidR="006B2790" w:rsidRPr="0041740C" w:rsidRDefault="006B2790" w:rsidP="00BB640E">
            <w:pPr>
              <w:widowControl w:val="0"/>
              <w:pBdr>
                <w:top w:val="nil"/>
                <w:left w:val="nil"/>
                <w:bottom w:val="nil"/>
                <w:right w:val="nil"/>
                <w:between w:val="nil"/>
              </w:pBdr>
              <w:spacing w:after="0" w:line="240" w:lineRule="auto"/>
              <w:jc w:val="both"/>
              <w:rPr>
                <w:rFonts w:asciiTheme="majorHAnsi" w:eastAsia="Cambria" w:hAnsiTheme="majorHAnsi" w:cs="Cambria"/>
                <w:sz w:val="24"/>
                <w:szCs w:val="24"/>
              </w:rPr>
            </w:pPr>
          </w:p>
          <w:p w14:paraId="4E182E1F" w14:textId="77777777" w:rsidR="006B2790" w:rsidRPr="0041740C" w:rsidRDefault="006B2790" w:rsidP="00BB640E">
            <w:pPr>
              <w:widowControl w:val="0"/>
              <w:pBdr>
                <w:top w:val="nil"/>
                <w:left w:val="nil"/>
                <w:bottom w:val="nil"/>
                <w:right w:val="nil"/>
                <w:between w:val="nil"/>
              </w:pBdr>
              <w:spacing w:after="0" w:line="240" w:lineRule="auto"/>
              <w:jc w:val="both"/>
              <w:rPr>
                <w:rFonts w:asciiTheme="majorHAnsi" w:eastAsia="Cambria" w:hAnsiTheme="majorHAnsi" w:cs="Cambria"/>
                <w:sz w:val="24"/>
                <w:szCs w:val="24"/>
              </w:rPr>
            </w:pPr>
          </w:p>
          <w:p w14:paraId="10AE3900" w14:textId="77777777" w:rsidR="006B2790" w:rsidRPr="0041740C" w:rsidRDefault="006B2790" w:rsidP="00BB640E">
            <w:pPr>
              <w:widowControl w:val="0"/>
              <w:pBdr>
                <w:top w:val="nil"/>
                <w:left w:val="nil"/>
                <w:bottom w:val="nil"/>
                <w:right w:val="nil"/>
                <w:between w:val="nil"/>
              </w:pBdr>
              <w:spacing w:after="0" w:line="240" w:lineRule="auto"/>
              <w:jc w:val="both"/>
              <w:rPr>
                <w:rFonts w:asciiTheme="majorHAnsi" w:eastAsia="Cambria" w:hAnsiTheme="majorHAnsi" w:cs="Cambria"/>
                <w:sz w:val="24"/>
                <w:szCs w:val="24"/>
              </w:rPr>
            </w:pPr>
            <w:r>
              <w:rPr>
                <w:rFonts w:asciiTheme="majorHAnsi" w:eastAsia="Cambria" w:hAnsiTheme="majorHAnsi" w:cs="Cambria"/>
                <w:sz w:val="24"/>
                <w:szCs w:val="24"/>
              </w:rPr>
              <w:t>4</w:t>
            </w:r>
          </w:p>
        </w:tc>
      </w:tr>
    </w:tbl>
    <w:p w14:paraId="458956A7" w14:textId="77777777" w:rsidR="006B2790" w:rsidRDefault="006B2790" w:rsidP="00BB640E">
      <w:pPr>
        <w:spacing w:after="0" w:line="240" w:lineRule="auto"/>
        <w:jc w:val="center"/>
        <w:rPr>
          <w:rFonts w:asciiTheme="majorHAnsi" w:eastAsia="Cambria" w:hAnsiTheme="majorHAnsi" w:cs="Cambria"/>
          <w:b/>
          <w:sz w:val="24"/>
          <w:szCs w:val="24"/>
        </w:rPr>
      </w:pPr>
      <w:bookmarkStart w:id="8" w:name="_Hlk114836372"/>
    </w:p>
    <w:p w14:paraId="40CE1FC8" w14:textId="77777777" w:rsidR="006B2790" w:rsidRPr="0041740C" w:rsidRDefault="006B2790" w:rsidP="00BB640E">
      <w:pPr>
        <w:spacing w:after="0" w:line="240" w:lineRule="auto"/>
        <w:jc w:val="center"/>
        <w:rPr>
          <w:rFonts w:asciiTheme="majorHAnsi" w:eastAsia="Cambria" w:hAnsiTheme="majorHAnsi" w:cs="Cambria"/>
          <w:b/>
          <w:sz w:val="24"/>
          <w:szCs w:val="24"/>
        </w:rPr>
      </w:pPr>
      <w:r w:rsidRPr="0041740C">
        <w:rPr>
          <w:rFonts w:asciiTheme="majorHAnsi" w:eastAsia="Cambria" w:hAnsiTheme="majorHAnsi" w:cs="Cambria"/>
          <w:b/>
          <w:sz w:val="24"/>
          <w:szCs w:val="24"/>
        </w:rPr>
        <w:t>SECTION E</w:t>
      </w:r>
    </w:p>
    <w:p w14:paraId="3EA610B3" w14:textId="77777777" w:rsidR="006B2790" w:rsidRPr="0041740C" w:rsidRDefault="006B2790" w:rsidP="00BB640E">
      <w:pPr>
        <w:spacing w:after="0" w:line="240" w:lineRule="auto"/>
        <w:jc w:val="both"/>
        <w:rPr>
          <w:rFonts w:asciiTheme="majorHAnsi" w:hAnsiTheme="majorHAnsi"/>
          <w:b/>
          <w:bCs/>
          <w:color w:val="000000" w:themeColor="text1"/>
          <w:sz w:val="24"/>
          <w:szCs w:val="24"/>
        </w:rPr>
      </w:pPr>
      <w:r w:rsidRPr="0041740C">
        <w:rPr>
          <w:rFonts w:asciiTheme="majorHAnsi" w:hAnsiTheme="majorHAnsi"/>
          <w:b/>
          <w:bCs/>
          <w:color w:val="000000" w:themeColor="text1"/>
          <w:sz w:val="24"/>
          <w:szCs w:val="24"/>
        </w:rPr>
        <w:t>The following questions are long answer type and carry 5 marks each. Two questions have an internal choice.</w:t>
      </w:r>
    </w:p>
    <w:tbl>
      <w:tblPr>
        <w:tblW w:w="106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
        <w:gridCol w:w="9058"/>
        <w:gridCol w:w="1012"/>
      </w:tblGrid>
      <w:tr w:rsidR="006B2790" w:rsidRPr="0041740C" w14:paraId="49A66F88" w14:textId="77777777" w:rsidTr="001E1E08">
        <w:tc>
          <w:tcPr>
            <w:tcW w:w="540" w:type="dxa"/>
            <w:tcMar>
              <w:top w:w="100" w:type="dxa"/>
              <w:left w:w="100" w:type="dxa"/>
              <w:bottom w:w="100" w:type="dxa"/>
              <w:right w:w="100" w:type="dxa"/>
            </w:tcMar>
          </w:tcPr>
          <w:bookmarkEnd w:id="8"/>
          <w:p w14:paraId="03DB8317" w14:textId="16488F74" w:rsidR="006B2790" w:rsidRPr="0041740C" w:rsidRDefault="006F112F" w:rsidP="00BB640E">
            <w:pPr>
              <w:widowControl w:val="0"/>
              <w:spacing w:after="0" w:line="240" w:lineRule="auto"/>
              <w:jc w:val="both"/>
              <w:rPr>
                <w:rFonts w:asciiTheme="majorHAnsi" w:eastAsia="Cambria" w:hAnsiTheme="majorHAnsi" w:cs="Cambria"/>
                <w:sz w:val="24"/>
                <w:szCs w:val="24"/>
              </w:rPr>
            </w:pPr>
            <w:r>
              <w:rPr>
                <w:rFonts w:asciiTheme="majorHAnsi" w:eastAsia="Cambria" w:hAnsiTheme="majorHAnsi" w:cs="Cambria"/>
                <w:sz w:val="24"/>
                <w:szCs w:val="24"/>
              </w:rPr>
              <w:t>16</w:t>
            </w:r>
          </w:p>
        </w:tc>
        <w:tc>
          <w:tcPr>
            <w:tcW w:w="9058" w:type="dxa"/>
            <w:tcMar>
              <w:top w:w="100" w:type="dxa"/>
              <w:left w:w="100" w:type="dxa"/>
              <w:bottom w:w="100" w:type="dxa"/>
              <w:right w:w="100" w:type="dxa"/>
            </w:tcMar>
          </w:tcPr>
          <w:p w14:paraId="1740B797" w14:textId="77777777" w:rsidR="006B2790" w:rsidRPr="0041740C" w:rsidRDefault="006B2790" w:rsidP="00BB640E">
            <w:pPr>
              <w:pStyle w:val="NoSpacing"/>
              <w:jc w:val="both"/>
              <w:rPr>
                <w:rFonts w:asciiTheme="majorHAnsi" w:hAnsiTheme="majorHAnsi"/>
                <w:b/>
                <w:bCs/>
                <w:sz w:val="24"/>
                <w:szCs w:val="24"/>
              </w:rPr>
            </w:pPr>
            <w:r w:rsidRPr="0041740C">
              <w:rPr>
                <w:rFonts w:asciiTheme="majorHAnsi" w:hAnsiTheme="majorHAnsi"/>
                <w:b/>
                <w:bCs/>
                <w:sz w:val="24"/>
                <w:szCs w:val="24"/>
              </w:rPr>
              <w:t>Attempt any five of the following-</w:t>
            </w:r>
          </w:p>
          <w:p w14:paraId="28CFD21B" w14:textId="77777777" w:rsidR="006B2790" w:rsidRPr="0041740C" w:rsidRDefault="006B2790" w:rsidP="00BB640E">
            <w:pPr>
              <w:pStyle w:val="NoSpacing"/>
              <w:ind w:left="360"/>
              <w:jc w:val="both"/>
              <w:rPr>
                <w:rFonts w:asciiTheme="majorHAnsi" w:hAnsiTheme="majorHAnsi"/>
                <w:sz w:val="24"/>
                <w:szCs w:val="24"/>
              </w:rPr>
            </w:pPr>
            <w:r w:rsidRPr="0041740C">
              <w:rPr>
                <w:rFonts w:asciiTheme="majorHAnsi" w:hAnsiTheme="majorHAnsi"/>
                <w:sz w:val="24"/>
                <w:szCs w:val="24"/>
              </w:rPr>
              <w:t xml:space="preserve">(a) Why </w:t>
            </w:r>
            <w:r>
              <w:rPr>
                <w:rFonts w:asciiTheme="majorHAnsi" w:hAnsiTheme="majorHAnsi"/>
                <w:sz w:val="24"/>
                <w:szCs w:val="24"/>
              </w:rPr>
              <w:t>enthalpy</w:t>
            </w:r>
            <w:r w:rsidRPr="0041740C">
              <w:rPr>
                <w:rFonts w:asciiTheme="majorHAnsi" w:hAnsiTheme="majorHAnsi"/>
                <w:sz w:val="24"/>
                <w:szCs w:val="24"/>
              </w:rPr>
              <w:t xml:space="preserve"> of atomisation of transition metals are quite high. </w:t>
            </w:r>
          </w:p>
          <w:p w14:paraId="47BC1CC4" w14:textId="77777777" w:rsidR="006B2790" w:rsidRPr="0041740C" w:rsidRDefault="006B2790" w:rsidP="00BB640E">
            <w:pPr>
              <w:pStyle w:val="NoSpacing"/>
              <w:ind w:left="360"/>
              <w:jc w:val="both"/>
              <w:rPr>
                <w:rFonts w:asciiTheme="majorHAnsi" w:hAnsiTheme="majorHAnsi"/>
                <w:sz w:val="24"/>
                <w:szCs w:val="24"/>
              </w:rPr>
            </w:pPr>
            <w:r w:rsidRPr="0041740C">
              <w:rPr>
                <w:rFonts w:asciiTheme="majorHAnsi" w:hAnsiTheme="majorHAnsi"/>
                <w:sz w:val="24"/>
                <w:szCs w:val="24"/>
              </w:rPr>
              <w:t>(b) There is a close similarity in physical and chemical properties of the 4d and 5d series of the transition elements, much more than expected on the basis of usual family relationship. Explain.</w:t>
            </w:r>
          </w:p>
          <w:p w14:paraId="16A86592" w14:textId="77777777" w:rsidR="006B2790" w:rsidRPr="0041740C" w:rsidRDefault="006B2790" w:rsidP="00BB640E">
            <w:pPr>
              <w:pStyle w:val="NoSpacing"/>
              <w:ind w:left="360"/>
              <w:jc w:val="both"/>
              <w:rPr>
                <w:rFonts w:asciiTheme="majorHAnsi" w:hAnsiTheme="majorHAnsi"/>
                <w:sz w:val="24"/>
                <w:szCs w:val="24"/>
              </w:rPr>
            </w:pPr>
            <w:r w:rsidRPr="0041740C">
              <w:rPr>
                <w:rFonts w:asciiTheme="majorHAnsi" w:hAnsiTheme="majorHAnsi"/>
                <w:sz w:val="24"/>
                <w:szCs w:val="24"/>
              </w:rPr>
              <w:t xml:space="preserve">(c)Why the members in the actinoid series exhibit larger number of oxidation states than the corresponding members in the lanthanoid series. </w:t>
            </w:r>
          </w:p>
          <w:p w14:paraId="554D47C3" w14:textId="77777777" w:rsidR="006B2790" w:rsidRPr="0041740C" w:rsidRDefault="006B2790" w:rsidP="00BB640E">
            <w:pPr>
              <w:pStyle w:val="NoSpacing"/>
              <w:ind w:left="360"/>
              <w:jc w:val="both"/>
              <w:rPr>
                <w:rFonts w:asciiTheme="majorHAnsi" w:hAnsiTheme="majorHAnsi"/>
                <w:sz w:val="24"/>
                <w:szCs w:val="24"/>
              </w:rPr>
            </w:pPr>
            <w:r w:rsidRPr="0041740C">
              <w:rPr>
                <w:rFonts w:asciiTheme="majorHAnsi" w:hAnsiTheme="majorHAnsi"/>
                <w:sz w:val="24"/>
                <w:szCs w:val="24"/>
              </w:rPr>
              <w:t>(d)</w:t>
            </w:r>
            <m:oMath>
              <m:sSup>
                <m:sSupPr>
                  <m:ctrlPr>
                    <w:rPr>
                      <w:rFonts w:ascii="Cambria Math" w:hAnsiTheme="majorHAnsi"/>
                      <w:sz w:val="24"/>
                      <w:szCs w:val="24"/>
                      <w:lang w:bidi="ar-SA"/>
                    </w:rPr>
                  </m:ctrlPr>
                </m:sSupPr>
                <m:e>
                  <m:r>
                    <m:rPr>
                      <m:sty m:val="p"/>
                    </m:rPr>
                    <w:rPr>
                      <w:rFonts w:ascii="Cambria Math" w:hAnsiTheme="majorHAnsi"/>
                      <w:sz w:val="24"/>
                      <w:szCs w:val="24"/>
                    </w:rPr>
                    <m:t>Cu</m:t>
                  </m:r>
                </m:e>
                <m:sup>
                  <m:r>
                    <m:rPr>
                      <m:sty m:val="p"/>
                    </m:rPr>
                    <w:rPr>
                      <w:rFonts w:ascii="Cambria Math" w:hAnsiTheme="majorHAnsi"/>
                      <w:sz w:val="24"/>
                      <w:szCs w:val="24"/>
                    </w:rPr>
                    <m:t>2+</m:t>
                  </m:r>
                </m:sup>
              </m:sSup>
            </m:oMath>
            <w:r w:rsidRPr="0041740C">
              <w:rPr>
                <w:rFonts w:asciiTheme="majorHAnsi" w:eastAsiaTheme="minorEastAsia" w:hAnsiTheme="majorHAnsi"/>
                <w:sz w:val="24"/>
                <w:szCs w:val="24"/>
              </w:rPr>
              <w:t xml:space="preserve"> i</w:t>
            </w:r>
            <w:r>
              <w:rPr>
                <w:rFonts w:asciiTheme="majorHAnsi" w:eastAsiaTheme="minorEastAsia" w:hAnsiTheme="majorHAnsi"/>
                <w:sz w:val="24"/>
                <w:szCs w:val="24"/>
              </w:rPr>
              <w:t>s stable in aqueous solution in</w:t>
            </w:r>
            <w:r w:rsidRPr="0041740C">
              <w:rPr>
                <w:rFonts w:asciiTheme="majorHAnsi" w:eastAsiaTheme="minorEastAsia" w:hAnsiTheme="majorHAnsi"/>
                <w:sz w:val="24"/>
                <w:szCs w:val="24"/>
              </w:rPr>
              <w:t xml:space="preserve">spite of having </w:t>
            </w:r>
            <m:oMath>
              <m:sSup>
                <m:sSupPr>
                  <m:ctrlPr>
                    <w:rPr>
                      <w:rFonts w:ascii="Cambria Math" w:eastAsiaTheme="minorEastAsia" w:hAnsiTheme="majorHAnsi"/>
                      <w:sz w:val="24"/>
                      <w:szCs w:val="24"/>
                      <w:lang w:bidi="ar-SA"/>
                    </w:rPr>
                  </m:ctrlPr>
                </m:sSupPr>
                <m:e>
                  <m:r>
                    <m:rPr>
                      <m:sty m:val="p"/>
                    </m:rPr>
                    <w:rPr>
                      <w:rFonts w:ascii="Cambria Math" w:eastAsiaTheme="minorEastAsia" w:hAnsiTheme="majorHAnsi"/>
                      <w:sz w:val="24"/>
                      <w:szCs w:val="24"/>
                    </w:rPr>
                    <m:t>3d</m:t>
                  </m:r>
                </m:e>
                <m:sup>
                  <m:r>
                    <m:rPr>
                      <m:sty m:val="p"/>
                    </m:rPr>
                    <w:rPr>
                      <w:rFonts w:ascii="Cambria Math" w:eastAsiaTheme="minorEastAsia" w:hAnsiTheme="majorHAnsi"/>
                      <w:sz w:val="24"/>
                      <w:szCs w:val="24"/>
                    </w:rPr>
                    <m:t>9</m:t>
                  </m:r>
                </m:sup>
              </m:sSup>
            </m:oMath>
            <w:r w:rsidRPr="0041740C">
              <w:rPr>
                <w:rFonts w:asciiTheme="majorHAnsi" w:eastAsiaTheme="minorEastAsia" w:hAnsiTheme="majorHAnsi"/>
                <w:sz w:val="24"/>
                <w:szCs w:val="24"/>
              </w:rPr>
              <w:t xml:space="preserve"> configuration. Why?</w:t>
            </w:r>
          </w:p>
          <w:p w14:paraId="10C6E6C0" w14:textId="77777777" w:rsidR="006B2790" w:rsidRPr="0041740C" w:rsidRDefault="006B2790" w:rsidP="00BB640E">
            <w:pPr>
              <w:pStyle w:val="NoSpacing"/>
              <w:ind w:left="360"/>
              <w:jc w:val="both"/>
              <w:rPr>
                <w:rFonts w:asciiTheme="majorHAnsi" w:hAnsiTheme="majorHAnsi"/>
                <w:sz w:val="24"/>
                <w:szCs w:val="24"/>
              </w:rPr>
            </w:pPr>
            <w:r w:rsidRPr="0041740C">
              <w:rPr>
                <w:rFonts w:asciiTheme="majorHAnsi" w:hAnsiTheme="majorHAnsi"/>
                <w:sz w:val="24"/>
                <w:szCs w:val="24"/>
              </w:rPr>
              <w:t xml:space="preserve">(e) </w:t>
            </w:r>
            <w:r>
              <w:rPr>
                <w:rFonts w:asciiTheme="majorHAnsi" w:hAnsiTheme="majorHAnsi"/>
                <w:sz w:val="24"/>
                <w:szCs w:val="24"/>
              </w:rPr>
              <w:t xml:space="preserve">The </w:t>
            </w:r>
            <w:r w:rsidRPr="0041740C">
              <w:rPr>
                <w:rFonts w:asciiTheme="majorHAnsi" w:hAnsiTheme="majorHAnsi"/>
                <w:sz w:val="24"/>
                <w:szCs w:val="24"/>
              </w:rPr>
              <w:t>E° values of Mn and Zn</w:t>
            </w:r>
            <w:r>
              <w:rPr>
                <w:rFonts w:asciiTheme="majorHAnsi" w:hAnsiTheme="majorHAnsi"/>
                <w:sz w:val="24"/>
                <w:szCs w:val="24"/>
              </w:rPr>
              <w:t xml:space="preserve"> is m</w:t>
            </w:r>
            <w:r w:rsidRPr="0041740C">
              <w:rPr>
                <w:rFonts w:asciiTheme="majorHAnsi" w:hAnsiTheme="majorHAnsi"/>
                <w:sz w:val="24"/>
                <w:szCs w:val="24"/>
              </w:rPr>
              <w:t>ore negative. Give reason.</w:t>
            </w:r>
          </w:p>
          <w:p w14:paraId="398EFE3C" w14:textId="77777777" w:rsidR="006B2790" w:rsidRPr="0041740C" w:rsidRDefault="006B2790" w:rsidP="00BB640E">
            <w:pPr>
              <w:spacing w:after="0" w:line="240" w:lineRule="auto"/>
              <w:jc w:val="both"/>
              <w:rPr>
                <w:rFonts w:asciiTheme="majorHAnsi" w:hAnsiTheme="majorHAnsi"/>
                <w:sz w:val="24"/>
                <w:szCs w:val="24"/>
              </w:rPr>
            </w:pPr>
            <w:r>
              <w:rPr>
                <w:rFonts w:asciiTheme="majorHAnsi" w:hAnsiTheme="majorHAnsi"/>
                <w:sz w:val="24"/>
                <w:szCs w:val="24"/>
              </w:rPr>
              <w:t xml:space="preserve">      (f) The transition metals are generally paramagnetic in nature why?</w:t>
            </w:r>
          </w:p>
          <w:p w14:paraId="3DBC1D43" w14:textId="77777777" w:rsidR="006B2790" w:rsidRPr="0041740C" w:rsidRDefault="006B2790" w:rsidP="00BB640E">
            <w:pPr>
              <w:shd w:val="clear" w:color="auto" w:fill="FFFFFF"/>
              <w:spacing w:after="0" w:line="240" w:lineRule="auto"/>
              <w:jc w:val="both"/>
              <w:rPr>
                <w:rFonts w:asciiTheme="majorHAnsi" w:eastAsia="Times New Roman" w:hAnsiTheme="majorHAnsi" w:cs="Segoe UI"/>
                <w:b/>
                <w:bCs/>
                <w:color w:val="000000" w:themeColor="text1"/>
                <w:sz w:val="24"/>
                <w:szCs w:val="24"/>
                <w:u w:val="single"/>
                <w:lang w:eastAsia="en-IN" w:bidi="ar-SA"/>
              </w:rPr>
            </w:pPr>
            <w:r w:rsidRPr="0041740C">
              <w:rPr>
                <w:rFonts w:asciiTheme="majorHAnsi" w:hAnsiTheme="majorHAnsi"/>
                <w:sz w:val="24"/>
                <w:szCs w:val="24"/>
              </w:rPr>
              <w:t xml:space="preserve">      (g)</w:t>
            </w:r>
            <w:r w:rsidRPr="0041740C">
              <w:rPr>
                <w:rFonts w:asciiTheme="majorHAnsi" w:hAnsiTheme="majorHAnsi" w:cs="Calibri"/>
                <w:bCs/>
                <w:color w:val="000000" w:themeColor="text1"/>
                <w:sz w:val="24"/>
                <w:szCs w:val="24"/>
              </w:rPr>
              <w:t xml:space="preserve"> Scandium is a transition element but Zinc is not. Why?</w:t>
            </w:r>
          </w:p>
        </w:tc>
        <w:tc>
          <w:tcPr>
            <w:tcW w:w="1012" w:type="dxa"/>
            <w:tcMar>
              <w:top w:w="100" w:type="dxa"/>
              <w:left w:w="100" w:type="dxa"/>
              <w:bottom w:w="100" w:type="dxa"/>
              <w:right w:w="100" w:type="dxa"/>
            </w:tcMar>
          </w:tcPr>
          <w:p w14:paraId="74BB6888" w14:textId="77777777" w:rsidR="006B2790" w:rsidRPr="0041740C" w:rsidRDefault="006B2790" w:rsidP="00BB640E">
            <w:pPr>
              <w:widowControl w:val="0"/>
              <w:spacing w:after="0" w:line="240" w:lineRule="auto"/>
              <w:jc w:val="both"/>
              <w:rPr>
                <w:rFonts w:asciiTheme="majorHAnsi" w:eastAsia="Cambria" w:hAnsiTheme="majorHAnsi" w:cs="Cambria"/>
                <w:sz w:val="24"/>
                <w:szCs w:val="24"/>
              </w:rPr>
            </w:pPr>
          </w:p>
          <w:p w14:paraId="54A61766" w14:textId="77777777" w:rsidR="006B2790" w:rsidRPr="0041740C" w:rsidRDefault="006B2790" w:rsidP="00BB640E">
            <w:pPr>
              <w:widowControl w:val="0"/>
              <w:spacing w:after="0" w:line="240" w:lineRule="auto"/>
              <w:jc w:val="both"/>
              <w:rPr>
                <w:rFonts w:asciiTheme="majorHAnsi" w:eastAsia="Cambria" w:hAnsiTheme="majorHAnsi" w:cs="Cambria"/>
                <w:sz w:val="24"/>
                <w:szCs w:val="24"/>
              </w:rPr>
            </w:pPr>
          </w:p>
          <w:p w14:paraId="02DC96C6" w14:textId="77777777" w:rsidR="006B2790" w:rsidRPr="0041740C" w:rsidRDefault="006B2790" w:rsidP="00BB640E">
            <w:pPr>
              <w:widowControl w:val="0"/>
              <w:spacing w:after="0" w:line="240" w:lineRule="auto"/>
              <w:jc w:val="both"/>
              <w:rPr>
                <w:rFonts w:asciiTheme="majorHAnsi" w:eastAsia="Cambria" w:hAnsiTheme="majorHAnsi" w:cs="Cambria"/>
                <w:sz w:val="24"/>
                <w:szCs w:val="24"/>
              </w:rPr>
            </w:pPr>
            <w:r w:rsidRPr="0041740C">
              <w:rPr>
                <w:rFonts w:asciiTheme="majorHAnsi" w:eastAsia="Cambria" w:hAnsiTheme="majorHAnsi" w:cs="Cambria"/>
                <w:sz w:val="24"/>
                <w:szCs w:val="24"/>
              </w:rPr>
              <w:t>5</w:t>
            </w:r>
          </w:p>
          <w:p w14:paraId="6390E0ED" w14:textId="77777777" w:rsidR="006B2790" w:rsidRPr="0041740C" w:rsidRDefault="006B2790" w:rsidP="00BB640E">
            <w:pPr>
              <w:widowControl w:val="0"/>
              <w:spacing w:after="0" w:line="240" w:lineRule="auto"/>
              <w:jc w:val="both"/>
              <w:rPr>
                <w:rFonts w:asciiTheme="majorHAnsi" w:eastAsia="Cambria" w:hAnsiTheme="majorHAnsi" w:cs="Cambria"/>
                <w:sz w:val="24"/>
                <w:szCs w:val="24"/>
              </w:rPr>
            </w:pPr>
          </w:p>
          <w:p w14:paraId="4811CA60" w14:textId="77777777" w:rsidR="006B2790" w:rsidRPr="0041740C" w:rsidRDefault="006B2790" w:rsidP="00BB640E">
            <w:pPr>
              <w:widowControl w:val="0"/>
              <w:spacing w:after="0" w:line="240" w:lineRule="auto"/>
              <w:jc w:val="both"/>
              <w:rPr>
                <w:rFonts w:asciiTheme="majorHAnsi" w:eastAsia="Cambria" w:hAnsiTheme="majorHAnsi" w:cs="Cambria"/>
                <w:sz w:val="24"/>
                <w:szCs w:val="24"/>
              </w:rPr>
            </w:pPr>
          </w:p>
          <w:p w14:paraId="6D8DB364" w14:textId="77777777" w:rsidR="006B2790" w:rsidRPr="0041740C" w:rsidRDefault="006B2790" w:rsidP="00BB640E">
            <w:pPr>
              <w:widowControl w:val="0"/>
              <w:spacing w:after="0" w:line="240" w:lineRule="auto"/>
              <w:jc w:val="both"/>
              <w:rPr>
                <w:rFonts w:asciiTheme="majorHAnsi" w:eastAsia="Cambria" w:hAnsiTheme="majorHAnsi" w:cs="Cambria"/>
                <w:sz w:val="24"/>
                <w:szCs w:val="24"/>
              </w:rPr>
            </w:pPr>
          </w:p>
          <w:p w14:paraId="70280075" w14:textId="77777777" w:rsidR="006B2790" w:rsidRPr="0041740C" w:rsidRDefault="006B2790" w:rsidP="00BB640E">
            <w:pPr>
              <w:widowControl w:val="0"/>
              <w:spacing w:after="0" w:line="240" w:lineRule="auto"/>
              <w:jc w:val="both"/>
              <w:rPr>
                <w:rFonts w:asciiTheme="majorHAnsi" w:eastAsia="Cambria" w:hAnsiTheme="majorHAnsi" w:cs="Cambria"/>
                <w:sz w:val="24"/>
                <w:szCs w:val="24"/>
              </w:rPr>
            </w:pPr>
          </w:p>
        </w:tc>
      </w:tr>
      <w:tr w:rsidR="006B2790" w:rsidRPr="0041740C" w14:paraId="50CB95D2" w14:textId="77777777" w:rsidTr="001E1E08">
        <w:tc>
          <w:tcPr>
            <w:tcW w:w="540" w:type="dxa"/>
            <w:tcMar>
              <w:top w:w="100" w:type="dxa"/>
              <w:left w:w="100" w:type="dxa"/>
              <w:bottom w:w="100" w:type="dxa"/>
              <w:right w:w="100" w:type="dxa"/>
            </w:tcMar>
          </w:tcPr>
          <w:p w14:paraId="111184F5" w14:textId="56B169A1" w:rsidR="006B2790" w:rsidRPr="0041740C" w:rsidRDefault="006F112F" w:rsidP="00BB640E">
            <w:pPr>
              <w:widowControl w:val="0"/>
              <w:spacing w:after="0" w:line="240" w:lineRule="auto"/>
              <w:jc w:val="both"/>
              <w:rPr>
                <w:rFonts w:asciiTheme="majorHAnsi" w:eastAsia="Cambria" w:hAnsiTheme="majorHAnsi" w:cs="Cambria"/>
                <w:sz w:val="24"/>
                <w:szCs w:val="24"/>
              </w:rPr>
            </w:pPr>
            <w:r>
              <w:rPr>
                <w:rFonts w:asciiTheme="majorHAnsi" w:eastAsia="Cambria" w:hAnsiTheme="majorHAnsi" w:cs="Cambria"/>
                <w:sz w:val="24"/>
                <w:szCs w:val="24"/>
              </w:rPr>
              <w:t>17</w:t>
            </w:r>
          </w:p>
        </w:tc>
        <w:tc>
          <w:tcPr>
            <w:tcW w:w="9058" w:type="dxa"/>
            <w:tcMar>
              <w:top w:w="100" w:type="dxa"/>
              <w:left w:w="100" w:type="dxa"/>
              <w:bottom w:w="100" w:type="dxa"/>
              <w:right w:w="100" w:type="dxa"/>
            </w:tcMar>
          </w:tcPr>
          <w:p w14:paraId="68266898" w14:textId="77777777" w:rsidR="006B2790" w:rsidRPr="0041740C" w:rsidRDefault="006B2790" w:rsidP="00BB640E">
            <w:pPr>
              <w:pStyle w:val="Default"/>
              <w:jc w:val="both"/>
              <w:rPr>
                <w:rFonts w:asciiTheme="majorHAnsi" w:hAnsiTheme="majorHAnsi"/>
              </w:rPr>
            </w:pPr>
            <w:r w:rsidRPr="0041740C">
              <w:rPr>
                <w:rFonts w:asciiTheme="majorHAnsi" w:hAnsiTheme="majorHAnsi"/>
              </w:rPr>
              <w:t>(a)The rate constant for a first order reaction is 60 s</w:t>
            </w:r>
            <w:r w:rsidRPr="0041740C">
              <w:rPr>
                <w:rFonts w:asciiTheme="majorHAnsi" w:hAnsiTheme="majorHAnsi"/>
                <w:vertAlign w:val="superscript"/>
              </w:rPr>
              <w:t>–1</w:t>
            </w:r>
            <w:r w:rsidRPr="0041740C">
              <w:rPr>
                <w:rFonts w:asciiTheme="majorHAnsi" w:hAnsiTheme="majorHAnsi"/>
              </w:rPr>
              <w:t xml:space="preserve">. How much time will it take to reduce the initial concentration of the reactant to its 1/16th value? </w:t>
            </w:r>
          </w:p>
          <w:p w14:paraId="248774E6" w14:textId="77777777" w:rsidR="006B2790" w:rsidRPr="0041740C" w:rsidRDefault="006B2790" w:rsidP="00BB640E">
            <w:pPr>
              <w:widowControl w:val="0"/>
              <w:spacing w:after="0" w:line="240" w:lineRule="auto"/>
              <w:jc w:val="both"/>
              <w:rPr>
                <w:rFonts w:asciiTheme="majorHAnsi" w:eastAsia="Cambria" w:hAnsiTheme="majorHAnsi" w:cs="Cambria"/>
                <w:sz w:val="24"/>
                <w:szCs w:val="24"/>
              </w:rPr>
            </w:pPr>
            <w:r w:rsidRPr="0041740C">
              <w:rPr>
                <w:rFonts w:asciiTheme="majorHAnsi" w:eastAsia="Cambria" w:hAnsiTheme="majorHAnsi" w:cs="Cambria"/>
                <w:sz w:val="24"/>
                <w:szCs w:val="24"/>
              </w:rPr>
              <w:t>(b) Calculate the energy of activation of a reaction for which rate constant becomes doubles by Increase of 10K temperature from 298K</w:t>
            </w:r>
          </w:p>
          <w:p w14:paraId="7B9C61AF" w14:textId="77777777" w:rsidR="006B2790" w:rsidRPr="00E955B2" w:rsidRDefault="006B2790" w:rsidP="00BB640E">
            <w:pPr>
              <w:widowControl w:val="0"/>
              <w:spacing w:after="0" w:line="240" w:lineRule="auto"/>
              <w:jc w:val="center"/>
              <w:rPr>
                <w:rFonts w:asciiTheme="majorHAnsi" w:eastAsia="Cambria" w:hAnsiTheme="majorHAnsi" w:cs="Cambria"/>
                <w:b/>
                <w:bCs/>
                <w:sz w:val="24"/>
                <w:szCs w:val="24"/>
              </w:rPr>
            </w:pPr>
            <w:r w:rsidRPr="00E955B2">
              <w:rPr>
                <w:rFonts w:asciiTheme="majorHAnsi" w:eastAsia="Cambria" w:hAnsiTheme="majorHAnsi" w:cs="Cambria"/>
                <w:b/>
                <w:bCs/>
                <w:sz w:val="24"/>
                <w:szCs w:val="24"/>
              </w:rPr>
              <w:t>OR</w:t>
            </w:r>
          </w:p>
          <w:p w14:paraId="395C7760" w14:textId="77777777" w:rsidR="006B2790" w:rsidRPr="0041740C" w:rsidRDefault="006B2790" w:rsidP="00BB640E">
            <w:pPr>
              <w:autoSpaceDE w:val="0"/>
              <w:autoSpaceDN w:val="0"/>
              <w:adjustRightInd w:val="0"/>
              <w:spacing w:after="0" w:line="240" w:lineRule="auto"/>
              <w:ind w:left="720" w:hanging="510"/>
              <w:jc w:val="both"/>
              <w:rPr>
                <w:rFonts w:asciiTheme="majorHAnsi" w:hAnsiTheme="majorHAnsi"/>
                <w:color w:val="000000"/>
                <w:sz w:val="24"/>
                <w:szCs w:val="24"/>
              </w:rPr>
            </w:pPr>
            <w:r w:rsidRPr="0041740C">
              <w:rPr>
                <w:rFonts w:asciiTheme="majorHAnsi" w:hAnsiTheme="majorHAnsi"/>
                <w:color w:val="000000"/>
                <w:sz w:val="24"/>
                <w:szCs w:val="24"/>
              </w:rPr>
              <w:t>(a)(i) A reaction is 50% complete in 2 hours and 75% complete in 4 hours. What is the order of the reaction?</w:t>
            </w:r>
          </w:p>
          <w:p w14:paraId="2B5C8102" w14:textId="77777777" w:rsidR="006B2790" w:rsidRPr="0041740C" w:rsidRDefault="006B2790" w:rsidP="00BB640E">
            <w:pPr>
              <w:autoSpaceDE w:val="0"/>
              <w:autoSpaceDN w:val="0"/>
              <w:adjustRightInd w:val="0"/>
              <w:spacing w:after="0" w:line="240" w:lineRule="auto"/>
              <w:ind w:left="720"/>
              <w:jc w:val="both"/>
              <w:rPr>
                <w:rFonts w:asciiTheme="majorHAnsi" w:hAnsiTheme="majorHAnsi"/>
                <w:color w:val="000000"/>
                <w:sz w:val="24"/>
                <w:szCs w:val="24"/>
              </w:rPr>
            </w:pPr>
            <w:r w:rsidRPr="0041740C">
              <w:rPr>
                <w:rFonts w:asciiTheme="majorHAnsi" w:hAnsiTheme="majorHAnsi"/>
                <w:color w:val="000000"/>
                <w:sz w:val="24"/>
                <w:szCs w:val="24"/>
              </w:rPr>
              <w:t xml:space="preserve">(ii) </w:t>
            </w:r>
            <w:r w:rsidRPr="0041740C">
              <w:rPr>
                <w:rFonts w:asciiTheme="majorHAnsi" w:hAnsiTheme="majorHAnsi"/>
                <w:color w:val="231F20"/>
                <w:sz w:val="24"/>
                <w:szCs w:val="24"/>
              </w:rPr>
              <w:t>A first order reaction is 50% completed in 1.26 × 10</w:t>
            </w:r>
            <w:r w:rsidRPr="0041740C">
              <w:rPr>
                <w:rFonts w:asciiTheme="majorHAnsi" w:hAnsiTheme="majorHAnsi"/>
                <w:color w:val="231F20"/>
                <w:sz w:val="24"/>
                <w:szCs w:val="24"/>
                <w:vertAlign w:val="superscript"/>
              </w:rPr>
              <w:t>14</w:t>
            </w:r>
            <w:r w:rsidRPr="0041740C">
              <w:rPr>
                <w:rFonts w:asciiTheme="majorHAnsi" w:hAnsiTheme="majorHAnsi"/>
                <w:color w:val="231F20"/>
                <w:sz w:val="24"/>
                <w:szCs w:val="24"/>
              </w:rPr>
              <w:t xml:space="preserve"> s. How much time would it take for100% completion?</w:t>
            </w:r>
          </w:p>
          <w:p w14:paraId="16CDE91E" w14:textId="77777777" w:rsidR="006B2790" w:rsidRPr="0041740C" w:rsidRDefault="006B2790" w:rsidP="00BB640E">
            <w:pPr>
              <w:autoSpaceDE w:val="0"/>
              <w:autoSpaceDN w:val="0"/>
              <w:adjustRightInd w:val="0"/>
              <w:spacing w:after="0" w:line="240" w:lineRule="auto"/>
              <w:ind w:left="720"/>
              <w:jc w:val="both"/>
              <w:rPr>
                <w:rFonts w:asciiTheme="majorHAnsi" w:hAnsiTheme="majorHAnsi"/>
                <w:color w:val="000000"/>
                <w:sz w:val="24"/>
                <w:szCs w:val="24"/>
              </w:rPr>
            </w:pPr>
            <w:r w:rsidRPr="0041740C">
              <w:rPr>
                <w:rFonts w:asciiTheme="majorHAnsi" w:hAnsiTheme="majorHAnsi"/>
                <w:color w:val="000000"/>
                <w:sz w:val="24"/>
                <w:szCs w:val="24"/>
              </w:rPr>
              <w:t>(iii) The activation energy of a reaction is zero. Will the rate constant depend upon temperature? Explain.</w:t>
            </w:r>
          </w:p>
          <w:p w14:paraId="7474F0FF" w14:textId="77777777" w:rsidR="006B2790" w:rsidRPr="0041740C" w:rsidRDefault="006B2790" w:rsidP="00BB640E">
            <w:pPr>
              <w:autoSpaceDE w:val="0"/>
              <w:autoSpaceDN w:val="0"/>
              <w:adjustRightInd w:val="0"/>
              <w:spacing w:after="0" w:line="240" w:lineRule="auto"/>
              <w:ind w:left="720"/>
              <w:jc w:val="both"/>
              <w:rPr>
                <w:rFonts w:asciiTheme="majorHAnsi" w:hAnsiTheme="majorHAnsi"/>
                <w:color w:val="000000"/>
                <w:sz w:val="24"/>
                <w:szCs w:val="24"/>
              </w:rPr>
            </w:pPr>
            <w:r w:rsidRPr="0041740C">
              <w:rPr>
                <w:rFonts w:asciiTheme="majorHAnsi" w:hAnsiTheme="majorHAnsi"/>
                <w:color w:val="000000"/>
                <w:sz w:val="24"/>
                <w:szCs w:val="24"/>
              </w:rPr>
              <w:t xml:space="preserve">(b) A reaction is first order in A and second order in B. Write the differential rate equation and calculate how the rate is affected when </w:t>
            </w:r>
          </w:p>
          <w:p w14:paraId="454E6351" w14:textId="77777777" w:rsidR="006B2790" w:rsidRPr="0041740C" w:rsidRDefault="006B2790" w:rsidP="00BB640E">
            <w:pPr>
              <w:widowControl w:val="0"/>
              <w:spacing w:after="0" w:line="240" w:lineRule="auto"/>
              <w:jc w:val="both"/>
              <w:rPr>
                <w:rFonts w:asciiTheme="majorHAnsi" w:eastAsia="Cambria" w:hAnsiTheme="majorHAnsi" w:cs="Cambria"/>
                <w:sz w:val="24"/>
                <w:szCs w:val="24"/>
              </w:rPr>
            </w:pPr>
            <w:r w:rsidRPr="0041740C">
              <w:rPr>
                <w:rFonts w:asciiTheme="majorHAnsi" w:hAnsiTheme="majorHAnsi"/>
                <w:color w:val="000000"/>
                <w:sz w:val="24"/>
                <w:szCs w:val="24"/>
              </w:rPr>
              <w:t xml:space="preserve">(i) concentration of B is tripled, </w:t>
            </w:r>
            <w:r w:rsidRPr="0041740C">
              <w:rPr>
                <w:rFonts w:asciiTheme="majorHAnsi" w:hAnsiTheme="majorHAnsi"/>
                <w:color w:val="000000"/>
                <w:sz w:val="24"/>
                <w:szCs w:val="24"/>
              </w:rPr>
              <w:tab/>
              <w:t>(ii) concentration of both A and B is doubled.</w:t>
            </w:r>
          </w:p>
        </w:tc>
        <w:tc>
          <w:tcPr>
            <w:tcW w:w="1012" w:type="dxa"/>
            <w:tcMar>
              <w:top w:w="100" w:type="dxa"/>
              <w:left w:w="100" w:type="dxa"/>
              <w:bottom w:w="100" w:type="dxa"/>
              <w:right w:w="100" w:type="dxa"/>
            </w:tcMar>
          </w:tcPr>
          <w:p w14:paraId="6B44FDDA" w14:textId="77777777" w:rsidR="006B2790" w:rsidRPr="0041740C" w:rsidRDefault="006B2790" w:rsidP="00BB640E">
            <w:pPr>
              <w:widowControl w:val="0"/>
              <w:spacing w:after="0" w:line="240" w:lineRule="auto"/>
              <w:jc w:val="both"/>
              <w:rPr>
                <w:rFonts w:asciiTheme="majorHAnsi" w:eastAsia="Cambria" w:hAnsiTheme="majorHAnsi" w:cs="Cambria"/>
                <w:sz w:val="24"/>
                <w:szCs w:val="24"/>
              </w:rPr>
            </w:pPr>
            <w:r>
              <w:rPr>
                <w:rFonts w:asciiTheme="majorHAnsi" w:eastAsia="Cambria" w:hAnsiTheme="majorHAnsi" w:cs="Cambria"/>
                <w:sz w:val="24"/>
                <w:szCs w:val="24"/>
              </w:rPr>
              <w:t>5</w:t>
            </w:r>
          </w:p>
        </w:tc>
      </w:tr>
    </w:tbl>
    <w:p w14:paraId="529241B8" w14:textId="77777777" w:rsidR="006B2790" w:rsidRDefault="006B2790" w:rsidP="00BB640E">
      <w:pPr>
        <w:spacing w:after="0" w:line="240" w:lineRule="auto"/>
        <w:jc w:val="both"/>
        <w:rPr>
          <w:rFonts w:asciiTheme="majorHAnsi" w:hAnsiTheme="majorHAnsi"/>
          <w:b/>
          <w:sz w:val="24"/>
          <w:szCs w:val="24"/>
        </w:rPr>
      </w:pPr>
    </w:p>
    <w:p w14:paraId="4FF00530" w14:textId="77777777" w:rsidR="006B2790" w:rsidRDefault="006B2790" w:rsidP="00BB640E">
      <w:pPr>
        <w:spacing w:after="0" w:line="240" w:lineRule="auto"/>
        <w:jc w:val="both"/>
        <w:rPr>
          <w:rFonts w:asciiTheme="majorHAnsi" w:hAnsiTheme="majorHAnsi"/>
          <w:b/>
          <w:sz w:val="24"/>
          <w:szCs w:val="24"/>
        </w:rPr>
      </w:pPr>
    </w:p>
    <w:p w14:paraId="4603D801" w14:textId="77777777" w:rsidR="006B2790" w:rsidRDefault="006B2790" w:rsidP="00BB640E">
      <w:pPr>
        <w:spacing w:after="0" w:line="240" w:lineRule="auto"/>
        <w:jc w:val="both"/>
        <w:rPr>
          <w:rFonts w:asciiTheme="majorHAnsi" w:hAnsiTheme="majorHAnsi"/>
          <w:b/>
          <w:sz w:val="24"/>
          <w:szCs w:val="24"/>
        </w:rPr>
      </w:pPr>
    </w:p>
    <w:p w14:paraId="1C8288D7" w14:textId="77777777" w:rsidR="006B2790" w:rsidRDefault="006B2790" w:rsidP="00BB640E">
      <w:pPr>
        <w:spacing w:after="0" w:line="240" w:lineRule="auto"/>
        <w:jc w:val="both"/>
        <w:rPr>
          <w:rFonts w:asciiTheme="majorHAnsi" w:hAnsiTheme="majorHAnsi"/>
          <w:b/>
          <w:sz w:val="24"/>
          <w:szCs w:val="24"/>
        </w:rPr>
      </w:pPr>
    </w:p>
    <w:p w14:paraId="56C857DA" w14:textId="77777777" w:rsidR="006B2790" w:rsidRDefault="006B2790" w:rsidP="00BB640E">
      <w:pPr>
        <w:spacing w:after="0" w:line="240" w:lineRule="auto"/>
        <w:jc w:val="both"/>
        <w:rPr>
          <w:rFonts w:asciiTheme="majorHAnsi" w:hAnsiTheme="majorHAnsi"/>
          <w:b/>
          <w:sz w:val="24"/>
          <w:szCs w:val="24"/>
        </w:rPr>
      </w:pPr>
    </w:p>
    <w:p w14:paraId="5EDF256D" w14:textId="77777777" w:rsidR="006B2790" w:rsidRDefault="006B2790" w:rsidP="00BB640E">
      <w:pPr>
        <w:spacing w:after="0" w:line="240" w:lineRule="auto"/>
        <w:jc w:val="both"/>
        <w:rPr>
          <w:rFonts w:asciiTheme="majorHAnsi" w:hAnsiTheme="majorHAnsi"/>
          <w:b/>
          <w:sz w:val="24"/>
          <w:szCs w:val="24"/>
        </w:rPr>
      </w:pPr>
    </w:p>
    <w:p w14:paraId="31ABC1A2" w14:textId="77777777" w:rsidR="006B2790" w:rsidRDefault="006B2790" w:rsidP="00BB640E">
      <w:pPr>
        <w:spacing w:after="0" w:line="240" w:lineRule="auto"/>
        <w:jc w:val="both"/>
        <w:rPr>
          <w:rFonts w:asciiTheme="majorHAnsi" w:hAnsiTheme="majorHAnsi"/>
          <w:b/>
          <w:sz w:val="24"/>
          <w:szCs w:val="24"/>
        </w:rPr>
      </w:pPr>
    </w:p>
    <w:p w14:paraId="25302112" w14:textId="77777777" w:rsidR="006B2790" w:rsidRDefault="006B2790" w:rsidP="00BB640E">
      <w:pPr>
        <w:spacing w:after="0" w:line="240" w:lineRule="auto"/>
        <w:jc w:val="both"/>
        <w:rPr>
          <w:rFonts w:asciiTheme="majorHAnsi" w:hAnsiTheme="majorHAnsi"/>
          <w:b/>
          <w:sz w:val="24"/>
          <w:szCs w:val="24"/>
        </w:rPr>
      </w:pPr>
    </w:p>
    <w:p w14:paraId="42717260" w14:textId="77777777" w:rsidR="006B2790" w:rsidRDefault="006B2790" w:rsidP="00BB640E">
      <w:pPr>
        <w:spacing w:after="0" w:line="240" w:lineRule="auto"/>
        <w:jc w:val="both"/>
        <w:rPr>
          <w:rFonts w:asciiTheme="majorHAnsi" w:hAnsiTheme="majorHAnsi"/>
          <w:b/>
          <w:sz w:val="24"/>
          <w:szCs w:val="24"/>
        </w:rPr>
      </w:pPr>
    </w:p>
    <w:p w14:paraId="153DA79E" w14:textId="77777777" w:rsidR="006B2790" w:rsidRDefault="006B2790" w:rsidP="00BB640E">
      <w:pPr>
        <w:spacing w:after="0" w:line="240" w:lineRule="auto"/>
        <w:jc w:val="both"/>
        <w:rPr>
          <w:rFonts w:asciiTheme="majorHAnsi" w:hAnsiTheme="majorHAnsi"/>
          <w:b/>
          <w:sz w:val="24"/>
          <w:szCs w:val="24"/>
        </w:rPr>
      </w:pPr>
    </w:p>
    <w:p w14:paraId="79540A99" w14:textId="77777777" w:rsidR="006B2790" w:rsidRDefault="006B2790" w:rsidP="00BB640E">
      <w:pPr>
        <w:spacing w:after="0" w:line="240" w:lineRule="auto"/>
        <w:jc w:val="both"/>
        <w:rPr>
          <w:rFonts w:asciiTheme="majorHAnsi" w:hAnsiTheme="majorHAnsi"/>
          <w:b/>
          <w:sz w:val="24"/>
          <w:szCs w:val="24"/>
        </w:rPr>
      </w:pPr>
    </w:p>
    <w:p w14:paraId="2827843F" w14:textId="77777777" w:rsidR="006B2790" w:rsidRDefault="006B2790" w:rsidP="00BB640E">
      <w:pPr>
        <w:spacing w:after="0" w:line="240" w:lineRule="auto"/>
        <w:jc w:val="both"/>
        <w:rPr>
          <w:rFonts w:asciiTheme="majorHAnsi" w:hAnsiTheme="majorHAnsi"/>
          <w:b/>
          <w:sz w:val="24"/>
          <w:szCs w:val="24"/>
        </w:rPr>
      </w:pPr>
    </w:p>
    <w:p w14:paraId="0F0937B0" w14:textId="77777777" w:rsidR="006B2790" w:rsidRDefault="006B2790" w:rsidP="00BB640E">
      <w:pPr>
        <w:spacing w:after="0" w:line="240" w:lineRule="auto"/>
        <w:jc w:val="both"/>
        <w:rPr>
          <w:rFonts w:asciiTheme="majorHAnsi" w:hAnsiTheme="majorHAnsi"/>
          <w:b/>
          <w:sz w:val="24"/>
          <w:szCs w:val="24"/>
        </w:rPr>
      </w:pPr>
    </w:p>
    <w:p w14:paraId="6FAA0365" w14:textId="77777777" w:rsidR="006B2790" w:rsidRDefault="006B2790" w:rsidP="00BB640E">
      <w:pPr>
        <w:spacing w:after="0" w:line="240" w:lineRule="auto"/>
        <w:jc w:val="both"/>
        <w:rPr>
          <w:rFonts w:asciiTheme="majorHAnsi" w:hAnsiTheme="majorHAnsi"/>
          <w:b/>
          <w:sz w:val="24"/>
          <w:szCs w:val="24"/>
        </w:rPr>
      </w:pPr>
    </w:p>
    <w:p w14:paraId="68513D30" w14:textId="77777777" w:rsidR="006B2790" w:rsidRDefault="006B2790" w:rsidP="00BB640E">
      <w:pPr>
        <w:spacing w:after="0" w:line="240" w:lineRule="auto"/>
        <w:jc w:val="both"/>
        <w:rPr>
          <w:rFonts w:asciiTheme="majorHAnsi" w:hAnsiTheme="majorHAnsi"/>
          <w:b/>
          <w:sz w:val="24"/>
          <w:szCs w:val="24"/>
        </w:rPr>
      </w:pPr>
    </w:p>
    <w:p w14:paraId="0FA55240" w14:textId="77777777" w:rsidR="006B2790" w:rsidRDefault="006B2790" w:rsidP="00BB640E">
      <w:pPr>
        <w:spacing w:after="0" w:line="240" w:lineRule="auto"/>
        <w:jc w:val="both"/>
        <w:rPr>
          <w:rFonts w:asciiTheme="majorHAnsi" w:hAnsiTheme="majorHAnsi"/>
          <w:b/>
          <w:sz w:val="24"/>
          <w:szCs w:val="24"/>
        </w:rPr>
      </w:pPr>
    </w:p>
    <w:p w14:paraId="545125BC" w14:textId="77777777" w:rsidR="006B2790" w:rsidRDefault="006B2790" w:rsidP="00BB640E">
      <w:pPr>
        <w:spacing w:after="0" w:line="240" w:lineRule="auto"/>
        <w:jc w:val="both"/>
        <w:rPr>
          <w:rFonts w:asciiTheme="majorHAnsi" w:hAnsiTheme="majorHAnsi"/>
          <w:b/>
          <w:sz w:val="24"/>
          <w:szCs w:val="24"/>
        </w:rPr>
      </w:pPr>
    </w:p>
    <w:p w14:paraId="482177E3" w14:textId="77777777" w:rsidR="006B2790" w:rsidRDefault="006B2790" w:rsidP="00BB640E">
      <w:pPr>
        <w:spacing w:after="0" w:line="240" w:lineRule="auto"/>
        <w:jc w:val="both"/>
        <w:rPr>
          <w:rFonts w:asciiTheme="majorHAnsi" w:hAnsiTheme="majorHAnsi"/>
          <w:b/>
          <w:sz w:val="24"/>
          <w:szCs w:val="24"/>
        </w:rPr>
      </w:pPr>
    </w:p>
    <w:p w14:paraId="47010A18" w14:textId="77777777" w:rsidR="006B2790" w:rsidRDefault="006B2790" w:rsidP="00BB640E">
      <w:pPr>
        <w:spacing w:after="0" w:line="240" w:lineRule="auto"/>
        <w:jc w:val="center"/>
        <w:rPr>
          <w:rFonts w:asciiTheme="majorHAnsi" w:hAnsiTheme="majorHAnsi"/>
          <w:b/>
          <w:sz w:val="24"/>
          <w:szCs w:val="24"/>
        </w:rPr>
      </w:pPr>
    </w:p>
    <w:p w14:paraId="04A4832A" w14:textId="77777777" w:rsidR="006F112F" w:rsidRDefault="006F112F" w:rsidP="00BB640E">
      <w:pPr>
        <w:spacing w:after="0" w:line="240" w:lineRule="auto"/>
        <w:jc w:val="center"/>
        <w:rPr>
          <w:rFonts w:asciiTheme="majorHAnsi" w:hAnsiTheme="majorHAnsi"/>
          <w:b/>
          <w:sz w:val="24"/>
          <w:szCs w:val="24"/>
        </w:rPr>
      </w:pPr>
    </w:p>
    <w:p w14:paraId="1B430C59" w14:textId="77777777" w:rsidR="006F112F" w:rsidRDefault="006F112F" w:rsidP="00BB640E">
      <w:pPr>
        <w:spacing w:after="0" w:line="240" w:lineRule="auto"/>
        <w:jc w:val="center"/>
        <w:rPr>
          <w:rFonts w:asciiTheme="majorHAnsi" w:hAnsiTheme="majorHAnsi"/>
          <w:b/>
          <w:sz w:val="24"/>
          <w:szCs w:val="24"/>
        </w:rPr>
      </w:pPr>
    </w:p>
    <w:p w14:paraId="2F742579" w14:textId="77777777" w:rsidR="006F112F" w:rsidRDefault="006F112F" w:rsidP="00BB640E">
      <w:pPr>
        <w:spacing w:after="0" w:line="240" w:lineRule="auto"/>
        <w:jc w:val="center"/>
        <w:rPr>
          <w:rFonts w:asciiTheme="majorHAnsi" w:hAnsiTheme="majorHAnsi"/>
          <w:b/>
          <w:sz w:val="24"/>
          <w:szCs w:val="24"/>
        </w:rPr>
      </w:pPr>
    </w:p>
    <w:p w14:paraId="27D24695" w14:textId="77777777" w:rsidR="006F112F" w:rsidRDefault="006F112F" w:rsidP="00BB640E">
      <w:pPr>
        <w:spacing w:after="0" w:line="240" w:lineRule="auto"/>
        <w:jc w:val="center"/>
        <w:rPr>
          <w:rFonts w:asciiTheme="majorHAnsi" w:hAnsiTheme="majorHAnsi"/>
          <w:b/>
          <w:sz w:val="24"/>
          <w:szCs w:val="24"/>
        </w:rPr>
      </w:pPr>
    </w:p>
    <w:p w14:paraId="66EABEC1" w14:textId="77777777" w:rsidR="006F112F" w:rsidRDefault="006F112F" w:rsidP="00BB640E">
      <w:pPr>
        <w:spacing w:after="0" w:line="240" w:lineRule="auto"/>
        <w:jc w:val="center"/>
        <w:rPr>
          <w:rFonts w:asciiTheme="majorHAnsi" w:hAnsiTheme="majorHAnsi"/>
          <w:b/>
          <w:sz w:val="24"/>
          <w:szCs w:val="24"/>
        </w:rPr>
      </w:pPr>
    </w:p>
    <w:p w14:paraId="338F8182" w14:textId="0DD686A4" w:rsidR="006B2790" w:rsidRPr="0041740C" w:rsidRDefault="006B2790" w:rsidP="00BB640E">
      <w:pPr>
        <w:spacing w:after="0" w:line="240" w:lineRule="auto"/>
        <w:jc w:val="center"/>
        <w:rPr>
          <w:rFonts w:asciiTheme="majorHAnsi" w:hAnsiTheme="majorHAnsi"/>
          <w:b/>
          <w:sz w:val="24"/>
          <w:szCs w:val="24"/>
        </w:rPr>
      </w:pPr>
      <w:r w:rsidRPr="00761805">
        <w:rPr>
          <w:rFonts w:asciiTheme="majorHAnsi" w:hAnsiTheme="majorHAnsi"/>
          <w:b/>
          <w:sz w:val="28"/>
          <w:szCs w:val="28"/>
        </w:rPr>
        <w:t xml:space="preserve">MARKING SCHEME: </w:t>
      </w:r>
      <w:r w:rsidR="006F112F">
        <w:rPr>
          <w:rFonts w:asciiTheme="majorHAnsi" w:hAnsiTheme="majorHAnsi"/>
          <w:b/>
          <w:sz w:val="24"/>
          <w:szCs w:val="24"/>
        </w:rPr>
        <w:t>PRACTICE PAPER BOOK 1         SET</w:t>
      </w:r>
      <w:r>
        <w:rPr>
          <w:rFonts w:asciiTheme="majorHAnsi" w:hAnsiTheme="majorHAnsi"/>
          <w:b/>
          <w:sz w:val="24"/>
          <w:szCs w:val="24"/>
        </w:rPr>
        <w:t>-1</w:t>
      </w:r>
    </w:p>
    <w:tbl>
      <w:tblPr>
        <w:tblW w:w="49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8"/>
        <w:gridCol w:w="618"/>
        <w:gridCol w:w="618"/>
        <w:gridCol w:w="618"/>
        <w:gridCol w:w="618"/>
        <w:gridCol w:w="618"/>
        <w:gridCol w:w="618"/>
        <w:gridCol w:w="618"/>
      </w:tblGrid>
      <w:tr w:rsidR="006F112F" w:rsidRPr="0041740C" w14:paraId="7AF0AC0D" w14:textId="77777777" w:rsidTr="006F112F">
        <w:trPr>
          <w:trHeight w:val="532"/>
        </w:trPr>
        <w:tc>
          <w:tcPr>
            <w:tcW w:w="618" w:type="dxa"/>
          </w:tcPr>
          <w:p w14:paraId="23683391" w14:textId="77777777" w:rsidR="006F112F" w:rsidRPr="0041740C" w:rsidRDefault="006F112F" w:rsidP="00BB640E">
            <w:pPr>
              <w:spacing w:after="0" w:line="240" w:lineRule="auto"/>
              <w:jc w:val="both"/>
              <w:rPr>
                <w:rFonts w:asciiTheme="majorHAnsi" w:eastAsia="Cambria" w:hAnsiTheme="majorHAnsi" w:cs="Cambria"/>
                <w:sz w:val="24"/>
                <w:szCs w:val="24"/>
              </w:rPr>
            </w:pPr>
            <w:bookmarkStart w:id="9" w:name="_Hlk114836489"/>
            <w:r w:rsidRPr="0041740C">
              <w:rPr>
                <w:rFonts w:asciiTheme="majorHAnsi" w:eastAsia="Cambria" w:hAnsiTheme="majorHAnsi" w:cs="Cambria"/>
                <w:sz w:val="24"/>
                <w:szCs w:val="24"/>
              </w:rPr>
              <w:t>1</w:t>
            </w:r>
          </w:p>
        </w:tc>
        <w:tc>
          <w:tcPr>
            <w:tcW w:w="618" w:type="dxa"/>
          </w:tcPr>
          <w:p w14:paraId="6F8F0542" w14:textId="77777777" w:rsidR="006F112F" w:rsidRPr="0041740C" w:rsidRDefault="006F112F" w:rsidP="00BB640E">
            <w:pPr>
              <w:spacing w:after="0" w:line="240" w:lineRule="auto"/>
              <w:jc w:val="both"/>
              <w:rPr>
                <w:rFonts w:asciiTheme="majorHAnsi" w:eastAsia="Cambria" w:hAnsiTheme="majorHAnsi" w:cs="Cambria"/>
                <w:sz w:val="24"/>
                <w:szCs w:val="24"/>
              </w:rPr>
            </w:pPr>
            <w:r w:rsidRPr="0041740C">
              <w:rPr>
                <w:rFonts w:asciiTheme="majorHAnsi" w:eastAsia="Cambria" w:hAnsiTheme="majorHAnsi" w:cs="Cambria"/>
                <w:sz w:val="24"/>
                <w:szCs w:val="24"/>
              </w:rPr>
              <w:t>2</w:t>
            </w:r>
          </w:p>
        </w:tc>
        <w:tc>
          <w:tcPr>
            <w:tcW w:w="618" w:type="dxa"/>
          </w:tcPr>
          <w:p w14:paraId="5CC9AF09" w14:textId="77777777" w:rsidR="006F112F" w:rsidRPr="0041740C" w:rsidRDefault="006F112F" w:rsidP="00BB640E">
            <w:pPr>
              <w:spacing w:after="0" w:line="240" w:lineRule="auto"/>
              <w:jc w:val="both"/>
              <w:rPr>
                <w:rFonts w:asciiTheme="majorHAnsi" w:eastAsia="Cambria" w:hAnsiTheme="majorHAnsi" w:cs="Cambria"/>
                <w:sz w:val="24"/>
                <w:szCs w:val="24"/>
              </w:rPr>
            </w:pPr>
            <w:r w:rsidRPr="0041740C">
              <w:rPr>
                <w:rFonts w:asciiTheme="majorHAnsi" w:eastAsia="Cambria" w:hAnsiTheme="majorHAnsi" w:cs="Cambria"/>
                <w:sz w:val="24"/>
                <w:szCs w:val="24"/>
              </w:rPr>
              <w:t>3</w:t>
            </w:r>
          </w:p>
        </w:tc>
        <w:tc>
          <w:tcPr>
            <w:tcW w:w="618" w:type="dxa"/>
          </w:tcPr>
          <w:p w14:paraId="404CC210" w14:textId="77777777" w:rsidR="006F112F" w:rsidRPr="0041740C" w:rsidRDefault="006F112F" w:rsidP="00BB640E">
            <w:pPr>
              <w:spacing w:after="0" w:line="240" w:lineRule="auto"/>
              <w:jc w:val="both"/>
              <w:rPr>
                <w:rFonts w:asciiTheme="majorHAnsi" w:eastAsia="Cambria" w:hAnsiTheme="majorHAnsi" w:cs="Cambria"/>
                <w:sz w:val="24"/>
                <w:szCs w:val="24"/>
              </w:rPr>
            </w:pPr>
            <w:r w:rsidRPr="0041740C">
              <w:rPr>
                <w:rFonts w:asciiTheme="majorHAnsi" w:eastAsia="Cambria" w:hAnsiTheme="majorHAnsi" w:cs="Cambria"/>
                <w:sz w:val="24"/>
                <w:szCs w:val="24"/>
              </w:rPr>
              <w:t>4</w:t>
            </w:r>
          </w:p>
        </w:tc>
        <w:tc>
          <w:tcPr>
            <w:tcW w:w="618" w:type="dxa"/>
          </w:tcPr>
          <w:p w14:paraId="5BBDB8D3" w14:textId="77777777" w:rsidR="006F112F" w:rsidRPr="0041740C" w:rsidRDefault="006F112F" w:rsidP="00BB640E">
            <w:pPr>
              <w:spacing w:after="0" w:line="240" w:lineRule="auto"/>
              <w:jc w:val="both"/>
              <w:rPr>
                <w:rFonts w:asciiTheme="majorHAnsi" w:eastAsia="Cambria" w:hAnsiTheme="majorHAnsi" w:cs="Cambria"/>
                <w:sz w:val="24"/>
                <w:szCs w:val="24"/>
              </w:rPr>
            </w:pPr>
            <w:r w:rsidRPr="0041740C">
              <w:rPr>
                <w:rFonts w:asciiTheme="majorHAnsi" w:eastAsia="Cambria" w:hAnsiTheme="majorHAnsi" w:cs="Cambria"/>
                <w:sz w:val="24"/>
                <w:szCs w:val="24"/>
              </w:rPr>
              <w:t>5</w:t>
            </w:r>
          </w:p>
        </w:tc>
        <w:tc>
          <w:tcPr>
            <w:tcW w:w="618" w:type="dxa"/>
          </w:tcPr>
          <w:p w14:paraId="18686EC4" w14:textId="77777777" w:rsidR="006F112F" w:rsidRPr="0041740C" w:rsidRDefault="006F112F" w:rsidP="00BB640E">
            <w:pPr>
              <w:spacing w:after="0" w:line="240" w:lineRule="auto"/>
              <w:jc w:val="both"/>
              <w:rPr>
                <w:rFonts w:asciiTheme="majorHAnsi" w:eastAsia="Cambria" w:hAnsiTheme="majorHAnsi" w:cs="Cambria"/>
                <w:sz w:val="24"/>
                <w:szCs w:val="24"/>
              </w:rPr>
            </w:pPr>
            <w:r w:rsidRPr="0041740C">
              <w:rPr>
                <w:rFonts w:asciiTheme="majorHAnsi" w:eastAsia="Cambria" w:hAnsiTheme="majorHAnsi" w:cs="Cambria"/>
                <w:sz w:val="24"/>
                <w:szCs w:val="24"/>
              </w:rPr>
              <w:t>6</w:t>
            </w:r>
          </w:p>
        </w:tc>
        <w:tc>
          <w:tcPr>
            <w:tcW w:w="618" w:type="dxa"/>
          </w:tcPr>
          <w:p w14:paraId="796E0F32" w14:textId="77777777" w:rsidR="006F112F" w:rsidRPr="0041740C" w:rsidRDefault="006F112F" w:rsidP="00BB640E">
            <w:pPr>
              <w:spacing w:after="0" w:line="240" w:lineRule="auto"/>
              <w:jc w:val="both"/>
              <w:rPr>
                <w:rFonts w:asciiTheme="majorHAnsi" w:eastAsia="Cambria" w:hAnsiTheme="majorHAnsi" w:cs="Cambria"/>
                <w:sz w:val="24"/>
                <w:szCs w:val="24"/>
              </w:rPr>
            </w:pPr>
            <w:r w:rsidRPr="0041740C">
              <w:rPr>
                <w:rFonts w:asciiTheme="majorHAnsi" w:eastAsia="Cambria" w:hAnsiTheme="majorHAnsi" w:cs="Cambria"/>
                <w:sz w:val="24"/>
                <w:szCs w:val="24"/>
              </w:rPr>
              <w:t>7</w:t>
            </w:r>
          </w:p>
        </w:tc>
        <w:tc>
          <w:tcPr>
            <w:tcW w:w="618" w:type="dxa"/>
          </w:tcPr>
          <w:p w14:paraId="0E49E1A3" w14:textId="77777777" w:rsidR="006F112F" w:rsidRPr="0041740C" w:rsidRDefault="006F112F" w:rsidP="00BB640E">
            <w:pPr>
              <w:spacing w:after="0" w:line="240" w:lineRule="auto"/>
              <w:jc w:val="both"/>
              <w:rPr>
                <w:rFonts w:asciiTheme="majorHAnsi" w:eastAsia="Cambria" w:hAnsiTheme="majorHAnsi" w:cs="Cambria"/>
                <w:sz w:val="24"/>
                <w:szCs w:val="24"/>
              </w:rPr>
            </w:pPr>
            <w:r w:rsidRPr="0041740C">
              <w:rPr>
                <w:rFonts w:asciiTheme="majorHAnsi" w:eastAsia="Cambria" w:hAnsiTheme="majorHAnsi" w:cs="Cambria"/>
                <w:sz w:val="24"/>
                <w:szCs w:val="24"/>
              </w:rPr>
              <w:t>8</w:t>
            </w:r>
          </w:p>
        </w:tc>
      </w:tr>
      <w:tr w:rsidR="006F112F" w:rsidRPr="0041740C" w14:paraId="40CD4162" w14:textId="77777777" w:rsidTr="006F112F">
        <w:trPr>
          <w:trHeight w:val="532"/>
        </w:trPr>
        <w:tc>
          <w:tcPr>
            <w:tcW w:w="618" w:type="dxa"/>
          </w:tcPr>
          <w:p w14:paraId="7E0573DE" w14:textId="77777777" w:rsidR="006F112F" w:rsidRPr="0041740C" w:rsidRDefault="006F112F" w:rsidP="00BB640E">
            <w:pPr>
              <w:spacing w:after="0" w:line="240" w:lineRule="auto"/>
              <w:jc w:val="both"/>
              <w:rPr>
                <w:rFonts w:asciiTheme="majorHAnsi" w:eastAsia="Cambria" w:hAnsiTheme="majorHAnsi" w:cs="Cambria"/>
                <w:sz w:val="24"/>
                <w:szCs w:val="24"/>
              </w:rPr>
            </w:pPr>
            <w:r w:rsidRPr="0041740C">
              <w:rPr>
                <w:rFonts w:asciiTheme="majorHAnsi" w:eastAsia="Cambria" w:hAnsiTheme="majorHAnsi" w:cs="Cambria"/>
                <w:sz w:val="24"/>
                <w:szCs w:val="24"/>
              </w:rPr>
              <w:t>b</w:t>
            </w:r>
          </w:p>
        </w:tc>
        <w:tc>
          <w:tcPr>
            <w:tcW w:w="618" w:type="dxa"/>
          </w:tcPr>
          <w:p w14:paraId="323B034F" w14:textId="77777777" w:rsidR="006F112F" w:rsidRPr="0041740C" w:rsidRDefault="006F112F" w:rsidP="00BB640E">
            <w:pPr>
              <w:spacing w:after="0" w:line="240" w:lineRule="auto"/>
              <w:jc w:val="both"/>
              <w:rPr>
                <w:rFonts w:asciiTheme="majorHAnsi" w:eastAsia="Cambria" w:hAnsiTheme="majorHAnsi" w:cs="Cambria"/>
                <w:sz w:val="24"/>
                <w:szCs w:val="24"/>
              </w:rPr>
            </w:pPr>
            <w:r w:rsidRPr="0041740C">
              <w:rPr>
                <w:rFonts w:asciiTheme="majorHAnsi" w:eastAsia="Cambria" w:hAnsiTheme="majorHAnsi" w:cs="Cambria"/>
                <w:sz w:val="24"/>
                <w:szCs w:val="24"/>
              </w:rPr>
              <w:t>b</w:t>
            </w:r>
          </w:p>
        </w:tc>
        <w:tc>
          <w:tcPr>
            <w:tcW w:w="618" w:type="dxa"/>
          </w:tcPr>
          <w:p w14:paraId="1CFACAB0" w14:textId="77777777" w:rsidR="006F112F" w:rsidRPr="0041740C" w:rsidRDefault="006F112F" w:rsidP="00BB640E">
            <w:pPr>
              <w:spacing w:after="0" w:line="240" w:lineRule="auto"/>
              <w:jc w:val="both"/>
              <w:rPr>
                <w:rFonts w:asciiTheme="majorHAnsi" w:eastAsia="Cambria" w:hAnsiTheme="majorHAnsi" w:cs="Cambria"/>
                <w:sz w:val="24"/>
                <w:szCs w:val="24"/>
              </w:rPr>
            </w:pPr>
            <w:r w:rsidRPr="0041740C">
              <w:rPr>
                <w:rFonts w:asciiTheme="majorHAnsi" w:eastAsia="Cambria" w:hAnsiTheme="majorHAnsi" w:cs="Cambria"/>
                <w:sz w:val="24"/>
                <w:szCs w:val="24"/>
              </w:rPr>
              <w:t>b</w:t>
            </w:r>
          </w:p>
        </w:tc>
        <w:tc>
          <w:tcPr>
            <w:tcW w:w="618" w:type="dxa"/>
          </w:tcPr>
          <w:p w14:paraId="5C3E855F" w14:textId="77777777" w:rsidR="006F112F" w:rsidRPr="0041740C" w:rsidRDefault="006F112F" w:rsidP="00BB640E">
            <w:pPr>
              <w:spacing w:after="0" w:line="240" w:lineRule="auto"/>
              <w:jc w:val="both"/>
              <w:rPr>
                <w:rFonts w:asciiTheme="majorHAnsi" w:eastAsia="Cambria" w:hAnsiTheme="majorHAnsi" w:cs="Cambria"/>
                <w:sz w:val="24"/>
                <w:szCs w:val="24"/>
              </w:rPr>
            </w:pPr>
            <w:r w:rsidRPr="0041740C">
              <w:rPr>
                <w:rFonts w:asciiTheme="majorHAnsi" w:eastAsia="Cambria" w:hAnsiTheme="majorHAnsi" w:cs="Cambria"/>
                <w:sz w:val="24"/>
                <w:szCs w:val="24"/>
              </w:rPr>
              <w:t>c</w:t>
            </w:r>
          </w:p>
        </w:tc>
        <w:tc>
          <w:tcPr>
            <w:tcW w:w="618" w:type="dxa"/>
          </w:tcPr>
          <w:p w14:paraId="658F79A2" w14:textId="77777777" w:rsidR="006F112F" w:rsidRPr="0041740C" w:rsidRDefault="006F112F" w:rsidP="00BB640E">
            <w:pPr>
              <w:spacing w:after="0" w:line="240" w:lineRule="auto"/>
              <w:jc w:val="both"/>
              <w:rPr>
                <w:rFonts w:asciiTheme="majorHAnsi" w:eastAsia="Cambria" w:hAnsiTheme="majorHAnsi" w:cs="Cambria"/>
                <w:sz w:val="24"/>
                <w:szCs w:val="24"/>
              </w:rPr>
            </w:pPr>
            <w:r w:rsidRPr="0041740C">
              <w:rPr>
                <w:rFonts w:asciiTheme="majorHAnsi" w:eastAsia="Cambria" w:hAnsiTheme="majorHAnsi" w:cs="Cambria"/>
                <w:sz w:val="24"/>
                <w:szCs w:val="24"/>
              </w:rPr>
              <w:t>b</w:t>
            </w:r>
          </w:p>
        </w:tc>
        <w:tc>
          <w:tcPr>
            <w:tcW w:w="618" w:type="dxa"/>
          </w:tcPr>
          <w:p w14:paraId="4C3A19D0" w14:textId="77777777" w:rsidR="006F112F" w:rsidRPr="0041740C" w:rsidRDefault="006F112F" w:rsidP="00BB640E">
            <w:pPr>
              <w:spacing w:after="0" w:line="240" w:lineRule="auto"/>
              <w:jc w:val="both"/>
              <w:rPr>
                <w:rFonts w:asciiTheme="majorHAnsi" w:eastAsia="Cambria" w:hAnsiTheme="majorHAnsi" w:cs="Cambria"/>
                <w:sz w:val="24"/>
                <w:szCs w:val="24"/>
              </w:rPr>
            </w:pPr>
            <w:r w:rsidRPr="0041740C">
              <w:rPr>
                <w:rFonts w:asciiTheme="majorHAnsi" w:eastAsia="Cambria" w:hAnsiTheme="majorHAnsi" w:cs="Cambria"/>
                <w:sz w:val="24"/>
                <w:szCs w:val="24"/>
              </w:rPr>
              <w:t>b</w:t>
            </w:r>
          </w:p>
        </w:tc>
        <w:tc>
          <w:tcPr>
            <w:tcW w:w="618" w:type="dxa"/>
          </w:tcPr>
          <w:p w14:paraId="6BFD11DB" w14:textId="77777777" w:rsidR="006F112F" w:rsidRPr="0041740C" w:rsidRDefault="006F112F" w:rsidP="00BB640E">
            <w:pPr>
              <w:spacing w:after="0" w:line="240" w:lineRule="auto"/>
              <w:jc w:val="both"/>
              <w:rPr>
                <w:rFonts w:asciiTheme="majorHAnsi" w:eastAsia="Cambria" w:hAnsiTheme="majorHAnsi" w:cs="Cambria"/>
                <w:sz w:val="24"/>
                <w:szCs w:val="24"/>
              </w:rPr>
            </w:pPr>
            <w:r w:rsidRPr="0041740C">
              <w:rPr>
                <w:rFonts w:asciiTheme="majorHAnsi" w:eastAsia="Cambria" w:hAnsiTheme="majorHAnsi" w:cs="Cambria"/>
                <w:sz w:val="24"/>
                <w:szCs w:val="24"/>
              </w:rPr>
              <w:t>b</w:t>
            </w:r>
          </w:p>
        </w:tc>
        <w:tc>
          <w:tcPr>
            <w:tcW w:w="618" w:type="dxa"/>
          </w:tcPr>
          <w:p w14:paraId="66A301D5" w14:textId="77777777" w:rsidR="006F112F" w:rsidRPr="0041740C" w:rsidRDefault="006F112F" w:rsidP="00BB640E">
            <w:pPr>
              <w:spacing w:after="0" w:line="240" w:lineRule="auto"/>
              <w:jc w:val="both"/>
              <w:rPr>
                <w:rFonts w:asciiTheme="majorHAnsi" w:eastAsia="Cambria" w:hAnsiTheme="majorHAnsi" w:cs="Cambria"/>
                <w:sz w:val="24"/>
                <w:szCs w:val="24"/>
              </w:rPr>
            </w:pPr>
            <w:r w:rsidRPr="0041740C">
              <w:rPr>
                <w:rFonts w:asciiTheme="majorHAnsi" w:eastAsia="Cambria" w:hAnsiTheme="majorHAnsi" w:cs="Cambria"/>
                <w:sz w:val="24"/>
                <w:szCs w:val="24"/>
              </w:rPr>
              <w:t>c</w:t>
            </w:r>
          </w:p>
        </w:tc>
      </w:tr>
      <w:bookmarkEnd w:id="9"/>
    </w:tbl>
    <w:p w14:paraId="1D522312" w14:textId="77777777" w:rsidR="006B2790" w:rsidRPr="0041740C" w:rsidRDefault="006B2790" w:rsidP="00BB640E">
      <w:pPr>
        <w:spacing w:after="0" w:line="240" w:lineRule="auto"/>
        <w:jc w:val="both"/>
        <w:rPr>
          <w:rFonts w:asciiTheme="majorHAnsi" w:eastAsia="Cambria" w:hAnsiTheme="majorHAnsi" w:cs="Cambria"/>
          <w:sz w:val="24"/>
          <w:szCs w:val="24"/>
        </w:rPr>
      </w:pPr>
    </w:p>
    <w:tbl>
      <w:tblPr>
        <w:tblW w:w="10608"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2"/>
        <w:gridCol w:w="9034"/>
        <w:gridCol w:w="1012"/>
      </w:tblGrid>
      <w:tr w:rsidR="006B2790" w:rsidRPr="0041740C" w14:paraId="12374C5A" w14:textId="77777777" w:rsidTr="001E1E08">
        <w:tc>
          <w:tcPr>
            <w:tcW w:w="562" w:type="dxa"/>
            <w:tcMar>
              <w:top w:w="100" w:type="dxa"/>
              <w:left w:w="100" w:type="dxa"/>
              <w:bottom w:w="100" w:type="dxa"/>
              <w:right w:w="100" w:type="dxa"/>
            </w:tcMar>
          </w:tcPr>
          <w:p w14:paraId="7318348A" w14:textId="77777777" w:rsidR="006B2790" w:rsidRPr="0041740C" w:rsidRDefault="006B2790" w:rsidP="00BB640E">
            <w:pPr>
              <w:widowControl w:val="0"/>
              <w:spacing w:after="0" w:line="240" w:lineRule="auto"/>
              <w:jc w:val="both"/>
              <w:rPr>
                <w:rFonts w:asciiTheme="majorHAnsi" w:eastAsia="Cambria" w:hAnsiTheme="majorHAnsi" w:cs="Cambria"/>
                <w:b/>
                <w:bCs/>
                <w:sz w:val="24"/>
                <w:szCs w:val="24"/>
              </w:rPr>
            </w:pPr>
            <w:r w:rsidRPr="0041740C">
              <w:rPr>
                <w:rFonts w:asciiTheme="majorHAnsi" w:eastAsia="Cambria" w:hAnsiTheme="majorHAnsi" w:cs="Cambria"/>
                <w:b/>
                <w:bCs/>
                <w:sz w:val="24"/>
                <w:szCs w:val="24"/>
              </w:rPr>
              <w:t>Q.No.</w:t>
            </w:r>
          </w:p>
        </w:tc>
        <w:tc>
          <w:tcPr>
            <w:tcW w:w="9034" w:type="dxa"/>
            <w:tcMar>
              <w:top w:w="100" w:type="dxa"/>
              <w:left w:w="100" w:type="dxa"/>
              <w:bottom w:w="100" w:type="dxa"/>
              <w:right w:w="100" w:type="dxa"/>
            </w:tcMar>
          </w:tcPr>
          <w:p w14:paraId="02A48B85" w14:textId="77777777" w:rsidR="006B2790" w:rsidRPr="0041740C" w:rsidRDefault="006B2790" w:rsidP="00BB640E">
            <w:pPr>
              <w:spacing w:after="0" w:line="240" w:lineRule="auto"/>
              <w:jc w:val="both"/>
              <w:rPr>
                <w:rFonts w:asciiTheme="majorHAnsi" w:eastAsia="Cambria" w:hAnsiTheme="majorHAnsi" w:cs="Cambria"/>
                <w:b/>
                <w:bCs/>
                <w:sz w:val="24"/>
                <w:szCs w:val="24"/>
              </w:rPr>
            </w:pPr>
            <w:r w:rsidRPr="0041740C">
              <w:rPr>
                <w:rFonts w:asciiTheme="majorHAnsi" w:eastAsia="Cambria" w:hAnsiTheme="majorHAnsi" w:cs="Cambria"/>
                <w:b/>
                <w:bCs/>
                <w:sz w:val="24"/>
                <w:szCs w:val="24"/>
              </w:rPr>
              <w:t>Value Point/ Expected Answer</w:t>
            </w:r>
          </w:p>
        </w:tc>
        <w:tc>
          <w:tcPr>
            <w:tcW w:w="1012" w:type="dxa"/>
            <w:tcMar>
              <w:top w:w="100" w:type="dxa"/>
              <w:left w:w="100" w:type="dxa"/>
              <w:bottom w:w="100" w:type="dxa"/>
              <w:right w:w="100" w:type="dxa"/>
            </w:tcMar>
          </w:tcPr>
          <w:p w14:paraId="7D892AAE" w14:textId="77777777" w:rsidR="006B2790" w:rsidRPr="0041740C" w:rsidRDefault="006B2790" w:rsidP="00BB640E">
            <w:pPr>
              <w:widowControl w:val="0"/>
              <w:spacing w:after="0" w:line="240" w:lineRule="auto"/>
              <w:jc w:val="both"/>
              <w:rPr>
                <w:rFonts w:asciiTheme="majorHAnsi" w:eastAsia="Cambria" w:hAnsiTheme="majorHAnsi" w:cs="Cambria"/>
                <w:b/>
                <w:bCs/>
                <w:sz w:val="24"/>
                <w:szCs w:val="24"/>
              </w:rPr>
            </w:pPr>
            <w:r w:rsidRPr="0041740C">
              <w:rPr>
                <w:rFonts w:asciiTheme="majorHAnsi" w:eastAsia="Cambria" w:hAnsiTheme="majorHAnsi" w:cs="Cambria"/>
                <w:b/>
                <w:bCs/>
                <w:sz w:val="24"/>
                <w:szCs w:val="24"/>
              </w:rPr>
              <w:t>Marks</w:t>
            </w:r>
          </w:p>
        </w:tc>
      </w:tr>
      <w:tr w:rsidR="006B2790" w:rsidRPr="0041740C" w14:paraId="6AE9630A" w14:textId="77777777" w:rsidTr="001E1E08">
        <w:tc>
          <w:tcPr>
            <w:tcW w:w="562" w:type="dxa"/>
            <w:tcMar>
              <w:top w:w="100" w:type="dxa"/>
              <w:left w:w="100" w:type="dxa"/>
              <w:bottom w:w="100" w:type="dxa"/>
              <w:right w:w="100" w:type="dxa"/>
            </w:tcMar>
          </w:tcPr>
          <w:p w14:paraId="6E78DBE7" w14:textId="79161342" w:rsidR="006B2790" w:rsidRPr="0041740C" w:rsidRDefault="006F112F" w:rsidP="00BB640E">
            <w:pPr>
              <w:widowControl w:val="0"/>
              <w:spacing w:after="0" w:line="240" w:lineRule="auto"/>
              <w:jc w:val="both"/>
              <w:rPr>
                <w:rFonts w:asciiTheme="majorHAnsi" w:eastAsia="Cambria" w:hAnsiTheme="majorHAnsi" w:cs="Cambria"/>
                <w:sz w:val="24"/>
                <w:szCs w:val="24"/>
              </w:rPr>
            </w:pPr>
            <w:r>
              <w:rPr>
                <w:rFonts w:asciiTheme="majorHAnsi" w:eastAsia="Cambria" w:hAnsiTheme="majorHAnsi" w:cs="Cambria"/>
                <w:sz w:val="24"/>
                <w:szCs w:val="24"/>
              </w:rPr>
              <w:t>9</w:t>
            </w:r>
          </w:p>
        </w:tc>
        <w:tc>
          <w:tcPr>
            <w:tcW w:w="9034" w:type="dxa"/>
            <w:tcMar>
              <w:top w:w="100" w:type="dxa"/>
              <w:left w:w="100" w:type="dxa"/>
              <w:bottom w:w="100" w:type="dxa"/>
              <w:right w:w="100" w:type="dxa"/>
            </w:tcMar>
          </w:tcPr>
          <w:p w14:paraId="2D992A80" w14:textId="77777777" w:rsidR="006B2790" w:rsidRPr="0041740C" w:rsidRDefault="006B2790" w:rsidP="00BB640E">
            <w:pPr>
              <w:spacing w:after="0" w:line="240" w:lineRule="auto"/>
              <w:jc w:val="both"/>
              <w:rPr>
                <w:rFonts w:asciiTheme="majorHAnsi" w:eastAsia="Cambria" w:hAnsiTheme="majorHAnsi" w:cs="Cambria"/>
                <w:noProof/>
                <w:sz w:val="24"/>
                <w:szCs w:val="24"/>
              </w:rPr>
            </w:pPr>
            <w:r w:rsidRPr="0041740C">
              <w:rPr>
                <w:rFonts w:asciiTheme="majorHAnsi" w:eastAsia="Cambria" w:hAnsiTheme="majorHAnsi" w:cs="Cambria"/>
                <w:noProof/>
                <w:sz w:val="24"/>
                <w:szCs w:val="24"/>
                <w:lang w:eastAsia="en-IN"/>
              </w:rPr>
              <w:drawing>
                <wp:inline distT="0" distB="0" distL="0" distR="0" wp14:anchorId="51641717" wp14:editId="07D6BB47">
                  <wp:extent cx="2216506" cy="310554"/>
                  <wp:effectExtent l="0" t="0" r="0" b="0"/>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34956" cy="313139"/>
                          </a:xfrm>
                          <a:prstGeom prst="rect">
                            <a:avLst/>
                          </a:prstGeom>
                        </pic:spPr>
                      </pic:pic>
                    </a:graphicData>
                  </a:graphic>
                </wp:inline>
              </w:drawing>
            </w:r>
          </w:p>
        </w:tc>
        <w:tc>
          <w:tcPr>
            <w:tcW w:w="1012" w:type="dxa"/>
            <w:tcMar>
              <w:top w:w="100" w:type="dxa"/>
              <w:left w:w="100" w:type="dxa"/>
              <w:bottom w:w="100" w:type="dxa"/>
              <w:right w:w="100" w:type="dxa"/>
            </w:tcMar>
          </w:tcPr>
          <w:p w14:paraId="68003475" w14:textId="77777777" w:rsidR="006B2790" w:rsidRPr="0041740C" w:rsidRDefault="006B2790" w:rsidP="00BB640E">
            <w:pPr>
              <w:widowControl w:val="0"/>
              <w:spacing w:after="0" w:line="240" w:lineRule="auto"/>
              <w:jc w:val="both"/>
              <w:rPr>
                <w:rFonts w:asciiTheme="majorHAnsi" w:eastAsia="Cambria" w:hAnsiTheme="majorHAnsi" w:cs="Cambria"/>
                <w:sz w:val="24"/>
                <w:szCs w:val="24"/>
              </w:rPr>
            </w:pPr>
            <w:r w:rsidRPr="0041740C">
              <w:rPr>
                <w:rFonts w:asciiTheme="majorHAnsi" w:eastAsia="Cambria" w:hAnsiTheme="majorHAnsi" w:cs="Cambria"/>
                <w:sz w:val="24"/>
                <w:szCs w:val="24"/>
              </w:rPr>
              <w:t>2</w:t>
            </w:r>
          </w:p>
        </w:tc>
      </w:tr>
      <w:tr w:rsidR="006B2790" w:rsidRPr="0041740C" w14:paraId="08C2CE7F" w14:textId="77777777" w:rsidTr="00CD73A4">
        <w:trPr>
          <w:trHeight w:val="1590"/>
        </w:trPr>
        <w:tc>
          <w:tcPr>
            <w:tcW w:w="562" w:type="dxa"/>
            <w:tcMar>
              <w:top w:w="100" w:type="dxa"/>
              <w:left w:w="100" w:type="dxa"/>
              <w:bottom w:w="100" w:type="dxa"/>
              <w:right w:w="100" w:type="dxa"/>
            </w:tcMar>
          </w:tcPr>
          <w:p w14:paraId="16895E1D" w14:textId="6333D9E8" w:rsidR="006B2790" w:rsidRPr="0041740C" w:rsidRDefault="006B2790" w:rsidP="00BB640E">
            <w:pPr>
              <w:widowControl w:val="0"/>
              <w:spacing w:after="0" w:line="240" w:lineRule="auto"/>
              <w:jc w:val="both"/>
              <w:rPr>
                <w:rFonts w:asciiTheme="majorHAnsi" w:eastAsia="Cambria" w:hAnsiTheme="majorHAnsi" w:cs="Cambria"/>
                <w:sz w:val="24"/>
                <w:szCs w:val="24"/>
              </w:rPr>
            </w:pPr>
            <w:r w:rsidRPr="0041740C">
              <w:rPr>
                <w:rFonts w:asciiTheme="majorHAnsi" w:eastAsia="Cambria" w:hAnsiTheme="majorHAnsi" w:cs="Cambria"/>
                <w:sz w:val="24"/>
                <w:szCs w:val="24"/>
              </w:rPr>
              <w:t>1</w:t>
            </w:r>
            <w:r w:rsidR="006F112F">
              <w:rPr>
                <w:rFonts w:asciiTheme="majorHAnsi" w:eastAsia="Cambria" w:hAnsiTheme="majorHAnsi" w:cs="Cambria"/>
                <w:sz w:val="24"/>
                <w:szCs w:val="24"/>
              </w:rPr>
              <w:t>0</w:t>
            </w:r>
          </w:p>
        </w:tc>
        <w:tc>
          <w:tcPr>
            <w:tcW w:w="9034" w:type="dxa"/>
            <w:tcMar>
              <w:top w:w="100" w:type="dxa"/>
              <w:left w:w="100" w:type="dxa"/>
              <w:bottom w:w="100" w:type="dxa"/>
              <w:right w:w="100" w:type="dxa"/>
            </w:tcMar>
          </w:tcPr>
          <w:p w14:paraId="2EEC2C2B" w14:textId="77777777" w:rsidR="006B2790" w:rsidRPr="0041740C" w:rsidRDefault="006B2790" w:rsidP="00BB640E">
            <w:pPr>
              <w:spacing w:after="0" w:line="240" w:lineRule="auto"/>
              <w:jc w:val="both"/>
              <w:rPr>
                <w:rFonts w:asciiTheme="majorHAnsi" w:eastAsia="Cambria" w:hAnsiTheme="majorHAnsi" w:cs="Cambria"/>
                <w:sz w:val="24"/>
                <w:szCs w:val="24"/>
              </w:rPr>
            </w:pPr>
            <w:r w:rsidRPr="0041740C">
              <w:rPr>
                <w:rFonts w:asciiTheme="majorHAnsi" w:eastAsia="Cambria" w:hAnsiTheme="majorHAnsi" w:cs="Cambria"/>
                <w:sz w:val="24"/>
                <w:szCs w:val="24"/>
              </w:rPr>
              <w:t>During recharging, electrical energy is supplied to the cell from an external source. The reactions are reverse of those that takes place during discharge.</w:t>
            </w:r>
          </w:p>
          <w:p w14:paraId="356738DA" w14:textId="77777777" w:rsidR="006B2790" w:rsidRPr="0041740C" w:rsidRDefault="006B2790" w:rsidP="00BB640E">
            <w:pPr>
              <w:spacing w:after="0" w:line="240" w:lineRule="auto"/>
              <w:jc w:val="both"/>
              <w:rPr>
                <w:rFonts w:asciiTheme="majorHAnsi" w:eastAsia="Cambria" w:hAnsiTheme="majorHAnsi" w:cs="Cambria"/>
                <w:sz w:val="24"/>
                <w:szCs w:val="24"/>
              </w:rPr>
            </w:pPr>
            <w:r w:rsidRPr="0041740C">
              <w:rPr>
                <w:rFonts w:asciiTheme="majorHAnsi" w:eastAsia="Cambria" w:hAnsiTheme="majorHAnsi" w:cs="Cambria"/>
                <w:sz w:val="24"/>
                <w:szCs w:val="24"/>
              </w:rPr>
              <w:t>At cathode: PbSO</w:t>
            </w:r>
            <w:r w:rsidRPr="0041740C">
              <w:rPr>
                <w:rFonts w:asciiTheme="majorHAnsi" w:eastAsia="Cambria" w:hAnsiTheme="majorHAnsi" w:cs="Cambria"/>
                <w:sz w:val="24"/>
                <w:szCs w:val="24"/>
                <w:vertAlign w:val="subscript"/>
              </w:rPr>
              <w:t>4</w:t>
            </w:r>
            <w:r w:rsidRPr="0041740C">
              <w:rPr>
                <w:rFonts w:asciiTheme="majorHAnsi" w:eastAsia="Cambria" w:hAnsiTheme="majorHAnsi" w:cs="Cambria"/>
                <w:sz w:val="24"/>
                <w:szCs w:val="24"/>
              </w:rPr>
              <w:t xml:space="preserve"> (s) +2e</w:t>
            </w:r>
            <w:r w:rsidRPr="0041740C">
              <w:rPr>
                <w:rFonts w:asciiTheme="majorHAnsi" w:eastAsia="Cambria" w:hAnsiTheme="majorHAnsi" w:cs="Cambria"/>
                <w:sz w:val="24"/>
                <w:szCs w:val="24"/>
                <w:vertAlign w:val="superscript"/>
              </w:rPr>
              <w:t>–</w:t>
            </w:r>
            <w:r w:rsidRPr="0041740C">
              <w:rPr>
                <w:rFonts w:asciiTheme="majorHAnsi" w:eastAsia="Cambria" w:hAnsiTheme="majorHAnsi" w:cs="Cambria"/>
                <w:sz w:val="24"/>
                <w:szCs w:val="24"/>
              </w:rPr>
              <w:t xml:space="preserve"> → Pb(s) + SO</w:t>
            </w:r>
            <w:r w:rsidRPr="0041740C">
              <w:rPr>
                <w:rFonts w:asciiTheme="majorHAnsi" w:eastAsia="Cambria" w:hAnsiTheme="majorHAnsi" w:cs="Cambria"/>
                <w:sz w:val="24"/>
                <w:szCs w:val="24"/>
                <w:vertAlign w:val="subscript"/>
              </w:rPr>
              <w:t>4</w:t>
            </w:r>
            <w:r w:rsidRPr="0041740C">
              <w:rPr>
                <w:rFonts w:asciiTheme="majorHAnsi" w:eastAsia="Cambria" w:hAnsiTheme="majorHAnsi" w:cs="Cambria"/>
                <w:sz w:val="24"/>
                <w:szCs w:val="24"/>
                <w:vertAlign w:val="superscript"/>
              </w:rPr>
              <w:t>2–</w:t>
            </w:r>
            <w:r w:rsidRPr="0041740C">
              <w:rPr>
                <w:rFonts w:asciiTheme="majorHAnsi" w:eastAsia="Cambria" w:hAnsiTheme="majorHAnsi" w:cs="Cambria"/>
                <w:sz w:val="24"/>
                <w:szCs w:val="24"/>
              </w:rPr>
              <w:t xml:space="preserve">(aq) </w:t>
            </w:r>
          </w:p>
          <w:p w14:paraId="53FCC4C2" w14:textId="77777777" w:rsidR="006B2790" w:rsidRPr="0041740C" w:rsidRDefault="006B2790" w:rsidP="00BB640E">
            <w:pPr>
              <w:spacing w:after="0" w:line="240" w:lineRule="auto"/>
              <w:jc w:val="both"/>
              <w:rPr>
                <w:rFonts w:asciiTheme="majorHAnsi" w:eastAsia="Cambria" w:hAnsiTheme="majorHAnsi" w:cs="Cambria"/>
                <w:sz w:val="24"/>
                <w:szCs w:val="24"/>
              </w:rPr>
            </w:pPr>
            <w:r w:rsidRPr="0041740C">
              <w:rPr>
                <w:rFonts w:asciiTheme="majorHAnsi" w:eastAsia="Cambria" w:hAnsiTheme="majorHAnsi" w:cs="Cambria"/>
                <w:sz w:val="24"/>
                <w:szCs w:val="24"/>
              </w:rPr>
              <w:t>At anode: PbSO</w:t>
            </w:r>
            <w:r w:rsidRPr="0041740C">
              <w:rPr>
                <w:rFonts w:asciiTheme="majorHAnsi" w:eastAsia="Cambria" w:hAnsiTheme="majorHAnsi" w:cs="Cambria"/>
                <w:sz w:val="24"/>
                <w:szCs w:val="24"/>
                <w:vertAlign w:val="subscript"/>
              </w:rPr>
              <w:t>4</w:t>
            </w:r>
            <w:r w:rsidRPr="0041740C">
              <w:rPr>
                <w:rFonts w:asciiTheme="majorHAnsi" w:eastAsia="Cambria" w:hAnsiTheme="majorHAnsi" w:cs="Cambria"/>
                <w:sz w:val="24"/>
                <w:szCs w:val="24"/>
              </w:rPr>
              <w:t xml:space="preserve"> (s) + 2H</w:t>
            </w:r>
            <w:r w:rsidRPr="0041740C">
              <w:rPr>
                <w:rFonts w:asciiTheme="majorHAnsi" w:eastAsia="Cambria" w:hAnsiTheme="majorHAnsi" w:cs="Cambria"/>
                <w:sz w:val="24"/>
                <w:szCs w:val="24"/>
                <w:vertAlign w:val="subscript"/>
              </w:rPr>
              <w:t>2</w:t>
            </w:r>
            <w:r w:rsidRPr="0041740C">
              <w:rPr>
                <w:rFonts w:asciiTheme="majorHAnsi" w:eastAsia="Cambria" w:hAnsiTheme="majorHAnsi" w:cs="Cambria"/>
                <w:sz w:val="24"/>
                <w:szCs w:val="24"/>
              </w:rPr>
              <w:t>O → PbO</w:t>
            </w:r>
            <w:r w:rsidRPr="0041740C">
              <w:rPr>
                <w:rFonts w:asciiTheme="majorHAnsi" w:eastAsia="Cambria" w:hAnsiTheme="majorHAnsi" w:cs="Cambria"/>
                <w:sz w:val="24"/>
                <w:szCs w:val="24"/>
                <w:vertAlign w:val="subscript"/>
              </w:rPr>
              <w:t>2</w:t>
            </w:r>
            <w:r w:rsidRPr="0041740C">
              <w:rPr>
                <w:rFonts w:asciiTheme="majorHAnsi" w:eastAsia="Cambria" w:hAnsiTheme="majorHAnsi" w:cs="Cambria"/>
                <w:sz w:val="24"/>
                <w:szCs w:val="24"/>
              </w:rPr>
              <w:t xml:space="preserve"> (s) + 4H</w:t>
            </w:r>
            <w:r w:rsidRPr="0041740C">
              <w:rPr>
                <w:rFonts w:asciiTheme="majorHAnsi" w:eastAsia="Cambria" w:hAnsiTheme="majorHAnsi" w:cs="Cambria"/>
                <w:sz w:val="24"/>
                <w:szCs w:val="24"/>
                <w:vertAlign w:val="superscript"/>
              </w:rPr>
              <w:t>+</w:t>
            </w:r>
            <w:r w:rsidRPr="0041740C">
              <w:rPr>
                <w:rFonts w:asciiTheme="majorHAnsi" w:eastAsia="Cambria" w:hAnsiTheme="majorHAnsi" w:cs="Cambria"/>
                <w:sz w:val="24"/>
                <w:szCs w:val="24"/>
              </w:rPr>
              <w:t>(aq) + SO</w:t>
            </w:r>
            <w:r w:rsidRPr="0041740C">
              <w:rPr>
                <w:rFonts w:asciiTheme="majorHAnsi" w:eastAsia="Cambria" w:hAnsiTheme="majorHAnsi" w:cs="Cambria"/>
                <w:sz w:val="24"/>
                <w:szCs w:val="24"/>
                <w:vertAlign w:val="subscript"/>
              </w:rPr>
              <w:t>4</w:t>
            </w:r>
            <w:r w:rsidRPr="0041740C">
              <w:rPr>
                <w:rFonts w:asciiTheme="majorHAnsi" w:eastAsia="Cambria" w:hAnsiTheme="majorHAnsi" w:cs="Cambria"/>
                <w:sz w:val="24"/>
                <w:szCs w:val="24"/>
                <w:vertAlign w:val="superscript"/>
              </w:rPr>
              <w:t>2–</w:t>
            </w:r>
            <w:r w:rsidRPr="0041740C">
              <w:rPr>
                <w:rFonts w:asciiTheme="majorHAnsi" w:eastAsia="Cambria" w:hAnsiTheme="majorHAnsi" w:cs="Cambria"/>
                <w:sz w:val="24"/>
                <w:szCs w:val="24"/>
              </w:rPr>
              <w:t>(aq) + 2e</w:t>
            </w:r>
            <w:r w:rsidRPr="0041740C">
              <w:rPr>
                <w:rFonts w:asciiTheme="majorHAnsi" w:eastAsia="Cambria" w:hAnsiTheme="majorHAnsi" w:cs="Cambria"/>
                <w:sz w:val="24"/>
                <w:szCs w:val="24"/>
                <w:vertAlign w:val="superscript"/>
              </w:rPr>
              <w:t>–</w:t>
            </w:r>
          </w:p>
          <w:p w14:paraId="23151DD8" w14:textId="77777777" w:rsidR="006B2790" w:rsidRPr="00FA464F" w:rsidRDefault="006B2790" w:rsidP="00BB640E">
            <w:pPr>
              <w:spacing w:after="0" w:line="240" w:lineRule="auto"/>
              <w:jc w:val="both"/>
              <w:rPr>
                <w:rFonts w:asciiTheme="majorHAnsi" w:eastAsia="Cambria" w:hAnsiTheme="majorHAnsi" w:cs="Cambria"/>
                <w:sz w:val="24"/>
                <w:szCs w:val="24"/>
              </w:rPr>
            </w:pPr>
            <w:r w:rsidRPr="0041740C">
              <w:rPr>
                <w:rFonts w:asciiTheme="majorHAnsi" w:eastAsia="Cambria" w:hAnsiTheme="majorHAnsi" w:cs="Cambria"/>
                <w:sz w:val="24"/>
                <w:szCs w:val="24"/>
              </w:rPr>
              <w:t>Overall reaction: PbSO</w:t>
            </w:r>
            <w:r w:rsidRPr="0041740C">
              <w:rPr>
                <w:rFonts w:asciiTheme="majorHAnsi" w:eastAsia="Cambria" w:hAnsiTheme="majorHAnsi" w:cs="Cambria"/>
                <w:sz w:val="24"/>
                <w:szCs w:val="24"/>
                <w:vertAlign w:val="subscript"/>
              </w:rPr>
              <w:t>4</w:t>
            </w:r>
            <w:r w:rsidRPr="0041740C">
              <w:rPr>
                <w:rFonts w:asciiTheme="majorHAnsi" w:eastAsia="Cambria" w:hAnsiTheme="majorHAnsi" w:cs="Cambria"/>
                <w:sz w:val="24"/>
                <w:szCs w:val="24"/>
              </w:rPr>
              <w:t xml:space="preserve"> (s) + 2H</w:t>
            </w:r>
            <w:r w:rsidRPr="0041740C">
              <w:rPr>
                <w:rFonts w:asciiTheme="majorHAnsi" w:eastAsia="Cambria" w:hAnsiTheme="majorHAnsi" w:cs="Cambria"/>
                <w:sz w:val="24"/>
                <w:szCs w:val="24"/>
                <w:vertAlign w:val="subscript"/>
              </w:rPr>
              <w:t>2</w:t>
            </w:r>
            <w:r w:rsidRPr="0041740C">
              <w:rPr>
                <w:rFonts w:asciiTheme="majorHAnsi" w:eastAsia="Cambria" w:hAnsiTheme="majorHAnsi" w:cs="Cambria"/>
                <w:sz w:val="24"/>
                <w:szCs w:val="24"/>
              </w:rPr>
              <w:t xml:space="preserve"> O(l)  → Pb(s) + PbO</w:t>
            </w:r>
            <w:r w:rsidRPr="0041740C">
              <w:rPr>
                <w:rFonts w:asciiTheme="majorHAnsi" w:eastAsia="Cambria" w:hAnsiTheme="majorHAnsi" w:cs="Cambria"/>
                <w:sz w:val="24"/>
                <w:szCs w:val="24"/>
                <w:vertAlign w:val="subscript"/>
              </w:rPr>
              <w:t>2</w:t>
            </w:r>
            <w:r w:rsidRPr="0041740C">
              <w:rPr>
                <w:rFonts w:asciiTheme="majorHAnsi" w:eastAsia="Cambria" w:hAnsiTheme="majorHAnsi" w:cs="Cambria"/>
                <w:sz w:val="24"/>
                <w:szCs w:val="24"/>
              </w:rPr>
              <w:t xml:space="preserve"> (s) + 2H</w:t>
            </w:r>
            <w:r w:rsidRPr="0041740C">
              <w:rPr>
                <w:rFonts w:asciiTheme="majorHAnsi" w:eastAsia="Cambria" w:hAnsiTheme="majorHAnsi" w:cs="Cambria"/>
                <w:sz w:val="24"/>
                <w:szCs w:val="24"/>
                <w:vertAlign w:val="subscript"/>
              </w:rPr>
              <w:t>2</w:t>
            </w:r>
            <w:r w:rsidRPr="0041740C">
              <w:rPr>
                <w:rFonts w:asciiTheme="majorHAnsi" w:eastAsia="Cambria" w:hAnsiTheme="majorHAnsi" w:cs="Cambria"/>
                <w:sz w:val="24"/>
                <w:szCs w:val="24"/>
              </w:rPr>
              <w:t xml:space="preserve"> SO</w:t>
            </w:r>
            <w:r w:rsidRPr="0041740C">
              <w:rPr>
                <w:rFonts w:asciiTheme="majorHAnsi" w:eastAsia="Cambria" w:hAnsiTheme="majorHAnsi" w:cs="Cambria"/>
                <w:sz w:val="24"/>
                <w:szCs w:val="24"/>
                <w:vertAlign w:val="subscript"/>
              </w:rPr>
              <w:t>4</w:t>
            </w:r>
            <w:r w:rsidRPr="0041740C">
              <w:rPr>
                <w:rFonts w:asciiTheme="majorHAnsi" w:eastAsia="Cambria" w:hAnsiTheme="majorHAnsi" w:cs="Cambria"/>
                <w:sz w:val="24"/>
                <w:szCs w:val="24"/>
              </w:rPr>
              <w:t xml:space="preserve"> (aq)</w:t>
            </w:r>
          </w:p>
        </w:tc>
        <w:tc>
          <w:tcPr>
            <w:tcW w:w="1012" w:type="dxa"/>
            <w:tcMar>
              <w:top w:w="100" w:type="dxa"/>
              <w:left w:w="100" w:type="dxa"/>
              <w:bottom w:w="100" w:type="dxa"/>
              <w:right w:w="100" w:type="dxa"/>
            </w:tcMar>
          </w:tcPr>
          <w:p w14:paraId="74A21314" w14:textId="0CBDA107" w:rsidR="006B2790" w:rsidRPr="0041740C" w:rsidRDefault="006B2790" w:rsidP="00CD73A4">
            <w:pPr>
              <w:widowControl w:val="0"/>
              <w:spacing w:after="0" w:line="240" w:lineRule="auto"/>
              <w:jc w:val="both"/>
              <w:rPr>
                <w:rFonts w:asciiTheme="majorHAnsi" w:eastAsia="Cambria" w:hAnsiTheme="majorHAnsi" w:cs="Cambria"/>
                <w:sz w:val="24"/>
                <w:szCs w:val="24"/>
              </w:rPr>
            </w:pPr>
            <w:r w:rsidRPr="0041740C">
              <w:rPr>
                <w:rFonts w:asciiTheme="majorHAnsi" w:eastAsia="Cambria" w:hAnsiTheme="majorHAnsi" w:cs="Cambria"/>
                <w:sz w:val="24"/>
                <w:szCs w:val="24"/>
              </w:rPr>
              <w:t>2</w:t>
            </w:r>
          </w:p>
        </w:tc>
      </w:tr>
      <w:tr w:rsidR="006B2790" w:rsidRPr="0041740C" w14:paraId="2CEB1B72" w14:textId="77777777" w:rsidTr="001E1E08">
        <w:tc>
          <w:tcPr>
            <w:tcW w:w="562" w:type="dxa"/>
            <w:tcMar>
              <w:top w:w="100" w:type="dxa"/>
              <w:left w:w="100" w:type="dxa"/>
              <w:bottom w:w="100" w:type="dxa"/>
              <w:right w:w="100" w:type="dxa"/>
            </w:tcMar>
          </w:tcPr>
          <w:p w14:paraId="347884BA" w14:textId="23092C67" w:rsidR="006B2790" w:rsidRPr="0041740C" w:rsidRDefault="006B2790" w:rsidP="00BB640E">
            <w:pPr>
              <w:widowControl w:val="0"/>
              <w:spacing w:after="0" w:line="240" w:lineRule="auto"/>
              <w:jc w:val="both"/>
              <w:rPr>
                <w:rFonts w:asciiTheme="majorHAnsi" w:eastAsia="Cambria" w:hAnsiTheme="majorHAnsi" w:cs="Cambria"/>
                <w:sz w:val="24"/>
                <w:szCs w:val="24"/>
              </w:rPr>
            </w:pPr>
            <w:r w:rsidRPr="0041740C">
              <w:rPr>
                <w:rFonts w:asciiTheme="majorHAnsi" w:eastAsia="Cambria" w:hAnsiTheme="majorHAnsi" w:cs="Cambria"/>
                <w:sz w:val="24"/>
                <w:szCs w:val="24"/>
              </w:rPr>
              <w:t>1</w:t>
            </w:r>
            <w:r w:rsidR="006F112F">
              <w:rPr>
                <w:rFonts w:asciiTheme="majorHAnsi" w:eastAsia="Cambria" w:hAnsiTheme="majorHAnsi" w:cs="Cambria"/>
                <w:sz w:val="24"/>
                <w:szCs w:val="24"/>
              </w:rPr>
              <w:t>1</w:t>
            </w:r>
          </w:p>
        </w:tc>
        <w:tc>
          <w:tcPr>
            <w:tcW w:w="9034" w:type="dxa"/>
            <w:tcMar>
              <w:top w:w="100" w:type="dxa"/>
              <w:left w:w="100" w:type="dxa"/>
              <w:bottom w:w="100" w:type="dxa"/>
              <w:right w:w="100" w:type="dxa"/>
            </w:tcMar>
          </w:tcPr>
          <w:p w14:paraId="0E889BF4" w14:textId="77777777" w:rsidR="006B2790" w:rsidRPr="0041740C" w:rsidRDefault="006B2790" w:rsidP="00BB640E">
            <w:pPr>
              <w:spacing w:after="0" w:line="240" w:lineRule="auto"/>
              <w:jc w:val="both"/>
              <w:rPr>
                <w:rFonts w:asciiTheme="majorHAnsi" w:eastAsia="Cambria" w:hAnsiTheme="majorHAnsi" w:cs="Cambria"/>
                <w:sz w:val="24"/>
                <w:szCs w:val="24"/>
              </w:rPr>
            </w:pPr>
            <w:r w:rsidRPr="0041740C">
              <w:rPr>
                <w:rFonts w:asciiTheme="majorHAnsi" w:eastAsia="Cambria" w:hAnsiTheme="majorHAnsi" w:cs="Cambria"/>
                <w:sz w:val="24"/>
                <w:szCs w:val="24"/>
              </w:rPr>
              <w:t>(i) Octahedral splitting will takes place.</w:t>
            </w:r>
          </w:p>
          <w:p w14:paraId="29D3A4F3" w14:textId="77777777" w:rsidR="006B2790" w:rsidRPr="0041740C" w:rsidRDefault="006B2790" w:rsidP="00BB640E">
            <w:pPr>
              <w:spacing w:after="0" w:line="240" w:lineRule="auto"/>
              <w:jc w:val="both"/>
              <w:rPr>
                <w:rFonts w:asciiTheme="majorHAnsi" w:eastAsia="Cambria" w:hAnsiTheme="majorHAnsi" w:cs="Cambria"/>
                <w:sz w:val="24"/>
                <w:szCs w:val="24"/>
              </w:rPr>
            </w:pPr>
            <w:r w:rsidRPr="0041740C">
              <w:rPr>
                <w:rFonts w:asciiTheme="majorHAnsi" w:eastAsia="Cambria" w:hAnsiTheme="majorHAnsi" w:cs="Cambria"/>
                <w:sz w:val="24"/>
                <w:szCs w:val="24"/>
              </w:rPr>
              <w:t>(ii) As Δ</w:t>
            </w:r>
            <w:r w:rsidRPr="0041740C">
              <w:rPr>
                <w:rFonts w:asciiTheme="majorHAnsi" w:eastAsia="Cambria" w:hAnsiTheme="majorHAnsi" w:cs="Cambria"/>
                <w:sz w:val="24"/>
                <w:szCs w:val="24"/>
                <w:vertAlign w:val="subscript"/>
              </w:rPr>
              <w:t xml:space="preserve">0 </w:t>
            </w:r>
            <w:r w:rsidRPr="0041740C">
              <w:rPr>
                <w:rFonts w:asciiTheme="majorHAnsi" w:eastAsia="Cambria" w:hAnsiTheme="majorHAnsi" w:cs="Cambria"/>
                <w:sz w:val="24"/>
                <w:szCs w:val="24"/>
              </w:rPr>
              <w:t>&gt; P pairing will occur in the t</w:t>
            </w:r>
            <w:r w:rsidRPr="0041740C">
              <w:rPr>
                <w:rFonts w:asciiTheme="majorHAnsi" w:eastAsia="Cambria" w:hAnsiTheme="majorHAnsi" w:cs="Cambria"/>
                <w:sz w:val="24"/>
                <w:szCs w:val="24"/>
                <w:vertAlign w:val="subscript"/>
              </w:rPr>
              <w:t>2g</w:t>
            </w:r>
            <w:r w:rsidRPr="0041740C">
              <w:rPr>
                <w:rFonts w:asciiTheme="majorHAnsi" w:eastAsia="Cambria" w:hAnsiTheme="majorHAnsi" w:cs="Cambria"/>
                <w:sz w:val="24"/>
                <w:szCs w:val="24"/>
              </w:rPr>
              <w:t xml:space="preserve"> orbitals and e</w:t>
            </w:r>
            <w:r w:rsidRPr="0041740C">
              <w:rPr>
                <w:rFonts w:asciiTheme="majorHAnsi" w:eastAsia="Cambria" w:hAnsiTheme="majorHAnsi" w:cs="Cambria"/>
                <w:sz w:val="24"/>
                <w:szCs w:val="24"/>
                <w:vertAlign w:val="subscript"/>
              </w:rPr>
              <w:t>g</w:t>
            </w:r>
            <w:r w:rsidRPr="0041740C">
              <w:rPr>
                <w:rFonts w:asciiTheme="majorHAnsi" w:eastAsia="Cambria" w:hAnsiTheme="majorHAnsi" w:cs="Cambria"/>
                <w:sz w:val="24"/>
                <w:szCs w:val="24"/>
              </w:rPr>
              <w:t xml:space="preserve"> orbitals will remain vacant. t</w:t>
            </w:r>
            <w:r w:rsidRPr="0041740C">
              <w:rPr>
                <w:rFonts w:asciiTheme="majorHAnsi" w:eastAsia="Cambria" w:hAnsiTheme="majorHAnsi" w:cs="Cambria"/>
                <w:sz w:val="24"/>
                <w:szCs w:val="24"/>
                <w:vertAlign w:val="subscript"/>
              </w:rPr>
              <w:t>2g</w:t>
            </w:r>
            <w:r w:rsidRPr="0041740C">
              <w:rPr>
                <w:rFonts w:asciiTheme="majorHAnsi" w:eastAsia="Cambria" w:hAnsiTheme="majorHAnsi" w:cs="Cambria"/>
                <w:sz w:val="24"/>
                <w:szCs w:val="24"/>
                <w:vertAlign w:val="superscript"/>
              </w:rPr>
              <w:t>4</w:t>
            </w:r>
            <w:r w:rsidRPr="0041740C">
              <w:rPr>
                <w:rFonts w:asciiTheme="majorHAnsi" w:eastAsia="Cambria" w:hAnsiTheme="majorHAnsi" w:cs="Cambria"/>
                <w:sz w:val="24"/>
                <w:szCs w:val="24"/>
              </w:rPr>
              <w:t xml:space="preserve"> eg</w:t>
            </w:r>
            <w:r w:rsidRPr="0041740C">
              <w:rPr>
                <w:rFonts w:asciiTheme="majorHAnsi" w:eastAsia="Cambria" w:hAnsiTheme="majorHAnsi" w:cs="Cambria"/>
                <w:sz w:val="24"/>
                <w:szCs w:val="24"/>
                <w:vertAlign w:val="superscript"/>
              </w:rPr>
              <w:t>0</w:t>
            </w:r>
          </w:p>
        </w:tc>
        <w:tc>
          <w:tcPr>
            <w:tcW w:w="1012" w:type="dxa"/>
            <w:tcMar>
              <w:top w:w="100" w:type="dxa"/>
              <w:left w:w="100" w:type="dxa"/>
              <w:bottom w:w="100" w:type="dxa"/>
              <w:right w:w="100" w:type="dxa"/>
            </w:tcMar>
          </w:tcPr>
          <w:p w14:paraId="376BD8CB" w14:textId="77777777" w:rsidR="006B2790" w:rsidRPr="0041740C" w:rsidRDefault="006B2790" w:rsidP="00BB640E">
            <w:pPr>
              <w:widowControl w:val="0"/>
              <w:spacing w:after="0" w:line="240" w:lineRule="auto"/>
              <w:jc w:val="both"/>
              <w:rPr>
                <w:rFonts w:asciiTheme="majorHAnsi" w:eastAsia="Cambria" w:hAnsiTheme="majorHAnsi" w:cs="Cambria"/>
                <w:sz w:val="24"/>
                <w:szCs w:val="24"/>
              </w:rPr>
            </w:pPr>
            <w:r w:rsidRPr="0041740C">
              <w:rPr>
                <w:rFonts w:asciiTheme="majorHAnsi" w:eastAsia="Cambria" w:hAnsiTheme="majorHAnsi" w:cs="Cambria"/>
                <w:sz w:val="24"/>
                <w:szCs w:val="24"/>
              </w:rPr>
              <w:t>1</w:t>
            </w:r>
          </w:p>
          <w:p w14:paraId="3F68A768" w14:textId="77777777" w:rsidR="006B2790" w:rsidRPr="0041740C" w:rsidRDefault="006B2790" w:rsidP="00BB640E">
            <w:pPr>
              <w:widowControl w:val="0"/>
              <w:spacing w:after="0" w:line="240" w:lineRule="auto"/>
              <w:jc w:val="both"/>
              <w:rPr>
                <w:rFonts w:asciiTheme="majorHAnsi" w:eastAsia="Cambria" w:hAnsiTheme="majorHAnsi" w:cs="Cambria"/>
                <w:sz w:val="24"/>
                <w:szCs w:val="24"/>
              </w:rPr>
            </w:pPr>
            <w:r w:rsidRPr="0041740C">
              <w:rPr>
                <w:rFonts w:asciiTheme="majorHAnsi" w:eastAsia="Cambria" w:hAnsiTheme="majorHAnsi" w:cs="Cambria"/>
                <w:sz w:val="24"/>
                <w:szCs w:val="24"/>
              </w:rPr>
              <w:t>1</w:t>
            </w:r>
          </w:p>
        </w:tc>
      </w:tr>
    </w:tbl>
    <w:p w14:paraId="638BF2AE" w14:textId="77777777" w:rsidR="006B2790" w:rsidRPr="0041740C" w:rsidRDefault="006B2790" w:rsidP="00BB640E">
      <w:pPr>
        <w:spacing w:after="0" w:line="240" w:lineRule="auto"/>
        <w:jc w:val="both"/>
        <w:rPr>
          <w:rFonts w:asciiTheme="majorHAnsi" w:eastAsia="Cambria" w:hAnsiTheme="majorHAnsi" w:cs="Cambria"/>
          <w:sz w:val="24"/>
          <w:szCs w:val="24"/>
        </w:rPr>
      </w:pPr>
    </w:p>
    <w:tbl>
      <w:tblPr>
        <w:tblW w:w="104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0"/>
        <w:gridCol w:w="9383"/>
        <w:gridCol w:w="502"/>
      </w:tblGrid>
      <w:tr w:rsidR="006B2790" w:rsidRPr="0041740C" w14:paraId="7224443C" w14:textId="77777777" w:rsidTr="001E1E08">
        <w:tc>
          <w:tcPr>
            <w:tcW w:w="570" w:type="dxa"/>
            <w:tcMar>
              <w:top w:w="100" w:type="dxa"/>
              <w:left w:w="100" w:type="dxa"/>
              <w:bottom w:w="100" w:type="dxa"/>
              <w:right w:w="100" w:type="dxa"/>
            </w:tcMar>
          </w:tcPr>
          <w:p w14:paraId="0AE9DC00" w14:textId="68EBDCE4" w:rsidR="006B2790" w:rsidRPr="0041740C" w:rsidRDefault="006F112F" w:rsidP="00BB640E">
            <w:pPr>
              <w:widowControl w:val="0"/>
              <w:spacing w:after="0" w:line="240" w:lineRule="auto"/>
              <w:jc w:val="both"/>
              <w:rPr>
                <w:rFonts w:asciiTheme="majorHAnsi" w:eastAsia="Cambria" w:hAnsiTheme="majorHAnsi" w:cs="Cambria"/>
                <w:sz w:val="24"/>
                <w:szCs w:val="24"/>
              </w:rPr>
            </w:pPr>
            <w:r>
              <w:rPr>
                <w:rFonts w:asciiTheme="majorHAnsi" w:eastAsia="Cambria" w:hAnsiTheme="majorHAnsi" w:cs="Cambria"/>
                <w:sz w:val="24"/>
                <w:szCs w:val="24"/>
              </w:rPr>
              <w:t>12</w:t>
            </w:r>
          </w:p>
        </w:tc>
        <w:tc>
          <w:tcPr>
            <w:tcW w:w="9383" w:type="dxa"/>
            <w:tcMar>
              <w:top w:w="100" w:type="dxa"/>
              <w:left w:w="100" w:type="dxa"/>
              <w:bottom w:w="100" w:type="dxa"/>
              <w:right w:w="100" w:type="dxa"/>
            </w:tcMar>
          </w:tcPr>
          <w:p w14:paraId="48A996DC" w14:textId="77777777" w:rsidR="006B2790" w:rsidRPr="0041740C" w:rsidRDefault="006B2790" w:rsidP="00BB640E">
            <w:pPr>
              <w:widowControl w:val="0"/>
              <w:spacing w:after="0" w:line="240" w:lineRule="auto"/>
              <w:jc w:val="both"/>
              <w:rPr>
                <w:rFonts w:asciiTheme="majorHAnsi" w:eastAsia="Cambria" w:hAnsiTheme="majorHAnsi" w:cs="Cambria"/>
                <w:sz w:val="24"/>
                <w:szCs w:val="24"/>
              </w:rPr>
            </w:pPr>
            <w:r w:rsidRPr="0041740C">
              <w:rPr>
                <w:rFonts w:asciiTheme="majorHAnsi" w:eastAsia="Cambria" w:hAnsiTheme="majorHAnsi" w:cs="Cambria"/>
                <w:noProof/>
                <w:sz w:val="24"/>
                <w:szCs w:val="24"/>
                <w:lang w:eastAsia="en-IN"/>
              </w:rPr>
              <w:drawing>
                <wp:inline distT="114300" distB="114300" distL="114300" distR="114300" wp14:anchorId="62E78138" wp14:editId="66552585">
                  <wp:extent cx="5619750" cy="1962150"/>
                  <wp:effectExtent l="19050" t="0" r="0" b="0"/>
                  <wp:docPr id="106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cstate="print"/>
                          <a:srcRect/>
                          <a:stretch>
                            <a:fillRect/>
                          </a:stretch>
                        </pic:blipFill>
                        <pic:spPr>
                          <a:xfrm>
                            <a:off x="0" y="0"/>
                            <a:ext cx="5641657" cy="1969799"/>
                          </a:xfrm>
                          <a:prstGeom prst="rect">
                            <a:avLst/>
                          </a:prstGeom>
                          <a:ln/>
                        </pic:spPr>
                      </pic:pic>
                    </a:graphicData>
                  </a:graphic>
                </wp:inline>
              </w:drawing>
            </w:r>
          </w:p>
        </w:tc>
        <w:tc>
          <w:tcPr>
            <w:tcW w:w="502" w:type="dxa"/>
            <w:tcMar>
              <w:top w:w="100" w:type="dxa"/>
              <w:left w:w="100" w:type="dxa"/>
              <w:bottom w:w="100" w:type="dxa"/>
              <w:right w:w="100" w:type="dxa"/>
            </w:tcMar>
          </w:tcPr>
          <w:p w14:paraId="2D0D4BDE" w14:textId="77777777" w:rsidR="006B2790" w:rsidRPr="0041740C" w:rsidRDefault="006B2790" w:rsidP="00BB640E">
            <w:pPr>
              <w:widowControl w:val="0"/>
              <w:spacing w:after="0" w:line="240" w:lineRule="auto"/>
              <w:jc w:val="both"/>
              <w:rPr>
                <w:rFonts w:asciiTheme="majorHAnsi" w:eastAsia="Cambria" w:hAnsiTheme="majorHAnsi" w:cs="Cambria"/>
                <w:sz w:val="24"/>
                <w:szCs w:val="24"/>
              </w:rPr>
            </w:pPr>
            <w:r w:rsidRPr="0041740C">
              <w:rPr>
                <w:rFonts w:asciiTheme="majorHAnsi" w:eastAsia="Cambria" w:hAnsiTheme="majorHAnsi" w:cs="Cambria"/>
                <w:sz w:val="24"/>
                <w:szCs w:val="24"/>
              </w:rPr>
              <w:t>3</w:t>
            </w:r>
          </w:p>
        </w:tc>
      </w:tr>
      <w:tr w:rsidR="006B2790" w:rsidRPr="0041740C" w14:paraId="0EE2ECFA" w14:textId="77777777" w:rsidTr="001E1E08">
        <w:tc>
          <w:tcPr>
            <w:tcW w:w="570" w:type="dxa"/>
            <w:tcMar>
              <w:top w:w="100" w:type="dxa"/>
              <w:left w:w="100" w:type="dxa"/>
              <w:bottom w:w="100" w:type="dxa"/>
              <w:right w:w="100" w:type="dxa"/>
            </w:tcMar>
          </w:tcPr>
          <w:p w14:paraId="745AA1A9" w14:textId="6FD5C3D3" w:rsidR="006B2790" w:rsidRPr="0041740C" w:rsidRDefault="006F112F" w:rsidP="00BB640E">
            <w:pPr>
              <w:widowControl w:val="0"/>
              <w:spacing w:after="0" w:line="240" w:lineRule="auto"/>
              <w:jc w:val="both"/>
              <w:rPr>
                <w:rFonts w:asciiTheme="majorHAnsi" w:eastAsia="Cambria" w:hAnsiTheme="majorHAnsi" w:cs="Cambria"/>
                <w:sz w:val="24"/>
                <w:szCs w:val="24"/>
              </w:rPr>
            </w:pPr>
            <w:r>
              <w:rPr>
                <w:rFonts w:asciiTheme="majorHAnsi" w:eastAsia="Cambria" w:hAnsiTheme="majorHAnsi" w:cs="Cambria"/>
                <w:sz w:val="24"/>
                <w:szCs w:val="24"/>
              </w:rPr>
              <w:t>13</w:t>
            </w:r>
          </w:p>
        </w:tc>
        <w:tc>
          <w:tcPr>
            <w:tcW w:w="9383" w:type="dxa"/>
            <w:tcMar>
              <w:top w:w="100" w:type="dxa"/>
              <w:left w:w="100" w:type="dxa"/>
              <w:bottom w:w="100" w:type="dxa"/>
              <w:right w:w="100" w:type="dxa"/>
            </w:tcMar>
          </w:tcPr>
          <w:p w14:paraId="53F8D7F0" w14:textId="77777777" w:rsidR="006B2790" w:rsidRPr="0041740C" w:rsidRDefault="006B2790" w:rsidP="00BB640E">
            <w:pPr>
              <w:spacing w:after="0" w:line="240" w:lineRule="auto"/>
              <w:jc w:val="both"/>
              <w:rPr>
                <w:rFonts w:asciiTheme="majorHAnsi" w:hAnsiTheme="majorHAnsi"/>
                <w:sz w:val="24"/>
                <w:szCs w:val="24"/>
                <w:lang w:val="en-US" w:bidi="ar-SA"/>
              </w:rPr>
            </w:pPr>
            <w:r w:rsidRPr="0041740C">
              <w:rPr>
                <w:rFonts w:asciiTheme="majorHAnsi" w:hAnsiTheme="majorHAnsi"/>
                <w:sz w:val="24"/>
                <w:szCs w:val="24"/>
                <w:lang w:val="en-US" w:bidi="ar-SA"/>
              </w:rPr>
              <w:t>Given:</w:t>
            </w:r>
            <m:oMath>
              <m:sSubSup>
                <m:sSubSupPr>
                  <m:ctrlPr>
                    <w:rPr>
                      <w:rFonts w:ascii="Cambria Math" w:hAnsiTheme="majorHAnsi"/>
                      <w:sz w:val="24"/>
                      <w:szCs w:val="24"/>
                      <w:lang w:val="en-US" w:bidi="ar-SA"/>
                    </w:rPr>
                  </m:ctrlPr>
                </m:sSubSupPr>
                <m:e>
                  <m:r>
                    <m:rPr>
                      <m:sty m:val="p"/>
                    </m:rPr>
                    <w:rPr>
                      <w:rFonts w:ascii="Cambria Math" w:hAnsiTheme="majorHAnsi"/>
                      <w:sz w:val="24"/>
                      <w:szCs w:val="24"/>
                      <w:lang w:val="en-US" w:bidi="ar-SA"/>
                    </w:rPr>
                    <m:t>Λ</m:t>
                  </m:r>
                </m:e>
                <m:sub>
                  <m:r>
                    <m:rPr>
                      <m:sty m:val="p"/>
                    </m:rPr>
                    <w:rPr>
                      <w:rFonts w:ascii="Cambria Math" w:hAnsiTheme="majorHAnsi"/>
                      <w:sz w:val="24"/>
                      <w:szCs w:val="24"/>
                      <w:lang w:val="en-US" w:bidi="ar-SA"/>
                    </w:rPr>
                    <m:t>m</m:t>
                  </m:r>
                </m:sub>
                <m:sup>
                  <m:r>
                    <m:rPr>
                      <m:sty m:val="p"/>
                    </m:rPr>
                    <w:rPr>
                      <w:rFonts w:asciiTheme="majorHAnsi" w:hAnsiTheme="majorHAnsi"/>
                      <w:sz w:val="24"/>
                      <w:szCs w:val="24"/>
                      <w:lang w:val="en-US" w:bidi="ar-SA"/>
                    </w:rPr>
                    <m:t>∘</m:t>
                  </m:r>
                </m:sup>
              </m:sSubSup>
              <m:d>
                <m:dPr>
                  <m:ctrlPr>
                    <w:rPr>
                      <w:rFonts w:ascii="Cambria Math" w:hAnsiTheme="majorHAnsi"/>
                      <w:sz w:val="24"/>
                      <w:szCs w:val="24"/>
                      <w:lang w:val="en-US" w:bidi="ar-SA"/>
                    </w:rPr>
                  </m:ctrlPr>
                </m:dPr>
                <m:e>
                  <m:sSub>
                    <m:sSubPr>
                      <m:ctrlPr>
                        <w:rPr>
                          <w:rFonts w:ascii="Cambria Math" w:hAnsiTheme="majorHAnsi"/>
                          <w:sz w:val="24"/>
                          <w:szCs w:val="24"/>
                          <w:lang w:val="en-US" w:bidi="ar-SA"/>
                        </w:rPr>
                      </m:ctrlPr>
                    </m:sSubPr>
                    <m:e>
                      <m:r>
                        <m:rPr>
                          <m:sty m:val="p"/>
                        </m:rPr>
                        <w:rPr>
                          <w:rFonts w:ascii="Cambria Math" w:hAnsiTheme="majorHAnsi"/>
                          <w:sz w:val="24"/>
                          <w:szCs w:val="24"/>
                          <w:lang w:val="en-US" w:bidi="ar-SA"/>
                        </w:rPr>
                        <m:t>CH</m:t>
                      </m:r>
                    </m:e>
                    <m:sub>
                      <m:r>
                        <m:rPr>
                          <m:sty m:val="p"/>
                        </m:rPr>
                        <w:rPr>
                          <w:rFonts w:ascii="Cambria Math" w:hAnsiTheme="majorHAnsi"/>
                          <w:sz w:val="24"/>
                          <w:szCs w:val="24"/>
                          <w:lang w:val="en-US" w:bidi="ar-SA"/>
                        </w:rPr>
                        <m:t>3</m:t>
                      </m:r>
                    </m:sub>
                  </m:sSub>
                  <m:r>
                    <m:rPr>
                      <m:sty m:val="p"/>
                    </m:rPr>
                    <w:rPr>
                      <w:rFonts w:ascii="Cambria Math" w:hAnsiTheme="majorHAnsi"/>
                      <w:sz w:val="24"/>
                      <w:szCs w:val="24"/>
                      <w:lang w:val="en-US" w:bidi="ar-SA"/>
                    </w:rPr>
                    <m:t>COONa</m:t>
                  </m:r>
                </m:e>
              </m:d>
              <m:r>
                <m:rPr>
                  <m:sty m:val="p"/>
                </m:rPr>
                <w:rPr>
                  <w:rFonts w:ascii="Cambria Math" w:hAnsiTheme="majorHAnsi"/>
                  <w:sz w:val="24"/>
                  <w:szCs w:val="24"/>
                  <w:lang w:val="en-US" w:bidi="ar-SA"/>
                </w:rPr>
                <m:t xml:space="preserve">=83 mho </m:t>
              </m:r>
              <m:sSup>
                <m:sSupPr>
                  <m:ctrlPr>
                    <w:rPr>
                      <w:rFonts w:ascii="Cambria Math" w:hAnsiTheme="majorHAnsi"/>
                      <w:sz w:val="24"/>
                      <w:szCs w:val="24"/>
                      <w:lang w:val="en-US" w:bidi="ar-SA"/>
                    </w:rPr>
                  </m:ctrlPr>
                </m:sSupPr>
                <m:e>
                  <m:r>
                    <m:rPr>
                      <m:sty m:val="p"/>
                    </m:rPr>
                    <w:rPr>
                      <w:rFonts w:ascii="Cambria Math" w:hAnsiTheme="majorHAnsi"/>
                      <w:sz w:val="24"/>
                      <w:szCs w:val="24"/>
                      <w:lang w:val="en-US" w:bidi="ar-SA"/>
                    </w:rPr>
                    <m:t>cm</m:t>
                  </m:r>
                </m:e>
                <m:sup>
                  <m:r>
                    <m:rPr>
                      <m:sty m:val="p"/>
                    </m:rPr>
                    <w:rPr>
                      <w:rFonts w:ascii="Cambria Math" w:hAnsiTheme="majorHAnsi"/>
                      <w:sz w:val="24"/>
                      <w:szCs w:val="24"/>
                      <w:lang w:val="en-US" w:bidi="ar-SA"/>
                    </w:rPr>
                    <m:t>2</m:t>
                  </m:r>
                </m:sup>
              </m:sSup>
              <m:sSup>
                <m:sSupPr>
                  <m:ctrlPr>
                    <w:rPr>
                      <w:rFonts w:ascii="Cambria Math" w:hAnsiTheme="majorHAnsi"/>
                      <w:sz w:val="24"/>
                      <w:szCs w:val="24"/>
                      <w:lang w:val="en-US" w:bidi="ar-SA"/>
                    </w:rPr>
                  </m:ctrlPr>
                </m:sSupPr>
                <m:e>
                  <m:r>
                    <m:rPr>
                      <m:sty m:val="p"/>
                    </m:rPr>
                    <w:rPr>
                      <w:rFonts w:ascii="Cambria Math" w:hAnsiTheme="majorHAnsi"/>
                      <w:sz w:val="24"/>
                      <w:szCs w:val="24"/>
                      <w:lang w:val="en-US" w:bidi="ar-SA"/>
                    </w:rPr>
                    <m:t>mol</m:t>
                  </m:r>
                </m:e>
                <m:sup>
                  <m:r>
                    <m:rPr>
                      <m:sty m:val="p"/>
                    </m:rPr>
                    <w:rPr>
                      <w:rFonts w:asciiTheme="majorHAnsi" w:hAnsiTheme="majorHAnsi"/>
                      <w:sz w:val="24"/>
                      <w:szCs w:val="24"/>
                      <w:lang w:val="en-US" w:bidi="ar-SA"/>
                    </w:rPr>
                    <m:t>-</m:t>
                  </m:r>
                  <m:r>
                    <m:rPr>
                      <m:sty m:val="p"/>
                    </m:rPr>
                    <w:rPr>
                      <w:rFonts w:ascii="Cambria Math" w:hAnsiTheme="majorHAnsi"/>
                      <w:sz w:val="24"/>
                      <w:szCs w:val="24"/>
                      <w:lang w:val="en-US" w:bidi="ar-SA"/>
                    </w:rPr>
                    <m:t>1</m:t>
                  </m:r>
                </m:sup>
              </m:sSup>
            </m:oMath>
            <w:r w:rsidRPr="0041740C">
              <w:rPr>
                <w:rFonts w:asciiTheme="majorHAnsi" w:hAnsiTheme="majorHAnsi"/>
                <w:sz w:val="24"/>
                <w:szCs w:val="24"/>
                <w:lang w:val="en-US" w:bidi="ar-SA"/>
              </w:rPr>
              <w:br/>
            </w:r>
            <m:oMathPara>
              <m:oMathParaPr>
                <m:jc m:val="left"/>
              </m:oMathParaPr>
              <m:oMath>
                <m:sSubSup>
                  <m:sSubSupPr>
                    <m:ctrlPr>
                      <w:rPr>
                        <w:rFonts w:ascii="Cambria Math" w:hAnsiTheme="majorHAnsi"/>
                        <w:sz w:val="24"/>
                        <w:szCs w:val="24"/>
                        <w:lang w:val="en-US" w:bidi="ar-SA"/>
                      </w:rPr>
                    </m:ctrlPr>
                  </m:sSubSupPr>
                  <m:e>
                    <m:r>
                      <m:rPr>
                        <m:sty m:val="p"/>
                      </m:rPr>
                      <w:rPr>
                        <w:rFonts w:ascii="Cambria Math" w:hAnsiTheme="majorHAnsi"/>
                        <w:sz w:val="24"/>
                        <w:szCs w:val="24"/>
                        <w:lang w:val="en-US" w:bidi="ar-SA"/>
                      </w:rPr>
                      <m:t>Λ</m:t>
                    </m:r>
                  </m:e>
                  <m:sub>
                    <m:r>
                      <m:rPr>
                        <m:sty m:val="p"/>
                      </m:rPr>
                      <w:rPr>
                        <w:rFonts w:ascii="Cambria Math" w:hAnsiTheme="majorHAnsi"/>
                        <w:sz w:val="24"/>
                        <w:szCs w:val="24"/>
                        <w:lang w:val="en-US" w:bidi="ar-SA"/>
                      </w:rPr>
                      <m:t>m</m:t>
                    </m:r>
                  </m:sub>
                  <m:sup>
                    <m:r>
                      <m:rPr>
                        <m:sty m:val="p"/>
                      </m:rPr>
                      <w:rPr>
                        <w:rFonts w:asciiTheme="majorHAnsi" w:hAnsiTheme="majorHAnsi"/>
                        <w:sz w:val="24"/>
                        <w:szCs w:val="24"/>
                        <w:lang w:val="en-US" w:bidi="ar-SA"/>
                      </w:rPr>
                      <m:t>∘</m:t>
                    </m:r>
                  </m:sup>
                </m:sSubSup>
                <m:d>
                  <m:dPr>
                    <m:ctrlPr>
                      <w:rPr>
                        <w:rFonts w:ascii="Cambria Math" w:hAnsiTheme="majorHAnsi"/>
                        <w:sz w:val="24"/>
                        <w:szCs w:val="24"/>
                        <w:lang w:val="en-US" w:bidi="ar-SA"/>
                      </w:rPr>
                    </m:ctrlPr>
                  </m:dPr>
                  <m:e>
                    <m:r>
                      <m:rPr>
                        <m:sty m:val="p"/>
                      </m:rPr>
                      <w:rPr>
                        <w:rFonts w:ascii="Cambria Math" w:hAnsiTheme="majorHAnsi"/>
                        <w:sz w:val="24"/>
                        <w:szCs w:val="24"/>
                        <w:lang w:val="en-US" w:bidi="ar-SA"/>
                      </w:rPr>
                      <m:t>NaCl</m:t>
                    </m:r>
                  </m:e>
                </m:d>
                <m:r>
                  <m:rPr>
                    <m:sty m:val="p"/>
                  </m:rPr>
                  <w:rPr>
                    <w:rFonts w:ascii="Cambria Math" w:hAnsiTheme="majorHAnsi"/>
                    <w:sz w:val="24"/>
                    <w:szCs w:val="24"/>
                    <w:lang w:val="en-US" w:bidi="ar-SA"/>
                  </w:rPr>
                  <m:t xml:space="preserve">=127 mho </m:t>
                </m:r>
                <m:sSup>
                  <m:sSupPr>
                    <m:ctrlPr>
                      <w:rPr>
                        <w:rFonts w:ascii="Cambria Math" w:hAnsiTheme="majorHAnsi"/>
                        <w:sz w:val="24"/>
                        <w:szCs w:val="24"/>
                        <w:lang w:val="en-US" w:bidi="ar-SA"/>
                      </w:rPr>
                    </m:ctrlPr>
                  </m:sSupPr>
                  <m:e>
                    <m:r>
                      <m:rPr>
                        <m:sty m:val="p"/>
                      </m:rPr>
                      <w:rPr>
                        <w:rFonts w:ascii="Cambria Math" w:hAnsiTheme="majorHAnsi"/>
                        <w:sz w:val="24"/>
                        <w:szCs w:val="24"/>
                        <w:lang w:val="en-US" w:bidi="ar-SA"/>
                      </w:rPr>
                      <m:t>cm</m:t>
                    </m:r>
                  </m:e>
                  <m:sup>
                    <m:r>
                      <m:rPr>
                        <m:sty m:val="p"/>
                      </m:rPr>
                      <w:rPr>
                        <w:rFonts w:ascii="Cambria Math" w:hAnsiTheme="majorHAnsi"/>
                        <w:sz w:val="24"/>
                        <w:szCs w:val="24"/>
                        <w:lang w:val="en-US" w:bidi="ar-SA"/>
                      </w:rPr>
                      <m:t>2</m:t>
                    </m:r>
                  </m:sup>
                </m:sSup>
                <m:sSup>
                  <m:sSupPr>
                    <m:ctrlPr>
                      <w:rPr>
                        <w:rFonts w:ascii="Cambria Math" w:hAnsiTheme="majorHAnsi"/>
                        <w:sz w:val="24"/>
                        <w:szCs w:val="24"/>
                        <w:lang w:val="en-US" w:bidi="ar-SA"/>
                      </w:rPr>
                    </m:ctrlPr>
                  </m:sSupPr>
                  <m:e>
                    <m:r>
                      <m:rPr>
                        <m:sty m:val="p"/>
                      </m:rPr>
                      <w:rPr>
                        <w:rFonts w:ascii="Cambria Math" w:hAnsiTheme="majorHAnsi"/>
                        <w:sz w:val="24"/>
                        <w:szCs w:val="24"/>
                        <w:lang w:val="en-US" w:bidi="ar-SA"/>
                      </w:rPr>
                      <m:t>mol</m:t>
                    </m:r>
                  </m:e>
                  <m:sup>
                    <m:r>
                      <m:rPr>
                        <m:sty m:val="p"/>
                      </m:rPr>
                      <w:rPr>
                        <w:rFonts w:asciiTheme="majorHAnsi" w:hAnsiTheme="majorHAnsi"/>
                        <w:sz w:val="24"/>
                        <w:szCs w:val="24"/>
                        <w:lang w:val="en-US" w:bidi="ar-SA"/>
                      </w:rPr>
                      <m:t>-</m:t>
                    </m:r>
                    <m:r>
                      <m:rPr>
                        <m:sty m:val="p"/>
                      </m:rPr>
                      <w:rPr>
                        <w:rFonts w:ascii="Cambria Math" w:hAnsiTheme="majorHAnsi"/>
                        <w:sz w:val="24"/>
                        <w:szCs w:val="24"/>
                        <w:lang w:val="en-US" w:bidi="ar-SA"/>
                      </w:rPr>
                      <m:t>1</m:t>
                    </m:r>
                  </m:sup>
                </m:sSup>
                <m:r>
                  <m:rPr>
                    <m:sty m:val="p"/>
                  </m:rPr>
                  <w:rPr>
                    <w:rFonts w:ascii="Cambria Math" w:hAnsiTheme="majorHAnsi"/>
                    <w:sz w:val="24"/>
                    <w:szCs w:val="24"/>
                    <w:lang w:val="en-US" w:bidi="ar-SA"/>
                  </w:rPr>
                  <w:br/>
                </m:r>
              </m:oMath>
              <m:oMath>
                <m:sSubSup>
                  <m:sSubSupPr>
                    <m:ctrlPr>
                      <w:rPr>
                        <w:rFonts w:ascii="Cambria Math" w:hAnsiTheme="majorHAnsi"/>
                        <w:sz w:val="24"/>
                        <w:szCs w:val="24"/>
                        <w:lang w:val="en-US" w:bidi="ar-SA"/>
                      </w:rPr>
                    </m:ctrlPr>
                  </m:sSubSupPr>
                  <m:e>
                    <m:r>
                      <m:rPr>
                        <m:sty m:val="p"/>
                      </m:rPr>
                      <w:rPr>
                        <w:rFonts w:ascii="Cambria Math" w:hAnsiTheme="majorHAnsi"/>
                        <w:sz w:val="24"/>
                        <w:szCs w:val="24"/>
                        <w:lang w:val="en-US" w:bidi="ar-SA"/>
                      </w:rPr>
                      <m:t>Λ</m:t>
                    </m:r>
                  </m:e>
                  <m:sub>
                    <m:r>
                      <m:rPr>
                        <m:sty m:val="p"/>
                      </m:rPr>
                      <w:rPr>
                        <w:rFonts w:ascii="Cambria Math" w:hAnsiTheme="majorHAnsi"/>
                        <w:sz w:val="24"/>
                        <w:szCs w:val="24"/>
                        <w:lang w:val="en-US" w:bidi="ar-SA"/>
                      </w:rPr>
                      <m:t>m</m:t>
                    </m:r>
                  </m:sub>
                  <m:sup>
                    <m:r>
                      <m:rPr>
                        <m:sty m:val="p"/>
                      </m:rPr>
                      <w:rPr>
                        <w:rFonts w:asciiTheme="majorHAnsi" w:hAnsiTheme="majorHAnsi"/>
                        <w:sz w:val="24"/>
                        <w:szCs w:val="24"/>
                        <w:lang w:val="en-US" w:bidi="ar-SA"/>
                      </w:rPr>
                      <m:t>∘</m:t>
                    </m:r>
                  </m:sup>
                </m:sSubSup>
                <m:d>
                  <m:dPr>
                    <m:ctrlPr>
                      <w:rPr>
                        <w:rFonts w:ascii="Cambria Math" w:hAnsiTheme="majorHAnsi"/>
                        <w:sz w:val="24"/>
                        <w:szCs w:val="24"/>
                        <w:lang w:val="en-US" w:bidi="ar-SA"/>
                      </w:rPr>
                    </m:ctrlPr>
                  </m:dPr>
                  <m:e>
                    <m:r>
                      <m:rPr>
                        <m:sty m:val="p"/>
                      </m:rPr>
                      <w:rPr>
                        <w:rFonts w:ascii="Cambria Math" w:hAnsiTheme="majorHAnsi"/>
                        <w:sz w:val="24"/>
                        <w:szCs w:val="24"/>
                        <w:lang w:val="en-US" w:bidi="ar-SA"/>
                      </w:rPr>
                      <m:t>HCl</m:t>
                    </m:r>
                  </m:e>
                </m:d>
                <m:r>
                  <m:rPr>
                    <m:sty m:val="p"/>
                  </m:rPr>
                  <w:rPr>
                    <w:rFonts w:ascii="Cambria Math" w:hAnsiTheme="majorHAnsi"/>
                    <w:sz w:val="24"/>
                    <w:szCs w:val="24"/>
                    <w:lang w:val="en-US" w:bidi="ar-SA"/>
                  </w:rPr>
                  <m:t xml:space="preserve">=426 mho </m:t>
                </m:r>
                <m:sSup>
                  <m:sSupPr>
                    <m:ctrlPr>
                      <w:rPr>
                        <w:rFonts w:ascii="Cambria Math" w:hAnsiTheme="majorHAnsi"/>
                        <w:sz w:val="24"/>
                        <w:szCs w:val="24"/>
                        <w:lang w:val="en-US" w:bidi="ar-SA"/>
                      </w:rPr>
                    </m:ctrlPr>
                  </m:sSupPr>
                  <m:e>
                    <m:r>
                      <m:rPr>
                        <m:sty m:val="p"/>
                      </m:rPr>
                      <w:rPr>
                        <w:rFonts w:ascii="Cambria Math" w:hAnsiTheme="majorHAnsi"/>
                        <w:sz w:val="24"/>
                        <w:szCs w:val="24"/>
                        <w:lang w:val="en-US" w:bidi="ar-SA"/>
                      </w:rPr>
                      <m:t>cm</m:t>
                    </m:r>
                  </m:e>
                  <m:sup>
                    <m:r>
                      <m:rPr>
                        <m:sty m:val="p"/>
                      </m:rPr>
                      <w:rPr>
                        <w:rFonts w:ascii="Cambria Math" w:hAnsiTheme="majorHAnsi"/>
                        <w:sz w:val="24"/>
                        <w:szCs w:val="24"/>
                        <w:lang w:val="en-US" w:bidi="ar-SA"/>
                      </w:rPr>
                      <m:t>2</m:t>
                    </m:r>
                  </m:sup>
                </m:sSup>
                <m:sSup>
                  <m:sSupPr>
                    <m:ctrlPr>
                      <w:rPr>
                        <w:rFonts w:ascii="Cambria Math" w:hAnsiTheme="majorHAnsi"/>
                        <w:sz w:val="24"/>
                        <w:szCs w:val="24"/>
                        <w:lang w:val="en-US" w:bidi="ar-SA"/>
                      </w:rPr>
                    </m:ctrlPr>
                  </m:sSupPr>
                  <m:e>
                    <m:r>
                      <m:rPr>
                        <m:sty m:val="p"/>
                      </m:rPr>
                      <w:rPr>
                        <w:rFonts w:ascii="Cambria Math" w:hAnsiTheme="majorHAnsi"/>
                        <w:sz w:val="24"/>
                        <w:szCs w:val="24"/>
                        <w:lang w:val="en-US" w:bidi="ar-SA"/>
                      </w:rPr>
                      <m:t>mol</m:t>
                    </m:r>
                  </m:e>
                  <m:sup>
                    <m:r>
                      <m:rPr>
                        <m:sty m:val="p"/>
                      </m:rPr>
                      <w:rPr>
                        <w:rFonts w:asciiTheme="majorHAnsi" w:hAnsiTheme="majorHAnsi"/>
                        <w:sz w:val="24"/>
                        <w:szCs w:val="24"/>
                        <w:lang w:val="en-US" w:bidi="ar-SA"/>
                      </w:rPr>
                      <m:t>-</m:t>
                    </m:r>
                    <m:r>
                      <m:rPr>
                        <m:sty m:val="p"/>
                      </m:rPr>
                      <w:rPr>
                        <w:rFonts w:ascii="Cambria Math" w:hAnsiTheme="majorHAnsi"/>
                        <w:sz w:val="24"/>
                        <w:szCs w:val="24"/>
                        <w:lang w:val="en-US" w:bidi="ar-SA"/>
                      </w:rPr>
                      <m:t>1</m:t>
                    </m:r>
                  </m:sup>
                </m:sSup>
                <m:r>
                  <m:rPr>
                    <m:sty m:val="p"/>
                  </m:rPr>
                  <w:rPr>
                    <w:rFonts w:ascii="Cambria Math" w:hAnsiTheme="majorHAnsi"/>
                    <w:sz w:val="24"/>
                    <w:szCs w:val="24"/>
                    <w:lang w:val="en-US" w:bidi="ar-SA"/>
                  </w:rPr>
                  <w:br/>
                </m:r>
              </m:oMath>
            </m:oMathPara>
            <m:oMath>
              <m:sSubSup>
                <m:sSubSupPr>
                  <m:ctrlPr>
                    <w:rPr>
                      <w:rFonts w:ascii="Cambria Math" w:hAnsiTheme="majorHAnsi"/>
                      <w:sz w:val="24"/>
                      <w:szCs w:val="24"/>
                      <w:lang w:val="en-US" w:bidi="ar-SA"/>
                    </w:rPr>
                  </m:ctrlPr>
                </m:sSubSupPr>
                <m:e>
                  <m:r>
                    <m:rPr>
                      <m:sty m:val="p"/>
                    </m:rPr>
                    <w:rPr>
                      <w:rFonts w:ascii="Cambria Math" w:hAnsiTheme="majorHAnsi"/>
                      <w:sz w:val="24"/>
                      <w:szCs w:val="24"/>
                      <w:lang w:val="en-US" w:bidi="ar-SA"/>
                    </w:rPr>
                    <m:t>Λ</m:t>
                  </m:r>
                </m:e>
                <m:sub>
                  <m:r>
                    <m:rPr>
                      <m:sty m:val="p"/>
                    </m:rPr>
                    <w:rPr>
                      <w:rFonts w:ascii="Cambria Math" w:hAnsiTheme="majorHAnsi"/>
                      <w:sz w:val="24"/>
                      <w:szCs w:val="24"/>
                      <w:lang w:val="en-US" w:bidi="ar-SA"/>
                    </w:rPr>
                    <m:t>m</m:t>
                  </m:r>
                </m:sub>
                <m:sup>
                  <m:r>
                    <m:rPr>
                      <m:sty m:val="p"/>
                    </m:rPr>
                    <w:rPr>
                      <w:rFonts w:asciiTheme="majorHAnsi" w:hAnsiTheme="majorHAnsi"/>
                      <w:sz w:val="24"/>
                      <w:szCs w:val="24"/>
                      <w:lang w:val="en-US" w:bidi="ar-SA"/>
                    </w:rPr>
                    <m:t>∘</m:t>
                  </m:r>
                </m:sup>
              </m:sSubSup>
              <m:d>
                <m:dPr>
                  <m:ctrlPr>
                    <w:rPr>
                      <w:rFonts w:ascii="Cambria Math" w:hAnsiTheme="majorHAnsi"/>
                      <w:sz w:val="24"/>
                      <w:szCs w:val="24"/>
                      <w:lang w:val="en-US" w:bidi="ar-SA"/>
                    </w:rPr>
                  </m:ctrlPr>
                </m:dPr>
                <m:e>
                  <m:sSub>
                    <m:sSubPr>
                      <m:ctrlPr>
                        <w:rPr>
                          <w:rFonts w:ascii="Cambria Math" w:hAnsiTheme="majorHAnsi"/>
                          <w:sz w:val="24"/>
                          <w:szCs w:val="24"/>
                          <w:lang w:val="en-US" w:bidi="ar-SA"/>
                        </w:rPr>
                      </m:ctrlPr>
                    </m:sSubPr>
                    <m:e>
                      <m:r>
                        <m:rPr>
                          <m:sty m:val="p"/>
                        </m:rPr>
                        <w:rPr>
                          <w:rFonts w:ascii="Cambria Math" w:hAnsiTheme="majorHAnsi"/>
                          <w:sz w:val="24"/>
                          <w:szCs w:val="24"/>
                          <w:lang w:val="en-US" w:bidi="ar-SA"/>
                        </w:rPr>
                        <m:t>CH</m:t>
                      </m:r>
                    </m:e>
                    <m:sub>
                      <m:r>
                        <m:rPr>
                          <m:sty m:val="p"/>
                        </m:rPr>
                        <w:rPr>
                          <w:rFonts w:ascii="Cambria Math" w:hAnsiTheme="majorHAnsi"/>
                          <w:sz w:val="24"/>
                          <w:szCs w:val="24"/>
                          <w:lang w:val="en-US" w:bidi="ar-SA"/>
                        </w:rPr>
                        <m:t>3</m:t>
                      </m:r>
                    </m:sub>
                  </m:sSub>
                  <m:r>
                    <m:rPr>
                      <m:sty m:val="p"/>
                    </m:rPr>
                    <w:rPr>
                      <w:rFonts w:ascii="Cambria Math" w:hAnsiTheme="majorHAnsi"/>
                      <w:sz w:val="24"/>
                      <w:szCs w:val="24"/>
                      <w:lang w:val="en-US" w:bidi="ar-SA"/>
                    </w:rPr>
                    <m:t>COOH</m:t>
                  </m:r>
                </m:e>
              </m:d>
              <m:r>
                <m:rPr>
                  <m:sty m:val="p"/>
                </m:rPr>
                <w:rPr>
                  <w:rFonts w:ascii="Cambria Math" w:hAnsiTheme="majorHAnsi"/>
                  <w:sz w:val="24"/>
                  <w:szCs w:val="24"/>
                  <w:lang w:val="en-US" w:bidi="ar-SA"/>
                </w:rPr>
                <m:t>=</m:t>
              </m:r>
            </m:oMath>
            <w:r w:rsidRPr="0041740C">
              <w:rPr>
                <w:rFonts w:asciiTheme="majorHAnsi" w:hAnsiTheme="majorHAnsi"/>
                <w:sz w:val="24"/>
                <w:szCs w:val="24"/>
                <w:lang w:val="en-US" w:bidi="ar-SA"/>
              </w:rPr>
              <w:t>?</w:t>
            </w:r>
            <w:r w:rsidRPr="0041740C">
              <w:rPr>
                <w:rFonts w:asciiTheme="majorHAnsi" w:hAnsiTheme="majorHAnsi"/>
                <w:sz w:val="24"/>
                <w:szCs w:val="24"/>
                <w:lang w:val="en-US" w:bidi="ar-SA"/>
              </w:rPr>
              <w:br/>
              <w:t>Using Kohlrausch law of independent migration of ions</w:t>
            </w:r>
          </w:p>
          <w:p w14:paraId="0C8102A9" w14:textId="77777777" w:rsidR="006B2790" w:rsidRDefault="00000000" w:rsidP="00BB640E">
            <w:pPr>
              <w:spacing w:after="0" w:line="240" w:lineRule="auto"/>
              <w:jc w:val="both"/>
              <w:rPr>
                <w:rFonts w:asciiTheme="majorHAnsi" w:hAnsiTheme="majorHAnsi"/>
                <w:sz w:val="24"/>
                <w:szCs w:val="24"/>
                <w:lang w:val="en-US" w:bidi="ar-SA"/>
              </w:rPr>
            </w:pPr>
            <m:oMath>
              <m:sSubSup>
                <m:sSubSupPr>
                  <m:ctrlPr>
                    <w:rPr>
                      <w:rFonts w:ascii="Cambria Math" w:hAnsiTheme="majorHAnsi"/>
                      <w:sz w:val="24"/>
                      <w:szCs w:val="24"/>
                      <w:lang w:val="en-US" w:bidi="ar-SA"/>
                    </w:rPr>
                  </m:ctrlPr>
                </m:sSubSupPr>
                <m:e>
                  <m:r>
                    <m:rPr>
                      <m:sty m:val="p"/>
                    </m:rPr>
                    <w:rPr>
                      <w:rFonts w:ascii="Cambria Math" w:hAnsiTheme="majorHAnsi"/>
                      <w:sz w:val="24"/>
                      <w:szCs w:val="24"/>
                      <w:lang w:val="en-US" w:bidi="ar-SA"/>
                    </w:rPr>
                    <m:t>Λ</m:t>
                  </m:r>
                </m:e>
                <m:sub>
                  <m:r>
                    <m:rPr>
                      <m:sty m:val="p"/>
                    </m:rPr>
                    <w:rPr>
                      <w:rFonts w:ascii="Cambria Math" w:hAnsiTheme="majorHAnsi"/>
                      <w:sz w:val="24"/>
                      <w:szCs w:val="24"/>
                      <w:lang w:val="en-US" w:bidi="ar-SA"/>
                    </w:rPr>
                    <m:t>m</m:t>
                  </m:r>
                </m:sub>
                <m:sup>
                  <m:r>
                    <m:rPr>
                      <m:sty m:val="p"/>
                    </m:rPr>
                    <w:rPr>
                      <w:rFonts w:asciiTheme="majorHAnsi" w:hAnsiTheme="majorHAnsi"/>
                      <w:sz w:val="24"/>
                      <w:szCs w:val="24"/>
                      <w:lang w:val="en-US" w:bidi="ar-SA"/>
                    </w:rPr>
                    <m:t>∘</m:t>
                  </m:r>
                </m:sup>
              </m:sSubSup>
              <m:d>
                <m:dPr>
                  <m:ctrlPr>
                    <w:rPr>
                      <w:rFonts w:ascii="Cambria Math" w:hAnsiTheme="majorHAnsi"/>
                      <w:sz w:val="24"/>
                      <w:szCs w:val="24"/>
                      <w:lang w:val="en-US" w:bidi="ar-SA"/>
                    </w:rPr>
                  </m:ctrlPr>
                </m:dPr>
                <m:e>
                  <m:sSub>
                    <m:sSubPr>
                      <m:ctrlPr>
                        <w:rPr>
                          <w:rFonts w:ascii="Cambria Math" w:hAnsiTheme="majorHAnsi"/>
                          <w:sz w:val="24"/>
                          <w:szCs w:val="24"/>
                          <w:lang w:val="en-US" w:bidi="ar-SA"/>
                        </w:rPr>
                      </m:ctrlPr>
                    </m:sSubPr>
                    <m:e>
                      <m:r>
                        <m:rPr>
                          <m:sty m:val="p"/>
                        </m:rPr>
                        <w:rPr>
                          <w:rFonts w:ascii="Cambria Math" w:hAnsiTheme="majorHAnsi"/>
                          <w:sz w:val="24"/>
                          <w:szCs w:val="24"/>
                          <w:lang w:val="en-US" w:bidi="ar-SA"/>
                        </w:rPr>
                        <m:t>CH</m:t>
                      </m:r>
                    </m:e>
                    <m:sub>
                      <m:r>
                        <m:rPr>
                          <m:sty m:val="p"/>
                        </m:rPr>
                        <w:rPr>
                          <w:rFonts w:ascii="Cambria Math" w:hAnsiTheme="majorHAnsi"/>
                          <w:sz w:val="24"/>
                          <w:szCs w:val="24"/>
                          <w:lang w:val="en-US" w:bidi="ar-SA"/>
                        </w:rPr>
                        <m:t>3</m:t>
                      </m:r>
                    </m:sub>
                  </m:sSub>
                  <m:r>
                    <m:rPr>
                      <m:sty m:val="p"/>
                    </m:rPr>
                    <w:rPr>
                      <w:rFonts w:ascii="Cambria Math" w:hAnsiTheme="majorHAnsi"/>
                      <w:sz w:val="24"/>
                      <w:szCs w:val="24"/>
                      <w:lang w:val="en-US" w:bidi="ar-SA"/>
                    </w:rPr>
                    <m:t>COOH</m:t>
                  </m:r>
                </m:e>
              </m:d>
              <m:r>
                <m:rPr>
                  <m:sty m:val="p"/>
                </m:rPr>
                <w:rPr>
                  <w:rFonts w:ascii="Cambria Math" w:hAnsiTheme="majorHAnsi"/>
                  <w:sz w:val="24"/>
                  <w:szCs w:val="24"/>
                  <w:lang w:val="en-US" w:bidi="ar-SA"/>
                </w:rPr>
                <m:t>=</m:t>
              </m:r>
              <m:sSubSup>
                <m:sSubSupPr>
                  <m:ctrlPr>
                    <w:rPr>
                      <w:rFonts w:ascii="Cambria Math" w:hAnsiTheme="majorHAnsi"/>
                      <w:sz w:val="24"/>
                      <w:szCs w:val="24"/>
                      <w:lang w:val="en-US" w:bidi="ar-SA"/>
                    </w:rPr>
                  </m:ctrlPr>
                </m:sSubSupPr>
                <m:e>
                  <m:r>
                    <m:rPr>
                      <m:sty m:val="p"/>
                    </m:rPr>
                    <w:rPr>
                      <w:rFonts w:ascii="Cambria Math" w:hAnsiTheme="majorHAnsi"/>
                      <w:sz w:val="24"/>
                      <w:szCs w:val="24"/>
                      <w:lang w:val="en-US" w:bidi="ar-SA"/>
                    </w:rPr>
                    <m:t>Λ</m:t>
                  </m:r>
                </m:e>
                <m:sub>
                  <m:r>
                    <m:rPr>
                      <m:sty m:val="p"/>
                    </m:rPr>
                    <w:rPr>
                      <w:rFonts w:ascii="Cambria Math" w:hAnsiTheme="majorHAnsi"/>
                      <w:sz w:val="24"/>
                      <w:szCs w:val="24"/>
                      <w:lang w:val="en-US" w:bidi="ar-SA"/>
                    </w:rPr>
                    <m:t>m</m:t>
                  </m:r>
                </m:sub>
                <m:sup>
                  <m:r>
                    <m:rPr>
                      <m:sty m:val="p"/>
                    </m:rPr>
                    <w:rPr>
                      <w:rFonts w:asciiTheme="majorHAnsi" w:hAnsiTheme="majorHAnsi"/>
                      <w:sz w:val="24"/>
                      <w:szCs w:val="24"/>
                      <w:lang w:val="en-US" w:bidi="ar-SA"/>
                    </w:rPr>
                    <m:t>∘</m:t>
                  </m:r>
                </m:sup>
              </m:sSubSup>
              <m:d>
                <m:dPr>
                  <m:ctrlPr>
                    <w:rPr>
                      <w:rFonts w:ascii="Cambria Math" w:hAnsiTheme="majorHAnsi"/>
                      <w:sz w:val="24"/>
                      <w:szCs w:val="24"/>
                      <w:lang w:val="en-US" w:bidi="ar-SA"/>
                    </w:rPr>
                  </m:ctrlPr>
                </m:dPr>
                <m:e>
                  <m:sSub>
                    <m:sSubPr>
                      <m:ctrlPr>
                        <w:rPr>
                          <w:rFonts w:ascii="Cambria Math" w:hAnsiTheme="majorHAnsi"/>
                          <w:sz w:val="24"/>
                          <w:szCs w:val="24"/>
                          <w:lang w:val="en-US" w:bidi="ar-SA"/>
                        </w:rPr>
                      </m:ctrlPr>
                    </m:sSubPr>
                    <m:e>
                      <m:r>
                        <m:rPr>
                          <m:sty m:val="p"/>
                        </m:rPr>
                        <w:rPr>
                          <w:rFonts w:ascii="Cambria Math" w:hAnsiTheme="majorHAnsi"/>
                          <w:sz w:val="24"/>
                          <w:szCs w:val="24"/>
                          <w:lang w:val="en-US" w:bidi="ar-SA"/>
                        </w:rPr>
                        <m:t>CH</m:t>
                      </m:r>
                    </m:e>
                    <m:sub>
                      <m:r>
                        <m:rPr>
                          <m:sty m:val="p"/>
                        </m:rPr>
                        <w:rPr>
                          <w:rFonts w:ascii="Cambria Math" w:hAnsiTheme="majorHAnsi"/>
                          <w:sz w:val="24"/>
                          <w:szCs w:val="24"/>
                          <w:lang w:val="en-US" w:bidi="ar-SA"/>
                        </w:rPr>
                        <m:t>3</m:t>
                      </m:r>
                    </m:sub>
                  </m:sSub>
                  <m:r>
                    <m:rPr>
                      <m:sty m:val="p"/>
                    </m:rPr>
                    <w:rPr>
                      <w:rFonts w:ascii="Cambria Math" w:hAnsiTheme="majorHAnsi"/>
                      <w:sz w:val="24"/>
                      <w:szCs w:val="24"/>
                      <w:lang w:val="en-US" w:bidi="ar-SA"/>
                    </w:rPr>
                    <m:t>COONa</m:t>
                  </m:r>
                </m:e>
              </m:d>
              <m:r>
                <m:rPr>
                  <m:sty m:val="p"/>
                </m:rPr>
                <w:rPr>
                  <w:rFonts w:ascii="Cambria Math" w:hAnsiTheme="majorHAnsi"/>
                  <w:sz w:val="24"/>
                  <w:szCs w:val="24"/>
                  <w:lang w:val="en-US" w:bidi="ar-SA"/>
                </w:rPr>
                <m:t>+</m:t>
              </m:r>
              <m:sSubSup>
                <m:sSubSupPr>
                  <m:ctrlPr>
                    <w:rPr>
                      <w:rFonts w:ascii="Cambria Math" w:hAnsiTheme="majorHAnsi"/>
                      <w:sz w:val="24"/>
                      <w:szCs w:val="24"/>
                      <w:lang w:val="en-US" w:bidi="ar-SA"/>
                    </w:rPr>
                  </m:ctrlPr>
                </m:sSubSupPr>
                <m:e>
                  <m:r>
                    <m:rPr>
                      <m:sty m:val="p"/>
                    </m:rPr>
                    <w:rPr>
                      <w:rFonts w:ascii="Cambria Math" w:hAnsiTheme="majorHAnsi"/>
                      <w:sz w:val="24"/>
                      <w:szCs w:val="24"/>
                      <w:lang w:val="en-US" w:bidi="ar-SA"/>
                    </w:rPr>
                    <m:t>Λ</m:t>
                  </m:r>
                </m:e>
                <m:sub>
                  <m:r>
                    <m:rPr>
                      <m:sty m:val="p"/>
                    </m:rPr>
                    <w:rPr>
                      <w:rFonts w:ascii="Cambria Math" w:hAnsiTheme="majorHAnsi"/>
                      <w:sz w:val="24"/>
                      <w:szCs w:val="24"/>
                      <w:lang w:val="en-US" w:bidi="ar-SA"/>
                    </w:rPr>
                    <m:t>m</m:t>
                  </m:r>
                </m:sub>
                <m:sup>
                  <m:r>
                    <m:rPr>
                      <m:sty m:val="p"/>
                    </m:rPr>
                    <w:rPr>
                      <w:rFonts w:asciiTheme="majorHAnsi" w:hAnsiTheme="majorHAnsi"/>
                      <w:sz w:val="24"/>
                      <w:szCs w:val="24"/>
                      <w:lang w:val="en-US" w:bidi="ar-SA"/>
                    </w:rPr>
                    <m:t>∘</m:t>
                  </m:r>
                </m:sup>
              </m:sSubSup>
              <m:r>
                <m:rPr>
                  <m:sty m:val="p"/>
                </m:rPr>
                <w:rPr>
                  <w:rFonts w:ascii="Cambria Math" w:hAnsiTheme="majorHAnsi"/>
                  <w:sz w:val="24"/>
                  <w:szCs w:val="24"/>
                  <w:lang w:val="en-US" w:bidi="ar-SA"/>
                </w:rPr>
                <m:t>(HCl)</m:t>
              </m:r>
              <m:r>
                <m:rPr>
                  <m:sty m:val="p"/>
                </m:rPr>
                <w:rPr>
                  <w:rFonts w:ascii="Cambria Math" w:hAnsiTheme="majorHAnsi"/>
                  <w:sz w:val="24"/>
                  <w:szCs w:val="24"/>
                  <w:lang w:val="en-US" w:bidi="ar-SA"/>
                </w:rPr>
                <m:t>-</m:t>
              </m:r>
              <m:sSubSup>
                <m:sSubSupPr>
                  <m:ctrlPr>
                    <w:rPr>
                      <w:rFonts w:ascii="Cambria Math" w:hAnsiTheme="majorHAnsi"/>
                      <w:sz w:val="24"/>
                      <w:szCs w:val="24"/>
                      <w:lang w:val="en-US" w:bidi="ar-SA"/>
                    </w:rPr>
                  </m:ctrlPr>
                </m:sSubSupPr>
                <m:e>
                  <m:r>
                    <m:rPr>
                      <m:sty m:val="p"/>
                    </m:rPr>
                    <w:rPr>
                      <w:rFonts w:ascii="Cambria Math" w:hAnsiTheme="majorHAnsi"/>
                      <w:sz w:val="24"/>
                      <w:szCs w:val="24"/>
                      <w:lang w:val="en-US" w:bidi="ar-SA"/>
                    </w:rPr>
                    <m:t>Λ</m:t>
                  </m:r>
                </m:e>
                <m:sub>
                  <m:r>
                    <m:rPr>
                      <m:sty m:val="p"/>
                    </m:rPr>
                    <w:rPr>
                      <w:rFonts w:ascii="Cambria Math" w:hAnsiTheme="majorHAnsi"/>
                      <w:sz w:val="24"/>
                      <w:szCs w:val="24"/>
                      <w:lang w:val="en-US" w:bidi="ar-SA"/>
                    </w:rPr>
                    <m:t>m</m:t>
                  </m:r>
                </m:sub>
                <m:sup>
                  <m:r>
                    <m:rPr>
                      <m:sty m:val="p"/>
                    </m:rPr>
                    <w:rPr>
                      <w:rFonts w:asciiTheme="majorHAnsi" w:hAnsiTheme="majorHAnsi"/>
                      <w:sz w:val="24"/>
                      <w:szCs w:val="24"/>
                      <w:lang w:val="en-US" w:bidi="ar-SA"/>
                    </w:rPr>
                    <m:t>∘</m:t>
                  </m:r>
                </m:sup>
              </m:sSubSup>
              <m:r>
                <m:rPr>
                  <m:sty m:val="p"/>
                </m:rPr>
                <w:rPr>
                  <w:rFonts w:ascii="Cambria Math" w:hAnsiTheme="majorHAnsi"/>
                  <w:sz w:val="24"/>
                  <w:szCs w:val="24"/>
                  <w:lang w:val="en-US" w:bidi="ar-SA"/>
                </w:rPr>
                <m:t>(NaCl)</m:t>
              </m:r>
            </m:oMath>
            <w:r w:rsidR="006B2790" w:rsidRPr="0041740C">
              <w:rPr>
                <w:rFonts w:asciiTheme="majorHAnsi" w:hAnsiTheme="majorHAnsi"/>
                <w:sz w:val="24"/>
                <w:szCs w:val="24"/>
                <w:lang w:val="en-US" w:bidi="ar-SA"/>
              </w:rPr>
              <w:t xml:space="preserve"> or</w:t>
            </w:r>
          </w:p>
          <w:p w14:paraId="4C4FB328" w14:textId="77777777" w:rsidR="006B2790" w:rsidRPr="005275B7" w:rsidRDefault="00000000" w:rsidP="00BB640E">
            <w:pPr>
              <w:spacing w:after="0" w:line="240" w:lineRule="auto"/>
              <w:jc w:val="both"/>
              <w:rPr>
                <w:rFonts w:asciiTheme="majorHAnsi" w:eastAsiaTheme="minorEastAsia" w:hAnsiTheme="majorHAnsi"/>
                <w:sz w:val="24"/>
                <w:szCs w:val="24"/>
                <w:lang w:val="en-US" w:bidi="ar-SA"/>
              </w:rPr>
            </w:pPr>
            <m:oMathPara>
              <m:oMath>
                <m:sSubSup>
                  <m:sSubSupPr>
                    <m:ctrlPr>
                      <w:rPr>
                        <w:rFonts w:ascii="Cambria Math" w:hAnsiTheme="majorHAnsi"/>
                        <w:sz w:val="24"/>
                        <w:szCs w:val="24"/>
                        <w:lang w:val="en-US" w:bidi="ar-SA"/>
                      </w:rPr>
                    </m:ctrlPr>
                  </m:sSubSupPr>
                  <m:e>
                    <m:r>
                      <m:rPr>
                        <m:sty m:val="p"/>
                      </m:rPr>
                      <w:rPr>
                        <w:rFonts w:ascii="Cambria Math" w:hAnsiTheme="majorHAnsi"/>
                        <w:sz w:val="24"/>
                        <w:szCs w:val="24"/>
                        <w:lang w:val="en-US" w:bidi="ar-SA"/>
                      </w:rPr>
                      <m:t>Λ</m:t>
                    </m:r>
                  </m:e>
                  <m:sub>
                    <m:r>
                      <m:rPr>
                        <m:sty m:val="p"/>
                      </m:rPr>
                      <w:rPr>
                        <w:rFonts w:ascii="Cambria Math" w:hAnsiTheme="majorHAnsi"/>
                        <w:sz w:val="24"/>
                        <w:szCs w:val="24"/>
                        <w:lang w:val="en-US" w:bidi="ar-SA"/>
                      </w:rPr>
                      <m:t>m</m:t>
                    </m:r>
                  </m:sub>
                  <m:sup>
                    <m:r>
                      <m:rPr>
                        <m:sty m:val="p"/>
                      </m:rPr>
                      <w:rPr>
                        <w:rFonts w:asciiTheme="majorHAnsi" w:hAnsiTheme="majorHAnsi"/>
                        <w:sz w:val="24"/>
                        <w:szCs w:val="24"/>
                        <w:lang w:val="en-US" w:bidi="ar-SA"/>
                      </w:rPr>
                      <m:t>∘</m:t>
                    </m:r>
                  </m:sup>
                </m:sSubSup>
                <m:d>
                  <m:dPr>
                    <m:ctrlPr>
                      <w:rPr>
                        <w:rFonts w:ascii="Cambria Math" w:hAnsiTheme="majorHAnsi"/>
                        <w:sz w:val="24"/>
                        <w:szCs w:val="24"/>
                        <w:lang w:val="en-US" w:bidi="ar-SA"/>
                      </w:rPr>
                    </m:ctrlPr>
                  </m:dPr>
                  <m:e>
                    <m:sSub>
                      <m:sSubPr>
                        <m:ctrlPr>
                          <w:rPr>
                            <w:rFonts w:ascii="Cambria Math" w:hAnsiTheme="majorHAnsi"/>
                            <w:sz w:val="24"/>
                            <w:szCs w:val="24"/>
                            <w:lang w:val="en-US" w:bidi="ar-SA"/>
                          </w:rPr>
                        </m:ctrlPr>
                      </m:sSubPr>
                      <m:e>
                        <m:r>
                          <m:rPr>
                            <m:sty m:val="p"/>
                          </m:rPr>
                          <w:rPr>
                            <w:rFonts w:ascii="Cambria Math" w:hAnsiTheme="majorHAnsi"/>
                            <w:sz w:val="24"/>
                            <w:szCs w:val="24"/>
                            <w:lang w:val="en-US" w:bidi="ar-SA"/>
                          </w:rPr>
                          <m:t>CH</m:t>
                        </m:r>
                      </m:e>
                      <m:sub>
                        <m:r>
                          <m:rPr>
                            <m:sty m:val="p"/>
                          </m:rPr>
                          <w:rPr>
                            <w:rFonts w:ascii="Cambria Math" w:hAnsiTheme="majorHAnsi"/>
                            <w:sz w:val="24"/>
                            <w:szCs w:val="24"/>
                            <w:lang w:val="en-US" w:bidi="ar-SA"/>
                          </w:rPr>
                          <m:t>3</m:t>
                        </m:r>
                      </m:sub>
                    </m:sSub>
                    <m:r>
                      <m:rPr>
                        <m:sty m:val="p"/>
                      </m:rPr>
                      <w:rPr>
                        <w:rFonts w:ascii="Cambria Math" w:hAnsiTheme="majorHAnsi"/>
                        <w:sz w:val="24"/>
                        <w:szCs w:val="24"/>
                        <w:lang w:val="en-US" w:bidi="ar-SA"/>
                      </w:rPr>
                      <m:t>COOH</m:t>
                    </m:r>
                  </m:e>
                </m:d>
                <m:r>
                  <m:rPr>
                    <m:sty m:val="p"/>
                  </m:rPr>
                  <w:rPr>
                    <w:rFonts w:ascii="Cambria Math" w:hAnsiTheme="majorHAnsi"/>
                    <w:sz w:val="24"/>
                    <w:szCs w:val="24"/>
                    <w:lang w:val="en-US" w:bidi="ar-SA"/>
                  </w:rPr>
                  <m:t>=83+426</m:t>
                </m:r>
                <m:r>
                  <m:rPr>
                    <m:sty m:val="p"/>
                  </m:rPr>
                  <w:rPr>
                    <w:rFonts w:ascii="Cambria Math" w:hAnsiTheme="majorHAnsi"/>
                    <w:sz w:val="24"/>
                    <w:szCs w:val="24"/>
                    <w:lang w:val="en-US" w:bidi="ar-SA"/>
                  </w:rPr>
                  <m:t>-</m:t>
                </m:r>
                <m:r>
                  <m:rPr>
                    <m:sty m:val="p"/>
                  </m:rPr>
                  <w:rPr>
                    <w:rFonts w:ascii="Cambria Math" w:hAnsiTheme="majorHAnsi"/>
                    <w:sz w:val="24"/>
                    <w:szCs w:val="24"/>
                    <w:lang w:val="en-US" w:bidi="ar-SA"/>
                  </w:rPr>
                  <m:t>127</m:t>
                </m:r>
                <m:r>
                  <m:rPr>
                    <m:sty m:val="p"/>
                  </m:rPr>
                  <w:rPr>
                    <w:rFonts w:asciiTheme="majorHAnsi" w:hAnsiTheme="majorHAnsi"/>
                    <w:sz w:val="24"/>
                    <w:szCs w:val="24"/>
                    <w:lang w:val="en-US" w:bidi="ar-SA"/>
                  </w:rPr>
                  <w:br/>
                </m:r>
              </m:oMath>
              <m:oMath>
                <m:r>
                  <m:rPr>
                    <m:sty m:val="p"/>
                  </m:rPr>
                  <w:rPr>
                    <w:rFonts w:ascii="Cambria Math" w:hAnsiTheme="majorHAnsi"/>
                    <w:sz w:val="24"/>
                    <w:szCs w:val="24"/>
                    <w:lang w:val="en-US" w:bidi="ar-SA"/>
                  </w:rPr>
                  <m:t xml:space="preserve">=382 mho </m:t>
                </m:r>
                <m:sSup>
                  <m:sSupPr>
                    <m:ctrlPr>
                      <w:rPr>
                        <w:rFonts w:ascii="Cambria Math" w:hAnsiTheme="majorHAnsi"/>
                        <w:sz w:val="24"/>
                        <w:szCs w:val="24"/>
                        <w:lang w:val="en-US" w:bidi="ar-SA"/>
                      </w:rPr>
                    </m:ctrlPr>
                  </m:sSupPr>
                  <m:e>
                    <m:r>
                      <m:rPr>
                        <m:sty m:val="p"/>
                      </m:rPr>
                      <w:rPr>
                        <w:rFonts w:ascii="Cambria Math" w:hAnsiTheme="majorHAnsi"/>
                        <w:sz w:val="24"/>
                        <w:szCs w:val="24"/>
                        <w:lang w:val="en-US" w:bidi="ar-SA"/>
                      </w:rPr>
                      <m:t>cm</m:t>
                    </m:r>
                  </m:e>
                  <m:sup>
                    <m:r>
                      <m:rPr>
                        <m:sty m:val="p"/>
                      </m:rPr>
                      <w:rPr>
                        <w:rFonts w:ascii="Cambria Math" w:hAnsiTheme="majorHAnsi"/>
                        <w:sz w:val="24"/>
                        <w:szCs w:val="24"/>
                        <w:lang w:val="en-US" w:bidi="ar-SA"/>
                      </w:rPr>
                      <m:t>2</m:t>
                    </m:r>
                  </m:sup>
                </m:sSup>
                <m:sSup>
                  <m:sSupPr>
                    <m:ctrlPr>
                      <w:rPr>
                        <w:rFonts w:ascii="Cambria Math" w:hAnsiTheme="majorHAnsi"/>
                        <w:sz w:val="24"/>
                        <w:szCs w:val="24"/>
                        <w:lang w:val="en-US" w:bidi="ar-SA"/>
                      </w:rPr>
                    </m:ctrlPr>
                  </m:sSupPr>
                  <m:e>
                    <m:r>
                      <m:rPr>
                        <m:sty m:val="p"/>
                      </m:rPr>
                      <w:rPr>
                        <w:rFonts w:ascii="Cambria Math" w:hAnsiTheme="majorHAnsi"/>
                        <w:sz w:val="24"/>
                        <w:szCs w:val="24"/>
                        <w:lang w:val="en-US" w:bidi="ar-SA"/>
                      </w:rPr>
                      <m:t>mol</m:t>
                    </m:r>
                  </m:e>
                  <m:sup>
                    <m:r>
                      <m:rPr>
                        <m:sty m:val="p"/>
                      </m:rPr>
                      <w:rPr>
                        <w:rFonts w:asciiTheme="majorHAnsi" w:hAnsiTheme="majorHAnsi"/>
                        <w:sz w:val="24"/>
                        <w:szCs w:val="24"/>
                        <w:lang w:val="en-US" w:bidi="ar-SA"/>
                      </w:rPr>
                      <m:t>-</m:t>
                    </m:r>
                    <m:r>
                      <m:rPr>
                        <m:sty m:val="p"/>
                      </m:rPr>
                      <w:rPr>
                        <w:rFonts w:ascii="Cambria Math" w:hAnsiTheme="majorHAnsi"/>
                        <w:sz w:val="24"/>
                        <w:szCs w:val="24"/>
                        <w:lang w:val="en-US" w:bidi="ar-SA"/>
                      </w:rPr>
                      <m:t>1</m:t>
                    </m:r>
                  </m:sup>
                </m:sSup>
              </m:oMath>
            </m:oMathPara>
          </w:p>
        </w:tc>
        <w:tc>
          <w:tcPr>
            <w:tcW w:w="502" w:type="dxa"/>
            <w:tcMar>
              <w:top w:w="100" w:type="dxa"/>
              <w:left w:w="100" w:type="dxa"/>
              <w:bottom w:w="100" w:type="dxa"/>
              <w:right w:w="100" w:type="dxa"/>
            </w:tcMar>
          </w:tcPr>
          <w:p w14:paraId="2898F45A" w14:textId="77777777" w:rsidR="006B2790" w:rsidRPr="0041740C" w:rsidRDefault="006B2790" w:rsidP="00BB640E">
            <w:pPr>
              <w:widowControl w:val="0"/>
              <w:spacing w:after="0" w:line="240" w:lineRule="auto"/>
              <w:jc w:val="both"/>
              <w:rPr>
                <w:rFonts w:asciiTheme="majorHAnsi" w:eastAsia="Cambria" w:hAnsiTheme="majorHAnsi" w:cs="Cambria"/>
                <w:sz w:val="24"/>
                <w:szCs w:val="24"/>
              </w:rPr>
            </w:pPr>
            <w:r w:rsidRPr="0041740C">
              <w:rPr>
                <w:rFonts w:asciiTheme="majorHAnsi" w:eastAsia="Cambria" w:hAnsiTheme="majorHAnsi" w:cs="Cambria"/>
                <w:sz w:val="24"/>
                <w:szCs w:val="24"/>
              </w:rPr>
              <w:t>3</w:t>
            </w:r>
          </w:p>
        </w:tc>
      </w:tr>
      <w:tr w:rsidR="006B2790" w:rsidRPr="0041740C" w14:paraId="5E04BB7A" w14:textId="77777777" w:rsidTr="001E1E08">
        <w:tc>
          <w:tcPr>
            <w:tcW w:w="570" w:type="dxa"/>
            <w:tcMar>
              <w:top w:w="100" w:type="dxa"/>
              <w:left w:w="100" w:type="dxa"/>
              <w:bottom w:w="100" w:type="dxa"/>
              <w:right w:w="100" w:type="dxa"/>
            </w:tcMar>
          </w:tcPr>
          <w:p w14:paraId="374B33C6" w14:textId="49EEDB4B" w:rsidR="006B2790" w:rsidRPr="0041740C" w:rsidRDefault="006F112F" w:rsidP="00BB640E">
            <w:pPr>
              <w:widowControl w:val="0"/>
              <w:spacing w:after="0" w:line="240" w:lineRule="auto"/>
              <w:jc w:val="both"/>
              <w:rPr>
                <w:rFonts w:asciiTheme="majorHAnsi" w:eastAsia="Cambria" w:hAnsiTheme="majorHAnsi" w:cs="Cambria"/>
                <w:sz w:val="24"/>
                <w:szCs w:val="24"/>
              </w:rPr>
            </w:pPr>
            <w:r>
              <w:rPr>
                <w:rFonts w:asciiTheme="majorHAnsi" w:eastAsia="Cambria" w:hAnsiTheme="majorHAnsi" w:cs="Cambria"/>
                <w:sz w:val="24"/>
                <w:szCs w:val="24"/>
              </w:rPr>
              <w:t>14</w:t>
            </w:r>
          </w:p>
        </w:tc>
        <w:tc>
          <w:tcPr>
            <w:tcW w:w="9383" w:type="dxa"/>
            <w:tcMar>
              <w:top w:w="100" w:type="dxa"/>
              <w:left w:w="100" w:type="dxa"/>
              <w:bottom w:w="100" w:type="dxa"/>
              <w:right w:w="100" w:type="dxa"/>
            </w:tcMar>
          </w:tcPr>
          <w:p w14:paraId="5B0DF3AB" w14:textId="77777777" w:rsidR="006B2790" w:rsidRPr="0041740C" w:rsidRDefault="006B2790" w:rsidP="00BB640E">
            <w:pPr>
              <w:autoSpaceDE w:val="0"/>
              <w:autoSpaceDN w:val="0"/>
              <w:adjustRightInd w:val="0"/>
              <w:spacing w:after="0" w:line="240" w:lineRule="auto"/>
              <w:jc w:val="both"/>
              <w:rPr>
                <w:rFonts w:asciiTheme="majorHAnsi" w:hAnsiTheme="majorHAnsi" w:cs="Bookman-Light"/>
                <w:color w:val="231F20"/>
                <w:sz w:val="24"/>
                <w:szCs w:val="24"/>
                <w:vertAlign w:val="subscript"/>
              </w:rPr>
            </w:pPr>
            <w:r w:rsidRPr="0041740C">
              <w:rPr>
                <w:rFonts w:asciiTheme="majorHAnsi" w:hAnsiTheme="majorHAnsi" w:cs="Bookman-Light"/>
                <w:color w:val="231F20"/>
                <w:sz w:val="24"/>
                <w:szCs w:val="24"/>
              </w:rPr>
              <w:t xml:space="preserve">(i) </w:t>
            </w:r>
            <w:r w:rsidRPr="0041740C">
              <w:rPr>
                <w:rFonts w:asciiTheme="majorHAnsi" w:hAnsiTheme="majorHAnsi" w:cs="Bookman-Light"/>
                <w:b/>
                <w:bCs/>
                <w:color w:val="231F20"/>
                <w:sz w:val="24"/>
                <w:szCs w:val="24"/>
              </w:rPr>
              <w:t>A</w:t>
            </w:r>
            <w:r w:rsidRPr="0041740C">
              <w:rPr>
                <w:rFonts w:asciiTheme="majorHAnsi" w:hAnsiTheme="majorHAnsi" w:cs="Bookman-Light"/>
                <w:color w:val="231F20"/>
                <w:sz w:val="24"/>
                <w:szCs w:val="24"/>
              </w:rPr>
              <w:t xml:space="preserve"> - [Co(NH</w:t>
            </w:r>
            <w:r w:rsidRPr="0041740C">
              <w:rPr>
                <w:rFonts w:asciiTheme="majorHAnsi" w:hAnsiTheme="majorHAnsi" w:cs="Bookman-Light"/>
                <w:color w:val="231F20"/>
                <w:sz w:val="24"/>
                <w:szCs w:val="24"/>
                <w:vertAlign w:val="subscript"/>
              </w:rPr>
              <w:t>3</w:t>
            </w:r>
            <w:r w:rsidRPr="0041740C">
              <w:rPr>
                <w:rFonts w:asciiTheme="majorHAnsi" w:hAnsiTheme="majorHAnsi" w:cs="Bookman-Light"/>
                <w:color w:val="231F20"/>
                <w:sz w:val="24"/>
                <w:szCs w:val="24"/>
              </w:rPr>
              <w:t>)</w:t>
            </w:r>
            <w:r w:rsidRPr="0041740C">
              <w:rPr>
                <w:rFonts w:asciiTheme="majorHAnsi" w:hAnsiTheme="majorHAnsi" w:cs="Bookman-Light"/>
                <w:color w:val="231F20"/>
                <w:sz w:val="24"/>
                <w:szCs w:val="24"/>
                <w:vertAlign w:val="subscript"/>
              </w:rPr>
              <w:t>5</w:t>
            </w:r>
            <w:r w:rsidRPr="0041740C">
              <w:rPr>
                <w:rFonts w:asciiTheme="majorHAnsi" w:hAnsiTheme="majorHAnsi" w:cs="Bookman-Light"/>
                <w:color w:val="231F20"/>
                <w:sz w:val="24"/>
                <w:szCs w:val="24"/>
              </w:rPr>
              <w:t>SO</w:t>
            </w:r>
            <w:r w:rsidRPr="0041740C">
              <w:rPr>
                <w:rFonts w:asciiTheme="majorHAnsi" w:hAnsiTheme="majorHAnsi" w:cs="Bookman-Light"/>
                <w:color w:val="231F20"/>
                <w:sz w:val="24"/>
                <w:szCs w:val="24"/>
                <w:vertAlign w:val="subscript"/>
              </w:rPr>
              <w:t>4</w:t>
            </w:r>
            <w:r w:rsidRPr="0041740C">
              <w:rPr>
                <w:rFonts w:asciiTheme="majorHAnsi" w:hAnsiTheme="majorHAnsi" w:cs="Bookman-Light"/>
                <w:color w:val="231F20"/>
                <w:sz w:val="24"/>
                <w:szCs w:val="24"/>
              </w:rPr>
              <w:t xml:space="preserve">]Cl        </w:t>
            </w:r>
            <w:r w:rsidRPr="0041740C">
              <w:rPr>
                <w:rFonts w:asciiTheme="majorHAnsi" w:hAnsiTheme="majorHAnsi" w:cs="Bookman-Light"/>
                <w:b/>
                <w:bCs/>
                <w:color w:val="231F20"/>
                <w:sz w:val="24"/>
                <w:szCs w:val="24"/>
              </w:rPr>
              <w:t>B</w:t>
            </w:r>
            <w:r w:rsidRPr="0041740C">
              <w:rPr>
                <w:rFonts w:asciiTheme="majorHAnsi" w:hAnsiTheme="majorHAnsi" w:cs="Bookman-Light"/>
                <w:color w:val="231F20"/>
                <w:sz w:val="24"/>
                <w:szCs w:val="24"/>
              </w:rPr>
              <w:t xml:space="preserve"> - [Co(NH</w:t>
            </w:r>
            <w:r w:rsidRPr="0041740C">
              <w:rPr>
                <w:rFonts w:asciiTheme="majorHAnsi" w:hAnsiTheme="majorHAnsi" w:cs="Bookman-Light"/>
                <w:color w:val="231F20"/>
                <w:sz w:val="24"/>
                <w:szCs w:val="24"/>
                <w:vertAlign w:val="subscript"/>
              </w:rPr>
              <w:t>3</w:t>
            </w:r>
            <w:r w:rsidRPr="0041740C">
              <w:rPr>
                <w:rFonts w:asciiTheme="majorHAnsi" w:hAnsiTheme="majorHAnsi" w:cs="Bookman-Light"/>
                <w:color w:val="231F20"/>
                <w:sz w:val="24"/>
                <w:szCs w:val="24"/>
              </w:rPr>
              <w:t>)</w:t>
            </w:r>
            <w:r w:rsidRPr="0041740C">
              <w:rPr>
                <w:rFonts w:asciiTheme="majorHAnsi" w:hAnsiTheme="majorHAnsi" w:cs="Bookman-Light"/>
                <w:color w:val="231F20"/>
                <w:sz w:val="24"/>
                <w:szCs w:val="24"/>
                <w:vertAlign w:val="subscript"/>
              </w:rPr>
              <w:t>5</w:t>
            </w:r>
            <w:r w:rsidRPr="0041740C">
              <w:rPr>
                <w:rFonts w:asciiTheme="majorHAnsi" w:hAnsiTheme="majorHAnsi" w:cs="Bookman-Light"/>
                <w:color w:val="231F20"/>
                <w:sz w:val="24"/>
                <w:szCs w:val="24"/>
              </w:rPr>
              <w:t>Cl]SO</w:t>
            </w:r>
            <w:r w:rsidRPr="0041740C">
              <w:rPr>
                <w:rFonts w:asciiTheme="majorHAnsi" w:hAnsiTheme="majorHAnsi" w:cs="Bookman-Light"/>
                <w:color w:val="231F20"/>
                <w:sz w:val="24"/>
                <w:szCs w:val="24"/>
                <w:vertAlign w:val="subscript"/>
              </w:rPr>
              <w:t xml:space="preserve">4 </w:t>
            </w:r>
            <w:r w:rsidRPr="0041740C">
              <w:rPr>
                <w:rFonts w:asciiTheme="majorHAnsi" w:hAnsiTheme="majorHAnsi" w:cs="Bookman-Light"/>
                <w:color w:val="231F20"/>
                <w:sz w:val="24"/>
                <w:szCs w:val="24"/>
                <w:vertAlign w:val="subscript"/>
              </w:rPr>
              <w:tab/>
            </w:r>
          </w:p>
          <w:p w14:paraId="4149BE90" w14:textId="77777777" w:rsidR="006B2790" w:rsidRPr="0041740C" w:rsidRDefault="006B2790" w:rsidP="00BB640E">
            <w:pPr>
              <w:autoSpaceDE w:val="0"/>
              <w:autoSpaceDN w:val="0"/>
              <w:adjustRightInd w:val="0"/>
              <w:spacing w:after="0" w:line="240" w:lineRule="auto"/>
              <w:jc w:val="both"/>
              <w:rPr>
                <w:rFonts w:asciiTheme="majorHAnsi" w:hAnsiTheme="majorHAnsi" w:cs="Bookman-Light"/>
                <w:color w:val="231F20"/>
                <w:sz w:val="24"/>
                <w:szCs w:val="24"/>
                <w:vertAlign w:val="subscript"/>
              </w:rPr>
            </w:pPr>
            <w:r w:rsidRPr="0041740C">
              <w:rPr>
                <w:rFonts w:asciiTheme="majorHAnsi" w:hAnsiTheme="majorHAnsi" w:cs="Bookman-Light"/>
                <w:color w:val="231F20"/>
                <w:sz w:val="24"/>
                <w:szCs w:val="24"/>
              </w:rPr>
              <w:t>(ii) Ionisation isomerism</w:t>
            </w:r>
          </w:p>
          <w:p w14:paraId="4520732D" w14:textId="77777777" w:rsidR="006B2790" w:rsidRPr="0041740C" w:rsidRDefault="006B2790" w:rsidP="00BB640E">
            <w:pPr>
              <w:autoSpaceDE w:val="0"/>
              <w:autoSpaceDN w:val="0"/>
              <w:adjustRightInd w:val="0"/>
              <w:spacing w:after="0" w:line="240" w:lineRule="auto"/>
              <w:jc w:val="both"/>
              <w:rPr>
                <w:rFonts w:asciiTheme="majorHAnsi" w:hAnsiTheme="majorHAnsi" w:cs="Bookman-Light"/>
                <w:color w:val="231F20"/>
                <w:sz w:val="24"/>
                <w:szCs w:val="24"/>
                <w:vertAlign w:val="subscript"/>
              </w:rPr>
            </w:pPr>
            <w:r w:rsidRPr="0041740C">
              <w:rPr>
                <w:rFonts w:asciiTheme="majorHAnsi" w:hAnsiTheme="majorHAnsi" w:cs="Bookman-Light"/>
                <w:color w:val="231F20"/>
                <w:sz w:val="24"/>
                <w:szCs w:val="24"/>
              </w:rPr>
              <w:t>(iii) (A), Pentaamminesulphatocobalt (III) chloride</w:t>
            </w:r>
            <w:r w:rsidRPr="0041740C">
              <w:rPr>
                <w:rFonts w:asciiTheme="majorHAnsi" w:hAnsiTheme="majorHAnsi" w:cs="Bookman-Light"/>
                <w:color w:val="231F20"/>
                <w:sz w:val="24"/>
                <w:szCs w:val="24"/>
              </w:rPr>
              <w:tab/>
            </w:r>
            <w:r w:rsidRPr="0041740C">
              <w:rPr>
                <w:rFonts w:asciiTheme="majorHAnsi" w:hAnsiTheme="majorHAnsi" w:cs="Bookman-Light"/>
                <w:color w:val="231F20"/>
                <w:sz w:val="24"/>
                <w:szCs w:val="24"/>
              </w:rPr>
              <w:tab/>
            </w:r>
            <w:r w:rsidRPr="0041740C">
              <w:rPr>
                <w:rFonts w:asciiTheme="majorHAnsi" w:hAnsiTheme="majorHAnsi" w:cs="Bookman-Light"/>
                <w:color w:val="231F20"/>
                <w:sz w:val="24"/>
                <w:szCs w:val="24"/>
              </w:rPr>
              <w:tab/>
            </w:r>
          </w:p>
          <w:p w14:paraId="08EF6F86" w14:textId="77777777" w:rsidR="006B2790" w:rsidRPr="0041740C" w:rsidRDefault="006B2790" w:rsidP="00BB640E">
            <w:pPr>
              <w:autoSpaceDE w:val="0"/>
              <w:autoSpaceDN w:val="0"/>
              <w:adjustRightInd w:val="0"/>
              <w:spacing w:after="0" w:line="240" w:lineRule="auto"/>
              <w:jc w:val="both"/>
              <w:rPr>
                <w:rFonts w:asciiTheme="majorHAnsi" w:hAnsiTheme="majorHAnsi" w:cs="Bookman-Light"/>
                <w:color w:val="231F20"/>
                <w:sz w:val="24"/>
                <w:szCs w:val="24"/>
              </w:rPr>
            </w:pPr>
            <w:r>
              <w:rPr>
                <w:rFonts w:asciiTheme="majorHAnsi" w:hAnsiTheme="majorHAnsi" w:cs="Bookman-Light"/>
                <w:color w:val="231F20"/>
                <w:sz w:val="24"/>
                <w:szCs w:val="24"/>
              </w:rPr>
              <w:t>(B), Pentaamminechlorido</w:t>
            </w:r>
            <w:r w:rsidRPr="0041740C">
              <w:rPr>
                <w:rFonts w:asciiTheme="majorHAnsi" w:hAnsiTheme="majorHAnsi" w:cs="Bookman-Light"/>
                <w:color w:val="231F20"/>
                <w:sz w:val="24"/>
                <w:szCs w:val="24"/>
              </w:rPr>
              <w:t>cobalt (III) sulphate.</w:t>
            </w:r>
          </w:p>
        </w:tc>
        <w:tc>
          <w:tcPr>
            <w:tcW w:w="502" w:type="dxa"/>
            <w:tcMar>
              <w:top w:w="100" w:type="dxa"/>
              <w:left w:w="100" w:type="dxa"/>
              <w:bottom w:w="100" w:type="dxa"/>
              <w:right w:w="100" w:type="dxa"/>
            </w:tcMar>
          </w:tcPr>
          <w:p w14:paraId="649629EA" w14:textId="77777777" w:rsidR="006B2790" w:rsidRPr="0041740C" w:rsidRDefault="006B2790" w:rsidP="00BB640E">
            <w:pPr>
              <w:widowControl w:val="0"/>
              <w:spacing w:after="0" w:line="240" w:lineRule="auto"/>
              <w:jc w:val="both"/>
              <w:rPr>
                <w:rFonts w:asciiTheme="majorHAnsi" w:eastAsia="Cambria" w:hAnsiTheme="majorHAnsi" w:cs="Cambria"/>
                <w:sz w:val="24"/>
                <w:szCs w:val="24"/>
              </w:rPr>
            </w:pPr>
            <w:r w:rsidRPr="0041740C">
              <w:rPr>
                <w:rFonts w:asciiTheme="majorHAnsi" w:eastAsia="Cambria" w:hAnsiTheme="majorHAnsi" w:cs="Cambria"/>
                <w:sz w:val="24"/>
                <w:szCs w:val="24"/>
              </w:rPr>
              <w:t>1</w:t>
            </w:r>
          </w:p>
          <w:p w14:paraId="6FD2E5B9" w14:textId="77777777" w:rsidR="006B2790" w:rsidRPr="0041740C" w:rsidRDefault="006B2790" w:rsidP="00BB640E">
            <w:pPr>
              <w:widowControl w:val="0"/>
              <w:spacing w:after="0" w:line="240" w:lineRule="auto"/>
              <w:jc w:val="both"/>
              <w:rPr>
                <w:rFonts w:asciiTheme="majorHAnsi" w:eastAsia="Cambria" w:hAnsiTheme="majorHAnsi" w:cs="Cambria"/>
                <w:sz w:val="24"/>
                <w:szCs w:val="24"/>
              </w:rPr>
            </w:pPr>
            <w:r w:rsidRPr="0041740C">
              <w:rPr>
                <w:rFonts w:asciiTheme="majorHAnsi" w:eastAsia="Cambria" w:hAnsiTheme="majorHAnsi" w:cs="Cambria"/>
                <w:sz w:val="24"/>
                <w:szCs w:val="24"/>
              </w:rPr>
              <w:t>1</w:t>
            </w:r>
          </w:p>
          <w:p w14:paraId="08C3E3BF" w14:textId="77777777" w:rsidR="006B2790" w:rsidRPr="0041740C" w:rsidRDefault="006B2790" w:rsidP="00BB640E">
            <w:pPr>
              <w:widowControl w:val="0"/>
              <w:spacing w:after="0" w:line="240" w:lineRule="auto"/>
              <w:jc w:val="both"/>
              <w:rPr>
                <w:rFonts w:asciiTheme="majorHAnsi" w:eastAsia="Cambria" w:hAnsiTheme="majorHAnsi" w:cs="Cambria"/>
                <w:sz w:val="24"/>
                <w:szCs w:val="24"/>
              </w:rPr>
            </w:pPr>
            <w:r w:rsidRPr="0041740C">
              <w:rPr>
                <w:rFonts w:asciiTheme="majorHAnsi" w:eastAsia="Cambria" w:hAnsiTheme="majorHAnsi" w:cs="Cambria"/>
                <w:sz w:val="24"/>
                <w:szCs w:val="24"/>
              </w:rPr>
              <w:t>1</w:t>
            </w:r>
          </w:p>
        </w:tc>
      </w:tr>
    </w:tbl>
    <w:p w14:paraId="71FABDD8" w14:textId="77777777" w:rsidR="006B2790" w:rsidRPr="0041740C" w:rsidRDefault="006B2790" w:rsidP="00BB640E">
      <w:pPr>
        <w:spacing w:after="0" w:line="240" w:lineRule="auto"/>
        <w:jc w:val="both"/>
        <w:rPr>
          <w:rFonts w:asciiTheme="majorHAnsi" w:eastAsia="Cambria" w:hAnsiTheme="majorHAnsi" w:cs="Cambria"/>
          <w:sz w:val="24"/>
          <w:szCs w:val="24"/>
        </w:rPr>
      </w:pPr>
    </w:p>
    <w:tbl>
      <w:tblPr>
        <w:tblW w:w="105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
        <w:gridCol w:w="9420"/>
        <w:gridCol w:w="570"/>
      </w:tblGrid>
      <w:tr w:rsidR="006B2790" w:rsidRPr="0041740C" w14:paraId="1750C755" w14:textId="77777777" w:rsidTr="001E1E08">
        <w:trPr>
          <w:trHeight w:val="953"/>
        </w:trPr>
        <w:tc>
          <w:tcPr>
            <w:tcW w:w="540" w:type="dxa"/>
            <w:tcMar>
              <w:top w:w="100" w:type="dxa"/>
              <w:left w:w="100" w:type="dxa"/>
              <w:bottom w:w="100" w:type="dxa"/>
              <w:right w:w="100" w:type="dxa"/>
            </w:tcMar>
          </w:tcPr>
          <w:p w14:paraId="3B520726" w14:textId="4A81FDB7" w:rsidR="006B2790" w:rsidRPr="0041740C" w:rsidRDefault="006F112F" w:rsidP="00BB640E">
            <w:pPr>
              <w:widowControl w:val="0"/>
              <w:spacing w:after="0" w:line="240" w:lineRule="auto"/>
              <w:jc w:val="both"/>
              <w:rPr>
                <w:rFonts w:asciiTheme="majorHAnsi" w:eastAsia="Cambria" w:hAnsiTheme="majorHAnsi" w:cs="Cambria"/>
                <w:sz w:val="24"/>
                <w:szCs w:val="24"/>
              </w:rPr>
            </w:pPr>
            <w:r>
              <w:rPr>
                <w:rFonts w:asciiTheme="majorHAnsi" w:eastAsia="Cambria" w:hAnsiTheme="majorHAnsi" w:cs="Cambria"/>
                <w:sz w:val="24"/>
                <w:szCs w:val="24"/>
              </w:rPr>
              <w:t>15</w:t>
            </w:r>
          </w:p>
        </w:tc>
        <w:tc>
          <w:tcPr>
            <w:tcW w:w="9420" w:type="dxa"/>
            <w:tcMar>
              <w:top w:w="100" w:type="dxa"/>
              <w:left w:w="100" w:type="dxa"/>
              <w:bottom w:w="100" w:type="dxa"/>
              <w:right w:w="100" w:type="dxa"/>
            </w:tcMar>
          </w:tcPr>
          <w:p w14:paraId="0A4DA9B1" w14:textId="77777777" w:rsidR="006B2790" w:rsidRPr="00C87C8F" w:rsidRDefault="006B2790" w:rsidP="00BB640E">
            <w:pPr>
              <w:widowControl w:val="0"/>
              <w:spacing w:after="0" w:line="240" w:lineRule="auto"/>
              <w:jc w:val="both"/>
              <w:rPr>
                <w:rFonts w:asciiTheme="majorHAnsi" w:hAnsiTheme="majorHAnsi"/>
                <w:sz w:val="24"/>
                <w:szCs w:val="24"/>
              </w:rPr>
            </w:pPr>
            <w:r>
              <w:rPr>
                <w:rFonts w:asciiTheme="majorHAnsi" w:hAnsiTheme="majorHAnsi"/>
                <w:sz w:val="24"/>
                <w:szCs w:val="24"/>
              </w:rPr>
              <w:t>(i</w:t>
            </w:r>
            <w:r w:rsidRPr="0041740C">
              <w:rPr>
                <w:rFonts w:asciiTheme="majorHAnsi" w:hAnsiTheme="majorHAnsi"/>
                <w:sz w:val="24"/>
                <w:szCs w:val="24"/>
              </w:rPr>
              <w:t>)</w:t>
            </w:r>
            <w:r w:rsidRPr="0041740C">
              <w:rPr>
                <w:rFonts w:asciiTheme="majorHAnsi" w:hAnsiTheme="majorHAnsi" w:cs="Arial"/>
                <w:color w:val="202124"/>
                <w:sz w:val="24"/>
                <w:szCs w:val="24"/>
                <w:shd w:val="clear" w:color="auto" w:fill="FFFFFF"/>
              </w:rPr>
              <w:t>The amount of dissolved oxygen in water decreases with rise in the water's temperature. </w:t>
            </w:r>
            <w:r w:rsidRPr="0041740C">
              <w:rPr>
                <w:rFonts w:asciiTheme="majorHAnsi" w:hAnsiTheme="majorHAnsi" w:cs="Arial"/>
                <w:color w:val="040C28"/>
                <w:sz w:val="24"/>
                <w:szCs w:val="24"/>
              </w:rPr>
              <w:t>Cold water has more dissolved oxygen per unit area than warm water</w:t>
            </w:r>
            <w:r w:rsidRPr="0041740C">
              <w:rPr>
                <w:rFonts w:asciiTheme="majorHAnsi" w:hAnsiTheme="majorHAnsi" w:cs="Arial"/>
                <w:color w:val="202124"/>
                <w:sz w:val="24"/>
                <w:szCs w:val="24"/>
                <w:shd w:val="clear" w:color="auto" w:fill="FFFFFF"/>
              </w:rPr>
              <w:t>. This the reason why aquatic animals are more comfortable in cold water than warm water.</w:t>
            </w:r>
          </w:p>
          <w:p w14:paraId="6073908A" w14:textId="77777777" w:rsidR="006B2790" w:rsidRPr="0041740C" w:rsidRDefault="006B2790" w:rsidP="00BB640E">
            <w:pPr>
              <w:widowControl w:val="0"/>
              <w:spacing w:after="0" w:line="240" w:lineRule="auto"/>
              <w:jc w:val="both"/>
              <w:rPr>
                <w:rFonts w:asciiTheme="majorHAnsi" w:hAnsiTheme="majorHAnsi"/>
                <w:sz w:val="24"/>
                <w:szCs w:val="24"/>
              </w:rPr>
            </w:pPr>
            <w:r w:rsidRPr="0041740C">
              <w:rPr>
                <w:rFonts w:asciiTheme="majorHAnsi" w:hAnsiTheme="majorHAnsi"/>
                <w:sz w:val="24"/>
                <w:szCs w:val="24"/>
              </w:rPr>
              <w:t>(i</w:t>
            </w:r>
            <w:r>
              <w:rPr>
                <w:rFonts w:asciiTheme="majorHAnsi" w:hAnsiTheme="majorHAnsi"/>
                <w:sz w:val="24"/>
                <w:szCs w:val="24"/>
              </w:rPr>
              <w:t>i</w:t>
            </w:r>
            <w:r w:rsidRPr="0041740C">
              <w:rPr>
                <w:rFonts w:asciiTheme="majorHAnsi" w:hAnsiTheme="majorHAnsi"/>
                <w:sz w:val="24"/>
                <w:szCs w:val="24"/>
              </w:rPr>
              <w:t>) Solubility of gas in li</w:t>
            </w:r>
            <w:r>
              <w:rPr>
                <w:rFonts w:asciiTheme="majorHAnsi" w:hAnsiTheme="majorHAnsi"/>
                <w:sz w:val="24"/>
                <w:szCs w:val="24"/>
              </w:rPr>
              <w:t xml:space="preserve">quid </w:t>
            </w:r>
            <w:r w:rsidRPr="0041740C">
              <w:rPr>
                <w:rFonts w:asciiTheme="majorHAnsi" w:hAnsiTheme="majorHAnsi"/>
                <w:sz w:val="24"/>
                <w:szCs w:val="24"/>
              </w:rPr>
              <w:t>decreases.</w:t>
            </w:r>
          </w:p>
          <w:p w14:paraId="4C7CE289" w14:textId="77777777" w:rsidR="006B2790" w:rsidRDefault="006B2790" w:rsidP="00BB640E">
            <w:pPr>
              <w:widowControl w:val="0"/>
              <w:spacing w:after="0" w:line="240" w:lineRule="auto"/>
              <w:jc w:val="both"/>
              <w:rPr>
                <w:rFonts w:asciiTheme="majorHAnsi" w:hAnsiTheme="majorHAnsi"/>
                <w:sz w:val="24"/>
                <w:szCs w:val="24"/>
              </w:rPr>
            </w:pPr>
            <w:r>
              <w:rPr>
                <w:rFonts w:asciiTheme="majorHAnsi" w:hAnsiTheme="majorHAnsi"/>
                <w:sz w:val="24"/>
                <w:szCs w:val="24"/>
              </w:rPr>
              <w:t>(iii)</w:t>
            </w:r>
            <w:r w:rsidRPr="00B9663A">
              <w:rPr>
                <w:rFonts w:asciiTheme="majorHAnsi" w:hAnsiTheme="majorHAnsi"/>
                <w:sz w:val="24"/>
                <w:szCs w:val="24"/>
              </w:rPr>
              <w:t>Any two applications</w:t>
            </w:r>
          </w:p>
          <w:p w14:paraId="6E0B8AE4" w14:textId="77777777" w:rsidR="006B2790" w:rsidRPr="00B9663A" w:rsidRDefault="006B2790" w:rsidP="00BB640E">
            <w:pPr>
              <w:widowControl w:val="0"/>
              <w:spacing w:after="0" w:line="240" w:lineRule="auto"/>
              <w:jc w:val="center"/>
              <w:rPr>
                <w:rFonts w:asciiTheme="majorHAnsi" w:hAnsiTheme="majorHAnsi"/>
                <w:b/>
                <w:bCs/>
                <w:sz w:val="24"/>
                <w:szCs w:val="24"/>
              </w:rPr>
            </w:pPr>
            <w:r w:rsidRPr="00B9663A">
              <w:rPr>
                <w:rFonts w:asciiTheme="majorHAnsi" w:hAnsiTheme="majorHAnsi"/>
                <w:b/>
                <w:bCs/>
                <w:sz w:val="24"/>
                <w:szCs w:val="24"/>
              </w:rPr>
              <w:t>OR</w:t>
            </w:r>
          </w:p>
          <w:p w14:paraId="4BDC46F6" w14:textId="77777777" w:rsidR="006B2790" w:rsidRPr="0041740C" w:rsidRDefault="006B2790" w:rsidP="00BB640E">
            <w:pPr>
              <w:widowControl w:val="0"/>
              <w:spacing w:after="0" w:line="240" w:lineRule="auto"/>
              <w:jc w:val="both"/>
              <w:rPr>
                <w:rFonts w:asciiTheme="majorHAnsi" w:hAnsiTheme="majorHAnsi"/>
                <w:sz w:val="24"/>
                <w:szCs w:val="24"/>
              </w:rPr>
            </w:pPr>
            <w:r>
              <w:rPr>
                <w:rFonts w:asciiTheme="majorHAnsi" w:hAnsiTheme="majorHAnsi"/>
                <w:sz w:val="24"/>
                <w:szCs w:val="24"/>
              </w:rPr>
              <w:t>(iii</w:t>
            </w:r>
            <w:r w:rsidRPr="0041740C">
              <w:rPr>
                <w:rFonts w:asciiTheme="majorHAnsi" w:hAnsiTheme="majorHAnsi"/>
                <w:sz w:val="24"/>
                <w:szCs w:val="24"/>
              </w:rPr>
              <w:t>) According to Henry's law "the mass of a gas dissolved per unit volume of the solvent at constant temperature is directly proportional to the pressure of the gas in equilibrium with the solution".</w:t>
            </w:r>
          </w:p>
          <w:p w14:paraId="47622EC1" w14:textId="0E4A287D" w:rsidR="006B2790" w:rsidRPr="00B9663A" w:rsidRDefault="006B2790" w:rsidP="00BB640E">
            <w:pPr>
              <w:widowControl w:val="0"/>
              <w:spacing w:after="0" w:line="240" w:lineRule="auto"/>
              <w:ind w:left="-90"/>
              <w:jc w:val="center"/>
              <w:rPr>
                <w:rFonts w:asciiTheme="majorHAnsi" w:hAnsiTheme="majorHAnsi"/>
                <w:sz w:val="24"/>
                <w:szCs w:val="24"/>
              </w:rPr>
            </w:pPr>
            <w:r>
              <w:rPr>
                <w:rFonts w:asciiTheme="majorHAnsi" w:hAnsiTheme="majorHAnsi"/>
                <w:sz w:val="24"/>
                <w:szCs w:val="24"/>
              </w:rPr>
              <w:t>P=K</w:t>
            </w:r>
            <w:r w:rsidRPr="00B9663A">
              <w:rPr>
                <w:rFonts w:asciiTheme="majorHAnsi" w:hAnsiTheme="majorHAnsi"/>
                <w:sz w:val="24"/>
                <w:szCs w:val="24"/>
                <w:vertAlign w:val="subscript"/>
              </w:rPr>
              <w:t>H</w:t>
            </w:r>
            <w:r>
              <w:rPr>
                <w:rFonts w:asciiTheme="majorHAnsi" w:hAnsiTheme="majorHAnsi"/>
                <w:sz w:val="24"/>
                <w:szCs w:val="24"/>
              </w:rPr>
              <w:t>X</w:t>
            </w:r>
          </w:p>
        </w:tc>
        <w:tc>
          <w:tcPr>
            <w:tcW w:w="570" w:type="dxa"/>
            <w:tcMar>
              <w:top w:w="100" w:type="dxa"/>
              <w:left w:w="100" w:type="dxa"/>
              <w:bottom w:w="100" w:type="dxa"/>
              <w:right w:w="100" w:type="dxa"/>
            </w:tcMar>
          </w:tcPr>
          <w:p w14:paraId="1CA8701E" w14:textId="77777777" w:rsidR="006B2790" w:rsidRPr="0041740C" w:rsidRDefault="006B2790" w:rsidP="00BB640E">
            <w:pPr>
              <w:widowControl w:val="0"/>
              <w:spacing w:after="0" w:line="240" w:lineRule="auto"/>
              <w:jc w:val="both"/>
              <w:rPr>
                <w:rFonts w:asciiTheme="majorHAnsi" w:eastAsia="Cambria" w:hAnsiTheme="majorHAnsi" w:cs="Cambria"/>
                <w:sz w:val="24"/>
                <w:szCs w:val="24"/>
              </w:rPr>
            </w:pPr>
            <w:r w:rsidRPr="0041740C">
              <w:rPr>
                <w:rFonts w:asciiTheme="majorHAnsi" w:eastAsia="Cambria" w:hAnsiTheme="majorHAnsi" w:cs="Cambria"/>
                <w:sz w:val="24"/>
                <w:szCs w:val="24"/>
              </w:rPr>
              <w:t>1</w:t>
            </w:r>
          </w:p>
          <w:p w14:paraId="04E1E5C0" w14:textId="77777777" w:rsidR="006B2790" w:rsidRPr="0041740C" w:rsidRDefault="006B2790" w:rsidP="00BB640E">
            <w:pPr>
              <w:widowControl w:val="0"/>
              <w:spacing w:after="0" w:line="240" w:lineRule="auto"/>
              <w:jc w:val="both"/>
              <w:rPr>
                <w:rFonts w:asciiTheme="majorHAnsi" w:eastAsia="Cambria" w:hAnsiTheme="majorHAnsi" w:cs="Cambria"/>
                <w:sz w:val="24"/>
                <w:szCs w:val="24"/>
              </w:rPr>
            </w:pPr>
            <w:r w:rsidRPr="0041740C">
              <w:rPr>
                <w:rFonts w:asciiTheme="majorHAnsi" w:eastAsia="Cambria" w:hAnsiTheme="majorHAnsi" w:cs="Cambria"/>
                <w:sz w:val="24"/>
                <w:szCs w:val="24"/>
              </w:rPr>
              <w:t>1</w:t>
            </w:r>
          </w:p>
          <w:p w14:paraId="6937A8BA" w14:textId="77777777" w:rsidR="006B2790" w:rsidRPr="0041740C" w:rsidRDefault="006B2790" w:rsidP="00BB640E">
            <w:pPr>
              <w:widowControl w:val="0"/>
              <w:spacing w:after="0" w:line="240" w:lineRule="auto"/>
              <w:jc w:val="both"/>
              <w:rPr>
                <w:rFonts w:asciiTheme="majorHAnsi" w:eastAsia="Cambria" w:hAnsiTheme="majorHAnsi" w:cs="Cambria"/>
                <w:sz w:val="24"/>
                <w:szCs w:val="24"/>
              </w:rPr>
            </w:pPr>
            <w:r w:rsidRPr="0041740C">
              <w:rPr>
                <w:rFonts w:asciiTheme="majorHAnsi" w:eastAsia="Cambria" w:hAnsiTheme="majorHAnsi" w:cs="Cambria"/>
                <w:sz w:val="24"/>
                <w:szCs w:val="24"/>
              </w:rPr>
              <w:t>2</w:t>
            </w:r>
          </w:p>
        </w:tc>
      </w:tr>
      <w:tr w:rsidR="006B2790" w:rsidRPr="0041740C" w14:paraId="0B9BEBE7" w14:textId="77777777" w:rsidTr="001E1E08">
        <w:tc>
          <w:tcPr>
            <w:tcW w:w="540" w:type="dxa"/>
            <w:tcMar>
              <w:top w:w="100" w:type="dxa"/>
              <w:left w:w="100" w:type="dxa"/>
              <w:bottom w:w="100" w:type="dxa"/>
              <w:right w:w="100" w:type="dxa"/>
            </w:tcMar>
          </w:tcPr>
          <w:p w14:paraId="7F24FD3F" w14:textId="1A19FBE8" w:rsidR="006B2790" w:rsidRPr="0041740C" w:rsidRDefault="006F112F" w:rsidP="00BB640E">
            <w:pPr>
              <w:widowControl w:val="0"/>
              <w:spacing w:after="0" w:line="240" w:lineRule="auto"/>
              <w:jc w:val="both"/>
              <w:rPr>
                <w:rFonts w:asciiTheme="majorHAnsi" w:eastAsia="Cambria" w:hAnsiTheme="majorHAnsi" w:cs="Cambria"/>
                <w:sz w:val="24"/>
                <w:szCs w:val="24"/>
              </w:rPr>
            </w:pPr>
            <w:r>
              <w:rPr>
                <w:rFonts w:asciiTheme="majorHAnsi" w:eastAsia="Cambria" w:hAnsiTheme="majorHAnsi" w:cs="Cambria"/>
                <w:sz w:val="24"/>
                <w:szCs w:val="24"/>
              </w:rPr>
              <w:t>16</w:t>
            </w:r>
          </w:p>
        </w:tc>
        <w:tc>
          <w:tcPr>
            <w:tcW w:w="9420" w:type="dxa"/>
            <w:tcMar>
              <w:top w:w="100" w:type="dxa"/>
              <w:left w:w="100" w:type="dxa"/>
              <w:bottom w:w="100" w:type="dxa"/>
              <w:right w:w="100" w:type="dxa"/>
            </w:tcMar>
          </w:tcPr>
          <w:p w14:paraId="49144782" w14:textId="77777777" w:rsidR="006B2790" w:rsidRPr="0041740C" w:rsidRDefault="006B2790" w:rsidP="00BB640E">
            <w:pPr>
              <w:tabs>
                <w:tab w:val="left" w:pos="1620"/>
              </w:tabs>
              <w:spacing w:after="0" w:line="240" w:lineRule="auto"/>
              <w:jc w:val="both"/>
              <w:rPr>
                <w:rFonts w:asciiTheme="majorHAnsi" w:hAnsiTheme="majorHAnsi"/>
                <w:color w:val="000000" w:themeColor="text1"/>
                <w:sz w:val="24"/>
                <w:szCs w:val="24"/>
              </w:rPr>
            </w:pPr>
            <w:r w:rsidRPr="0041740C">
              <w:rPr>
                <w:rFonts w:asciiTheme="majorHAnsi" w:hAnsiTheme="majorHAnsi"/>
                <w:color w:val="000000" w:themeColor="text1"/>
                <w:sz w:val="24"/>
                <w:szCs w:val="24"/>
              </w:rPr>
              <w:t>(a) This is because transition metals have strong metallic bonds as they have large number of unpaired electrons</w:t>
            </w:r>
            <w:r>
              <w:rPr>
                <w:rFonts w:asciiTheme="majorHAnsi" w:hAnsiTheme="majorHAnsi"/>
                <w:color w:val="000000" w:themeColor="text1"/>
                <w:sz w:val="24"/>
                <w:szCs w:val="24"/>
              </w:rPr>
              <w:t>.</w:t>
            </w:r>
          </w:p>
          <w:p w14:paraId="2A08162D" w14:textId="77777777" w:rsidR="006B2790" w:rsidRPr="0041740C" w:rsidRDefault="006B2790" w:rsidP="00BB640E">
            <w:pPr>
              <w:tabs>
                <w:tab w:val="left" w:pos="1620"/>
              </w:tabs>
              <w:spacing w:after="0" w:line="240" w:lineRule="auto"/>
              <w:ind w:left="45"/>
              <w:jc w:val="both"/>
              <w:rPr>
                <w:rFonts w:asciiTheme="majorHAnsi" w:hAnsiTheme="majorHAnsi"/>
                <w:color w:val="000000" w:themeColor="text1"/>
                <w:sz w:val="24"/>
                <w:szCs w:val="24"/>
              </w:rPr>
            </w:pPr>
            <w:r w:rsidRPr="0041740C">
              <w:rPr>
                <w:rFonts w:asciiTheme="majorHAnsi" w:hAnsiTheme="majorHAnsi"/>
                <w:color w:val="000000" w:themeColor="text1"/>
                <w:sz w:val="24"/>
                <w:szCs w:val="24"/>
              </w:rPr>
              <w:t>(b) This is because 5d and 4d-series elements have virtually the same atomic and ionic radi</w:t>
            </w:r>
            <w:r>
              <w:rPr>
                <w:rFonts w:asciiTheme="majorHAnsi" w:hAnsiTheme="majorHAnsi"/>
                <w:color w:val="000000" w:themeColor="text1"/>
                <w:sz w:val="24"/>
                <w:szCs w:val="24"/>
              </w:rPr>
              <w:t>i due to lanthanoid contraction.</w:t>
            </w:r>
          </w:p>
          <w:p w14:paraId="13478EEC" w14:textId="77777777" w:rsidR="006B2790" w:rsidRPr="0041740C" w:rsidRDefault="006B2790" w:rsidP="00BB640E">
            <w:pPr>
              <w:tabs>
                <w:tab w:val="left" w:pos="1620"/>
              </w:tabs>
              <w:spacing w:after="0" w:line="240" w:lineRule="auto"/>
              <w:jc w:val="both"/>
              <w:rPr>
                <w:rFonts w:asciiTheme="majorHAnsi" w:hAnsiTheme="majorHAnsi"/>
                <w:color w:val="000000" w:themeColor="text1"/>
                <w:sz w:val="24"/>
                <w:szCs w:val="24"/>
              </w:rPr>
            </w:pPr>
            <w:r w:rsidRPr="0041740C">
              <w:rPr>
                <w:rFonts w:asciiTheme="majorHAnsi" w:hAnsiTheme="majorHAnsi"/>
                <w:color w:val="000000" w:themeColor="text1"/>
                <w:sz w:val="24"/>
                <w:szCs w:val="24"/>
              </w:rPr>
              <w:t xml:space="preserve">(c) due to the fact that the 5f, 6d and 7s levels are of comparable energies. </w:t>
            </w:r>
          </w:p>
          <w:p w14:paraId="3B42ADA8" w14:textId="77777777" w:rsidR="006B2790" w:rsidRPr="0041740C" w:rsidRDefault="006B2790" w:rsidP="00BB640E">
            <w:pPr>
              <w:tabs>
                <w:tab w:val="left" w:pos="1620"/>
              </w:tabs>
              <w:spacing w:after="0" w:line="240" w:lineRule="auto"/>
              <w:ind w:left="45"/>
              <w:jc w:val="both"/>
              <w:rPr>
                <w:rFonts w:asciiTheme="majorHAnsi" w:hAnsiTheme="majorHAnsi"/>
                <w:color w:val="000000" w:themeColor="text1"/>
                <w:sz w:val="24"/>
                <w:szCs w:val="24"/>
              </w:rPr>
            </w:pPr>
            <w:r w:rsidRPr="0041740C">
              <w:rPr>
                <w:rFonts w:asciiTheme="majorHAnsi" w:hAnsiTheme="majorHAnsi"/>
                <w:color w:val="000000" w:themeColor="text1"/>
                <w:sz w:val="24"/>
                <w:szCs w:val="24"/>
              </w:rPr>
              <w:t xml:space="preserve">(d)The high energy to transform Cu(s) to </w:t>
            </w:r>
            <m:oMath>
              <m:sSup>
                <m:sSupPr>
                  <m:ctrlPr>
                    <w:rPr>
                      <w:rFonts w:ascii="Cambria Math" w:hAnsiTheme="majorHAnsi"/>
                      <w:color w:val="000000" w:themeColor="text1"/>
                      <w:sz w:val="24"/>
                      <w:szCs w:val="24"/>
                    </w:rPr>
                  </m:ctrlPr>
                </m:sSupPr>
                <m:e>
                  <m:r>
                    <m:rPr>
                      <m:sty m:val="p"/>
                    </m:rPr>
                    <w:rPr>
                      <w:rFonts w:ascii="Cambria Math" w:hAnsiTheme="majorHAnsi"/>
                      <w:color w:val="000000" w:themeColor="text1"/>
                      <w:sz w:val="24"/>
                      <w:szCs w:val="24"/>
                    </w:rPr>
                    <m:t>Cu</m:t>
                  </m:r>
                </m:e>
                <m:sup>
                  <m:r>
                    <m:rPr>
                      <m:sty m:val="p"/>
                    </m:rPr>
                    <w:rPr>
                      <w:rFonts w:ascii="Cambria Math" w:hAnsiTheme="majorHAnsi"/>
                      <w:color w:val="000000" w:themeColor="text1"/>
                      <w:sz w:val="24"/>
                      <w:szCs w:val="24"/>
                    </w:rPr>
                    <m:t>2+</m:t>
                  </m:r>
                </m:sup>
              </m:sSup>
            </m:oMath>
            <w:r w:rsidRPr="0041740C">
              <w:rPr>
                <w:rFonts w:asciiTheme="majorHAnsi" w:hAnsiTheme="majorHAnsi"/>
                <w:color w:val="000000" w:themeColor="text1"/>
                <w:sz w:val="24"/>
                <w:szCs w:val="24"/>
              </w:rPr>
              <w:t xml:space="preserve"> (aq) is balanced by its hydration enthalpy. </w:t>
            </w:r>
          </w:p>
          <w:p w14:paraId="080CC92C" w14:textId="77777777" w:rsidR="006B2790" w:rsidRPr="0041740C" w:rsidRDefault="006B2790" w:rsidP="00BB640E">
            <w:pPr>
              <w:tabs>
                <w:tab w:val="left" w:pos="1620"/>
              </w:tabs>
              <w:spacing w:after="0" w:line="240" w:lineRule="auto"/>
              <w:ind w:left="45"/>
              <w:jc w:val="both"/>
              <w:rPr>
                <w:rFonts w:asciiTheme="majorHAnsi" w:hAnsiTheme="majorHAnsi"/>
                <w:color w:val="000000" w:themeColor="text1"/>
                <w:sz w:val="24"/>
                <w:szCs w:val="24"/>
              </w:rPr>
            </w:pPr>
            <w:r w:rsidRPr="0041740C">
              <w:rPr>
                <w:rFonts w:asciiTheme="majorHAnsi" w:hAnsiTheme="majorHAnsi"/>
                <w:color w:val="000000" w:themeColor="text1"/>
                <w:sz w:val="24"/>
                <w:szCs w:val="24"/>
              </w:rPr>
              <w:t xml:space="preserve">(e) The stability of the half-filled d sub-shell in </w:t>
            </w:r>
            <m:oMath>
              <m:sSup>
                <m:sSupPr>
                  <m:ctrlPr>
                    <w:rPr>
                      <w:rFonts w:ascii="Cambria Math" w:hAnsiTheme="majorHAnsi"/>
                      <w:color w:val="000000" w:themeColor="text1"/>
                      <w:sz w:val="24"/>
                      <w:szCs w:val="24"/>
                    </w:rPr>
                  </m:ctrlPr>
                </m:sSupPr>
                <m:e>
                  <m:r>
                    <m:rPr>
                      <m:sty m:val="p"/>
                    </m:rPr>
                    <w:rPr>
                      <w:rFonts w:ascii="Cambria Math" w:hAnsiTheme="majorHAnsi"/>
                      <w:color w:val="000000" w:themeColor="text1"/>
                      <w:sz w:val="24"/>
                      <w:szCs w:val="24"/>
                    </w:rPr>
                    <m:t>Mn</m:t>
                  </m:r>
                </m:e>
                <m:sup>
                  <m:r>
                    <m:rPr>
                      <m:sty m:val="p"/>
                    </m:rPr>
                    <w:rPr>
                      <w:rFonts w:ascii="Cambria Math" w:hAnsiTheme="majorHAnsi"/>
                      <w:color w:val="000000" w:themeColor="text1"/>
                      <w:sz w:val="24"/>
                      <w:szCs w:val="24"/>
                    </w:rPr>
                    <m:t>2+</m:t>
                  </m:r>
                </m:sup>
              </m:sSup>
            </m:oMath>
            <w:r w:rsidRPr="0041740C">
              <w:rPr>
                <w:rFonts w:asciiTheme="majorHAnsi" w:hAnsiTheme="majorHAnsi"/>
                <w:color w:val="000000" w:themeColor="text1"/>
                <w:sz w:val="24"/>
                <w:szCs w:val="24"/>
              </w:rPr>
              <w:t xml:space="preserve"> and the completely filled </w:t>
            </w:r>
            <m:oMath>
              <m:sSup>
                <m:sSupPr>
                  <m:ctrlPr>
                    <w:rPr>
                      <w:rFonts w:ascii="Cambria Math" w:hAnsiTheme="majorHAnsi"/>
                      <w:color w:val="000000" w:themeColor="text1"/>
                      <w:sz w:val="24"/>
                      <w:szCs w:val="24"/>
                    </w:rPr>
                  </m:ctrlPr>
                </m:sSupPr>
                <m:e>
                  <m:r>
                    <m:rPr>
                      <m:sty m:val="p"/>
                    </m:rPr>
                    <w:rPr>
                      <w:rFonts w:ascii="Cambria Math" w:hAnsiTheme="majorHAnsi"/>
                      <w:color w:val="000000" w:themeColor="text1"/>
                      <w:sz w:val="24"/>
                      <w:szCs w:val="24"/>
                    </w:rPr>
                    <m:t>d</m:t>
                  </m:r>
                </m:e>
                <m:sup>
                  <m:r>
                    <m:rPr>
                      <m:sty m:val="p"/>
                    </m:rPr>
                    <w:rPr>
                      <w:rFonts w:ascii="Cambria Math" w:hAnsiTheme="majorHAnsi"/>
                      <w:color w:val="000000" w:themeColor="text1"/>
                      <w:sz w:val="24"/>
                      <w:szCs w:val="24"/>
                    </w:rPr>
                    <m:t>10</m:t>
                  </m:r>
                </m:sup>
              </m:sSup>
            </m:oMath>
            <w:r w:rsidRPr="0041740C">
              <w:rPr>
                <w:rFonts w:asciiTheme="majorHAnsi" w:hAnsiTheme="majorHAnsi"/>
                <w:color w:val="000000" w:themeColor="text1"/>
                <w:sz w:val="24"/>
                <w:szCs w:val="24"/>
              </w:rPr>
              <w:t xml:space="preserve">configuration in </w:t>
            </w:r>
            <m:oMath>
              <m:sSup>
                <m:sSupPr>
                  <m:ctrlPr>
                    <w:rPr>
                      <w:rFonts w:ascii="Cambria Math" w:hAnsiTheme="majorHAnsi"/>
                      <w:color w:val="000000" w:themeColor="text1"/>
                      <w:sz w:val="24"/>
                      <w:szCs w:val="24"/>
                    </w:rPr>
                  </m:ctrlPr>
                </m:sSupPr>
                <m:e>
                  <m:r>
                    <m:rPr>
                      <m:sty m:val="p"/>
                    </m:rPr>
                    <w:rPr>
                      <w:rFonts w:ascii="Cambria Math" w:hAnsiTheme="majorHAnsi"/>
                      <w:color w:val="000000" w:themeColor="text1"/>
                      <w:sz w:val="24"/>
                      <w:szCs w:val="24"/>
                    </w:rPr>
                    <m:t>Zn</m:t>
                  </m:r>
                </m:e>
                <m:sup>
                  <m:r>
                    <m:rPr>
                      <m:sty m:val="p"/>
                    </m:rPr>
                    <w:rPr>
                      <w:rFonts w:ascii="Cambria Math" w:hAnsiTheme="majorHAnsi"/>
                      <w:color w:val="000000" w:themeColor="text1"/>
                      <w:sz w:val="24"/>
                      <w:szCs w:val="24"/>
                    </w:rPr>
                    <m:t>2+</m:t>
                  </m:r>
                </m:sup>
              </m:sSup>
            </m:oMath>
            <w:r w:rsidRPr="0041740C">
              <w:rPr>
                <w:rFonts w:asciiTheme="majorHAnsi" w:hAnsiTheme="majorHAnsi"/>
                <w:color w:val="000000" w:themeColor="text1"/>
                <w:sz w:val="24"/>
                <w:szCs w:val="24"/>
              </w:rPr>
              <w:t>are related to their more negative E° V values.</w:t>
            </w:r>
          </w:p>
          <w:p w14:paraId="6D8E46DE" w14:textId="77777777" w:rsidR="006B2790" w:rsidRPr="0041740C" w:rsidRDefault="006B2790" w:rsidP="00BB640E">
            <w:pPr>
              <w:tabs>
                <w:tab w:val="left" w:pos="1620"/>
              </w:tabs>
              <w:spacing w:after="0" w:line="240" w:lineRule="auto"/>
              <w:jc w:val="both"/>
              <w:rPr>
                <w:rFonts w:asciiTheme="majorHAnsi" w:hAnsiTheme="majorHAnsi"/>
                <w:color w:val="000000" w:themeColor="text1"/>
                <w:sz w:val="24"/>
                <w:szCs w:val="24"/>
              </w:rPr>
            </w:pPr>
            <w:r>
              <w:rPr>
                <w:rFonts w:asciiTheme="majorHAnsi" w:hAnsiTheme="majorHAnsi"/>
                <w:color w:val="000000" w:themeColor="text1"/>
                <w:sz w:val="24"/>
                <w:szCs w:val="24"/>
              </w:rPr>
              <w:t>(f) due to incomplete d orbitals and presence of unpaired electron.</w:t>
            </w:r>
          </w:p>
          <w:p w14:paraId="0641A119" w14:textId="77777777" w:rsidR="006B2790" w:rsidRPr="0041740C" w:rsidRDefault="006B2790" w:rsidP="00BB640E">
            <w:pPr>
              <w:tabs>
                <w:tab w:val="left" w:pos="1620"/>
              </w:tabs>
              <w:spacing w:after="0" w:line="240" w:lineRule="auto"/>
              <w:jc w:val="both"/>
              <w:rPr>
                <w:rFonts w:asciiTheme="majorHAnsi" w:hAnsiTheme="majorHAnsi"/>
                <w:color w:val="000000" w:themeColor="text1"/>
                <w:sz w:val="24"/>
                <w:szCs w:val="24"/>
              </w:rPr>
            </w:pPr>
            <w:r w:rsidRPr="0041740C">
              <w:rPr>
                <w:rFonts w:asciiTheme="majorHAnsi" w:hAnsiTheme="majorHAnsi"/>
                <w:color w:val="000000" w:themeColor="text1"/>
                <w:sz w:val="24"/>
                <w:szCs w:val="24"/>
              </w:rPr>
              <w:t>(g)Because of fully filled d orbitals in zinc.</w:t>
            </w:r>
          </w:p>
        </w:tc>
        <w:tc>
          <w:tcPr>
            <w:tcW w:w="570" w:type="dxa"/>
            <w:tcMar>
              <w:top w:w="100" w:type="dxa"/>
              <w:left w:w="100" w:type="dxa"/>
              <w:bottom w:w="100" w:type="dxa"/>
              <w:right w:w="100" w:type="dxa"/>
            </w:tcMar>
          </w:tcPr>
          <w:p w14:paraId="1ECDE5AB" w14:textId="77777777" w:rsidR="006B2790" w:rsidRPr="0041740C" w:rsidRDefault="006B2790" w:rsidP="00BB640E">
            <w:pPr>
              <w:pStyle w:val="NoSpacing"/>
              <w:jc w:val="both"/>
              <w:rPr>
                <w:rFonts w:asciiTheme="majorHAnsi" w:hAnsiTheme="majorHAnsi"/>
                <w:sz w:val="24"/>
                <w:szCs w:val="24"/>
              </w:rPr>
            </w:pPr>
          </w:p>
          <w:p w14:paraId="5BF0A3B1" w14:textId="77777777" w:rsidR="006B2790" w:rsidRPr="0041740C" w:rsidRDefault="006B2790" w:rsidP="00BB640E">
            <w:pPr>
              <w:pStyle w:val="NoSpacing"/>
              <w:jc w:val="both"/>
              <w:rPr>
                <w:rFonts w:asciiTheme="majorHAnsi" w:hAnsiTheme="majorHAnsi"/>
                <w:sz w:val="24"/>
                <w:szCs w:val="24"/>
              </w:rPr>
            </w:pPr>
          </w:p>
          <w:p w14:paraId="682CCB5C" w14:textId="77777777" w:rsidR="006B2790" w:rsidRPr="0041740C" w:rsidRDefault="006B2790" w:rsidP="00BB640E">
            <w:pPr>
              <w:pStyle w:val="NoSpacing"/>
              <w:jc w:val="both"/>
              <w:rPr>
                <w:rFonts w:asciiTheme="majorHAnsi" w:hAnsiTheme="majorHAnsi"/>
                <w:sz w:val="24"/>
                <w:szCs w:val="24"/>
              </w:rPr>
            </w:pPr>
            <w:r w:rsidRPr="0041740C">
              <w:rPr>
                <w:rFonts w:asciiTheme="majorHAnsi" w:hAnsiTheme="majorHAnsi"/>
                <w:sz w:val="24"/>
                <w:szCs w:val="24"/>
              </w:rPr>
              <w:t>1x5=5</w:t>
            </w:r>
          </w:p>
          <w:p w14:paraId="198277FE" w14:textId="77777777" w:rsidR="006B2790" w:rsidRPr="0041740C" w:rsidRDefault="006B2790" w:rsidP="00BB640E">
            <w:pPr>
              <w:pStyle w:val="NoSpacing"/>
              <w:jc w:val="both"/>
              <w:rPr>
                <w:rFonts w:asciiTheme="majorHAnsi" w:hAnsiTheme="majorHAnsi"/>
                <w:sz w:val="24"/>
                <w:szCs w:val="24"/>
              </w:rPr>
            </w:pPr>
          </w:p>
          <w:p w14:paraId="3D421082" w14:textId="77777777" w:rsidR="006B2790" w:rsidRPr="0041740C" w:rsidRDefault="006B2790" w:rsidP="00BB640E">
            <w:pPr>
              <w:pStyle w:val="NoSpacing"/>
              <w:jc w:val="both"/>
              <w:rPr>
                <w:rFonts w:asciiTheme="majorHAnsi" w:hAnsiTheme="majorHAnsi"/>
                <w:sz w:val="24"/>
                <w:szCs w:val="24"/>
              </w:rPr>
            </w:pPr>
          </w:p>
          <w:p w14:paraId="2A801EC6" w14:textId="77777777" w:rsidR="006B2790" w:rsidRPr="0041740C" w:rsidRDefault="006B2790" w:rsidP="00BB640E">
            <w:pPr>
              <w:pStyle w:val="NoSpacing"/>
              <w:jc w:val="both"/>
              <w:rPr>
                <w:rFonts w:asciiTheme="majorHAnsi" w:hAnsiTheme="majorHAnsi"/>
                <w:sz w:val="24"/>
                <w:szCs w:val="24"/>
              </w:rPr>
            </w:pPr>
          </w:p>
          <w:p w14:paraId="102959B7" w14:textId="77777777" w:rsidR="006B2790" w:rsidRPr="0041740C" w:rsidRDefault="006B2790" w:rsidP="00BB640E">
            <w:pPr>
              <w:pStyle w:val="NoSpacing"/>
              <w:jc w:val="both"/>
              <w:rPr>
                <w:rFonts w:asciiTheme="majorHAnsi" w:hAnsiTheme="majorHAnsi"/>
                <w:sz w:val="24"/>
                <w:szCs w:val="24"/>
              </w:rPr>
            </w:pPr>
          </w:p>
          <w:p w14:paraId="1D637569" w14:textId="77777777" w:rsidR="006B2790" w:rsidRPr="0041740C" w:rsidRDefault="006B2790" w:rsidP="00BB640E">
            <w:pPr>
              <w:pStyle w:val="NoSpacing"/>
              <w:jc w:val="both"/>
              <w:rPr>
                <w:rFonts w:asciiTheme="majorHAnsi" w:hAnsiTheme="majorHAnsi"/>
                <w:sz w:val="24"/>
                <w:szCs w:val="24"/>
              </w:rPr>
            </w:pPr>
          </w:p>
        </w:tc>
      </w:tr>
      <w:tr w:rsidR="006B2790" w:rsidRPr="0041740C" w14:paraId="0FB9061A" w14:textId="77777777" w:rsidTr="001E1E08">
        <w:tc>
          <w:tcPr>
            <w:tcW w:w="540" w:type="dxa"/>
            <w:tcMar>
              <w:top w:w="100" w:type="dxa"/>
              <w:left w:w="100" w:type="dxa"/>
              <w:bottom w:w="100" w:type="dxa"/>
              <w:right w:w="100" w:type="dxa"/>
            </w:tcMar>
          </w:tcPr>
          <w:p w14:paraId="77B5BD94" w14:textId="2BFB809A" w:rsidR="006B2790" w:rsidRPr="0041740C" w:rsidRDefault="006F112F" w:rsidP="00BB640E">
            <w:pPr>
              <w:widowControl w:val="0"/>
              <w:spacing w:after="0" w:line="240" w:lineRule="auto"/>
              <w:jc w:val="both"/>
              <w:rPr>
                <w:rFonts w:asciiTheme="majorHAnsi" w:eastAsia="Cambria" w:hAnsiTheme="majorHAnsi" w:cs="Cambria"/>
                <w:sz w:val="24"/>
                <w:szCs w:val="24"/>
              </w:rPr>
            </w:pPr>
            <w:r>
              <w:rPr>
                <w:rFonts w:asciiTheme="majorHAnsi" w:eastAsia="Cambria" w:hAnsiTheme="majorHAnsi" w:cs="Cambria"/>
                <w:sz w:val="24"/>
                <w:szCs w:val="24"/>
              </w:rPr>
              <w:t>17</w:t>
            </w:r>
          </w:p>
        </w:tc>
        <w:tc>
          <w:tcPr>
            <w:tcW w:w="9420" w:type="dxa"/>
            <w:tcMar>
              <w:top w:w="100" w:type="dxa"/>
              <w:left w:w="100" w:type="dxa"/>
              <w:bottom w:w="100" w:type="dxa"/>
              <w:right w:w="100" w:type="dxa"/>
            </w:tcMar>
          </w:tcPr>
          <w:p w14:paraId="1236CD9B" w14:textId="77777777" w:rsidR="006B2790" w:rsidRPr="0041740C" w:rsidRDefault="006B2790" w:rsidP="00BB640E">
            <w:pPr>
              <w:pStyle w:val="Default"/>
              <w:jc w:val="both"/>
              <w:rPr>
                <w:rFonts w:asciiTheme="majorHAnsi" w:hAnsiTheme="majorHAnsi"/>
              </w:rPr>
            </w:pPr>
            <w:r w:rsidRPr="0041740C">
              <w:rPr>
                <w:rFonts w:asciiTheme="majorHAnsi" w:eastAsia="Cambria" w:hAnsiTheme="majorHAnsi" w:cs="Cambria"/>
              </w:rPr>
              <w:t>(a)</w:t>
            </w:r>
            <w:r w:rsidRPr="0041740C">
              <w:rPr>
                <w:rFonts w:asciiTheme="majorHAnsi" w:hAnsiTheme="majorHAnsi"/>
              </w:rPr>
              <w:t xml:space="preserve"> t = 2.303/k log [A</w:t>
            </w:r>
            <w:r w:rsidRPr="0041740C">
              <w:rPr>
                <w:rFonts w:asciiTheme="majorHAnsi" w:hAnsiTheme="majorHAnsi"/>
                <w:vertAlign w:val="subscript"/>
              </w:rPr>
              <w:t>0</w:t>
            </w:r>
            <w:r w:rsidRPr="0041740C">
              <w:rPr>
                <w:rFonts w:asciiTheme="majorHAnsi" w:hAnsiTheme="majorHAnsi"/>
              </w:rPr>
              <w:t>]/[A]</w:t>
            </w:r>
          </w:p>
          <w:p w14:paraId="5B7A6A14" w14:textId="77777777" w:rsidR="006B2790" w:rsidRPr="0041740C" w:rsidRDefault="006B2790" w:rsidP="00BB640E">
            <w:pPr>
              <w:pStyle w:val="Default"/>
              <w:ind w:left="720" w:firstLine="720"/>
              <w:jc w:val="both"/>
              <w:rPr>
                <w:rFonts w:asciiTheme="majorHAnsi" w:hAnsiTheme="majorHAnsi"/>
              </w:rPr>
            </w:pPr>
            <w:r w:rsidRPr="0041740C">
              <w:rPr>
                <w:rFonts w:asciiTheme="majorHAnsi" w:hAnsiTheme="majorHAnsi"/>
              </w:rPr>
              <w:t xml:space="preserve">= 2.303/ 60 log 1/1/16 = 0.046 s </w:t>
            </w:r>
          </w:p>
          <w:p w14:paraId="02447901" w14:textId="77777777" w:rsidR="006B2790" w:rsidRPr="0041740C" w:rsidRDefault="006B2790" w:rsidP="00BB640E">
            <w:pPr>
              <w:widowControl w:val="0"/>
              <w:spacing w:after="0" w:line="240" w:lineRule="auto"/>
              <w:jc w:val="both"/>
              <w:rPr>
                <w:rFonts w:asciiTheme="majorHAnsi" w:hAnsiTheme="majorHAnsi"/>
                <w:sz w:val="24"/>
                <w:szCs w:val="24"/>
              </w:rPr>
            </w:pPr>
            <w:r w:rsidRPr="0041740C">
              <w:rPr>
                <w:rFonts w:asciiTheme="majorHAnsi" w:eastAsia="Cambria" w:hAnsiTheme="majorHAnsi" w:cs="Cambria"/>
                <w:sz w:val="24"/>
                <w:szCs w:val="24"/>
              </w:rPr>
              <w:t>(b)</w:t>
            </w:r>
            <w:r w:rsidRPr="0041740C">
              <w:rPr>
                <w:rFonts w:asciiTheme="majorHAnsi" w:hAnsiTheme="majorHAnsi"/>
                <w:sz w:val="24"/>
                <w:szCs w:val="24"/>
              </w:rPr>
              <w:t xml:space="preserve"> log [k2/k1]= Ea / 2.303R[T2-T1/T1xT2]</w:t>
            </w:r>
          </w:p>
          <w:p w14:paraId="17E2D8E2" w14:textId="77777777" w:rsidR="006B2790" w:rsidRPr="0041740C" w:rsidRDefault="006B2790" w:rsidP="00BB640E">
            <w:pPr>
              <w:widowControl w:val="0"/>
              <w:spacing w:after="0" w:line="240" w:lineRule="auto"/>
              <w:jc w:val="both"/>
              <w:rPr>
                <w:rFonts w:asciiTheme="majorHAnsi" w:hAnsiTheme="majorHAnsi"/>
                <w:sz w:val="24"/>
                <w:szCs w:val="24"/>
              </w:rPr>
            </w:pPr>
            <w:r w:rsidRPr="0041740C">
              <w:rPr>
                <w:rFonts w:asciiTheme="majorHAnsi" w:hAnsiTheme="majorHAnsi"/>
                <w:sz w:val="24"/>
                <w:szCs w:val="24"/>
              </w:rPr>
              <w:t>Substituting</w:t>
            </w:r>
            <w:r>
              <w:rPr>
                <w:rFonts w:asciiTheme="majorHAnsi" w:hAnsiTheme="majorHAnsi"/>
                <w:sz w:val="24"/>
                <w:szCs w:val="24"/>
              </w:rPr>
              <w:t xml:space="preserve"> the</w:t>
            </w:r>
            <w:r w:rsidRPr="0041740C">
              <w:rPr>
                <w:rFonts w:asciiTheme="majorHAnsi" w:hAnsiTheme="majorHAnsi"/>
                <w:sz w:val="24"/>
                <w:szCs w:val="24"/>
              </w:rPr>
              <w:t xml:space="preserve"> correct value and ans= 52.9kj/mol</w:t>
            </w:r>
          </w:p>
          <w:p w14:paraId="74A70E72" w14:textId="77777777" w:rsidR="006B2790" w:rsidRPr="00055A8A" w:rsidRDefault="006B2790" w:rsidP="00BB640E">
            <w:pPr>
              <w:widowControl w:val="0"/>
              <w:spacing w:after="0" w:line="240" w:lineRule="auto"/>
              <w:jc w:val="center"/>
              <w:rPr>
                <w:rFonts w:asciiTheme="majorHAnsi" w:eastAsia="Cambria" w:hAnsiTheme="majorHAnsi" w:cs="Cambria"/>
                <w:b/>
                <w:bCs/>
                <w:sz w:val="24"/>
                <w:szCs w:val="24"/>
              </w:rPr>
            </w:pPr>
            <w:r w:rsidRPr="00055A8A">
              <w:rPr>
                <w:rFonts w:asciiTheme="majorHAnsi" w:eastAsia="Cambria" w:hAnsiTheme="majorHAnsi" w:cs="Cambria"/>
                <w:b/>
                <w:bCs/>
                <w:sz w:val="24"/>
                <w:szCs w:val="24"/>
              </w:rPr>
              <w:t>OR</w:t>
            </w:r>
          </w:p>
          <w:p w14:paraId="47E23309" w14:textId="77777777" w:rsidR="006B2790" w:rsidRPr="0041740C" w:rsidRDefault="006B2790" w:rsidP="00BB640E">
            <w:pPr>
              <w:pStyle w:val="TableParagraph"/>
              <w:spacing w:line="240" w:lineRule="auto"/>
              <w:ind w:left="0"/>
              <w:jc w:val="both"/>
              <w:rPr>
                <w:rFonts w:asciiTheme="majorHAnsi" w:eastAsia="Times New Roman" w:hAnsiTheme="majorHAnsi"/>
                <w:sz w:val="24"/>
                <w:szCs w:val="24"/>
              </w:rPr>
            </w:pPr>
            <w:r w:rsidRPr="0041740C">
              <w:rPr>
                <w:rFonts w:asciiTheme="majorHAnsi" w:hAnsiTheme="majorHAnsi"/>
                <w:color w:val="000000"/>
                <w:sz w:val="24"/>
                <w:szCs w:val="24"/>
              </w:rPr>
              <w:t>(a)</w:t>
            </w:r>
            <w:r w:rsidRPr="0041740C">
              <w:rPr>
                <w:rFonts w:asciiTheme="majorHAnsi" w:hAnsiTheme="majorHAnsi"/>
                <w:spacing w:val="-1"/>
                <w:sz w:val="24"/>
                <w:szCs w:val="24"/>
              </w:rPr>
              <w:t>(i) First</w:t>
            </w:r>
            <w:r w:rsidRPr="0041740C">
              <w:rPr>
                <w:rFonts w:asciiTheme="majorHAnsi" w:hAnsiTheme="majorHAnsi"/>
                <w:sz w:val="24"/>
                <w:szCs w:val="24"/>
              </w:rPr>
              <w:t xml:space="preserve"> order</w:t>
            </w:r>
          </w:p>
          <w:p w14:paraId="4BCCB16B" w14:textId="77777777" w:rsidR="006B2790" w:rsidRPr="0041740C" w:rsidRDefault="006B2790" w:rsidP="00BB640E">
            <w:pPr>
              <w:tabs>
                <w:tab w:val="left" w:pos="816"/>
              </w:tabs>
              <w:spacing w:after="0" w:line="240" w:lineRule="auto"/>
              <w:jc w:val="both"/>
              <w:rPr>
                <w:rFonts w:asciiTheme="majorHAnsi" w:hAnsiTheme="majorHAnsi"/>
                <w:sz w:val="24"/>
                <w:szCs w:val="24"/>
              </w:rPr>
            </w:pPr>
            <w:r w:rsidRPr="0041740C">
              <w:rPr>
                <w:rFonts w:asciiTheme="majorHAnsi" w:hAnsiTheme="majorHAnsi"/>
                <w:spacing w:val="-1"/>
                <w:sz w:val="24"/>
                <w:szCs w:val="24"/>
              </w:rPr>
              <w:t xml:space="preserve">  (ii)Infinite, because no first order reaction is 100% completed.</w:t>
            </w:r>
          </w:p>
          <w:p w14:paraId="06BF24D9" w14:textId="77777777" w:rsidR="006B2790" w:rsidRPr="0041740C" w:rsidRDefault="006B2790" w:rsidP="00BB640E">
            <w:pPr>
              <w:widowControl w:val="0"/>
              <w:tabs>
                <w:tab w:val="left" w:pos="883"/>
                <w:tab w:val="left" w:pos="990"/>
                <w:tab w:val="left" w:pos="9990"/>
              </w:tabs>
              <w:spacing w:before="21" w:after="0" w:line="240" w:lineRule="auto"/>
              <w:jc w:val="both"/>
              <w:rPr>
                <w:rFonts w:asciiTheme="majorHAnsi" w:hAnsiTheme="majorHAnsi"/>
                <w:spacing w:val="-1"/>
                <w:sz w:val="24"/>
                <w:szCs w:val="24"/>
              </w:rPr>
            </w:pPr>
            <w:r w:rsidRPr="0041740C">
              <w:rPr>
                <w:rFonts w:asciiTheme="majorHAnsi" w:hAnsiTheme="majorHAnsi"/>
                <w:sz w:val="24"/>
                <w:szCs w:val="24"/>
              </w:rPr>
              <w:t xml:space="preserve"> (iii)k=</w:t>
            </w:r>
            <w:r w:rsidRPr="0041740C">
              <w:rPr>
                <w:rFonts w:asciiTheme="majorHAnsi" w:hAnsiTheme="majorHAnsi"/>
                <w:spacing w:val="-1"/>
                <w:sz w:val="24"/>
                <w:szCs w:val="24"/>
              </w:rPr>
              <w:t xml:space="preserve"> Ae</w:t>
            </w:r>
            <w:r w:rsidRPr="0041740C">
              <w:rPr>
                <w:rFonts w:asciiTheme="majorHAnsi" w:hAnsiTheme="majorHAnsi"/>
                <w:spacing w:val="-1"/>
                <w:position w:val="11"/>
                <w:sz w:val="24"/>
                <w:szCs w:val="24"/>
              </w:rPr>
              <w:t>-Ea/RT</w:t>
            </w:r>
            <w:r w:rsidRPr="0041740C">
              <w:rPr>
                <w:rFonts w:asciiTheme="majorHAnsi" w:hAnsiTheme="majorHAnsi"/>
                <w:spacing w:val="-1"/>
                <w:sz w:val="24"/>
                <w:szCs w:val="24"/>
              </w:rPr>
              <w:t>,</w:t>
            </w:r>
            <w:r w:rsidRPr="0041740C">
              <w:rPr>
                <w:rFonts w:asciiTheme="majorHAnsi" w:hAnsiTheme="majorHAnsi"/>
                <w:sz w:val="24"/>
                <w:szCs w:val="24"/>
              </w:rPr>
              <w:t xml:space="preserve"> if </w:t>
            </w:r>
            <w:r w:rsidRPr="0041740C">
              <w:rPr>
                <w:rFonts w:asciiTheme="majorHAnsi" w:hAnsiTheme="majorHAnsi"/>
                <w:spacing w:val="-1"/>
                <w:sz w:val="24"/>
                <w:szCs w:val="24"/>
              </w:rPr>
              <w:t>E</w:t>
            </w:r>
            <w:r w:rsidRPr="0041740C">
              <w:rPr>
                <w:rFonts w:asciiTheme="majorHAnsi" w:hAnsiTheme="majorHAnsi"/>
                <w:spacing w:val="-1"/>
                <w:position w:val="-2"/>
                <w:sz w:val="24"/>
                <w:szCs w:val="24"/>
              </w:rPr>
              <w:t>a</w:t>
            </w:r>
            <w:r w:rsidRPr="0041740C">
              <w:rPr>
                <w:rFonts w:asciiTheme="majorHAnsi" w:hAnsiTheme="majorHAnsi"/>
                <w:sz w:val="24"/>
                <w:szCs w:val="24"/>
              </w:rPr>
              <w:t xml:space="preserve">=0 then k </w:t>
            </w:r>
            <w:r w:rsidRPr="0041740C">
              <w:rPr>
                <w:rFonts w:asciiTheme="majorHAnsi" w:hAnsiTheme="majorHAnsi"/>
                <w:spacing w:val="-1"/>
                <w:sz w:val="24"/>
                <w:szCs w:val="24"/>
              </w:rPr>
              <w:t>=A</w:t>
            </w:r>
            <w:r w:rsidRPr="0041740C">
              <w:rPr>
                <w:rFonts w:asciiTheme="majorHAnsi" w:hAnsiTheme="majorHAnsi"/>
                <w:sz w:val="24"/>
                <w:szCs w:val="24"/>
              </w:rPr>
              <w:t xml:space="preserve">, so the rate </w:t>
            </w:r>
            <w:r w:rsidRPr="0041740C">
              <w:rPr>
                <w:rFonts w:asciiTheme="majorHAnsi" w:hAnsiTheme="majorHAnsi"/>
                <w:spacing w:val="-1"/>
                <w:sz w:val="24"/>
                <w:szCs w:val="24"/>
              </w:rPr>
              <w:t>constant</w:t>
            </w:r>
            <w:r w:rsidRPr="0041740C">
              <w:rPr>
                <w:rFonts w:asciiTheme="majorHAnsi" w:hAnsiTheme="majorHAnsi"/>
                <w:sz w:val="24"/>
                <w:szCs w:val="24"/>
              </w:rPr>
              <w:t xml:space="preserve"> does not depend on </w:t>
            </w:r>
            <w:r w:rsidRPr="0041740C">
              <w:rPr>
                <w:rFonts w:asciiTheme="majorHAnsi" w:hAnsiTheme="majorHAnsi"/>
                <w:spacing w:val="-1"/>
                <w:sz w:val="24"/>
                <w:szCs w:val="24"/>
              </w:rPr>
              <w:t>temperature.</w:t>
            </w:r>
          </w:p>
          <w:p w14:paraId="6DF55D8A" w14:textId="77777777" w:rsidR="006B2790" w:rsidRPr="0041740C" w:rsidRDefault="006B2790" w:rsidP="00BB640E">
            <w:pPr>
              <w:tabs>
                <w:tab w:val="left" w:pos="883"/>
              </w:tabs>
              <w:spacing w:before="21" w:after="0" w:line="240" w:lineRule="auto"/>
              <w:ind w:right="510"/>
              <w:jc w:val="both"/>
              <w:rPr>
                <w:rFonts w:asciiTheme="majorHAnsi" w:hAnsiTheme="majorHAnsi"/>
                <w:sz w:val="24"/>
                <w:szCs w:val="24"/>
              </w:rPr>
            </w:pPr>
            <w:r w:rsidRPr="0041740C">
              <w:rPr>
                <w:rFonts w:asciiTheme="majorHAnsi" w:hAnsiTheme="majorHAnsi"/>
                <w:spacing w:val="-1"/>
                <w:sz w:val="24"/>
                <w:szCs w:val="24"/>
              </w:rPr>
              <w:t>(b)Rate(R)</w:t>
            </w:r>
            <w:r w:rsidRPr="0041740C">
              <w:rPr>
                <w:rFonts w:asciiTheme="majorHAnsi" w:hAnsiTheme="majorHAnsi"/>
                <w:sz w:val="24"/>
                <w:szCs w:val="24"/>
              </w:rPr>
              <w:t>=k[A][B]</w:t>
            </w:r>
            <w:r w:rsidRPr="0041740C">
              <w:rPr>
                <w:rFonts w:asciiTheme="majorHAnsi" w:hAnsiTheme="majorHAnsi"/>
                <w:position w:val="11"/>
                <w:sz w:val="24"/>
                <w:szCs w:val="24"/>
              </w:rPr>
              <w:t>2</w:t>
            </w:r>
          </w:p>
          <w:p w14:paraId="7912669F" w14:textId="77777777" w:rsidR="006B2790" w:rsidRPr="0041740C" w:rsidRDefault="006B2790" w:rsidP="00BB640E">
            <w:pPr>
              <w:pStyle w:val="TableParagraph"/>
              <w:spacing w:line="240" w:lineRule="auto"/>
              <w:jc w:val="both"/>
              <w:rPr>
                <w:rFonts w:asciiTheme="majorHAnsi" w:eastAsia="Times New Roman" w:hAnsiTheme="majorHAnsi"/>
                <w:sz w:val="24"/>
                <w:szCs w:val="24"/>
              </w:rPr>
            </w:pPr>
            <w:r w:rsidRPr="0041740C">
              <w:rPr>
                <w:rFonts w:asciiTheme="majorHAnsi" w:hAnsiTheme="majorHAnsi"/>
                <w:spacing w:val="-1"/>
                <w:sz w:val="24"/>
                <w:szCs w:val="24"/>
              </w:rPr>
              <w:t>(i)Rate(R</w:t>
            </w:r>
            <w:r w:rsidRPr="0041740C">
              <w:rPr>
                <w:rFonts w:asciiTheme="majorHAnsi" w:hAnsiTheme="majorHAnsi"/>
                <w:spacing w:val="-1"/>
                <w:position w:val="-2"/>
                <w:sz w:val="24"/>
                <w:szCs w:val="24"/>
              </w:rPr>
              <w:t>1</w:t>
            </w:r>
            <w:r w:rsidRPr="0041740C">
              <w:rPr>
                <w:rFonts w:asciiTheme="majorHAnsi" w:hAnsiTheme="majorHAnsi"/>
                <w:spacing w:val="-1"/>
                <w:sz w:val="24"/>
                <w:szCs w:val="24"/>
              </w:rPr>
              <w:t>)</w:t>
            </w:r>
            <w:r w:rsidRPr="0041740C">
              <w:rPr>
                <w:rFonts w:asciiTheme="majorHAnsi" w:hAnsiTheme="majorHAnsi"/>
                <w:sz w:val="24"/>
                <w:szCs w:val="24"/>
              </w:rPr>
              <w:t xml:space="preserve"> =k[A][B]</w:t>
            </w:r>
            <w:r w:rsidRPr="0041740C">
              <w:rPr>
                <w:rFonts w:asciiTheme="majorHAnsi" w:hAnsiTheme="majorHAnsi"/>
                <w:position w:val="11"/>
                <w:sz w:val="24"/>
                <w:szCs w:val="24"/>
              </w:rPr>
              <w:t>2</w:t>
            </w:r>
          </w:p>
          <w:p w14:paraId="51F7ECC1" w14:textId="77777777" w:rsidR="006B2790" w:rsidRPr="0041740C" w:rsidRDefault="006B2790" w:rsidP="00BB640E">
            <w:pPr>
              <w:pStyle w:val="TableParagraph"/>
              <w:spacing w:line="240" w:lineRule="auto"/>
              <w:jc w:val="both"/>
              <w:rPr>
                <w:rFonts w:asciiTheme="majorHAnsi" w:eastAsia="Times New Roman" w:hAnsiTheme="majorHAnsi"/>
                <w:sz w:val="24"/>
                <w:szCs w:val="24"/>
              </w:rPr>
            </w:pPr>
            <w:r w:rsidRPr="0041740C">
              <w:rPr>
                <w:rFonts w:asciiTheme="majorHAnsi" w:hAnsiTheme="majorHAnsi"/>
                <w:sz w:val="24"/>
                <w:szCs w:val="24"/>
              </w:rPr>
              <w:t>(R</w:t>
            </w:r>
            <w:r w:rsidRPr="0041740C">
              <w:rPr>
                <w:rFonts w:asciiTheme="majorHAnsi" w:hAnsiTheme="majorHAnsi"/>
                <w:position w:val="-2"/>
                <w:sz w:val="24"/>
                <w:szCs w:val="24"/>
              </w:rPr>
              <w:t>1</w:t>
            </w:r>
            <w:r w:rsidRPr="0041740C">
              <w:rPr>
                <w:rFonts w:asciiTheme="majorHAnsi" w:hAnsiTheme="majorHAnsi"/>
                <w:sz w:val="24"/>
                <w:szCs w:val="24"/>
              </w:rPr>
              <w:t>) =9R, so the</w:t>
            </w:r>
            <w:r w:rsidRPr="0041740C">
              <w:rPr>
                <w:rFonts w:asciiTheme="majorHAnsi" w:hAnsiTheme="majorHAnsi"/>
                <w:spacing w:val="-1"/>
                <w:sz w:val="24"/>
                <w:szCs w:val="24"/>
              </w:rPr>
              <w:t xml:space="preserve"> rate increases</w:t>
            </w:r>
            <w:r w:rsidRPr="0041740C">
              <w:rPr>
                <w:rFonts w:asciiTheme="majorHAnsi" w:hAnsiTheme="majorHAnsi"/>
                <w:sz w:val="24"/>
                <w:szCs w:val="24"/>
              </w:rPr>
              <w:t xml:space="preserve"> 9 times.</w:t>
            </w:r>
          </w:p>
          <w:p w14:paraId="2F427FDB" w14:textId="77777777" w:rsidR="006B2790" w:rsidRPr="0041740C" w:rsidRDefault="006B2790" w:rsidP="00BB640E">
            <w:pPr>
              <w:pStyle w:val="TableParagraph"/>
              <w:spacing w:line="240" w:lineRule="auto"/>
              <w:jc w:val="both"/>
              <w:rPr>
                <w:rFonts w:asciiTheme="majorHAnsi" w:eastAsia="Times New Roman" w:hAnsiTheme="majorHAnsi"/>
                <w:sz w:val="24"/>
                <w:szCs w:val="24"/>
              </w:rPr>
            </w:pPr>
            <w:r w:rsidRPr="0041740C">
              <w:rPr>
                <w:rFonts w:asciiTheme="majorHAnsi" w:hAnsiTheme="majorHAnsi"/>
                <w:sz w:val="24"/>
                <w:szCs w:val="24"/>
              </w:rPr>
              <w:t>(ii) R</w:t>
            </w:r>
            <w:r w:rsidRPr="0041740C">
              <w:rPr>
                <w:rFonts w:asciiTheme="majorHAnsi" w:hAnsiTheme="majorHAnsi"/>
                <w:position w:val="-2"/>
                <w:sz w:val="24"/>
                <w:szCs w:val="24"/>
              </w:rPr>
              <w:t>2</w:t>
            </w:r>
            <w:r w:rsidRPr="0041740C">
              <w:rPr>
                <w:rFonts w:asciiTheme="majorHAnsi" w:hAnsiTheme="majorHAnsi"/>
                <w:sz w:val="24"/>
                <w:szCs w:val="24"/>
              </w:rPr>
              <w:t xml:space="preserve">= </w:t>
            </w:r>
            <w:r w:rsidRPr="0041740C">
              <w:rPr>
                <w:rFonts w:asciiTheme="majorHAnsi" w:hAnsiTheme="majorHAnsi"/>
                <w:spacing w:val="-1"/>
                <w:sz w:val="24"/>
                <w:szCs w:val="24"/>
              </w:rPr>
              <w:t>k[A][B]</w:t>
            </w:r>
            <w:r w:rsidRPr="0041740C">
              <w:rPr>
                <w:rFonts w:asciiTheme="majorHAnsi" w:hAnsiTheme="majorHAnsi"/>
                <w:spacing w:val="-1"/>
                <w:position w:val="11"/>
                <w:sz w:val="24"/>
                <w:szCs w:val="24"/>
              </w:rPr>
              <w:t>2</w:t>
            </w:r>
          </w:p>
          <w:p w14:paraId="252FC2F0" w14:textId="77777777" w:rsidR="006B2790" w:rsidRPr="0041740C" w:rsidRDefault="006B2790" w:rsidP="00BB640E">
            <w:pPr>
              <w:pStyle w:val="TableParagraph"/>
              <w:spacing w:line="240" w:lineRule="auto"/>
              <w:jc w:val="both"/>
              <w:rPr>
                <w:rFonts w:asciiTheme="majorHAnsi" w:hAnsiTheme="majorHAnsi"/>
                <w:spacing w:val="-1"/>
                <w:sz w:val="24"/>
                <w:szCs w:val="24"/>
              </w:rPr>
            </w:pPr>
            <w:r w:rsidRPr="0041740C">
              <w:rPr>
                <w:rFonts w:asciiTheme="majorHAnsi" w:hAnsiTheme="majorHAnsi"/>
                <w:sz w:val="24"/>
                <w:szCs w:val="24"/>
              </w:rPr>
              <w:t>R</w:t>
            </w:r>
            <w:r w:rsidRPr="0041740C">
              <w:rPr>
                <w:rFonts w:asciiTheme="majorHAnsi" w:hAnsiTheme="majorHAnsi"/>
                <w:position w:val="-2"/>
                <w:sz w:val="24"/>
                <w:szCs w:val="24"/>
              </w:rPr>
              <w:t>2</w:t>
            </w:r>
            <w:r w:rsidRPr="0041740C">
              <w:rPr>
                <w:rFonts w:asciiTheme="majorHAnsi" w:hAnsiTheme="majorHAnsi"/>
                <w:sz w:val="24"/>
                <w:szCs w:val="24"/>
              </w:rPr>
              <w:t>=8R,</w:t>
            </w:r>
            <w:r w:rsidRPr="0041740C">
              <w:rPr>
                <w:rFonts w:asciiTheme="majorHAnsi" w:hAnsiTheme="majorHAnsi"/>
                <w:spacing w:val="-1"/>
                <w:sz w:val="24"/>
                <w:szCs w:val="24"/>
              </w:rPr>
              <w:t>rate increases</w:t>
            </w:r>
            <w:r w:rsidRPr="0041740C">
              <w:rPr>
                <w:rFonts w:asciiTheme="majorHAnsi" w:hAnsiTheme="majorHAnsi"/>
                <w:sz w:val="24"/>
                <w:szCs w:val="24"/>
              </w:rPr>
              <w:t xml:space="preserve"> 8 </w:t>
            </w:r>
            <w:r w:rsidRPr="0041740C">
              <w:rPr>
                <w:rFonts w:asciiTheme="majorHAnsi" w:hAnsiTheme="majorHAnsi"/>
                <w:spacing w:val="-1"/>
                <w:sz w:val="24"/>
                <w:szCs w:val="24"/>
              </w:rPr>
              <w:t>times</w:t>
            </w:r>
          </w:p>
        </w:tc>
        <w:tc>
          <w:tcPr>
            <w:tcW w:w="570" w:type="dxa"/>
            <w:tcMar>
              <w:top w:w="100" w:type="dxa"/>
              <w:left w:w="100" w:type="dxa"/>
              <w:bottom w:w="100" w:type="dxa"/>
              <w:right w:w="100" w:type="dxa"/>
            </w:tcMar>
          </w:tcPr>
          <w:p w14:paraId="34562484" w14:textId="77777777" w:rsidR="006B2790" w:rsidRPr="0041740C" w:rsidRDefault="006B2790" w:rsidP="00BB640E">
            <w:pPr>
              <w:widowControl w:val="0"/>
              <w:spacing w:after="0" w:line="240" w:lineRule="auto"/>
              <w:jc w:val="both"/>
              <w:rPr>
                <w:rFonts w:asciiTheme="majorHAnsi" w:eastAsia="Cambria" w:hAnsiTheme="majorHAnsi" w:cs="Cambria"/>
                <w:sz w:val="24"/>
                <w:szCs w:val="24"/>
              </w:rPr>
            </w:pPr>
            <w:r w:rsidRPr="0041740C">
              <w:rPr>
                <w:rFonts w:asciiTheme="majorHAnsi" w:eastAsia="Cambria" w:hAnsiTheme="majorHAnsi" w:cs="Cambria"/>
                <w:sz w:val="24"/>
                <w:szCs w:val="24"/>
              </w:rPr>
              <w:t>2</w:t>
            </w:r>
          </w:p>
          <w:p w14:paraId="67C39FB0" w14:textId="77777777" w:rsidR="006B2790" w:rsidRPr="0041740C" w:rsidRDefault="006B2790" w:rsidP="00BB640E">
            <w:pPr>
              <w:widowControl w:val="0"/>
              <w:spacing w:after="0" w:line="240" w:lineRule="auto"/>
              <w:jc w:val="both"/>
              <w:rPr>
                <w:rFonts w:asciiTheme="majorHAnsi" w:eastAsia="Cambria" w:hAnsiTheme="majorHAnsi" w:cs="Cambria"/>
                <w:sz w:val="24"/>
                <w:szCs w:val="24"/>
              </w:rPr>
            </w:pPr>
          </w:p>
          <w:p w14:paraId="56D20491" w14:textId="77777777" w:rsidR="006B2790" w:rsidRPr="0041740C" w:rsidRDefault="006B2790" w:rsidP="00BB640E">
            <w:pPr>
              <w:widowControl w:val="0"/>
              <w:spacing w:after="0" w:line="240" w:lineRule="auto"/>
              <w:jc w:val="both"/>
              <w:rPr>
                <w:rFonts w:asciiTheme="majorHAnsi" w:eastAsia="Cambria" w:hAnsiTheme="majorHAnsi" w:cs="Cambria"/>
                <w:sz w:val="24"/>
                <w:szCs w:val="24"/>
              </w:rPr>
            </w:pPr>
            <w:r w:rsidRPr="0041740C">
              <w:rPr>
                <w:rFonts w:asciiTheme="majorHAnsi" w:eastAsia="Cambria" w:hAnsiTheme="majorHAnsi" w:cs="Cambria"/>
                <w:sz w:val="24"/>
                <w:szCs w:val="24"/>
              </w:rPr>
              <w:t>3</w:t>
            </w:r>
          </w:p>
          <w:p w14:paraId="52062284" w14:textId="77777777" w:rsidR="006B2790" w:rsidRPr="0041740C" w:rsidRDefault="006B2790" w:rsidP="00BB640E">
            <w:pPr>
              <w:widowControl w:val="0"/>
              <w:spacing w:after="0" w:line="240" w:lineRule="auto"/>
              <w:jc w:val="both"/>
              <w:rPr>
                <w:rFonts w:asciiTheme="majorHAnsi" w:eastAsia="Cambria" w:hAnsiTheme="majorHAnsi" w:cs="Cambria"/>
                <w:sz w:val="24"/>
                <w:szCs w:val="24"/>
              </w:rPr>
            </w:pPr>
          </w:p>
          <w:p w14:paraId="5066F4C0" w14:textId="77777777" w:rsidR="006B2790" w:rsidRPr="0041740C" w:rsidRDefault="006B2790" w:rsidP="00BB640E">
            <w:pPr>
              <w:widowControl w:val="0"/>
              <w:spacing w:after="0" w:line="240" w:lineRule="auto"/>
              <w:jc w:val="both"/>
              <w:rPr>
                <w:rFonts w:asciiTheme="majorHAnsi" w:eastAsia="Cambria" w:hAnsiTheme="majorHAnsi" w:cs="Cambria"/>
                <w:sz w:val="24"/>
                <w:szCs w:val="24"/>
              </w:rPr>
            </w:pPr>
          </w:p>
          <w:p w14:paraId="18C83894" w14:textId="77777777" w:rsidR="006B2790" w:rsidRPr="0041740C" w:rsidRDefault="006B2790" w:rsidP="00BB640E">
            <w:pPr>
              <w:widowControl w:val="0"/>
              <w:spacing w:after="0" w:line="240" w:lineRule="auto"/>
              <w:jc w:val="both"/>
              <w:rPr>
                <w:rFonts w:asciiTheme="majorHAnsi" w:eastAsia="Cambria" w:hAnsiTheme="majorHAnsi" w:cs="Cambria"/>
                <w:sz w:val="24"/>
                <w:szCs w:val="24"/>
              </w:rPr>
            </w:pPr>
          </w:p>
          <w:p w14:paraId="542F3C8A" w14:textId="77777777" w:rsidR="006B2790" w:rsidRPr="0041740C" w:rsidRDefault="006B2790" w:rsidP="00BB640E">
            <w:pPr>
              <w:widowControl w:val="0"/>
              <w:spacing w:after="0" w:line="240" w:lineRule="auto"/>
              <w:jc w:val="both"/>
              <w:rPr>
                <w:rFonts w:asciiTheme="majorHAnsi" w:eastAsia="Cambria" w:hAnsiTheme="majorHAnsi" w:cs="Cambria"/>
                <w:sz w:val="24"/>
                <w:szCs w:val="24"/>
              </w:rPr>
            </w:pPr>
          </w:p>
          <w:p w14:paraId="33324B82" w14:textId="77777777" w:rsidR="006B2790" w:rsidRPr="0041740C" w:rsidRDefault="006B2790" w:rsidP="00BB640E">
            <w:pPr>
              <w:widowControl w:val="0"/>
              <w:spacing w:after="0" w:line="240" w:lineRule="auto"/>
              <w:jc w:val="both"/>
              <w:rPr>
                <w:rFonts w:asciiTheme="majorHAnsi" w:eastAsia="Cambria" w:hAnsiTheme="majorHAnsi" w:cs="Cambria"/>
                <w:sz w:val="24"/>
                <w:szCs w:val="24"/>
              </w:rPr>
            </w:pPr>
          </w:p>
          <w:p w14:paraId="2B8777BF" w14:textId="77777777" w:rsidR="006B2790" w:rsidRPr="0041740C" w:rsidRDefault="006B2790" w:rsidP="00BB640E">
            <w:pPr>
              <w:widowControl w:val="0"/>
              <w:spacing w:after="0" w:line="240" w:lineRule="auto"/>
              <w:jc w:val="both"/>
              <w:rPr>
                <w:rFonts w:asciiTheme="majorHAnsi" w:eastAsia="Cambria" w:hAnsiTheme="majorHAnsi" w:cs="Cambria"/>
                <w:sz w:val="24"/>
                <w:szCs w:val="24"/>
              </w:rPr>
            </w:pPr>
            <w:r w:rsidRPr="0041740C">
              <w:rPr>
                <w:rFonts w:asciiTheme="majorHAnsi" w:eastAsia="Cambria" w:hAnsiTheme="majorHAnsi" w:cs="Cambria"/>
                <w:sz w:val="24"/>
                <w:szCs w:val="24"/>
              </w:rPr>
              <w:t>1x3</w:t>
            </w:r>
          </w:p>
          <w:p w14:paraId="070992BD" w14:textId="77777777" w:rsidR="006B2790" w:rsidRPr="0041740C" w:rsidRDefault="006B2790" w:rsidP="00BB640E">
            <w:pPr>
              <w:widowControl w:val="0"/>
              <w:spacing w:after="0" w:line="240" w:lineRule="auto"/>
              <w:jc w:val="both"/>
              <w:rPr>
                <w:rFonts w:asciiTheme="majorHAnsi" w:eastAsia="Cambria" w:hAnsiTheme="majorHAnsi" w:cs="Cambria"/>
                <w:sz w:val="24"/>
                <w:szCs w:val="24"/>
              </w:rPr>
            </w:pPr>
          </w:p>
          <w:p w14:paraId="154F008E" w14:textId="77777777" w:rsidR="006B2790" w:rsidRPr="0041740C" w:rsidRDefault="006B2790" w:rsidP="00BB640E">
            <w:pPr>
              <w:widowControl w:val="0"/>
              <w:spacing w:after="0" w:line="240" w:lineRule="auto"/>
              <w:jc w:val="both"/>
              <w:rPr>
                <w:rFonts w:asciiTheme="majorHAnsi" w:eastAsia="Cambria" w:hAnsiTheme="majorHAnsi" w:cs="Cambria"/>
                <w:sz w:val="24"/>
                <w:szCs w:val="24"/>
              </w:rPr>
            </w:pPr>
          </w:p>
          <w:p w14:paraId="12D4FB4A" w14:textId="77777777" w:rsidR="006B2790" w:rsidRPr="0041740C" w:rsidRDefault="006B2790" w:rsidP="00BB640E">
            <w:pPr>
              <w:widowControl w:val="0"/>
              <w:spacing w:after="0" w:line="240" w:lineRule="auto"/>
              <w:jc w:val="both"/>
              <w:rPr>
                <w:rFonts w:asciiTheme="majorHAnsi" w:eastAsia="Cambria" w:hAnsiTheme="majorHAnsi" w:cs="Cambria"/>
                <w:sz w:val="24"/>
                <w:szCs w:val="24"/>
              </w:rPr>
            </w:pPr>
            <w:r w:rsidRPr="0041740C">
              <w:rPr>
                <w:rFonts w:asciiTheme="majorHAnsi" w:eastAsia="Cambria" w:hAnsiTheme="majorHAnsi" w:cs="Cambria"/>
                <w:sz w:val="24"/>
                <w:szCs w:val="24"/>
              </w:rPr>
              <w:t>2x1</w:t>
            </w:r>
          </w:p>
        </w:tc>
      </w:tr>
    </w:tbl>
    <w:p w14:paraId="7EB7196F" w14:textId="77777777" w:rsidR="006B2790" w:rsidRPr="0041740C" w:rsidRDefault="006B2790" w:rsidP="00BB640E">
      <w:pPr>
        <w:spacing w:after="0" w:line="240" w:lineRule="auto"/>
        <w:jc w:val="both"/>
        <w:rPr>
          <w:rFonts w:asciiTheme="majorHAnsi" w:hAnsiTheme="majorHAnsi"/>
          <w:sz w:val="24"/>
          <w:szCs w:val="24"/>
        </w:rPr>
      </w:pPr>
    </w:p>
    <w:p w14:paraId="11C83E8E" w14:textId="77777777" w:rsidR="007719C8" w:rsidRDefault="007719C8" w:rsidP="00BB640E">
      <w:pPr>
        <w:spacing w:after="0"/>
        <w:rPr>
          <w:sz w:val="24"/>
          <w:szCs w:val="24"/>
        </w:rPr>
      </w:pPr>
    </w:p>
    <w:p w14:paraId="440E7B29" w14:textId="77777777" w:rsidR="00BB640E" w:rsidRDefault="00BB640E" w:rsidP="00BB640E">
      <w:pPr>
        <w:spacing w:after="0"/>
        <w:rPr>
          <w:sz w:val="24"/>
          <w:szCs w:val="24"/>
        </w:rPr>
      </w:pPr>
    </w:p>
    <w:p w14:paraId="26A365F9" w14:textId="77777777" w:rsidR="00BB640E" w:rsidRDefault="00BB640E" w:rsidP="00BB640E">
      <w:pPr>
        <w:spacing w:after="0"/>
        <w:rPr>
          <w:sz w:val="24"/>
          <w:szCs w:val="24"/>
        </w:rPr>
      </w:pPr>
    </w:p>
    <w:p w14:paraId="3E43E87E" w14:textId="77777777" w:rsidR="00BB640E" w:rsidRDefault="00BB640E" w:rsidP="00BB640E">
      <w:pPr>
        <w:spacing w:after="0"/>
        <w:rPr>
          <w:sz w:val="24"/>
          <w:szCs w:val="24"/>
        </w:rPr>
      </w:pPr>
    </w:p>
    <w:p w14:paraId="49682B4F" w14:textId="77777777" w:rsidR="00BB640E" w:rsidRDefault="00BB640E" w:rsidP="00BB640E">
      <w:pPr>
        <w:spacing w:after="0"/>
        <w:rPr>
          <w:sz w:val="24"/>
          <w:szCs w:val="24"/>
        </w:rPr>
      </w:pPr>
    </w:p>
    <w:p w14:paraId="3EB09C90" w14:textId="77777777" w:rsidR="00BB640E" w:rsidRDefault="00BB640E" w:rsidP="00BB640E">
      <w:pPr>
        <w:spacing w:after="0"/>
        <w:rPr>
          <w:sz w:val="24"/>
          <w:szCs w:val="24"/>
        </w:rPr>
      </w:pPr>
    </w:p>
    <w:p w14:paraId="0FF07C2D" w14:textId="77777777" w:rsidR="00BB640E" w:rsidRDefault="00BB640E" w:rsidP="00BB640E">
      <w:pPr>
        <w:spacing w:after="0"/>
        <w:rPr>
          <w:sz w:val="24"/>
          <w:szCs w:val="24"/>
        </w:rPr>
      </w:pPr>
    </w:p>
    <w:p w14:paraId="6679E3AB" w14:textId="77777777" w:rsidR="00BB640E" w:rsidRDefault="00BB640E" w:rsidP="00BB640E">
      <w:pPr>
        <w:spacing w:after="0"/>
        <w:rPr>
          <w:sz w:val="24"/>
          <w:szCs w:val="24"/>
        </w:rPr>
      </w:pPr>
    </w:p>
    <w:p w14:paraId="00C47881" w14:textId="77777777" w:rsidR="00BB640E" w:rsidRDefault="00BB640E" w:rsidP="00BB640E">
      <w:pPr>
        <w:spacing w:after="0"/>
        <w:rPr>
          <w:sz w:val="24"/>
          <w:szCs w:val="24"/>
        </w:rPr>
      </w:pPr>
    </w:p>
    <w:p w14:paraId="65A47CD4" w14:textId="77777777" w:rsidR="00BB640E" w:rsidRDefault="00BB640E" w:rsidP="00BB640E">
      <w:pPr>
        <w:spacing w:after="0"/>
        <w:rPr>
          <w:sz w:val="24"/>
          <w:szCs w:val="24"/>
        </w:rPr>
      </w:pPr>
    </w:p>
    <w:p w14:paraId="5ED9CF0D" w14:textId="77777777" w:rsidR="00BB640E" w:rsidRDefault="00BB640E" w:rsidP="00BB640E">
      <w:pPr>
        <w:spacing w:after="0"/>
        <w:rPr>
          <w:sz w:val="24"/>
          <w:szCs w:val="24"/>
        </w:rPr>
      </w:pPr>
    </w:p>
    <w:p w14:paraId="4E23463F" w14:textId="123AB8CA" w:rsidR="00307B7E" w:rsidRPr="00794805" w:rsidRDefault="00307B7E" w:rsidP="00BB640E">
      <w:pPr>
        <w:pStyle w:val="Normal1"/>
        <w:spacing w:before="240"/>
        <w:jc w:val="center"/>
        <w:rPr>
          <w:rFonts w:ascii="Cambria" w:eastAsia="Cambria" w:hAnsi="Cambria" w:cs="Cambria"/>
          <w:b/>
          <w:color w:val="000000" w:themeColor="text1"/>
          <w:sz w:val="28"/>
          <w:szCs w:val="28"/>
        </w:rPr>
      </w:pPr>
    </w:p>
    <w:p w14:paraId="3A4ABBB9" w14:textId="7EECC235" w:rsidR="00307B7E" w:rsidRPr="00794805" w:rsidRDefault="006F112F" w:rsidP="00BB640E">
      <w:pPr>
        <w:pStyle w:val="Normal1"/>
        <w:spacing w:before="240"/>
        <w:jc w:val="center"/>
        <w:rPr>
          <w:rFonts w:ascii="Cambria" w:eastAsia="Cambria" w:hAnsi="Cambria" w:cs="Cambria"/>
          <w:b/>
          <w:color w:val="000000" w:themeColor="text1"/>
          <w:sz w:val="26"/>
          <w:szCs w:val="26"/>
        </w:rPr>
      </w:pPr>
      <w:r>
        <w:rPr>
          <w:rFonts w:ascii="Cambria" w:eastAsia="Cambria" w:hAnsi="Cambria" w:cs="Cambria"/>
          <w:b/>
          <w:color w:val="000000" w:themeColor="text1"/>
          <w:sz w:val="26"/>
          <w:szCs w:val="26"/>
        </w:rPr>
        <w:t xml:space="preserve">PRACTICE PAPER BOOK 1                                  </w:t>
      </w:r>
      <w:r w:rsidR="00307B7E" w:rsidRPr="00794805">
        <w:rPr>
          <w:rFonts w:ascii="Cambria" w:eastAsia="Cambria" w:hAnsi="Cambria" w:cs="Cambria"/>
          <w:b/>
          <w:color w:val="000000" w:themeColor="text1"/>
          <w:sz w:val="26"/>
          <w:szCs w:val="26"/>
        </w:rPr>
        <w:t xml:space="preserve"> </w:t>
      </w:r>
      <w:r>
        <w:rPr>
          <w:rFonts w:ascii="Cambria" w:eastAsia="Cambria" w:hAnsi="Cambria" w:cs="Cambria"/>
          <w:b/>
          <w:color w:val="000000" w:themeColor="text1"/>
          <w:sz w:val="26"/>
          <w:szCs w:val="26"/>
        </w:rPr>
        <w:t>SET</w:t>
      </w:r>
      <w:r w:rsidR="00307B7E" w:rsidRPr="00794805">
        <w:rPr>
          <w:rFonts w:ascii="Cambria" w:eastAsia="Cambria" w:hAnsi="Cambria" w:cs="Cambria"/>
          <w:b/>
          <w:color w:val="000000" w:themeColor="text1"/>
          <w:sz w:val="26"/>
          <w:szCs w:val="26"/>
        </w:rPr>
        <w:t xml:space="preserve">- 02 </w:t>
      </w:r>
    </w:p>
    <w:p w14:paraId="60108411" w14:textId="5AB6B952" w:rsidR="00307B7E" w:rsidRDefault="00307B7E" w:rsidP="00BB640E">
      <w:pPr>
        <w:pStyle w:val="Normal1"/>
        <w:spacing w:before="240"/>
        <w:rPr>
          <w:rFonts w:ascii="Cambria" w:eastAsia="Cambria" w:hAnsi="Cambria" w:cs="Cambria"/>
          <w:color w:val="000000" w:themeColor="text1"/>
          <w:sz w:val="26"/>
          <w:szCs w:val="26"/>
        </w:rPr>
      </w:pPr>
      <w:r w:rsidRPr="00794805">
        <w:rPr>
          <w:rFonts w:ascii="Cambria" w:eastAsia="Cambria" w:hAnsi="Cambria" w:cs="Cambria"/>
          <w:color w:val="000000" w:themeColor="text1"/>
          <w:sz w:val="26"/>
          <w:szCs w:val="26"/>
        </w:rPr>
        <w:t xml:space="preserve">SUBJECT: CHEMISTRY             </w:t>
      </w:r>
      <w:r w:rsidRPr="00794805">
        <w:rPr>
          <w:rFonts w:ascii="Cambria" w:eastAsia="Cambria" w:hAnsi="Cambria" w:cs="Cambria"/>
          <w:color w:val="000000" w:themeColor="text1"/>
          <w:sz w:val="26"/>
          <w:szCs w:val="26"/>
        </w:rPr>
        <w:tab/>
        <w:t xml:space="preserve">    </w:t>
      </w:r>
      <w:r w:rsidRPr="00794805">
        <w:rPr>
          <w:rFonts w:ascii="Cambria" w:eastAsia="Cambria" w:hAnsi="Cambria" w:cs="Cambria"/>
          <w:color w:val="000000" w:themeColor="text1"/>
          <w:sz w:val="26"/>
          <w:szCs w:val="26"/>
        </w:rPr>
        <w:tab/>
        <w:t xml:space="preserve">    TIME: </w:t>
      </w:r>
      <w:r w:rsidR="006F112F">
        <w:rPr>
          <w:rFonts w:ascii="Cambria" w:eastAsia="Cambria" w:hAnsi="Cambria" w:cs="Cambria"/>
          <w:color w:val="000000" w:themeColor="text1"/>
          <w:sz w:val="26"/>
          <w:szCs w:val="26"/>
        </w:rPr>
        <w:t xml:space="preserve">1 ½ </w:t>
      </w:r>
      <w:r w:rsidRPr="00794805">
        <w:rPr>
          <w:rFonts w:ascii="Cambria" w:eastAsia="Cambria" w:hAnsi="Cambria" w:cs="Cambria"/>
          <w:color w:val="000000" w:themeColor="text1"/>
          <w:sz w:val="26"/>
          <w:szCs w:val="26"/>
        </w:rPr>
        <w:t xml:space="preserve"> Hrs            </w:t>
      </w:r>
      <w:r w:rsidRPr="00794805">
        <w:rPr>
          <w:rFonts w:ascii="Cambria" w:eastAsia="Cambria" w:hAnsi="Cambria" w:cs="Cambria"/>
          <w:color w:val="000000" w:themeColor="text1"/>
          <w:sz w:val="26"/>
          <w:szCs w:val="26"/>
        </w:rPr>
        <w:tab/>
        <w:t xml:space="preserve">                                  MM:</w:t>
      </w:r>
      <w:r w:rsidR="006F112F">
        <w:rPr>
          <w:rFonts w:ascii="Cambria" w:eastAsia="Cambria" w:hAnsi="Cambria" w:cs="Cambria"/>
          <w:color w:val="000000" w:themeColor="text1"/>
          <w:sz w:val="26"/>
          <w:szCs w:val="26"/>
        </w:rPr>
        <w:t>37</w:t>
      </w:r>
      <w:r w:rsidRPr="00794805">
        <w:rPr>
          <w:rFonts w:ascii="Cambria" w:eastAsia="Cambria" w:hAnsi="Cambria" w:cs="Cambria"/>
          <w:color w:val="000000" w:themeColor="text1"/>
          <w:sz w:val="26"/>
          <w:szCs w:val="26"/>
        </w:rPr>
        <w:t xml:space="preserve"> </w:t>
      </w:r>
    </w:p>
    <w:tbl>
      <w:tblPr>
        <w:tblW w:w="11057" w:type="dxa"/>
        <w:tblInd w:w="-1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
        <w:gridCol w:w="2715"/>
        <w:gridCol w:w="965"/>
        <w:gridCol w:w="1260"/>
        <w:gridCol w:w="970"/>
        <w:gridCol w:w="1167"/>
        <w:gridCol w:w="992"/>
        <w:gridCol w:w="1134"/>
        <w:gridCol w:w="1134"/>
      </w:tblGrid>
      <w:tr w:rsidR="006F112F" w:rsidRPr="0041740C" w14:paraId="40BDA0F6" w14:textId="77777777" w:rsidTr="00E32A88">
        <w:trPr>
          <w:trHeight w:val="196"/>
        </w:trPr>
        <w:tc>
          <w:tcPr>
            <w:tcW w:w="11057" w:type="dxa"/>
            <w:gridSpan w:val="9"/>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46E7ABFB" w14:textId="77777777" w:rsidR="006F112F" w:rsidRPr="0041740C" w:rsidRDefault="006F112F" w:rsidP="00E32A88">
            <w:pPr>
              <w:tabs>
                <w:tab w:val="left" w:pos="2517"/>
              </w:tabs>
              <w:spacing w:after="0" w:line="240" w:lineRule="auto"/>
              <w:jc w:val="center"/>
              <w:rPr>
                <w:rFonts w:asciiTheme="majorHAnsi" w:hAnsiTheme="majorHAnsi" w:cs="Calibri"/>
                <w:b/>
                <w:sz w:val="24"/>
                <w:szCs w:val="24"/>
                <w:lang w:bidi="ar-SA"/>
              </w:rPr>
            </w:pPr>
            <w:r w:rsidRPr="0041740C">
              <w:rPr>
                <w:rFonts w:asciiTheme="majorHAnsi" w:hAnsiTheme="majorHAnsi" w:cs="Calibri"/>
                <w:b/>
                <w:sz w:val="24"/>
                <w:szCs w:val="24"/>
                <w:lang w:bidi="ar-SA"/>
              </w:rPr>
              <w:t xml:space="preserve">CHEMISTRY </w:t>
            </w:r>
            <w:r>
              <w:rPr>
                <w:rFonts w:asciiTheme="majorHAnsi" w:hAnsiTheme="majorHAnsi" w:cs="Calibri"/>
                <w:b/>
                <w:sz w:val="24"/>
                <w:szCs w:val="24"/>
                <w:lang w:bidi="ar-SA"/>
              </w:rPr>
              <w:t>PRACTICE PAPER BOOK 1                                       SET -01</w:t>
            </w:r>
          </w:p>
        </w:tc>
      </w:tr>
      <w:tr w:rsidR="006F112F" w:rsidRPr="0041740C" w14:paraId="131429A0" w14:textId="77777777" w:rsidTr="00E32A88">
        <w:trPr>
          <w:trHeight w:val="241"/>
        </w:trPr>
        <w:tc>
          <w:tcPr>
            <w:tcW w:w="11057" w:type="dxa"/>
            <w:gridSpan w:val="9"/>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45D4E2F8" w14:textId="77777777" w:rsidR="006F112F" w:rsidRPr="0041740C" w:rsidRDefault="006F112F" w:rsidP="00E32A88">
            <w:pPr>
              <w:tabs>
                <w:tab w:val="left" w:pos="4032"/>
              </w:tabs>
              <w:spacing w:after="0" w:line="240" w:lineRule="auto"/>
              <w:jc w:val="center"/>
              <w:rPr>
                <w:rFonts w:asciiTheme="majorHAnsi" w:hAnsiTheme="majorHAnsi"/>
                <w:sz w:val="24"/>
                <w:szCs w:val="24"/>
              </w:rPr>
            </w:pPr>
            <w:r w:rsidRPr="0041740C">
              <w:rPr>
                <w:rFonts w:asciiTheme="majorHAnsi" w:hAnsiTheme="majorHAnsi" w:cs="Calibri"/>
                <w:b/>
                <w:sz w:val="24"/>
                <w:szCs w:val="24"/>
              </w:rPr>
              <w:t>Class: XII</w:t>
            </w:r>
          </w:p>
        </w:tc>
      </w:tr>
      <w:tr w:rsidR="006F112F" w:rsidRPr="0041740C" w14:paraId="365FBE71" w14:textId="77777777" w:rsidTr="00E32A88">
        <w:trPr>
          <w:trHeight w:val="785"/>
        </w:trPr>
        <w:tc>
          <w:tcPr>
            <w:tcW w:w="720" w:type="dxa"/>
            <w:vMerge w:val="restart"/>
            <w:tcBorders>
              <w:top w:val="single" w:sz="4" w:space="0" w:color="auto"/>
              <w:left w:val="single" w:sz="8" w:space="0" w:color="000000"/>
              <w:right w:val="single" w:sz="8" w:space="0" w:color="000000"/>
            </w:tcBorders>
            <w:tcMar>
              <w:top w:w="100" w:type="dxa"/>
              <w:left w:w="100" w:type="dxa"/>
              <w:bottom w:w="100" w:type="dxa"/>
              <w:right w:w="100" w:type="dxa"/>
            </w:tcMar>
          </w:tcPr>
          <w:p w14:paraId="078D9753" w14:textId="77777777" w:rsidR="006F112F" w:rsidRPr="0041740C" w:rsidRDefault="006F112F" w:rsidP="00E32A88">
            <w:pPr>
              <w:spacing w:after="0" w:line="240" w:lineRule="auto"/>
              <w:jc w:val="both"/>
              <w:rPr>
                <w:rFonts w:asciiTheme="majorHAnsi" w:hAnsiTheme="majorHAnsi"/>
                <w:b/>
                <w:bCs/>
                <w:sz w:val="24"/>
                <w:szCs w:val="24"/>
              </w:rPr>
            </w:pPr>
          </w:p>
          <w:p w14:paraId="5DF30778" w14:textId="77777777" w:rsidR="006F112F" w:rsidRPr="0041740C" w:rsidRDefault="006F112F" w:rsidP="00E32A88">
            <w:pPr>
              <w:spacing w:after="0" w:line="240" w:lineRule="auto"/>
              <w:jc w:val="both"/>
              <w:rPr>
                <w:rFonts w:asciiTheme="majorHAnsi" w:hAnsiTheme="majorHAnsi"/>
                <w:b/>
                <w:bCs/>
                <w:sz w:val="24"/>
                <w:szCs w:val="24"/>
              </w:rPr>
            </w:pPr>
            <w:r w:rsidRPr="0041740C">
              <w:rPr>
                <w:rFonts w:asciiTheme="majorHAnsi" w:hAnsiTheme="majorHAnsi"/>
                <w:b/>
                <w:bCs/>
                <w:sz w:val="24"/>
                <w:szCs w:val="24"/>
              </w:rPr>
              <w:t>S.No</w:t>
            </w:r>
          </w:p>
        </w:tc>
        <w:tc>
          <w:tcPr>
            <w:tcW w:w="2715" w:type="dxa"/>
            <w:vMerge w:val="restart"/>
            <w:tcBorders>
              <w:top w:val="single" w:sz="4" w:space="0" w:color="auto"/>
              <w:left w:val="single" w:sz="8" w:space="0" w:color="000000"/>
              <w:right w:val="single" w:sz="8" w:space="0" w:color="000000"/>
            </w:tcBorders>
            <w:tcMar>
              <w:top w:w="100" w:type="dxa"/>
              <w:left w:w="100" w:type="dxa"/>
              <w:bottom w:w="100" w:type="dxa"/>
              <w:right w:w="100" w:type="dxa"/>
            </w:tcMar>
          </w:tcPr>
          <w:p w14:paraId="4F7268E6" w14:textId="77777777" w:rsidR="006F112F" w:rsidRPr="0041740C" w:rsidRDefault="006F112F" w:rsidP="00E32A88">
            <w:pPr>
              <w:spacing w:after="0" w:line="240" w:lineRule="auto"/>
              <w:jc w:val="both"/>
              <w:rPr>
                <w:rFonts w:asciiTheme="majorHAnsi" w:hAnsiTheme="majorHAnsi"/>
                <w:b/>
                <w:bCs/>
                <w:sz w:val="24"/>
                <w:szCs w:val="24"/>
              </w:rPr>
            </w:pPr>
            <w:r w:rsidRPr="0041740C">
              <w:rPr>
                <w:rFonts w:asciiTheme="majorHAnsi" w:hAnsiTheme="majorHAnsi"/>
                <w:b/>
                <w:bCs/>
                <w:sz w:val="24"/>
                <w:szCs w:val="24"/>
              </w:rPr>
              <w:t>Chapter</w:t>
            </w:r>
          </w:p>
        </w:tc>
        <w:tc>
          <w:tcPr>
            <w:tcW w:w="9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2F2561" w14:textId="77777777" w:rsidR="006F112F" w:rsidRPr="0041740C" w:rsidRDefault="006F112F" w:rsidP="00E32A88">
            <w:pPr>
              <w:spacing w:after="0" w:line="240" w:lineRule="auto"/>
              <w:jc w:val="both"/>
              <w:rPr>
                <w:rFonts w:asciiTheme="majorHAnsi" w:hAnsiTheme="majorHAnsi"/>
                <w:b/>
                <w:bCs/>
                <w:sz w:val="24"/>
                <w:szCs w:val="24"/>
              </w:rPr>
            </w:pPr>
            <w:r w:rsidRPr="0041740C">
              <w:rPr>
                <w:rFonts w:asciiTheme="majorHAnsi" w:hAnsiTheme="majorHAnsi"/>
                <w:b/>
                <w:bCs/>
                <w:sz w:val="24"/>
                <w:szCs w:val="24"/>
              </w:rPr>
              <w:t>MCQ</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72B9F4AB" w14:textId="77777777" w:rsidR="006F112F" w:rsidRPr="0041740C" w:rsidRDefault="006F112F" w:rsidP="00E32A88">
            <w:pPr>
              <w:spacing w:after="0" w:line="240" w:lineRule="auto"/>
              <w:jc w:val="both"/>
              <w:rPr>
                <w:rFonts w:asciiTheme="majorHAnsi" w:hAnsiTheme="majorHAnsi"/>
                <w:b/>
                <w:bCs/>
                <w:sz w:val="24"/>
                <w:szCs w:val="24"/>
              </w:rPr>
            </w:pPr>
            <w:r w:rsidRPr="0041740C">
              <w:rPr>
                <w:rFonts w:asciiTheme="majorHAnsi" w:hAnsiTheme="majorHAnsi"/>
                <w:b/>
                <w:bCs/>
                <w:sz w:val="24"/>
                <w:szCs w:val="24"/>
              </w:rPr>
              <w:t>A/R</w:t>
            </w:r>
          </w:p>
        </w:tc>
        <w:tc>
          <w:tcPr>
            <w:tcW w:w="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EC3CD4" w14:textId="77777777" w:rsidR="006F112F" w:rsidRPr="0041740C" w:rsidRDefault="006F112F" w:rsidP="00E32A88">
            <w:pPr>
              <w:spacing w:after="0" w:line="240" w:lineRule="auto"/>
              <w:jc w:val="both"/>
              <w:rPr>
                <w:rFonts w:asciiTheme="majorHAnsi" w:hAnsiTheme="majorHAnsi"/>
                <w:b/>
                <w:bCs/>
                <w:sz w:val="24"/>
                <w:szCs w:val="24"/>
              </w:rPr>
            </w:pPr>
            <w:r w:rsidRPr="0041740C">
              <w:rPr>
                <w:rFonts w:asciiTheme="majorHAnsi" w:hAnsiTheme="majorHAnsi"/>
                <w:b/>
                <w:bCs/>
                <w:sz w:val="24"/>
                <w:szCs w:val="24"/>
              </w:rPr>
              <w:t>VSA I</w:t>
            </w:r>
          </w:p>
        </w:tc>
        <w:tc>
          <w:tcPr>
            <w:tcW w:w="11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E682D6" w14:textId="77777777" w:rsidR="006F112F" w:rsidRPr="0041740C" w:rsidRDefault="006F112F" w:rsidP="00E32A88">
            <w:pPr>
              <w:spacing w:after="0" w:line="240" w:lineRule="auto"/>
              <w:jc w:val="both"/>
              <w:rPr>
                <w:rFonts w:asciiTheme="majorHAnsi" w:hAnsiTheme="majorHAnsi"/>
                <w:b/>
                <w:bCs/>
                <w:sz w:val="24"/>
                <w:szCs w:val="24"/>
              </w:rPr>
            </w:pPr>
            <w:r w:rsidRPr="0041740C">
              <w:rPr>
                <w:rFonts w:asciiTheme="majorHAnsi" w:hAnsiTheme="majorHAnsi"/>
                <w:b/>
                <w:bCs/>
                <w:sz w:val="24"/>
                <w:szCs w:val="24"/>
              </w:rPr>
              <w:t>SA I</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35FBD8" w14:textId="77777777" w:rsidR="006F112F" w:rsidRPr="0041740C" w:rsidRDefault="006F112F" w:rsidP="00E32A88">
            <w:pPr>
              <w:spacing w:after="0" w:line="240" w:lineRule="auto"/>
              <w:jc w:val="both"/>
              <w:rPr>
                <w:rFonts w:asciiTheme="majorHAnsi" w:hAnsiTheme="majorHAnsi"/>
                <w:b/>
                <w:bCs/>
                <w:sz w:val="24"/>
                <w:szCs w:val="24"/>
              </w:rPr>
            </w:pPr>
            <w:r w:rsidRPr="0041740C">
              <w:rPr>
                <w:rFonts w:asciiTheme="majorHAnsi" w:hAnsiTheme="majorHAnsi"/>
                <w:b/>
                <w:bCs/>
                <w:sz w:val="24"/>
                <w:szCs w:val="24"/>
              </w:rPr>
              <w:t>Case Based</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0B7ED6" w14:textId="77777777" w:rsidR="006F112F" w:rsidRPr="0041740C" w:rsidRDefault="006F112F" w:rsidP="00E32A88">
            <w:pPr>
              <w:spacing w:after="0" w:line="240" w:lineRule="auto"/>
              <w:jc w:val="both"/>
              <w:rPr>
                <w:rFonts w:asciiTheme="majorHAnsi" w:hAnsiTheme="majorHAnsi"/>
                <w:b/>
                <w:bCs/>
                <w:sz w:val="24"/>
                <w:szCs w:val="24"/>
              </w:rPr>
            </w:pPr>
            <w:r w:rsidRPr="0041740C">
              <w:rPr>
                <w:rFonts w:asciiTheme="majorHAnsi" w:hAnsiTheme="majorHAnsi"/>
                <w:b/>
                <w:bCs/>
                <w:sz w:val="24"/>
                <w:szCs w:val="24"/>
              </w:rPr>
              <w:t>LA</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0DAAD6" w14:textId="77777777" w:rsidR="006F112F" w:rsidRPr="0041740C" w:rsidRDefault="006F112F" w:rsidP="00E32A88">
            <w:pPr>
              <w:spacing w:after="0" w:line="240" w:lineRule="auto"/>
              <w:jc w:val="both"/>
              <w:rPr>
                <w:rFonts w:asciiTheme="majorHAnsi" w:hAnsiTheme="majorHAnsi"/>
                <w:b/>
                <w:bCs/>
                <w:sz w:val="24"/>
                <w:szCs w:val="24"/>
              </w:rPr>
            </w:pPr>
            <w:r w:rsidRPr="0041740C">
              <w:rPr>
                <w:rFonts w:asciiTheme="majorHAnsi" w:hAnsiTheme="majorHAnsi"/>
                <w:b/>
                <w:bCs/>
                <w:sz w:val="24"/>
                <w:szCs w:val="24"/>
              </w:rPr>
              <w:t>Total</w:t>
            </w:r>
          </w:p>
        </w:tc>
      </w:tr>
      <w:tr w:rsidR="006F112F" w:rsidRPr="0041740C" w14:paraId="74FCF2AB" w14:textId="77777777" w:rsidTr="00E32A88">
        <w:trPr>
          <w:trHeight w:val="750"/>
        </w:trPr>
        <w:tc>
          <w:tcPr>
            <w:tcW w:w="720"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1219C1B5" w14:textId="77777777" w:rsidR="006F112F" w:rsidRPr="0041740C" w:rsidRDefault="006F112F" w:rsidP="00E32A88">
            <w:pPr>
              <w:spacing w:after="0" w:line="240" w:lineRule="auto"/>
              <w:jc w:val="both"/>
              <w:rPr>
                <w:rFonts w:asciiTheme="majorHAnsi" w:eastAsia="Cambria" w:hAnsiTheme="majorHAnsi" w:cs="Cambria"/>
                <w:b/>
                <w:bCs/>
                <w:sz w:val="24"/>
                <w:szCs w:val="24"/>
              </w:rPr>
            </w:pPr>
          </w:p>
        </w:tc>
        <w:tc>
          <w:tcPr>
            <w:tcW w:w="2715"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0128E944" w14:textId="77777777" w:rsidR="006F112F" w:rsidRPr="0041740C" w:rsidRDefault="006F112F" w:rsidP="00E32A88">
            <w:pPr>
              <w:spacing w:after="0" w:line="240" w:lineRule="auto"/>
              <w:jc w:val="both"/>
              <w:rPr>
                <w:rFonts w:asciiTheme="majorHAnsi" w:eastAsia="Cambria" w:hAnsiTheme="majorHAnsi" w:cs="Cambria"/>
                <w:b/>
                <w:bCs/>
                <w:sz w:val="24"/>
                <w:szCs w:val="24"/>
              </w:rPr>
            </w:pPr>
          </w:p>
        </w:tc>
        <w:tc>
          <w:tcPr>
            <w:tcW w:w="9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898523" w14:textId="77777777" w:rsidR="006F112F" w:rsidRPr="0041740C" w:rsidRDefault="006F112F" w:rsidP="00E32A88">
            <w:pPr>
              <w:spacing w:after="0" w:line="240" w:lineRule="auto"/>
              <w:jc w:val="both"/>
              <w:rPr>
                <w:rFonts w:asciiTheme="majorHAnsi" w:hAnsiTheme="majorHAnsi"/>
                <w:b/>
                <w:bCs/>
                <w:sz w:val="24"/>
                <w:szCs w:val="24"/>
              </w:rPr>
            </w:pPr>
            <w:r w:rsidRPr="0041740C">
              <w:rPr>
                <w:rFonts w:asciiTheme="majorHAnsi" w:hAnsiTheme="majorHAnsi"/>
                <w:b/>
                <w:bCs/>
                <w:sz w:val="24"/>
                <w:szCs w:val="24"/>
              </w:rPr>
              <w:t>1 Marks</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C5425E" w14:textId="77777777" w:rsidR="006F112F" w:rsidRPr="0041740C" w:rsidRDefault="006F112F" w:rsidP="00E32A88">
            <w:pPr>
              <w:spacing w:after="0" w:line="240" w:lineRule="auto"/>
              <w:jc w:val="both"/>
              <w:rPr>
                <w:rFonts w:asciiTheme="majorHAnsi" w:hAnsiTheme="majorHAnsi"/>
                <w:b/>
                <w:bCs/>
                <w:sz w:val="24"/>
                <w:szCs w:val="24"/>
              </w:rPr>
            </w:pPr>
            <w:r w:rsidRPr="0041740C">
              <w:rPr>
                <w:rFonts w:asciiTheme="majorHAnsi" w:hAnsiTheme="majorHAnsi"/>
                <w:b/>
                <w:bCs/>
                <w:sz w:val="24"/>
                <w:szCs w:val="24"/>
              </w:rPr>
              <w:t>1</w:t>
            </w:r>
          </w:p>
          <w:p w14:paraId="698FED65" w14:textId="77777777" w:rsidR="006F112F" w:rsidRPr="0041740C" w:rsidRDefault="006F112F" w:rsidP="00E32A88">
            <w:pPr>
              <w:spacing w:after="0" w:line="240" w:lineRule="auto"/>
              <w:jc w:val="both"/>
              <w:rPr>
                <w:rFonts w:asciiTheme="majorHAnsi" w:hAnsiTheme="majorHAnsi"/>
                <w:b/>
                <w:bCs/>
                <w:sz w:val="24"/>
                <w:szCs w:val="24"/>
              </w:rPr>
            </w:pPr>
            <w:r w:rsidRPr="0041740C">
              <w:rPr>
                <w:rFonts w:asciiTheme="majorHAnsi" w:hAnsiTheme="majorHAnsi"/>
                <w:b/>
                <w:bCs/>
                <w:sz w:val="24"/>
                <w:szCs w:val="24"/>
              </w:rPr>
              <w:t>Marks</w:t>
            </w:r>
          </w:p>
        </w:tc>
        <w:tc>
          <w:tcPr>
            <w:tcW w:w="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932ABC" w14:textId="77777777" w:rsidR="006F112F" w:rsidRPr="0041740C" w:rsidRDefault="006F112F" w:rsidP="00E32A88">
            <w:pPr>
              <w:spacing w:after="0" w:line="240" w:lineRule="auto"/>
              <w:jc w:val="both"/>
              <w:rPr>
                <w:rFonts w:asciiTheme="majorHAnsi" w:hAnsiTheme="majorHAnsi"/>
                <w:b/>
                <w:bCs/>
                <w:sz w:val="24"/>
                <w:szCs w:val="24"/>
              </w:rPr>
            </w:pPr>
            <w:r w:rsidRPr="0041740C">
              <w:rPr>
                <w:rFonts w:asciiTheme="majorHAnsi" w:hAnsiTheme="majorHAnsi"/>
                <w:b/>
                <w:bCs/>
                <w:sz w:val="24"/>
                <w:szCs w:val="24"/>
              </w:rPr>
              <w:t>2 Marks</w:t>
            </w:r>
          </w:p>
        </w:tc>
        <w:tc>
          <w:tcPr>
            <w:tcW w:w="11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DB4F7B" w14:textId="77777777" w:rsidR="006F112F" w:rsidRPr="0041740C" w:rsidRDefault="006F112F" w:rsidP="00E32A88">
            <w:pPr>
              <w:spacing w:after="0" w:line="240" w:lineRule="auto"/>
              <w:jc w:val="both"/>
              <w:rPr>
                <w:rFonts w:asciiTheme="majorHAnsi" w:hAnsiTheme="majorHAnsi"/>
                <w:b/>
                <w:bCs/>
                <w:sz w:val="24"/>
                <w:szCs w:val="24"/>
              </w:rPr>
            </w:pPr>
            <w:r w:rsidRPr="0041740C">
              <w:rPr>
                <w:rFonts w:asciiTheme="majorHAnsi" w:hAnsiTheme="majorHAnsi"/>
                <w:b/>
                <w:bCs/>
                <w:sz w:val="24"/>
                <w:szCs w:val="24"/>
              </w:rPr>
              <w:t>3 Marks</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84EBB7" w14:textId="77777777" w:rsidR="006F112F" w:rsidRPr="0041740C" w:rsidRDefault="006F112F" w:rsidP="00E32A88">
            <w:pPr>
              <w:spacing w:after="0" w:line="240" w:lineRule="auto"/>
              <w:jc w:val="both"/>
              <w:rPr>
                <w:rFonts w:asciiTheme="majorHAnsi" w:hAnsiTheme="majorHAnsi"/>
                <w:b/>
                <w:bCs/>
                <w:sz w:val="24"/>
                <w:szCs w:val="24"/>
              </w:rPr>
            </w:pPr>
            <w:r w:rsidRPr="0041740C">
              <w:rPr>
                <w:rFonts w:asciiTheme="majorHAnsi" w:hAnsiTheme="majorHAnsi"/>
                <w:b/>
                <w:bCs/>
                <w:sz w:val="24"/>
                <w:szCs w:val="24"/>
              </w:rPr>
              <w:t>4</w:t>
            </w:r>
          </w:p>
          <w:p w14:paraId="1B5390A4" w14:textId="77777777" w:rsidR="006F112F" w:rsidRPr="0041740C" w:rsidRDefault="006F112F" w:rsidP="00E32A88">
            <w:pPr>
              <w:spacing w:after="0" w:line="240" w:lineRule="auto"/>
              <w:jc w:val="both"/>
              <w:rPr>
                <w:rFonts w:asciiTheme="majorHAnsi" w:hAnsiTheme="majorHAnsi"/>
                <w:b/>
                <w:bCs/>
                <w:sz w:val="24"/>
                <w:szCs w:val="24"/>
              </w:rPr>
            </w:pPr>
            <w:r w:rsidRPr="0041740C">
              <w:rPr>
                <w:rFonts w:asciiTheme="majorHAnsi" w:hAnsiTheme="majorHAnsi"/>
                <w:b/>
                <w:bCs/>
                <w:sz w:val="24"/>
                <w:szCs w:val="24"/>
              </w:rPr>
              <w:t>Marks</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E0B027" w14:textId="77777777" w:rsidR="006F112F" w:rsidRPr="0041740C" w:rsidRDefault="006F112F" w:rsidP="00E32A88">
            <w:pPr>
              <w:spacing w:after="0" w:line="240" w:lineRule="auto"/>
              <w:jc w:val="both"/>
              <w:rPr>
                <w:rFonts w:asciiTheme="majorHAnsi" w:hAnsiTheme="majorHAnsi"/>
                <w:b/>
                <w:bCs/>
                <w:sz w:val="24"/>
                <w:szCs w:val="24"/>
              </w:rPr>
            </w:pPr>
            <w:r w:rsidRPr="0041740C">
              <w:rPr>
                <w:rFonts w:asciiTheme="majorHAnsi" w:hAnsiTheme="majorHAnsi"/>
                <w:b/>
                <w:bCs/>
                <w:sz w:val="24"/>
                <w:szCs w:val="24"/>
              </w:rPr>
              <w:t>5</w:t>
            </w:r>
          </w:p>
          <w:p w14:paraId="19D2BA70" w14:textId="77777777" w:rsidR="006F112F" w:rsidRPr="0041740C" w:rsidRDefault="006F112F" w:rsidP="00E32A88">
            <w:pPr>
              <w:spacing w:after="0" w:line="240" w:lineRule="auto"/>
              <w:jc w:val="both"/>
              <w:rPr>
                <w:rFonts w:asciiTheme="majorHAnsi" w:hAnsiTheme="majorHAnsi"/>
                <w:b/>
                <w:bCs/>
                <w:sz w:val="24"/>
                <w:szCs w:val="24"/>
              </w:rPr>
            </w:pPr>
            <w:r w:rsidRPr="0041740C">
              <w:rPr>
                <w:rFonts w:asciiTheme="majorHAnsi" w:hAnsiTheme="majorHAnsi"/>
                <w:b/>
                <w:bCs/>
                <w:sz w:val="24"/>
                <w:szCs w:val="24"/>
              </w:rPr>
              <w:t>Marks</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470E50" w14:textId="77777777" w:rsidR="006F112F" w:rsidRPr="0041740C" w:rsidRDefault="006F112F" w:rsidP="00E32A88">
            <w:pPr>
              <w:spacing w:after="0" w:line="240" w:lineRule="auto"/>
              <w:jc w:val="both"/>
              <w:rPr>
                <w:rFonts w:asciiTheme="majorHAnsi" w:hAnsiTheme="majorHAnsi"/>
                <w:b/>
                <w:bCs/>
                <w:sz w:val="24"/>
                <w:szCs w:val="24"/>
              </w:rPr>
            </w:pPr>
          </w:p>
        </w:tc>
      </w:tr>
      <w:tr w:rsidR="006F112F" w:rsidRPr="0041740C" w14:paraId="1A3665DB" w14:textId="77777777" w:rsidTr="00E32A88">
        <w:trPr>
          <w:trHeight w:val="525"/>
        </w:trPr>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F681A2" w14:textId="77777777" w:rsidR="006F112F" w:rsidRPr="0041740C" w:rsidRDefault="006F112F" w:rsidP="00E32A88">
            <w:pPr>
              <w:spacing w:after="0" w:line="240" w:lineRule="auto"/>
              <w:jc w:val="both"/>
              <w:rPr>
                <w:rFonts w:asciiTheme="majorHAnsi" w:hAnsiTheme="majorHAnsi"/>
                <w:sz w:val="24"/>
                <w:szCs w:val="24"/>
              </w:rPr>
            </w:pPr>
            <w:r w:rsidRPr="0041740C">
              <w:rPr>
                <w:rFonts w:asciiTheme="majorHAnsi" w:hAnsiTheme="majorHAnsi"/>
                <w:sz w:val="24"/>
                <w:szCs w:val="24"/>
              </w:rPr>
              <w:t>1</w:t>
            </w:r>
          </w:p>
        </w:tc>
        <w:tc>
          <w:tcPr>
            <w:tcW w:w="2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D7F2E6" w14:textId="77777777" w:rsidR="006F112F" w:rsidRPr="0041740C" w:rsidRDefault="006F112F" w:rsidP="00E32A88">
            <w:pPr>
              <w:spacing w:after="0" w:line="240" w:lineRule="auto"/>
              <w:jc w:val="both"/>
              <w:rPr>
                <w:rFonts w:asciiTheme="majorHAnsi" w:hAnsiTheme="majorHAnsi"/>
                <w:sz w:val="24"/>
                <w:szCs w:val="24"/>
              </w:rPr>
            </w:pPr>
            <w:r w:rsidRPr="0041740C">
              <w:rPr>
                <w:rFonts w:asciiTheme="majorHAnsi" w:hAnsiTheme="majorHAnsi"/>
                <w:sz w:val="24"/>
                <w:szCs w:val="24"/>
              </w:rPr>
              <w:t>Solutions</w:t>
            </w:r>
          </w:p>
        </w:tc>
        <w:tc>
          <w:tcPr>
            <w:tcW w:w="9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8E5398" w14:textId="57894138" w:rsidR="006F112F" w:rsidRPr="0041740C" w:rsidRDefault="006F112F" w:rsidP="00E32A88">
            <w:pPr>
              <w:spacing w:after="0" w:line="240" w:lineRule="auto"/>
              <w:jc w:val="both"/>
              <w:rPr>
                <w:rFonts w:asciiTheme="majorHAnsi" w:hAnsiTheme="majorHAnsi"/>
                <w:sz w:val="24"/>
                <w:szCs w:val="24"/>
              </w:rPr>
            </w:pPr>
            <w:r>
              <w:rPr>
                <w:rFonts w:asciiTheme="majorHAnsi" w:hAnsiTheme="majorHAnsi"/>
                <w:sz w:val="24"/>
                <w:szCs w:val="24"/>
              </w:rPr>
              <w:t>2</w:t>
            </w:r>
            <w:r w:rsidRPr="0041740C">
              <w:rPr>
                <w:rFonts w:asciiTheme="majorHAnsi" w:hAnsiTheme="majorHAnsi"/>
                <w:sz w:val="24"/>
                <w:szCs w:val="24"/>
              </w:rPr>
              <w:t>(</w:t>
            </w:r>
            <w:r>
              <w:rPr>
                <w:rFonts w:asciiTheme="majorHAnsi" w:hAnsiTheme="majorHAnsi"/>
                <w:sz w:val="24"/>
                <w:szCs w:val="24"/>
              </w:rPr>
              <w:t>2</w:t>
            </w:r>
            <w:r w:rsidRPr="0041740C">
              <w:rPr>
                <w:rFonts w:asciiTheme="majorHAnsi" w:hAnsiTheme="majorHAnsi"/>
                <w:sz w:val="24"/>
                <w:szCs w:val="24"/>
              </w:rPr>
              <w:t>)</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29D998" w14:textId="77777777" w:rsidR="006F112F" w:rsidRPr="0041740C" w:rsidRDefault="006F112F" w:rsidP="00E32A88">
            <w:pPr>
              <w:spacing w:after="0" w:line="240" w:lineRule="auto"/>
              <w:jc w:val="both"/>
              <w:rPr>
                <w:rFonts w:asciiTheme="majorHAnsi" w:hAnsiTheme="majorHAnsi"/>
                <w:sz w:val="24"/>
                <w:szCs w:val="24"/>
              </w:rPr>
            </w:pPr>
          </w:p>
        </w:tc>
        <w:tc>
          <w:tcPr>
            <w:tcW w:w="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8D5ADB" w14:textId="4797EC57" w:rsidR="006F112F" w:rsidRPr="0041740C" w:rsidRDefault="006F112F" w:rsidP="00E32A88">
            <w:pPr>
              <w:spacing w:after="0" w:line="240" w:lineRule="auto"/>
              <w:jc w:val="both"/>
              <w:rPr>
                <w:rFonts w:asciiTheme="majorHAnsi" w:hAnsiTheme="majorHAnsi"/>
                <w:sz w:val="24"/>
                <w:szCs w:val="24"/>
              </w:rPr>
            </w:pPr>
          </w:p>
        </w:tc>
        <w:tc>
          <w:tcPr>
            <w:tcW w:w="11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E37E11" w14:textId="77777777" w:rsidR="006F112F" w:rsidRPr="0041740C" w:rsidRDefault="006F112F" w:rsidP="00E32A88">
            <w:pPr>
              <w:spacing w:after="0" w:line="240" w:lineRule="auto"/>
              <w:jc w:val="both"/>
              <w:rPr>
                <w:rFonts w:asciiTheme="majorHAnsi" w:hAnsiTheme="majorHAnsi"/>
                <w:sz w:val="24"/>
                <w:szCs w:val="24"/>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682B57" w14:textId="2A52AE22" w:rsidR="006F112F" w:rsidRPr="0041740C" w:rsidRDefault="006F112F" w:rsidP="00E32A88">
            <w:pPr>
              <w:spacing w:after="0" w:line="240" w:lineRule="auto"/>
              <w:jc w:val="both"/>
              <w:rPr>
                <w:rFonts w:asciiTheme="majorHAnsi" w:hAnsiTheme="majorHAnsi"/>
                <w:sz w:val="24"/>
                <w:szCs w:val="24"/>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53884B" w14:textId="7FBED091" w:rsidR="006F112F" w:rsidRPr="0041740C" w:rsidRDefault="006F112F" w:rsidP="00E32A88">
            <w:pPr>
              <w:spacing w:after="0" w:line="240" w:lineRule="auto"/>
              <w:jc w:val="both"/>
              <w:rPr>
                <w:rFonts w:asciiTheme="majorHAnsi" w:hAnsiTheme="majorHAnsi"/>
                <w:sz w:val="24"/>
                <w:szCs w:val="24"/>
              </w:rPr>
            </w:pPr>
            <w:r w:rsidRPr="0041740C">
              <w:rPr>
                <w:rFonts w:asciiTheme="majorHAnsi" w:hAnsiTheme="majorHAnsi"/>
                <w:sz w:val="24"/>
                <w:szCs w:val="24"/>
              </w:rPr>
              <w:t>5(1)</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A056FF" w14:textId="0A16449D" w:rsidR="006F112F" w:rsidRPr="0041740C" w:rsidRDefault="006F112F" w:rsidP="00E32A88">
            <w:pPr>
              <w:spacing w:after="0" w:line="240" w:lineRule="auto"/>
              <w:jc w:val="both"/>
              <w:rPr>
                <w:rFonts w:asciiTheme="majorHAnsi" w:hAnsiTheme="majorHAnsi"/>
                <w:sz w:val="24"/>
                <w:szCs w:val="24"/>
              </w:rPr>
            </w:pPr>
            <w:r w:rsidRPr="0041740C">
              <w:rPr>
                <w:rFonts w:asciiTheme="majorHAnsi" w:hAnsiTheme="majorHAnsi"/>
                <w:sz w:val="24"/>
                <w:szCs w:val="24"/>
              </w:rPr>
              <w:t>7(</w:t>
            </w:r>
            <w:r w:rsidR="00B53EE7">
              <w:rPr>
                <w:rFonts w:asciiTheme="majorHAnsi" w:hAnsiTheme="majorHAnsi"/>
                <w:sz w:val="24"/>
                <w:szCs w:val="24"/>
              </w:rPr>
              <w:t>3</w:t>
            </w:r>
            <w:r w:rsidRPr="0041740C">
              <w:rPr>
                <w:rFonts w:asciiTheme="majorHAnsi" w:hAnsiTheme="majorHAnsi"/>
                <w:sz w:val="24"/>
                <w:szCs w:val="24"/>
              </w:rPr>
              <w:t>)</w:t>
            </w:r>
          </w:p>
        </w:tc>
      </w:tr>
      <w:tr w:rsidR="006F112F" w:rsidRPr="0041740C" w14:paraId="4BAD7188" w14:textId="77777777" w:rsidTr="00E32A88">
        <w:trPr>
          <w:trHeight w:val="525"/>
        </w:trPr>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EE47A5" w14:textId="77777777" w:rsidR="006F112F" w:rsidRPr="0041740C" w:rsidRDefault="006F112F" w:rsidP="00E32A88">
            <w:pPr>
              <w:spacing w:after="0" w:line="240" w:lineRule="auto"/>
              <w:jc w:val="both"/>
              <w:rPr>
                <w:rFonts w:asciiTheme="majorHAnsi" w:hAnsiTheme="majorHAnsi"/>
                <w:sz w:val="24"/>
                <w:szCs w:val="24"/>
              </w:rPr>
            </w:pPr>
            <w:r w:rsidRPr="0041740C">
              <w:rPr>
                <w:rFonts w:asciiTheme="majorHAnsi" w:hAnsiTheme="majorHAnsi"/>
                <w:sz w:val="24"/>
                <w:szCs w:val="24"/>
              </w:rPr>
              <w:t>2</w:t>
            </w:r>
          </w:p>
        </w:tc>
        <w:tc>
          <w:tcPr>
            <w:tcW w:w="2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3F4A8C" w14:textId="77777777" w:rsidR="006F112F" w:rsidRPr="0041740C" w:rsidRDefault="006F112F" w:rsidP="00E32A88">
            <w:pPr>
              <w:spacing w:after="0" w:line="240" w:lineRule="auto"/>
              <w:jc w:val="both"/>
              <w:rPr>
                <w:rFonts w:asciiTheme="majorHAnsi" w:hAnsiTheme="majorHAnsi"/>
                <w:sz w:val="24"/>
                <w:szCs w:val="24"/>
              </w:rPr>
            </w:pPr>
            <w:r w:rsidRPr="0041740C">
              <w:rPr>
                <w:rFonts w:asciiTheme="majorHAnsi" w:hAnsiTheme="majorHAnsi"/>
                <w:sz w:val="24"/>
                <w:szCs w:val="24"/>
              </w:rPr>
              <w:t>Electrochemistry</w:t>
            </w:r>
          </w:p>
        </w:tc>
        <w:tc>
          <w:tcPr>
            <w:tcW w:w="9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1BD33F" w14:textId="77777777" w:rsidR="006F112F" w:rsidRPr="0041740C" w:rsidRDefault="006F112F" w:rsidP="00E32A88">
            <w:pPr>
              <w:spacing w:after="0" w:line="240" w:lineRule="auto"/>
              <w:jc w:val="both"/>
              <w:rPr>
                <w:rFonts w:asciiTheme="majorHAnsi" w:hAnsiTheme="majorHAnsi"/>
                <w:sz w:val="24"/>
                <w:szCs w:val="24"/>
              </w:rPr>
            </w:pPr>
            <w:r w:rsidRPr="0041740C">
              <w:rPr>
                <w:rFonts w:asciiTheme="majorHAnsi" w:hAnsiTheme="majorHAnsi"/>
                <w:sz w:val="24"/>
                <w:szCs w:val="24"/>
              </w:rPr>
              <w:t>1(1)</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83F16C" w14:textId="59913885" w:rsidR="006F112F" w:rsidRPr="0041740C" w:rsidRDefault="006F112F" w:rsidP="00E32A88">
            <w:pPr>
              <w:spacing w:after="0" w:line="240" w:lineRule="auto"/>
              <w:jc w:val="both"/>
              <w:rPr>
                <w:rFonts w:asciiTheme="majorHAnsi" w:hAnsiTheme="majorHAnsi"/>
                <w:sz w:val="24"/>
                <w:szCs w:val="24"/>
              </w:rPr>
            </w:pPr>
            <w:r w:rsidRPr="0041740C">
              <w:rPr>
                <w:rFonts w:asciiTheme="majorHAnsi" w:hAnsiTheme="majorHAnsi"/>
                <w:sz w:val="24"/>
                <w:szCs w:val="24"/>
              </w:rPr>
              <w:t>1(1)</w:t>
            </w:r>
          </w:p>
        </w:tc>
        <w:tc>
          <w:tcPr>
            <w:tcW w:w="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D1BEC3" w14:textId="33323EBA" w:rsidR="006F112F" w:rsidRPr="0041740C" w:rsidRDefault="006F112F" w:rsidP="00E32A88">
            <w:pPr>
              <w:spacing w:after="0" w:line="240" w:lineRule="auto"/>
              <w:jc w:val="both"/>
              <w:rPr>
                <w:rFonts w:asciiTheme="majorHAnsi" w:hAnsiTheme="majorHAnsi"/>
                <w:sz w:val="24"/>
                <w:szCs w:val="24"/>
              </w:rPr>
            </w:pPr>
          </w:p>
        </w:tc>
        <w:tc>
          <w:tcPr>
            <w:tcW w:w="11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900280" w14:textId="0087E5E9" w:rsidR="006F112F" w:rsidRPr="0041740C" w:rsidRDefault="006F112F" w:rsidP="00E32A88">
            <w:pPr>
              <w:spacing w:after="0" w:line="240" w:lineRule="auto"/>
              <w:jc w:val="both"/>
              <w:rPr>
                <w:rFonts w:asciiTheme="majorHAnsi" w:hAnsiTheme="majorHAnsi"/>
                <w:sz w:val="24"/>
                <w:szCs w:val="24"/>
              </w:rPr>
            </w:pPr>
            <w:r>
              <w:rPr>
                <w:rFonts w:asciiTheme="majorHAnsi" w:hAnsiTheme="majorHAnsi"/>
                <w:sz w:val="24"/>
                <w:szCs w:val="24"/>
              </w:rPr>
              <w:t>3</w:t>
            </w:r>
            <w:r w:rsidRPr="0041740C">
              <w:rPr>
                <w:rFonts w:asciiTheme="majorHAnsi" w:hAnsiTheme="majorHAnsi"/>
                <w:sz w:val="24"/>
                <w:szCs w:val="24"/>
              </w:rPr>
              <w:t>(</w:t>
            </w:r>
            <w:r>
              <w:rPr>
                <w:rFonts w:asciiTheme="majorHAnsi" w:hAnsiTheme="majorHAnsi"/>
                <w:sz w:val="24"/>
                <w:szCs w:val="24"/>
              </w:rPr>
              <w:t>1</w:t>
            </w:r>
            <w:r w:rsidRPr="0041740C">
              <w:rPr>
                <w:rFonts w:asciiTheme="majorHAnsi" w:hAnsiTheme="majorHAnsi"/>
                <w:sz w:val="24"/>
                <w:szCs w:val="24"/>
              </w:rPr>
              <w:t>)</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BCC32B" w14:textId="21F4CCEE" w:rsidR="006F112F" w:rsidRPr="0041740C" w:rsidRDefault="006F112F" w:rsidP="00E32A88">
            <w:pPr>
              <w:spacing w:after="0" w:line="240" w:lineRule="auto"/>
              <w:jc w:val="both"/>
              <w:rPr>
                <w:rFonts w:asciiTheme="majorHAnsi" w:hAnsiTheme="majorHAnsi"/>
                <w:sz w:val="24"/>
                <w:szCs w:val="24"/>
              </w:rPr>
            </w:pPr>
            <w:r>
              <w:rPr>
                <w:rFonts w:asciiTheme="majorHAnsi" w:hAnsiTheme="majorHAnsi"/>
                <w:sz w:val="24"/>
                <w:szCs w:val="24"/>
              </w:rPr>
              <w:t>4</w:t>
            </w:r>
            <w:r w:rsidRPr="0041740C">
              <w:rPr>
                <w:rFonts w:asciiTheme="majorHAnsi" w:hAnsiTheme="majorHAnsi"/>
                <w:sz w:val="24"/>
                <w:szCs w:val="24"/>
              </w:rPr>
              <w:t>(</w:t>
            </w:r>
            <w:r>
              <w:rPr>
                <w:rFonts w:asciiTheme="majorHAnsi" w:hAnsiTheme="majorHAnsi"/>
                <w:sz w:val="24"/>
                <w:szCs w:val="24"/>
              </w:rPr>
              <w:t>1</w:t>
            </w:r>
            <w:r w:rsidRPr="0041740C">
              <w:rPr>
                <w:rFonts w:asciiTheme="majorHAnsi" w:hAnsiTheme="majorHAnsi"/>
                <w:sz w:val="24"/>
                <w:szCs w:val="24"/>
              </w:rPr>
              <w:t>)</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97F3DB" w14:textId="77777777" w:rsidR="006F112F" w:rsidRPr="0041740C" w:rsidRDefault="006F112F" w:rsidP="00E32A88">
            <w:pPr>
              <w:spacing w:after="0" w:line="240" w:lineRule="auto"/>
              <w:jc w:val="both"/>
              <w:rPr>
                <w:rFonts w:asciiTheme="majorHAnsi" w:hAnsiTheme="majorHAnsi"/>
                <w:sz w:val="24"/>
                <w:szCs w:val="24"/>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72EAFB" w14:textId="77777777" w:rsidR="006F112F" w:rsidRPr="0041740C" w:rsidRDefault="006F112F" w:rsidP="00E32A88">
            <w:pPr>
              <w:spacing w:after="0" w:line="240" w:lineRule="auto"/>
              <w:jc w:val="both"/>
              <w:rPr>
                <w:rFonts w:asciiTheme="majorHAnsi" w:hAnsiTheme="majorHAnsi"/>
                <w:sz w:val="24"/>
                <w:szCs w:val="24"/>
              </w:rPr>
            </w:pPr>
            <w:r w:rsidRPr="0041740C">
              <w:rPr>
                <w:rFonts w:asciiTheme="majorHAnsi" w:hAnsiTheme="majorHAnsi"/>
                <w:sz w:val="24"/>
                <w:szCs w:val="24"/>
              </w:rPr>
              <w:t>9(4)</w:t>
            </w:r>
          </w:p>
        </w:tc>
      </w:tr>
      <w:tr w:rsidR="006F112F" w:rsidRPr="0041740C" w14:paraId="662BDBAE" w14:textId="77777777" w:rsidTr="00E32A88">
        <w:trPr>
          <w:trHeight w:val="517"/>
        </w:trPr>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E939C8" w14:textId="77777777" w:rsidR="006F112F" w:rsidRPr="0041740C" w:rsidRDefault="006F112F" w:rsidP="00E32A88">
            <w:pPr>
              <w:spacing w:after="0" w:line="240" w:lineRule="auto"/>
              <w:jc w:val="both"/>
              <w:rPr>
                <w:rFonts w:asciiTheme="majorHAnsi" w:hAnsiTheme="majorHAnsi"/>
                <w:sz w:val="24"/>
                <w:szCs w:val="24"/>
              </w:rPr>
            </w:pPr>
            <w:r w:rsidRPr="0041740C">
              <w:rPr>
                <w:rFonts w:asciiTheme="majorHAnsi" w:hAnsiTheme="majorHAnsi"/>
                <w:sz w:val="24"/>
                <w:szCs w:val="24"/>
              </w:rPr>
              <w:t>3</w:t>
            </w:r>
          </w:p>
        </w:tc>
        <w:tc>
          <w:tcPr>
            <w:tcW w:w="2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5AA385" w14:textId="77777777" w:rsidR="006F112F" w:rsidRPr="0041740C" w:rsidRDefault="006F112F" w:rsidP="00E32A88">
            <w:pPr>
              <w:spacing w:after="0" w:line="240" w:lineRule="auto"/>
              <w:jc w:val="both"/>
              <w:rPr>
                <w:rFonts w:asciiTheme="majorHAnsi" w:hAnsiTheme="majorHAnsi"/>
                <w:sz w:val="24"/>
                <w:szCs w:val="24"/>
              </w:rPr>
            </w:pPr>
            <w:r w:rsidRPr="0041740C">
              <w:rPr>
                <w:rFonts w:asciiTheme="majorHAnsi" w:hAnsiTheme="majorHAnsi"/>
                <w:sz w:val="24"/>
                <w:szCs w:val="24"/>
              </w:rPr>
              <w:t>Chemical Kinetics</w:t>
            </w:r>
          </w:p>
        </w:tc>
        <w:tc>
          <w:tcPr>
            <w:tcW w:w="9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3FF472" w14:textId="07CED4D3" w:rsidR="006F112F" w:rsidRPr="0041740C" w:rsidRDefault="006F112F" w:rsidP="00E32A88">
            <w:pPr>
              <w:spacing w:after="0" w:line="240" w:lineRule="auto"/>
              <w:jc w:val="both"/>
              <w:rPr>
                <w:rFonts w:asciiTheme="majorHAnsi" w:hAnsiTheme="majorHAnsi"/>
                <w:sz w:val="24"/>
                <w:szCs w:val="24"/>
              </w:rPr>
            </w:pPr>
            <w:r w:rsidRPr="0041740C">
              <w:rPr>
                <w:rFonts w:asciiTheme="majorHAnsi" w:hAnsiTheme="majorHAnsi"/>
                <w:sz w:val="24"/>
                <w:szCs w:val="24"/>
              </w:rPr>
              <w:t>1(1)</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9165B2" w14:textId="77777777" w:rsidR="006F112F" w:rsidRPr="0041740C" w:rsidRDefault="006F112F" w:rsidP="00E32A88">
            <w:pPr>
              <w:spacing w:after="0" w:line="240" w:lineRule="auto"/>
              <w:jc w:val="both"/>
              <w:rPr>
                <w:rFonts w:asciiTheme="majorHAnsi" w:hAnsiTheme="majorHAnsi"/>
                <w:sz w:val="24"/>
                <w:szCs w:val="24"/>
              </w:rPr>
            </w:pPr>
          </w:p>
        </w:tc>
        <w:tc>
          <w:tcPr>
            <w:tcW w:w="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F744EA" w14:textId="68510AFB" w:rsidR="006F112F" w:rsidRPr="0041740C" w:rsidRDefault="006F112F" w:rsidP="00E32A88">
            <w:pPr>
              <w:spacing w:after="0" w:line="240" w:lineRule="auto"/>
              <w:jc w:val="both"/>
              <w:rPr>
                <w:rFonts w:asciiTheme="majorHAnsi" w:hAnsiTheme="majorHAnsi"/>
                <w:sz w:val="24"/>
                <w:szCs w:val="24"/>
              </w:rPr>
            </w:pPr>
            <w:r w:rsidRPr="0041740C">
              <w:rPr>
                <w:rFonts w:asciiTheme="majorHAnsi" w:hAnsiTheme="majorHAnsi"/>
                <w:sz w:val="24"/>
                <w:szCs w:val="24"/>
              </w:rPr>
              <w:t>2(1)</w:t>
            </w:r>
          </w:p>
        </w:tc>
        <w:tc>
          <w:tcPr>
            <w:tcW w:w="11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1BAA64" w14:textId="77777777" w:rsidR="006F112F" w:rsidRPr="0041740C" w:rsidRDefault="006F112F" w:rsidP="00E32A88">
            <w:pPr>
              <w:spacing w:after="0" w:line="240" w:lineRule="auto"/>
              <w:jc w:val="both"/>
              <w:rPr>
                <w:rFonts w:asciiTheme="majorHAnsi" w:hAnsiTheme="majorHAnsi"/>
                <w:sz w:val="24"/>
                <w:szCs w:val="24"/>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646897" w14:textId="690E998F" w:rsidR="006F112F" w:rsidRPr="0041740C" w:rsidRDefault="006F112F" w:rsidP="00E32A88">
            <w:pPr>
              <w:spacing w:after="0" w:line="240" w:lineRule="auto"/>
              <w:jc w:val="both"/>
              <w:rPr>
                <w:rFonts w:asciiTheme="majorHAnsi" w:hAnsiTheme="majorHAnsi"/>
                <w:sz w:val="24"/>
                <w:szCs w:val="24"/>
              </w:rPr>
            </w:pPr>
            <w:r>
              <w:rPr>
                <w:rFonts w:asciiTheme="majorHAnsi" w:hAnsiTheme="majorHAnsi"/>
                <w:sz w:val="24"/>
                <w:szCs w:val="24"/>
              </w:rPr>
              <w:t>4</w:t>
            </w:r>
            <w:r w:rsidRPr="0041740C">
              <w:rPr>
                <w:rFonts w:asciiTheme="majorHAnsi" w:hAnsiTheme="majorHAnsi"/>
                <w:sz w:val="24"/>
                <w:szCs w:val="24"/>
              </w:rPr>
              <w:t>(</w:t>
            </w:r>
            <w:r>
              <w:rPr>
                <w:rFonts w:asciiTheme="majorHAnsi" w:hAnsiTheme="majorHAnsi"/>
                <w:sz w:val="24"/>
                <w:szCs w:val="24"/>
              </w:rPr>
              <w:t>1</w:t>
            </w:r>
            <w:r w:rsidRPr="0041740C">
              <w:rPr>
                <w:rFonts w:asciiTheme="majorHAnsi" w:hAnsiTheme="majorHAnsi"/>
                <w:sz w:val="24"/>
                <w:szCs w:val="24"/>
              </w:rPr>
              <w:t>)</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0D2D6B" w14:textId="2E61F9F4" w:rsidR="006F112F" w:rsidRPr="0041740C" w:rsidRDefault="006F112F" w:rsidP="00E32A88">
            <w:pPr>
              <w:spacing w:after="0" w:line="240" w:lineRule="auto"/>
              <w:jc w:val="both"/>
              <w:rPr>
                <w:rFonts w:asciiTheme="majorHAnsi" w:hAnsiTheme="majorHAnsi"/>
                <w:sz w:val="24"/>
                <w:szCs w:val="24"/>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941D10" w14:textId="77777777" w:rsidR="006F112F" w:rsidRPr="0041740C" w:rsidRDefault="006F112F" w:rsidP="00E32A88">
            <w:pPr>
              <w:spacing w:after="0" w:line="240" w:lineRule="auto"/>
              <w:jc w:val="both"/>
              <w:rPr>
                <w:rFonts w:asciiTheme="majorHAnsi" w:hAnsiTheme="majorHAnsi"/>
                <w:sz w:val="24"/>
                <w:szCs w:val="24"/>
              </w:rPr>
            </w:pPr>
            <w:r w:rsidRPr="0041740C">
              <w:rPr>
                <w:rFonts w:asciiTheme="majorHAnsi" w:hAnsiTheme="majorHAnsi"/>
                <w:sz w:val="24"/>
                <w:szCs w:val="24"/>
              </w:rPr>
              <w:t>7(3)</w:t>
            </w:r>
          </w:p>
        </w:tc>
      </w:tr>
      <w:tr w:rsidR="006F112F" w:rsidRPr="0041740C" w14:paraId="60182812" w14:textId="77777777" w:rsidTr="00E32A88">
        <w:trPr>
          <w:trHeight w:val="555"/>
        </w:trPr>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979F91" w14:textId="77777777" w:rsidR="006F112F" w:rsidRPr="0041740C" w:rsidRDefault="006F112F" w:rsidP="00E32A88">
            <w:pPr>
              <w:spacing w:after="0" w:line="240" w:lineRule="auto"/>
              <w:jc w:val="both"/>
              <w:rPr>
                <w:rFonts w:asciiTheme="majorHAnsi" w:hAnsiTheme="majorHAnsi"/>
                <w:sz w:val="24"/>
                <w:szCs w:val="24"/>
              </w:rPr>
            </w:pPr>
            <w:r w:rsidRPr="0041740C">
              <w:rPr>
                <w:rFonts w:asciiTheme="majorHAnsi" w:hAnsiTheme="majorHAnsi"/>
                <w:sz w:val="24"/>
                <w:szCs w:val="24"/>
              </w:rPr>
              <w:t>4</w:t>
            </w:r>
          </w:p>
        </w:tc>
        <w:tc>
          <w:tcPr>
            <w:tcW w:w="2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D15318" w14:textId="77777777" w:rsidR="006F112F" w:rsidRPr="0041740C" w:rsidRDefault="006F112F" w:rsidP="00E32A88">
            <w:pPr>
              <w:spacing w:after="0" w:line="240" w:lineRule="auto"/>
              <w:jc w:val="both"/>
              <w:rPr>
                <w:rFonts w:asciiTheme="majorHAnsi" w:hAnsiTheme="majorHAnsi"/>
                <w:sz w:val="24"/>
                <w:szCs w:val="24"/>
              </w:rPr>
            </w:pPr>
            <w:r w:rsidRPr="0041740C">
              <w:rPr>
                <w:rFonts w:asciiTheme="majorHAnsi" w:hAnsiTheme="majorHAnsi"/>
                <w:sz w:val="24"/>
                <w:szCs w:val="24"/>
              </w:rPr>
              <w:t>d -and f -Block Elements</w:t>
            </w:r>
          </w:p>
        </w:tc>
        <w:tc>
          <w:tcPr>
            <w:tcW w:w="9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6D9C41" w14:textId="7899F097" w:rsidR="006F112F" w:rsidRPr="0041740C" w:rsidRDefault="00B53EE7" w:rsidP="00E32A88">
            <w:pPr>
              <w:spacing w:after="0" w:line="240" w:lineRule="auto"/>
              <w:jc w:val="both"/>
              <w:rPr>
                <w:rFonts w:asciiTheme="majorHAnsi" w:hAnsiTheme="majorHAnsi"/>
                <w:sz w:val="24"/>
                <w:szCs w:val="24"/>
              </w:rPr>
            </w:pPr>
            <w:r>
              <w:rPr>
                <w:rFonts w:asciiTheme="majorHAnsi" w:hAnsiTheme="majorHAnsi"/>
                <w:sz w:val="24"/>
                <w:szCs w:val="24"/>
              </w:rPr>
              <w:t>2</w:t>
            </w:r>
            <w:r w:rsidR="006F112F" w:rsidRPr="0041740C">
              <w:rPr>
                <w:rFonts w:asciiTheme="majorHAnsi" w:hAnsiTheme="majorHAnsi"/>
                <w:sz w:val="24"/>
                <w:szCs w:val="24"/>
              </w:rPr>
              <w:t>(</w:t>
            </w:r>
            <w:r>
              <w:rPr>
                <w:rFonts w:asciiTheme="majorHAnsi" w:hAnsiTheme="majorHAnsi"/>
                <w:sz w:val="24"/>
                <w:szCs w:val="24"/>
              </w:rPr>
              <w:t>2</w:t>
            </w:r>
            <w:r w:rsidR="006F112F" w:rsidRPr="0041740C">
              <w:rPr>
                <w:rFonts w:asciiTheme="majorHAnsi" w:hAnsiTheme="majorHAnsi"/>
                <w:sz w:val="24"/>
                <w:szCs w:val="24"/>
              </w:rPr>
              <w:t>)</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104FF7" w14:textId="44AFC991" w:rsidR="006F112F" w:rsidRPr="0041740C" w:rsidRDefault="006F112F" w:rsidP="00E32A88">
            <w:pPr>
              <w:spacing w:after="0" w:line="240" w:lineRule="auto"/>
              <w:jc w:val="both"/>
              <w:rPr>
                <w:rFonts w:asciiTheme="majorHAnsi" w:hAnsiTheme="majorHAnsi"/>
                <w:sz w:val="24"/>
                <w:szCs w:val="24"/>
              </w:rPr>
            </w:pPr>
          </w:p>
        </w:tc>
        <w:tc>
          <w:tcPr>
            <w:tcW w:w="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D8955E" w14:textId="30C41E82" w:rsidR="006F112F" w:rsidRPr="0041740C" w:rsidRDefault="00B53EE7" w:rsidP="00E32A88">
            <w:pPr>
              <w:spacing w:after="0" w:line="240" w:lineRule="auto"/>
              <w:jc w:val="both"/>
              <w:rPr>
                <w:rFonts w:asciiTheme="majorHAnsi" w:hAnsiTheme="majorHAnsi"/>
                <w:sz w:val="24"/>
                <w:szCs w:val="24"/>
              </w:rPr>
            </w:pPr>
            <w:r w:rsidRPr="0041740C">
              <w:rPr>
                <w:rFonts w:asciiTheme="majorHAnsi" w:hAnsiTheme="majorHAnsi"/>
                <w:sz w:val="24"/>
                <w:szCs w:val="24"/>
              </w:rPr>
              <w:t>2(1)</w:t>
            </w:r>
          </w:p>
        </w:tc>
        <w:tc>
          <w:tcPr>
            <w:tcW w:w="11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E6FA6E" w14:textId="6A8BDB3F" w:rsidR="006F112F" w:rsidRPr="0041740C" w:rsidRDefault="00B53EE7" w:rsidP="00E32A88">
            <w:pPr>
              <w:spacing w:after="0" w:line="240" w:lineRule="auto"/>
              <w:jc w:val="both"/>
              <w:rPr>
                <w:rFonts w:asciiTheme="majorHAnsi" w:hAnsiTheme="majorHAnsi"/>
                <w:sz w:val="24"/>
                <w:szCs w:val="24"/>
              </w:rPr>
            </w:pPr>
            <w:r w:rsidRPr="0041740C">
              <w:rPr>
                <w:rFonts w:asciiTheme="majorHAnsi" w:hAnsiTheme="majorHAnsi"/>
                <w:sz w:val="24"/>
                <w:szCs w:val="24"/>
              </w:rPr>
              <w:t>3(1)</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225283" w14:textId="77777777" w:rsidR="006F112F" w:rsidRPr="0041740C" w:rsidRDefault="006F112F" w:rsidP="00E32A88">
            <w:pPr>
              <w:spacing w:after="0" w:line="240" w:lineRule="auto"/>
              <w:jc w:val="both"/>
              <w:rPr>
                <w:rFonts w:asciiTheme="majorHAnsi" w:hAnsiTheme="majorHAnsi"/>
                <w:sz w:val="24"/>
                <w:szCs w:val="24"/>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C42B82" w14:textId="1266EBB6" w:rsidR="006F112F" w:rsidRPr="0041740C" w:rsidRDefault="006F112F" w:rsidP="00E32A88">
            <w:pPr>
              <w:spacing w:after="0" w:line="240" w:lineRule="auto"/>
              <w:jc w:val="both"/>
              <w:rPr>
                <w:rFonts w:asciiTheme="majorHAnsi" w:hAnsiTheme="majorHAnsi"/>
                <w:sz w:val="24"/>
                <w:szCs w:val="24"/>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C5CB62" w14:textId="6BF1B560" w:rsidR="006F112F" w:rsidRPr="0041740C" w:rsidRDefault="006F112F" w:rsidP="00E32A88">
            <w:pPr>
              <w:spacing w:after="0" w:line="240" w:lineRule="auto"/>
              <w:jc w:val="both"/>
              <w:rPr>
                <w:rFonts w:asciiTheme="majorHAnsi" w:hAnsiTheme="majorHAnsi"/>
                <w:sz w:val="24"/>
                <w:szCs w:val="24"/>
              </w:rPr>
            </w:pPr>
            <w:r w:rsidRPr="0041740C">
              <w:rPr>
                <w:rFonts w:asciiTheme="majorHAnsi" w:hAnsiTheme="majorHAnsi"/>
                <w:sz w:val="24"/>
                <w:szCs w:val="24"/>
              </w:rPr>
              <w:t>7(</w:t>
            </w:r>
            <w:r w:rsidR="00B53EE7">
              <w:rPr>
                <w:rFonts w:asciiTheme="majorHAnsi" w:hAnsiTheme="majorHAnsi"/>
                <w:sz w:val="24"/>
                <w:szCs w:val="24"/>
              </w:rPr>
              <w:t>4</w:t>
            </w:r>
            <w:r w:rsidRPr="0041740C">
              <w:rPr>
                <w:rFonts w:asciiTheme="majorHAnsi" w:hAnsiTheme="majorHAnsi"/>
                <w:sz w:val="24"/>
                <w:szCs w:val="24"/>
              </w:rPr>
              <w:t>)</w:t>
            </w:r>
          </w:p>
        </w:tc>
      </w:tr>
      <w:tr w:rsidR="006F112F" w:rsidRPr="0041740C" w14:paraId="76CE1187" w14:textId="77777777" w:rsidTr="00E32A88">
        <w:trPr>
          <w:trHeight w:val="532"/>
        </w:trPr>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C62098" w14:textId="77777777" w:rsidR="006F112F" w:rsidRPr="0041740C" w:rsidRDefault="006F112F" w:rsidP="00E32A88">
            <w:pPr>
              <w:spacing w:after="0" w:line="240" w:lineRule="auto"/>
              <w:jc w:val="both"/>
              <w:rPr>
                <w:rFonts w:asciiTheme="majorHAnsi" w:hAnsiTheme="majorHAnsi"/>
                <w:sz w:val="24"/>
                <w:szCs w:val="24"/>
              </w:rPr>
            </w:pPr>
            <w:r w:rsidRPr="0041740C">
              <w:rPr>
                <w:rFonts w:asciiTheme="majorHAnsi" w:hAnsiTheme="majorHAnsi"/>
                <w:sz w:val="24"/>
                <w:szCs w:val="24"/>
              </w:rPr>
              <w:t>5</w:t>
            </w:r>
          </w:p>
        </w:tc>
        <w:tc>
          <w:tcPr>
            <w:tcW w:w="2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DD29D4" w14:textId="77777777" w:rsidR="006F112F" w:rsidRPr="0041740C" w:rsidRDefault="006F112F" w:rsidP="00E32A88">
            <w:pPr>
              <w:spacing w:after="0" w:line="240" w:lineRule="auto"/>
              <w:jc w:val="both"/>
              <w:rPr>
                <w:rFonts w:asciiTheme="majorHAnsi" w:hAnsiTheme="majorHAnsi"/>
                <w:sz w:val="24"/>
                <w:szCs w:val="24"/>
              </w:rPr>
            </w:pPr>
            <w:r w:rsidRPr="0041740C">
              <w:rPr>
                <w:rFonts w:asciiTheme="majorHAnsi" w:hAnsiTheme="majorHAnsi"/>
                <w:sz w:val="24"/>
                <w:szCs w:val="24"/>
              </w:rPr>
              <w:t>Coordination Compounds</w:t>
            </w:r>
          </w:p>
        </w:tc>
        <w:tc>
          <w:tcPr>
            <w:tcW w:w="9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9A9637" w14:textId="32C81A30" w:rsidR="006F112F" w:rsidRPr="0041740C" w:rsidRDefault="006F112F" w:rsidP="00E32A88">
            <w:pPr>
              <w:spacing w:after="0" w:line="240" w:lineRule="auto"/>
              <w:jc w:val="both"/>
              <w:rPr>
                <w:rFonts w:asciiTheme="majorHAnsi" w:hAnsiTheme="majorHAnsi"/>
                <w:sz w:val="24"/>
                <w:szCs w:val="24"/>
              </w:rPr>
            </w:pP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817A8D" w14:textId="77777777" w:rsidR="006F112F" w:rsidRPr="0041740C" w:rsidRDefault="006F112F" w:rsidP="00E32A88">
            <w:pPr>
              <w:spacing w:after="0" w:line="240" w:lineRule="auto"/>
              <w:jc w:val="both"/>
              <w:rPr>
                <w:rFonts w:asciiTheme="majorHAnsi" w:hAnsiTheme="majorHAnsi"/>
                <w:sz w:val="24"/>
                <w:szCs w:val="24"/>
              </w:rPr>
            </w:pPr>
          </w:p>
        </w:tc>
        <w:tc>
          <w:tcPr>
            <w:tcW w:w="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471A09" w14:textId="77777777" w:rsidR="006F112F" w:rsidRPr="0041740C" w:rsidRDefault="006F112F" w:rsidP="00E32A88">
            <w:pPr>
              <w:spacing w:after="0" w:line="240" w:lineRule="auto"/>
              <w:jc w:val="both"/>
              <w:rPr>
                <w:rFonts w:asciiTheme="majorHAnsi" w:hAnsiTheme="majorHAnsi"/>
                <w:sz w:val="24"/>
                <w:szCs w:val="24"/>
              </w:rPr>
            </w:pPr>
            <w:r w:rsidRPr="0041740C">
              <w:rPr>
                <w:rFonts w:asciiTheme="majorHAnsi" w:hAnsiTheme="majorHAnsi"/>
                <w:sz w:val="24"/>
                <w:szCs w:val="24"/>
              </w:rPr>
              <w:t>2(1)</w:t>
            </w:r>
          </w:p>
        </w:tc>
        <w:tc>
          <w:tcPr>
            <w:tcW w:w="11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BEA88E" w14:textId="41A17615" w:rsidR="006F112F" w:rsidRPr="0041740C" w:rsidRDefault="006F112F" w:rsidP="00E32A88">
            <w:pPr>
              <w:spacing w:after="0" w:line="240" w:lineRule="auto"/>
              <w:jc w:val="both"/>
              <w:rPr>
                <w:rFonts w:asciiTheme="majorHAnsi" w:hAnsiTheme="majorHAnsi"/>
                <w:sz w:val="24"/>
                <w:szCs w:val="24"/>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552EE5" w14:textId="77777777" w:rsidR="006F112F" w:rsidRPr="0041740C" w:rsidRDefault="006F112F" w:rsidP="00E32A88">
            <w:pPr>
              <w:spacing w:after="0" w:line="240" w:lineRule="auto"/>
              <w:jc w:val="both"/>
              <w:rPr>
                <w:rFonts w:asciiTheme="majorHAnsi" w:hAnsiTheme="majorHAnsi"/>
                <w:sz w:val="24"/>
                <w:szCs w:val="24"/>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F4E2D5" w14:textId="211B1286" w:rsidR="006F112F" w:rsidRPr="0041740C" w:rsidRDefault="00B53EE7" w:rsidP="00E32A88">
            <w:pPr>
              <w:spacing w:after="0" w:line="240" w:lineRule="auto"/>
              <w:jc w:val="both"/>
              <w:rPr>
                <w:rFonts w:asciiTheme="majorHAnsi" w:hAnsiTheme="majorHAnsi"/>
                <w:sz w:val="24"/>
                <w:szCs w:val="24"/>
              </w:rPr>
            </w:pPr>
            <w:r w:rsidRPr="0041740C">
              <w:rPr>
                <w:rFonts w:asciiTheme="majorHAnsi" w:hAnsiTheme="majorHAnsi"/>
                <w:sz w:val="24"/>
                <w:szCs w:val="24"/>
              </w:rPr>
              <w:t>5(1)</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AEBE7A" w14:textId="3EC5FCB8" w:rsidR="006F112F" w:rsidRPr="0041740C" w:rsidRDefault="006F112F" w:rsidP="00E32A88">
            <w:pPr>
              <w:spacing w:after="0" w:line="240" w:lineRule="auto"/>
              <w:jc w:val="both"/>
              <w:rPr>
                <w:rFonts w:asciiTheme="majorHAnsi" w:hAnsiTheme="majorHAnsi"/>
                <w:sz w:val="24"/>
                <w:szCs w:val="24"/>
              </w:rPr>
            </w:pPr>
            <w:r w:rsidRPr="0041740C">
              <w:rPr>
                <w:rFonts w:asciiTheme="majorHAnsi" w:hAnsiTheme="majorHAnsi"/>
                <w:sz w:val="24"/>
                <w:szCs w:val="24"/>
              </w:rPr>
              <w:t>7(</w:t>
            </w:r>
            <w:r w:rsidR="00B53EE7">
              <w:rPr>
                <w:rFonts w:asciiTheme="majorHAnsi" w:hAnsiTheme="majorHAnsi"/>
                <w:sz w:val="24"/>
                <w:szCs w:val="24"/>
              </w:rPr>
              <w:t>2</w:t>
            </w:r>
            <w:r w:rsidRPr="0041740C">
              <w:rPr>
                <w:rFonts w:asciiTheme="majorHAnsi" w:hAnsiTheme="majorHAnsi"/>
                <w:sz w:val="24"/>
                <w:szCs w:val="24"/>
              </w:rPr>
              <w:t>)</w:t>
            </w:r>
          </w:p>
        </w:tc>
      </w:tr>
      <w:tr w:rsidR="006F112F" w:rsidRPr="0041740C" w14:paraId="263F2F1C" w14:textId="77777777" w:rsidTr="00E32A88">
        <w:trPr>
          <w:trHeight w:val="620"/>
        </w:trPr>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83659F" w14:textId="77777777" w:rsidR="006F112F" w:rsidRPr="0041740C" w:rsidRDefault="006F112F" w:rsidP="00E32A88">
            <w:pPr>
              <w:spacing w:after="0" w:line="240" w:lineRule="auto"/>
              <w:jc w:val="both"/>
              <w:rPr>
                <w:rFonts w:asciiTheme="majorHAnsi" w:hAnsiTheme="majorHAnsi"/>
                <w:sz w:val="24"/>
                <w:szCs w:val="24"/>
              </w:rPr>
            </w:pPr>
          </w:p>
        </w:tc>
        <w:tc>
          <w:tcPr>
            <w:tcW w:w="2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DE6F15" w14:textId="77777777" w:rsidR="006F112F" w:rsidRPr="0041740C" w:rsidRDefault="006F112F" w:rsidP="00E32A88">
            <w:pPr>
              <w:spacing w:after="0" w:line="240" w:lineRule="auto"/>
              <w:jc w:val="both"/>
              <w:rPr>
                <w:rFonts w:asciiTheme="majorHAnsi" w:hAnsiTheme="majorHAnsi"/>
                <w:sz w:val="24"/>
                <w:szCs w:val="24"/>
              </w:rPr>
            </w:pPr>
            <w:r w:rsidRPr="0041740C">
              <w:rPr>
                <w:rFonts w:asciiTheme="majorHAnsi" w:hAnsiTheme="majorHAnsi"/>
                <w:sz w:val="24"/>
                <w:szCs w:val="24"/>
              </w:rPr>
              <w:t>Total</w:t>
            </w:r>
          </w:p>
        </w:tc>
        <w:tc>
          <w:tcPr>
            <w:tcW w:w="9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586F2A" w14:textId="503AFAC7" w:rsidR="006F112F" w:rsidRPr="0041740C" w:rsidRDefault="00B53EE7" w:rsidP="00E32A88">
            <w:pPr>
              <w:spacing w:after="0" w:line="240" w:lineRule="auto"/>
              <w:jc w:val="both"/>
              <w:rPr>
                <w:rFonts w:asciiTheme="majorHAnsi" w:hAnsiTheme="majorHAnsi"/>
                <w:sz w:val="24"/>
                <w:szCs w:val="24"/>
              </w:rPr>
            </w:pPr>
            <w:r>
              <w:rPr>
                <w:rFonts w:asciiTheme="majorHAnsi" w:hAnsiTheme="majorHAnsi"/>
                <w:sz w:val="24"/>
                <w:szCs w:val="24"/>
              </w:rPr>
              <w:t>6</w:t>
            </w:r>
            <w:r w:rsidR="006F112F" w:rsidRPr="0041740C">
              <w:rPr>
                <w:rFonts w:asciiTheme="majorHAnsi" w:hAnsiTheme="majorHAnsi"/>
                <w:sz w:val="24"/>
                <w:szCs w:val="24"/>
              </w:rPr>
              <w:t>(</w:t>
            </w:r>
            <w:r>
              <w:rPr>
                <w:rFonts w:asciiTheme="majorHAnsi" w:hAnsiTheme="majorHAnsi"/>
                <w:sz w:val="24"/>
                <w:szCs w:val="24"/>
              </w:rPr>
              <w:t>6</w:t>
            </w:r>
            <w:r w:rsidR="006F112F" w:rsidRPr="0041740C">
              <w:rPr>
                <w:rFonts w:asciiTheme="majorHAnsi" w:hAnsiTheme="majorHAnsi"/>
                <w:sz w:val="24"/>
                <w:szCs w:val="24"/>
              </w:rPr>
              <w:t>)</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AD85E3" w14:textId="77777777" w:rsidR="006F112F" w:rsidRPr="0041740C" w:rsidRDefault="006F112F" w:rsidP="00E32A88">
            <w:pPr>
              <w:spacing w:after="0" w:line="240" w:lineRule="auto"/>
              <w:jc w:val="both"/>
              <w:rPr>
                <w:rFonts w:asciiTheme="majorHAnsi" w:hAnsiTheme="majorHAnsi"/>
                <w:sz w:val="24"/>
                <w:szCs w:val="24"/>
              </w:rPr>
            </w:pPr>
            <w:r>
              <w:rPr>
                <w:rFonts w:asciiTheme="majorHAnsi" w:hAnsiTheme="majorHAnsi"/>
                <w:sz w:val="24"/>
                <w:szCs w:val="24"/>
              </w:rPr>
              <w:t>1</w:t>
            </w:r>
            <w:r w:rsidRPr="0041740C">
              <w:rPr>
                <w:rFonts w:asciiTheme="majorHAnsi" w:hAnsiTheme="majorHAnsi"/>
                <w:sz w:val="24"/>
                <w:szCs w:val="24"/>
              </w:rPr>
              <w:t>(</w:t>
            </w:r>
            <w:r>
              <w:rPr>
                <w:rFonts w:asciiTheme="majorHAnsi" w:hAnsiTheme="majorHAnsi"/>
                <w:sz w:val="24"/>
                <w:szCs w:val="24"/>
              </w:rPr>
              <w:t>1</w:t>
            </w:r>
            <w:r w:rsidRPr="0041740C">
              <w:rPr>
                <w:rFonts w:asciiTheme="majorHAnsi" w:hAnsiTheme="majorHAnsi"/>
                <w:sz w:val="24"/>
                <w:szCs w:val="24"/>
              </w:rPr>
              <w:t>)</w:t>
            </w:r>
          </w:p>
        </w:tc>
        <w:tc>
          <w:tcPr>
            <w:tcW w:w="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F610F6" w14:textId="77777777" w:rsidR="006F112F" w:rsidRPr="0041740C" w:rsidRDefault="006F112F" w:rsidP="00E32A88">
            <w:pPr>
              <w:spacing w:after="0" w:line="240" w:lineRule="auto"/>
              <w:jc w:val="both"/>
              <w:rPr>
                <w:rFonts w:asciiTheme="majorHAnsi" w:hAnsiTheme="majorHAnsi"/>
                <w:sz w:val="24"/>
                <w:szCs w:val="24"/>
              </w:rPr>
            </w:pPr>
            <w:r>
              <w:rPr>
                <w:rFonts w:asciiTheme="majorHAnsi" w:hAnsiTheme="majorHAnsi"/>
                <w:sz w:val="24"/>
                <w:szCs w:val="24"/>
              </w:rPr>
              <w:t>6</w:t>
            </w:r>
            <w:r w:rsidRPr="0041740C">
              <w:rPr>
                <w:rFonts w:asciiTheme="majorHAnsi" w:hAnsiTheme="majorHAnsi"/>
                <w:sz w:val="24"/>
                <w:szCs w:val="24"/>
              </w:rPr>
              <w:t>(</w:t>
            </w:r>
            <w:r>
              <w:rPr>
                <w:rFonts w:asciiTheme="majorHAnsi" w:hAnsiTheme="majorHAnsi"/>
                <w:sz w:val="24"/>
                <w:szCs w:val="24"/>
              </w:rPr>
              <w:t>3</w:t>
            </w:r>
            <w:r w:rsidRPr="0041740C">
              <w:rPr>
                <w:rFonts w:asciiTheme="majorHAnsi" w:hAnsiTheme="majorHAnsi"/>
                <w:sz w:val="24"/>
                <w:szCs w:val="24"/>
              </w:rPr>
              <w:t>)</w:t>
            </w:r>
          </w:p>
        </w:tc>
        <w:tc>
          <w:tcPr>
            <w:tcW w:w="11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F56962" w14:textId="39299A2C" w:rsidR="006F112F" w:rsidRPr="0041740C" w:rsidRDefault="00B53EE7" w:rsidP="00E32A88">
            <w:pPr>
              <w:spacing w:after="0" w:line="240" w:lineRule="auto"/>
              <w:jc w:val="both"/>
              <w:rPr>
                <w:rFonts w:asciiTheme="majorHAnsi" w:hAnsiTheme="majorHAnsi"/>
                <w:sz w:val="24"/>
                <w:szCs w:val="24"/>
              </w:rPr>
            </w:pPr>
            <w:r>
              <w:rPr>
                <w:rFonts w:asciiTheme="majorHAnsi" w:hAnsiTheme="majorHAnsi"/>
                <w:sz w:val="24"/>
                <w:szCs w:val="24"/>
              </w:rPr>
              <w:t>6</w:t>
            </w:r>
            <w:r w:rsidR="006F112F" w:rsidRPr="0041740C">
              <w:rPr>
                <w:rFonts w:asciiTheme="majorHAnsi" w:hAnsiTheme="majorHAnsi"/>
                <w:sz w:val="24"/>
                <w:szCs w:val="24"/>
              </w:rPr>
              <w:t>(</w:t>
            </w:r>
            <w:r>
              <w:rPr>
                <w:rFonts w:asciiTheme="majorHAnsi" w:hAnsiTheme="majorHAnsi"/>
                <w:sz w:val="24"/>
                <w:szCs w:val="24"/>
              </w:rPr>
              <w:t>2</w:t>
            </w:r>
            <w:r w:rsidR="006F112F" w:rsidRPr="0041740C">
              <w:rPr>
                <w:rFonts w:asciiTheme="majorHAnsi" w:hAnsiTheme="majorHAnsi"/>
                <w:sz w:val="24"/>
                <w:szCs w:val="24"/>
              </w:rPr>
              <w:t>)</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D8C165" w14:textId="6DD1E65A" w:rsidR="006F112F" w:rsidRPr="0041740C" w:rsidRDefault="00B53EE7" w:rsidP="00E32A88">
            <w:pPr>
              <w:spacing w:after="0" w:line="240" w:lineRule="auto"/>
              <w:jc w:val="both"/>
              <w:rPr>
                <w:rFonts w:asciiTheme="majorHAnsi" w:hAnsiTheme="majorHAnsi"/>
                <w:sz w:val="24"/>
                <w:szCs w:val="24"/>
              </w:rPr>
            </w:pPr>
            <w:r>
              <w:rPr>
                <w:rFonts w:asciiTheme="majorHAnsi" w:hAnsiTheme="majorHAnsi"/>
                <w:sz w:val="24"/>
                <w:szCs w:val="24"/>
              </w:rPr>
              <w:t>8</w:t>
            </w:r>
            <w:r w:rsidR="006F112F" w:rsidRPr="0041740C">
              <w:rPr>
                <w:rFonts w:asciiTheme="majorHAnsi" w:hAnsiTheme="majorHAnsi"/>
                <w:sz w:val="24"/>
                <w:szCs w:val="24"/>
              </w:rPr>
              <w:t>(</w:t>
            </w:r>
            <w:r>
              <w:rPr>
                <w:rFonts w:asciiTheme="majorHAnsi" w:hAnsiTheme="majorHAnsi"/>
                <w:sz w:val="24"/>
                <w:szCs w:val="24"/>
              </w:rPr>
              <w:t>2</w:t>
            </w:r>
            <w:r w:rsidR="006F112F" w:rsidRPr="0041740C">
              <w:rPr>
                <w:rFonts w:asciiTheme="majorHAnsi" w:hAnsiTheme="majorHAnsi"/>
                <w:sz w:val="24"/>
                <w:szCs w:val="24"/>
              </w:rPr>
              <w:t>)</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803601" w14:textId="77777777" w:rsidR="006F112F" w:rsidRPr="0041740C" w:rsidRDefault="006F112F" w:rsidP="00E32A88">
            <w:pPr>
              <w:spacing w:after="0" w:line="240" w:lineRule="auto"/>
              <w:jc w:val="both"/>
              <w:rPr>
                <w:rFonts w:asciiTheme="majorHAnsi" w:hAnsiTheme="majorHAnsi"/>
                <w:sz w:val="24"/>
                <w:szCs w:val="24"/>
              </w:rPr>
            </w:pPr>
            <w:r>
              <w:rPr>
                <w:rFonts w:asciiTheme="majorHAnsi" w:hAnsiTheme="majorHAnsi"/>
                <w:sz w:val="24"/>
                <w:szCs w:val="24"/>
              </w:rPr>
              <w:t>10</w:t>
            </w:r>
            <w:r w:rsidRPr="0041740C">
              <w:rPr>
                <w:rFonts w:asciiTheme="majorHAnsi" w:hAnsiTheme="majorHAnsi"/>
                <w:sz w:val="24"/>
                <w:szCs w:val="24"/>
              </w:rPr>
              <w:t>(</w:t>
            </w:r>
            <w:r>
              <w:rPr>
                <w:rFonts w:asciiTheme="majorHAnsi" w:hAnsiTheme="majorHAnsi"/>
                <w:sz w:val="24"/>
                <w:szCs w:val="24"/>
              </w:rPr>
              <w:t>2</w:t>
            </w:r>
            <w:r w:rsidRPr="0041740C">
              <w:rPr>
                <w:rFonts w:asciiTheme="majorHAnsi" w:hAnsiTheme="majorHAnsi"/>
                <w:sz w:val="24"/>
                <w:szCs w:val="24"/>
              </w:rPr>
              <w:t>)</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A496EF" w14:textId="28DE18D3" w:rsidR="006F112F" w:rsidRPr="0041740C" w:rsidRDefault="006F112F" w:rsidP="00E32A88">
            <w:pPr>
              <w:spacing w:after="0" w:line="240" w:lineRule="auto"/>
              <w:jc w:val="both"/>
              <w:rPr>
                <w:rFonts w:asciiTheme="majorHAnsi" w:hAnsiTheme="majorHAnsi"/>
                <w:sz w:val="24"/>
                <w:szCs w:val="24"/>
              </w:rPr>
            </w:pPr>
            <w:r>
              <w:rPr>
                <w:rFonts w:asciiTheme="majorHAnsi" w:hAnsiTheme="majorHAnsi"/>
                <w:sz w:val="24"/>
                <w:szCs w:val="24"/>
              </w:rPr>
              <w:t>37</w:t>
            </w:r>
            <w:r w:rsidRPr="0041740C">
              <w:rPr>
                <w:rFonts w:asciiTheme="majorHAnsi" w:hAnsiTheme="majorHAnsi"/>
                <w:sz w:val="24"/>
                <w:szCs w:val="24"/>
              </w:rPr>
              <w:t>(</w:t>
            </w:r>
            <w:r>
              <w:rPr>
                <w:rFonts w:asciiTheme="majorHAnsi" w:hAnsiTheme="majorHAnsi"/>
                <w:sz w:val="24"/>
                <w:szCs w:val="24"/>
              </w:rPr>
              <w:t>1</w:t>
            </w:r>
            <w:r w:rsidR="00B53EE7">
              <w:rPr>
                <w:rFonts w:asciiTheme="majorHAnsi" w:hAnsiTheme="majorHAnsi"/>
                <w:sz w:val="24"/>
                <w:szCs w:val="24"/>
              </w:rPr>
              <w:t>6</w:t>
            </w:r>
            <w:r w:rsidRPr="0041740C">
              <w:rPr>
                <w:rFonts w:asciiTheme="majorHAnsi" w:hAnsiTheme="majorHAnsi"/>
                <w:sz w:val="24"/>
                <w:szCs w:val="24"/>
              </w:rPr>
              <w:t>)</w:t>
            </w:r>
          </w:p>
        </w:tc>
      </w:tr>
    </w:tbl>
    <w:p w14:paraId="443F2E80" w14:textId="77777777" w:rsidR="006F112F" w:rsidRPr="00794805" w:rsidRDefault="006F112F" w:rsidP="00BB640E">
      <w:pPr>
        <w:pStyle w:val="Normal1"/>
        <w:spacing w:before="240"/>
        <w:rPr>
          <w:rFonts w:ascii="Cambria" w:eastAsia="Cambria" w:hAnsi="Cambria" w:cs="Cambria"/>
          <w:color w:val="000000" w:themeColor="text1"/>
          <w:sz w:val="26"/>
          <w:szCs w:val="26"/>
        </w:rPr>
      </w:pPr>
    </w:p>
    <w:p w14:paraId="6295A227" w14:textId="77777777" w:rsidR="00B53EE7" w:rsidRDefault="00B53EE7" w:rsidP="00BB640E">
      <w:pPr>
        <w:pStyle w:val="Normal1"/>
        <w:spacing w:before="240"/>
        <w:rPr>
          <w:rFonts w:ascii="Cambria" w:eastAsia="Cambria" w:hAnsi="Cambria" w:cs="Cambria"/>
          <w:color w:val="000000" w:themeColor="text1"/>
          <w:sz w:val="26"/>
          <w:szCs w:val="26"/>
        </w:rPr>
      </w:pPr>
    </w:p>
    <w:p w14:paraId="771D4617" w14:textId="77777777" w:rsidR="00B53EE7" w:rsidRDefault="00B53EE7" w:rsidP="00BB640E">
      <w:pPr>
        <w:pStyle w:val="Normal1"/>
        <w:spacing w:before="240"/>
        <w:rPr>
          <w:rFonts w:ascii="Cambria" w:eastAsia="Cambria" w:hAnsi="Cambria" w:cs="Cambria"/>
          <w:color w:val="000000" w:themeColor="text1"/>
          <w:sz w:val="26"/>
          <w:szCs w:val="26"/>
        </w:rPr>
      </w:pPr>
    </w:p>
    <w:p w14:paraId="3E66B7A0" w14:textId="77777777" w:rsidR="00B53EE7" w:rsidRDefault="00B53EE7" w:rsidP="00BB640E">
      <w:pPr>
        <w:pStyle w:val="Normal1"/>
        <w:spacing w:before="240"/>
        <w:rPr>
          <w:rFonts w:ascii="Cambria" w:eastAsia="Cambria" w:hAnsi="Cambria" w:cs="Cambria"/>
          <w:color w:val="000000" w:themeColor="text1"/>
          <w:sz w:val="26"/>
          <w:szCs w:val="26"/>
        </w:rPr>
      </w:pPr>
    </w:p>
    <w:p w14:paraId="73B07A12" w14:textId="3916E547" w:rsidR="00307B7E" w:rsidRPr="00794805" w:rsidRDefault="00307B7E" w:rsidP="00BB640E">
      <w:pPr>
        <w:pStyle w:val="Normal1"/>
        <w:spacing w:before="240"/>
        <w:rPr>
          <w:rFonts w:ascii="Cambria" w:eastAsia="Cambria" w:hAnsi="Cambria" w:cs="Cambria"/>
          <w:color w:val="000000" w:themeColor="text1"/>
          <w:sz w:val="26"/>
          <w:szCs w:val="26"/>
        </w:rPr>
      </w:pPr>
      <w:r w:rsidRPr="00794805">
        <w:rPr>
          <w:rFonts w:ascii="Cambria" w:eastAsia="Cambria" w:hAnsi="Cambria" w:cs="Cambria"/>
          <w:color w:val="000000" w:themeColor="text1"/>
          <w:sz w:val="26"/>
          <w:szCs w:val="26"/>
        </w:rPr>
        <w:t xml:space="preserve"> </w:t>
      </w:r>
    </w:p>
    <w:p w14:paraId="64D24357" w14:textId="77777777" w:rsidR="00BB640E" w:rsidRDefault="00BB640E" w:rsidP="00BB640E">
      <w:pPr>
        <w:pStyle w:val="Normal1"/>
        <w:jc w:val="center"/>
        <w:rPr>
          <w:rFonts w:ascii="Cambria" w:eastAsia="Cambria" w:hAnsi="Cambria" w:cs="Cambria"/>
          <w:b/>
          <w:color w:val="000000" w:themeColor="text1"/>
          <w:sz w:val="28"/>
          <w:szCs w:val="28"/>
        </w:rPr>
      </w:pPr>
    </w:p>
    <w:p w14:paraId="2E6E65F2" w14:textId="77777777" w:rsidR="00BB640E" w:rsidRDefault="00BB640E" w:rsidP="00BB640E">
      <w:pPr>
        <w:pStyle w:val="Normal1"/>
        <w:jc w:val="center"/>
        <w:rPr>
          <w:rFonts w:ascii="Cambria" w:eastAsia="Cambria" w:hAnsi="Cambria" w:cs="Cambria"/>
          <w:b/>
          <w:color w:val="000000" w:themeColor="text1"/>
          <w:sz w:val="28"/>
          <w:szCs w:val="28"/>
        </w:rPr>
      </w:pPr>
    </w:p>
    <w:p w14:paraId="17178D95" w14:textId="77777777" w:rsidR="00BB640E" w:rsidRDefault="00BB640E" w:rsidP="00BB640E">
      <w:pPr>
        <w:pStyle w:val="Normal1"/>
        <w:jc w:val="center"/>
        <w:rPr>
          <w:rFonts w:ascii="Cambria" w:eastAsia="Cambria" w:hAnsi="Cambria" w:cs="Cambria"/>
          <w:b/>
          <w:color w:val="000000" w:themeColor="text1"/>
          <w:sz w:val="28"/>
          <w:szCs w:val="28"/>
        </w:rPr>
      </w:pPr>
    </w:p>
    <w:p w14:paraId="6087171A" w14:textId="77777777" w:rsidR="00BB640E" w:rsidRDefault="00BB640E" w:rsidP="00BB640E">
      <w:pPr>
        <w:pStyle w:val="Normal1"/>
        <w:jc w:val="center"/>
        <w:rPr>
          <w:rFonts w:ascii="Cambria" w:eastAsia="Cambria" w:hAnsi="Cambria" w:cs="Cambria"/>
          <w:b/>
          <w:color w:val="000000" w:themeColor="text1"/>
          <w:sz w:val="28"/>
          <w:szCs w:val="28"/>
        </w:rPr>
      </w:pPr>
    </w:p>
    <w:p w14:paraId="1CE0A531" w14:textId="77777777" w:rsidR="00BB640E" w:rsidRDefault="00BB640E" w:rsidP="00BB640E">
      <w:pPr>
        <w:pStyle w:val="Normal1"/>
        <w:jc w:val="center"/>
        <w:rPr>
          <w:rFonts w:ascii="Cambria" w:eastAsia="Cambria" w:hAnsi="Cambria" w:cs="Cambria"/>
          <w:b/>
          <w:color w:val="000000" w:themeColor="text1"/>
          <w:sz w:val="28"/>
          <w:szCs w:val="28"/>
        </w:rPr>
      </w:pPr>
    </w:p>
    <w:p w14:paraId="0F3C1E8D" w14:textId="77777777" w:rsidR="00BB640E" w:rsidRDefault="00BB640E" w:rsidP="00BB640E">
      <w:pPr>
        <w:pStyle w:val="Normal1"/>
        <w:jc w:val="center"/>
        <w:rPr>
          <w:rFonts w:ascii="Cambria" w:eastAsia="Cambria" w:hAnsi="Cambria" w:cs="Cambria"/>
          <w:b/>
          <w:color w:val="000000" w:themeColor="text1"/>
          <w:sz w:val="28"/>
          <w:szCs w:val="28"/>
        </w:rPr>
      </w:pPr>
    </w:p>
    <w:p w14:paraId="362C37BC" w14:textId="77777777" w:rsidR="00BB640E" w:rsidRDefault="00BB640E" w:rsidP="00BB640E">
      <w:pPr>
        <w:pStyle w:val="Normal1"/>
        <w:jc w:val="center"/>
        <w:rPr>
          <w:rFonts w:ascii="Cambria" w:eastAsia="Cambria" w:hAnsi="Cambria" w:cs="Cambria"/>
          <w:b/>
          <w:color w:val="000000" w:themeColor="text1"/>
          <w:sz w:val="28"/>
          <w:szCs w:val="28"/>
        </w:rPr>
      </w:pPr>
    </w:p>
    <w:p w14:paraId="1D649D90" w14:textId="362E1D3E" w:rsidR="0015720F" w:rsidRPr="000E5D1B" w:rsidRDefault="0015720F" w:rsidP="0015720F">
      <w:pPr>
        <w:pStyle w:val="NoSpacing"/>
        <w:jc w:val="right"/>
        <w:rPr>
          <w:rFonts w:ascii="Cambria" w:hAnsi="Cambria"/>
          <w:b/>
          <w:bCs/>
          <w:sz w:val="32"/>
          <w:szCs w:val="32"/>
        </w:rPr>
      </w:pPr>
      <w:r w:rsidRPr="000E5D1B">
        <w:rPr>
          <w:rFonts w:ascii="Cambria" w:hAnsi="Cambria"/>
          <w:b/>
          <w:bCs/>
          <w:sz w:val="32"/>
          <w:szCs w:val="32"/>
        </w:rPr>
        <w:t xml:space="preserve">Set </w:t>
      </w:r>
      <w:r>
        <w:rPr>
          <w:rFonts w:ascii="Cambria" w:hAnsi="Cambria"/>
          <w:b/>
          <w:bCs/>
          <w:sz w:val="32"/>
          <w:szCs w:val="32"/>
        </w:rPr>
        <w:t>02</w:t>
      </w:r>
    </w:p>
    <w:p w14:paraId="37FD616C" w14:textId="77777777" w:rsidR="0015720F" w:rsidRPr="00444A15" w:rsidRDefault="0015720F" w:rsidP="0015720F">
      <w:pPr>
        <w:pStyle w:val="NoSpacing"/>
        <w:jc w:val="center"/>
        <w:rPr>
          <w:rFonts w:ascii="Cambria" w:hAnsi="Cambria"/>
          <w:sz w:val="32"/>
          <w:szCs w:val="32"/>
        </w:rPr>
      </w:pPr>
      <w:r>
        <w:rPr>
          <w:rFonts w:ascii="Cambria" w:hAnsi="Cambria"/>
          <w:sz w:val="32"/>
          <w:szCs w:val="32"/>
        </w:rPr>
        <w:t xml:space="preserve">Practice Paper BOOK 1 </w:t>
      </w:r>
      <w:r w:rsidRPr="00444A15">
        <w:rPr>
          <w:rFonts w:ascii="Cambria" w:hAnsi="Cambria"/>
          <w:sz w:val="32"/>
          <w:szCs w:val="32"/>
        </w:rPr>
        <w:t>(202</w:t>
      </w:r>
      <w:r>
        <w:rPr>
          <w:rFonts w:ascii="Cambria" w:hAnsi="Cambria"/>
          <w:sz w:val="32"/>
          <w:szCs w:val="32"/>
        </w:rPr>
        <w:t>3</w:t>
      </w:r>
      <w:r w:rsidRPr="00444A15">
        <w:rPr>
          <w:rFonts w:ascii="Cambria" w:hAnsi="Cambria"/>
          <w:sz w:val="32"/>
          <w:szCs w:val="32"/>
        </w:rPr>
        <w:t>-2</w:t>
      </w:r>
      <w:r>
        <w:rPr>
          <w:rFonts w:ascii="Cambria" w:hAnsi="Cambria"/>
          <w:sz w:val="32"/>
          <w:szCs w:val="32"/>
        </w:rPr>
        <w:t>4</w:t>
      </w:r>
      <w:r w:rsidRPr="00444A15">
        <w:rPr>
          <w:rFonts w:ascii="Cambria" w:hAnsi="Cambria"/>
          <w:sz w:val="32"/>
          <w:szCs w:val="32"/>
        </w:rPr>
        <w:t>)</w:t>
      </w:r>
      <w:r>
        <w:rPr>
          <w:rFonts w:ascii="Cambria" w:hAnsi="Cambria"/>
          <w:sz w:val="32"/>
          <w:szCs w:val="32"/>
        </w:rPr>
        <w:t xml:space="preserve">   </w:t>
      </w:r>
    </w:p>
    <w:p w14:paraId="0E8F4A59" w14:textId="77777777" w:rsidR="0015720F" w:rsidRPr="00444A15" w:rsidRDefault="0015720F" w:rsidP="0015720F">
      <w:pPr>
        <w:pStyle w:val="NoSpacing"/>
        <w:jc w:val="center"/>
        <w:rPr>
          <w:rFonts w:ascii="Cambria" w:hAnsi="Cambria"/>
          <w:sz w:val="32"/>
          <w:szCs w:val="32"/>
        </w:rPr>
      </w:pPr>
      <w:r w:rsidRPr="00444A15">
        <w:rPr>
          <w:rFonts w:ascii="Cambria" w:hAnsi="Cambria"/>
          <w:sz w:val="32"/>
          <w:szCs w:val="32"/>
        </w:rPr>
        <w:t>MM:</w:t>
      </w:r>
      <w:r>
        <w:rPr>
          <w:rFonts w:ascii="Cambria" w:hAnsi="Cambria"/>
          <w:sz w:val="32"/>
          <w:szCs w:val="32"/>
        </w:rPr>
        <w:t xml:space="preserve">37    </w:t>
      </w:r>
      <w:r w:rsidRPr="00444A15">
        <w:rPr>
          <w:rFonts w:ascii="Cambria" w:hAnsi="Cambria"/>
          <w:sz w:val="32"/>
          <w:szCs w:val="32"/>
        </w:rPr>
        <w:t xml:space="preserve"> CHEMISTRY THEORY (043) </w:t>
      </w:r>
      <w:r>
        <w:rPr>
          <w:rFonts w:ascii="Cambria" w:hAnsi="Cambria"/>
          <w:sz w:val="32"/>
          <w:szCs w:val="32"/>
        </w:rPr>
        <w:t xml:space="preserve">          </w:t>
      </w:r>
      <w:r w:rsidRPr="00444A15">
        <w:rPr>
          <w:rFonts w:ascii="Cambria" w:hAnsi="Cambria"/>
          <w:sz w:val="32"/>
          <w:szCs w:val="32"/>
        </w:rPr>
        <w:t xml:space="preserve">Time: </w:t>
      </w:r>
      <w:r>
        <w:rPr>
          <w:rFonts w:ascii="Cambria" w:hAnsi="Cambria"/>
          <w:sz w:val="32"/>
          <w:szCs w:val="32"/>
        </w:rPr>
        <w:t xml:space="preserve">1 ½ </w:t>
      </w:r>
      <w:r w:rsidRPr="00444A15">
        <w:rPr>
          <w:rFonts w:ascii="Cambria" w:hAnsi="Cambria"/>
          <w:sz w:val="32"/>
          <w:szCs w:val="32"/>
        </w:rPr>
        <w:t xml:space="preserve"> hours</w:t>
      </w:r>
    </w:p>
    <w:p w14:paraId="1F998275" w14:textId="77777777" w:rsidR="00307B7E" w:rsidRPr="00794805" w:rsidRDefault="00307B7E" w:rsidP="00BB640E">
      <w:pPr>
        <w:pStyle w:val="Normal1"/>
        <w:ind w:left="3600" w:firstLine="720"/>
        <w:rPr>
          <w:rFonts w:ascii="Cambria" w:eastAsia="Cambria" w:hAnsi="Cambria" w:cs="Cambria"/>
          <w:b/>
          <w:color w:val="000000" w:themeColor="text1"/>
          <w:sz w:val="24"/>
          <w:szCs w:val="24"/>
        </w:rPr>
      </w:pPr>
      <w:r w:rsidRPr="00794805">
        <w:rPr>
          <w:rFonts w:ascii="Cambria" w:eastAsia="Cambria" w:hAnsi="Cambria" w:cs="Cambria"/>
          <w:b/>
          <w:color w:val="000000" w:themeColor="text1"/>
          <w:sz w:val="24"/>
          <w:szCs w:val="24"/>
        </w:rPr>
        <w:t>SECTION A</w:t>
      </w:r>
    </w:p>
    <w:p w14:paraId="5F2E8676" w14:textId="77777777" w:rsidR="00307B7E" w:rsidRPr="00794805" w:rsidRDefault="00307B7E" w:rsidP="00BB640E">
      <w:pPr>
        <w:pStyle w:val="Normal1"/>
        <w:rPr>
          <w:rFonts w:ascii="Cambria" w:eastAsia="Cambria" w:hAnsi="Cambria" w:cs="Cambria"/>
          <w:b/>
          <w:color w:val="000000" w:themeColor="text1"/>
          <w:sz w:val="24"/>
          <w:szCs w:val="24"/>
        </w:rPr>
      </w:pPr>
      <w:r w:rsidRPr="00794805">
        <w:rPr>
          <w:rFonts w:ascii="Cambria" w:eastAsia="Cambria" w:hAnsi="Cambria" w:cs="Cambria"/>
          <w:b/>
          <w:color w:val="000000" w:themeColor="text1"/>
          <w:sz w:val="24"/>
          <w:szCs w:val="24"/>
        </w:rPr>
        <w:t>The following questions are multiple -choice questions with one correct answer. Each question carries 1 mark. There is no internal choice in this section.</w:t>
      </w:r>
    </w:p>
    <w:p w14:paraId="16E95368" w14:textId="77777777" w:rsidR="00307B7E" w:rsidRPr="00794805" w:rsidRDefault="00307B7E" w:rsidP="00BB640E">
      <w:pPr>
        <w:pStyle w:val="Normal1"/>
        <w:shd w:val="clear" w:color="auto" w:fill="FFFFFF"/>
        <w:rPr>
          <w:rFonts w:ascii="Cambria" w:eastAsia="Cambria" w:hAnsi="Cambria" w:cs="Cambria"/>
          <w:color w:val="000000" w:themeColor="text1"/>
          <w:sz w:val="24"/>
          <w:szCs w:val="24"/>
        </w:rPr>
      </w:pPr>
      <w:r w:rsidRPr="00794805">
        <w:rPr>
          <w:rFonts w:ascii="Cambria" w:eastAsia="Cambria" w:hAnsi="Cambria" w:cs="Cambria"/>
          <w:b/>
          <w:color w:val="000000" w:themeColor="text1"/>
          <w:sz w:val="24"/>
          <w:szCs w:val="24"/>
        </w:rPr>
        <w:t xml:space="preserve">1. </w:t>
      </w:r>
      <w:r w:rsidRPr="00794805">
        <w:rPr>
          <w:rFonts w:ascii="Cambria" w:eastAsia="Cambria" w:hAnsi="Cambria" w:cs="Cambria"/>
          <w:color w:val="000000" w:themeColor="text1"/>
          <w:sz w:val="24"/>
          <w:szCs w:val="24"/>
        </w:rPr>
        <w:t>Which of the following statements are true?</w:t>
      </w:r>
    </w:p>
    <w:p w14:paraId="10317DE6" w14:textId="77777777" w:rsidR="00307B7E" w:rsidRPr="00794805" w:rsidRDefault="00307B7E" w:rsidP="00BB640E">
      <w:pPr>
        <w:pStyle w:val="Normal1"/>
        <w:shd w:val="clear" w:color="auto" w:fill="FFFFFF"/>
        <w:ind w:left="270"/>
        <w:rPr>
          <w:rFonts w:ascii="Cambria" w:eastAsia="Cambria" w:hAnsi="Cambria" w:cs="Cambria"/>
          <w:color w:val="000000" w:themeColor="text1"/>
          <w:sz w:val="24"/>
          <w:szCs w:val="24"/>
        </w:rPr>
      </w:pPr>
      <w:r w:rsidRPr="00794805">
        <w:rPr>
          <w:rFonts w:ascii="Cambria" w:eastAsia="Cambria" w:hAnsi="Cambria" w:cs="Cambria"/>
          <w:color w:val="000000" w:themeColor="text1"/>
          <w:sz w:val="24"/>
          <w:szCs w:val="24"/>
        </w:rPr>
        <w:t xml:space="preserve"> (i) Two different solutions of sucrose of the same molality prepared in different solvents will have      the same depression in the freezing point.</w:t>
      </w:r>
    </w:p>
    <w:p w14:paraId="55B78E1C" w14:textId="77777777" w:rsidR="00307B7E" w:rsidRPr="00794805" w:rsidRDefault="00307B7E" w:rsidP="00BB640E">
      <w:pPr>
        <w:pStyle w:val="Normal1"/>
        <w:shd w:val="clear" w:color="auto" w:fill="FFFFFF"/>
        <w:rPr>
          <w:rFonts w:ascii="Cambria" w:eastAsia="Cambria" w:hAnsi="Cambria" w:cs="Cambria"/>
          <w:color w:val="000000" w:themeColor="text1"/>
          <w:sz w:val="24"/>
          <w:szCs w:val="24"/>
        </w:rPr>
      </w:pPr>
      <w:r w:rsidRPr="00794805">
        <w:rPr>
          <w:rFonts w:ascii="Cambria" w:eastAsia="Cambria" w:hAnsi="Cambria" w:cs="Cambria"/>
          <w:color w:val="000000" w:themeColor="text1"/>
          <w:sz w:val="24"/>
          <w:szCs w:val="24"/>
        </w:rPr>
        <w:t xml:space="preserve">    (ii) The osmotic pressure of a solution is given by the equation Π = CRT </w:t>
      </w:r>
    </w:p>
    <w:p w14:paraId="7DD3B2CB" w14:textId="77777777" w:rsidR="00307B7E" w:rsidRPr="00794805" w:rsidRDefault="00307B7E" w:rsidP="00BB640E">
      <w:pPr>
        <w:pStyle w:val="Normal1"/>
        <w:shd w:val="clear" w:color="auto" w:fill="FFFFFF"/>
        <w:rPr>
          <w:rFonts w:ascii="Cambria" w:eastAsia="Cambria" w:hAnsi="Cambria" w:cs="Cambria"/>
          <w:color w:val="000000" w:themeColor="text1"/>
          <w:sz w:val="24"/>
          <w:szCs w:val="24"/>
        </w:rPr>
      </w:pPr>
      <w:r w:rsidRPr="00794805">
        <w:rPr>
          <w:rFonts w:ascii="Cambria" w:eastAsia="Cambria" w:hAnsi="Cambria" w:cs="Cambria"/>
          <w:color w:val="000000" w:themeColor="text1"/>
          <w:sz w:val="24"/>
          <w:szCs w:val="24"/>
        </w:rPr>
        <w:t xml:space="preserve">    (iii) Decreasing order of osmotic pressure for 0.01 M aqueous solutions of barium chloride,      </w:t>
      </w:r>
    </w:p>
    <w:p w14:paraId="3D7F01CB" w14:textId="77777777" w:rsidR="00307B7E" w:rsidRPr="00794805" w:rsidRDefault="00307B7E" w:rsidP="00BB640E">
      <w:pPr>
        <w:pStyle w:val="Normal1"/>
        <w:shd w:val="clear" w:color="auto" w:fill="FFFFFF"/>
        <w:rPr>
          <w:rFonts w:ascii="Cambria" w:eastAsia="Cambria" w:hAnsi="Cambria" w:cs="Cambria"/>
          <w:color w:val="000000" w:themeColor="text1"/>
          <w:sz w:val="24"/>
          <w:szCs w:val="24"/>
        </w:rPr>
      </w:pPr>
      <w:r w:rsidRPr="00794805">
        <w:rPr>
          <w:rFonts w:ascii="Cambria" w:eastAsia="Cambria" w:hAnsi="Cambria" w:cs="Cambria"/>
          <w:color w:val="000000" w:themeColor="text1"/>
          <w:sz w:val="24"/>
          <w:szCs w:val="24"/>
        </w:rPr>
        <w:t xml:space="preserve">            potassium chloride, acetic acid and sucrose is: BaCl</w:t>
      </w:r>
      <w:r w:rsidRPr="00794805">
        <w:rPr>
          <w:rFonts w:ascii="Cambria" w:eastAsia="Cambria" w:hAnsi="Cambria" w:cs="Cambria"/>
          <w:color w:val="000000" w:themeColor="text1"/>
          <w:sz w:val="24"/>
          <w:szCs w:val="24"/>
          <w:vertAlign w:val="subscript"/>
        </w:rPr>
        <w:t xml:space="preserve">2 </w:t>
      </w:r>
      <w:r w:rsidRPr="00794805">
        <w:rPr>
          <w:rFonts w:ascii="Cambria" w:eastAsia="Cambria" w:hAnsi="Cambria" w:cs="Cambria"/>
          <w:color w:val="000000" w:themeColor="text1"/>
          <w:sz w:val="24"/>
          <w:szCs w:val="24"/>
        </w:rPr>
        <w:t>&gt; KC l &gt; CH</w:t>
      </w:r>
      <w:r w:rsidRPr="00794805">
        <w:rPr>
          <w:rFonts w:ascii="Cambria" w:eastAsia="Cambria" w:hAnsi="Cambria" w:cs="Cambria"/>
          <w:color w:val="000000" w:themeColor="text1"/>
          <w:sz w:val="24"/>
          <w:szCs w:val="24"/>
          <w:vertAlign w:val="subscript"/>
        </w:rPr>
        <w:t>3</w:t>
      </w:r>
      <w:r w:rsidRPr="00794805">
        <w:rPr>
          <w:rFonts w:ascii="Cambria" w:eastAsia="Cambria" w:hAnsi="Cambria" w:cs="Cambria"/>
          <w:color w:val="000000" w:themeColor="text1"/>
          <w:sz w:val="24"/>
          <w:szCs w:val="24"/>
        </w:rPr>
        <w:t>COOH &gt; sucrose.</w:t>
      </w:r>
    </w:p>
    <w:p w14:paraId="4C749FE3" w14:textId="77777777" w:rsidR="00307B7E" w:rsidRPr="00794805" w:rsidRDefault="00307B7E" w:rsidP="00BB640E">
      <w:pPr>
        <w:pStyle w:val="Normal1"/>
        <w:shd w:val="clear" w:color="auto" w:fill="FFFFFF"/>
        <w:rPr>
          <w:rFonts w:ascii="Cambria" w:eastAsia="Cambria" w:hAnsi="Cambria" w:cs="Cambria"/>
          <w:color w:val="000000" w:themeColor="text1"/>
          <w:sz w:val="24"/>
          <w:szCs w:val="24"/>
        </w:rPr>
      </w:pPr>
      <w:r w:rsidRPr="00794805">
        <w:rPr>
          <w:rFonts w:ascii="Cambria" w:eastAsia="Cambria" w:hAnsi="Cambria" w:cs="Cambria"/>
          <w:color w:val="000000" w:themeColor="text1"/>
          <w:sz w:val="24"/>
          <w:szCs w:val="24"/>
        </w:rPr>
        <w:t xml:space="preserve">     (iv) According to Raoult’s law, the vapour pressure exerted by a volatile component of a solution is      </w:t>
      </w:r>
    </w:p>
    <w:p w14:paraId="3126AAD2" w14:textId="77777777" w:rsidR="00307B7E" w:rsidRPr="00794805" w:rsidRDefault="00307B7E" w:rsidP="00BB640E">
      <w:pPr>
        <w:pStyle w:val="Normal1"/>
        <w:shd w:val="clear" w:color="auto" w:fill="FFFFFF"/>
        <w:rPr>
          <w:rFonts w:ascii="Cambria" w:eastAsia="Cambria" w:hAnsi="Cambria" w:cs="Cambria"/>
          <w:color w:val="000000" w:themeColor="text1"/>
          <w:sz w:val="24"/>
          <w:szCs w:val="24"/>
        </w:rPr>
      </w:pPr>
      <w:r w:rsidRPr="00794805">
        <w:rPr>
          <w:rFonts w:ascii="Cambria" w:eastAsia="Cambria" w:hAnsi="Cambria" w:cs="Cambria"/>
          <w:color w:val="000000" w:themeColor="text1"/>
          <w:sz w:val="24"/>
          <w:szCs w:val="24"/>
        </w:rPr>
        <w:t xml:space="preserve">            directly proportional to its mole fraction in the solution.</w:t>
      </w:r>
    </w:p>
    <w:p w14:paraId="33740E96" w14:textId="77777777" w:rsidR="00307B7E" w:rsidRPr="00794805" w:rsidRDefault="00307B7E" w:rsidP="00BB640E">
      <w:pPr>
        <w:pStyle w:val="Normal1"/>
        <w:shd w:val="clear" w:color="auto" w:fill="FFFFFF"/>
        <w:rPr>
          <w:rFonts w:ascii="Cambria" w:eastAsia="Cambria" w:hAnsi="Cambria" w:cs="Cambria"/>
          <w:color w:val="000000" w:themeColor="text1"/>
          <w:sz w:val="24"/>
          <w:szCs w:val="24"/>
        </w:rPr>
      </w:pPr>
      <w:r w:rsidRPr="00794805">
        <w:rPr>
          <w:rFonts w:ascii="Cambria" w:eastAsia="Cambria" w:hAnsi="Cambria" w:cs="Cambria"/>
          <w:color w:val="000000" w:themeColor="text1"/>
          <w:sz w:val="24"/>
          <w:szCs w:val="24"/>
        </w:rPr>
        <w:t xml:space="preserve">          (a)</w:t>
      </w:r>
      <w:r w:rsidRPr="00794805">
        <w:rPr>
          <w:rFonts w:ascii="Cambria" w:eastAsia="Cambria" w:hAnsi="Cambria" w:cs="Cambria"/>
          <w:color w:val="000000" w:themeColor="text1"/>
          <w:sz w:val="14"/>
          <w:szCs w:val="14"/>
        </w:rPr>
        <w:t xml:space="preserve">  </w:t>
      </w:r>
      <w:r w:rsidRPr="00794805">
        <w:rPr>
          <w:rFonts w:ascii="Cambria" w:eastAsia="Cambria" w:hAnsi="Cambria" w:cs="Cambria"/>
          <w:color w:val="000000" w:themeColor="text1"/>
          <w:sz w:val="24"/>
          <w:szCs w:val="24"/>
        </w:rPr>
        <w:t xml:space="preserve"> i, iii and iv</w:t>
      </w:r>
      <w:r w:rsidRPr="00794805">
        <w:rPr>
          <w:rFonts w:ascii="Cambria" w:eastAsia="Cambria" w:hAnsi="Cambria" w:cs="Cambria"/>
          <w:color w:val="000000" w:themeColor="text1"/>
          <w:sz w:val="24"/>
          <w:szCs w:val="24"/>
        </w:rPr>
        <w:tab/>
        <w:t xml:space="preserve">          (b) i, ii and iii</w:t>
      </w:r>
      <w:r w:rsidRPr="00794805">
        <w:rPr>
          <w:rFonts w:ascii="Cambria" w:eastAsia="Cambria" w:hAnsi="Cambria" w:cs="Cambria"/>
          <w:color w:val="000000" w:themeColor="text1"/>
          <w:sz w:val="24"/>
          <w:szCs w:val="24"/>
        </w:rPr>
        <w:tab/>
      </w:r>
      <w:r w:rsidRPr="00794805">
        <w:rPr>
          <w:rFonts w:ascii="Cambria" w:eastAsia="Cambria" w:hAnsi="Cambria" w:cs="Cambria"/>
          <w:color w:val="000000" w:themeColor="text1"/>
          <w:sz w:val="24"/>
          <w:szCs w:val="24"/>
        </w:rPr>
        <w:tab/>
        <w:t>(c) ii, iii and iv</w:t>
      </w:r>
      <w:r w:rsidRPr="00794805">
        <w:rPr>
          <w:rFonts w:ascii="Cambria" w:eastAsia="Cambria" w:hAnsi="Cambria" w:cs="Cambria"/>
          <w:color w:val="000000" w:themeColor="text1"/>
          <w:sz w:val="24"/>
          <w:szCs w:val="24"/>
        </w:rPr>
        <w:tab/>
        <w:t xml:space="preserve">(d)i, ii and iv </w:t>
      </w:r>
    </w:p>
    <w:p w14:paraId="0660513C" w14:textId="77777777" w:rsidR="00307B7E" w:rsidRPr="00794805" w:rsidRDefault="00307B7E" w:rsidP="00BB640E">
      <w:pPr>
        <w:pStyle w:val="Normal1"/>
        <w:shd w:val="clear" w:color="auto" w:fill="FFFFFF"/>
        <w:spacing w:line="240" w:lineRule="auto"/>
        <w:rPr>
          <w:rFonts w:ascii="Cambria" w:eastAsia="Cambria" w:hAnsi="Cambria" w:cs="Cambria"/>
          <w:color w:val="000000" w:themeColor="text1"/>
          <w:sz w:val="24"/>
          <w:szCs w:val="24"/>
        </w:rPr>
      </w:pPr>
      <w:r w:rsidRPr="00794805">
        <w:rPr>
          <w:rFonts w:ascii="Cambria" w:eastAsia="Cambria" w:hAnsi="Cambria" w:cs="Cambria"/>
          <w:color w:val="000000" w:themeColor="text1"/>
          <w:sz w:val="24"/>
          <w:szCs w:val="24"/>
        </w:rPr>
        <w:t xml:space="preserve">2.  5L of 0.02 M aqueous solution of KCl was diluted by adding one litre of water. The molality of the    </w:t>
      </w:r>
    </w:p>
    <w:p w14:paraId="38191BE0" w14:textId="77777777" w:rsidR="00307B7E" w:rsidRPr="00794805" w:rsidRDefault="00307B7E" w:rsidP="00BB640E">
      <w:pPr>
        <w:pStyle w:val="Normal1"/>
        <w:shd w:val="clear" w:color="auto" w:fill="FFFFFF"/>
        <w:spacing w:line="240" w:lineRule="auto"/>
        <w:rPr>
          <w:rFonts w:ascii="Cambria" w:eastAsia="Cambria" w:hAnsi="Cambria" w:cs="Cambria"/>
          <w:color w:val="000000" w:themeColor="text1"/>
          <w:sz w:val="24"/>
          <w:szCs w:val="24"/>
        </w:rPr>
      </w:pPr>
      <w:r w:rsidRPr="00794805">
        <w:rPr>
          <w:rFonts w:ascii="Cambria" w:eastAsia="Cambria" w:hAnsi="Cambria" w:cs="Cambria"/>
          <w:color w:val="000000" w:themeColor="text1"/>
          <w:sz w:val="24"/>
          <w:szCs w:val="24"/>
        </w:rPr>
        <w:t xml:space="preserve">      resultant solution is _____________.</w:t>
      </w:r>
    </w:p>
    <w:p w14:paraId="364F393E" w14:textId="77777777" w:rsidR="00307B7E" w:rsidRPr="00794805" w:rsidRDefault="00307B7E" w:rsidP="00BB640E">
      <w:pPr>
        <w:pStyle w:val="Normal1"/>
        <w:shd w:val="clear" w:color="auto" w:fill="FFFFFF"/>
        <w:spacing w:line="240" w:lineRule="auto"/>
        <w:ind w:left="270"/>
        <w:rPr>
          <w:rFonts w:ascii="Cambria" w:eastAsia="Cambria" w:hAnsi="Cambria" w:cs="Cambria"/>
          <w:color w:val="000000" w:themeColor="text1"/>
          <w:sz w:val="24"/>
          <w:szCs w:val="24"/>
        </w:rPr>
      </w:pPr>
      <w:r w:rsidRPr="00794805">
        <w:rPr>
          <w:rFonts w:ascii="Cambria" w:eastAsia="Cambria" w:hAnsi="Cambria" w:cs="Cambria"/>
          <w:color w:val="000000" w:themeColor="text1"/>
          <w:sz w:val="24"/>
          <w:szCs w:val="24"/>
        </w:rPr>
        <w:t xml:space="preserve">   (a) 0.0046</w:t>
      </w:r>
      <w:r w:rsidRPr="00794805">
        <w:rPr>
          <w:rFonts w:ascii="Cambria" w:eastAsia="Cambria" w:hAnsi="Cambria" w:cs="Cambria"/>
          <w:color w:val="000000" w:themeColor="text1"/>
          <w:sz w:val="24"/>
          <w:szCs w:val="24"/>
        </w:rPr>
        <w:tab/>
      </w:r>
      <w:r w:rsidRPr="00794805">
        <w:rPr>
          <w:rFonts w:ascii="Cambria" w:eastAsia="Cambria" w:hAnsi="Cambria" w:cs="Cambria"/>
          <w:color w:val="000000" w:themeColor="text1"/>
          <w:sz w:val="24"/>
          <w:szCs w:val="24"/>
        </w:rPr>
        <w:tab/>
        <w:t>(b) 0.0086                        (c) 0.0126</w:t>
      </w:r>
      <w:r w:rsidRPr="00794805">
        <w:rPr>
          <w:rFonts w:ascii="Cambria" w:eastAsia="Cambria" w:hAnsi="Cambria" w:cs="Cambria"/>
          <w:color w:val="000000" w:themeColor="text1"/>
          <w:sz w:val="24"/>
          <w:szCs w:val="24"/>
        </w:rPr>
        <w:tab/>
      </w:r>
      <w:r w:rsidRPr="00794805">
        <w:rPr>
          <w:rFonts w:ascii="Cambria" w:eastAsia="Cambria" w:hAnsi="Cambria" w:cs="Cambria"/>
          <w:color w:val="000000" w:themeColor="text1"/>
          <w:sz w:val="24"/>
          <w:szCs w:val="24"/>
        </w:rPr>
        <w:tab/>
        <w:t>(d) 0.0166</w:t>
      </w:r>
    </w:p>
    <w:p w14:paraId="1853C356" w14:textId="77777777" w:rsidR="00307B7E" w:rsidRPr="00794805" w:rsidRDefault="00307B7E" w:rsidP="00BB640E">
      <w:pPr>
        <w:pStyle w:val="Normal1"/>
        <w:shd w:val="clear" w:color="auto" w:fill="FFFFFF"/>
        <w:spacing w:line="240" w:lineRule="auto"/>
        <w:ind w:right="53"/>
        <w:rPr>
          <w:rFonts w:ascii="Cambria" w:eastAsia="Cambria" w:hAnsi="Cambria" w:cs="Cambria"/>
          <w:color w:val="000000" w:themeColor="text1"/>
          <w:sz w:val="24"/>
          <w:szCs w:val="24"/>
        </w:rPr>
      </w:pPr>
      <w:r w:rsidRPr="00794805">
        <w:rPr>
          <w:rFonts w:ascii="Cambria" w:eastAsia="Cambria" w:hAnsi="Cambria" w:cs="Cambria"/>
          <w:color w:val="000000" w:themeColor="text1"/>
          <w:sz w:val="24"/>
          <w:szCs w:val="24"/>
        </w:rPr>
        <w:t xml:space="preserve">3.  Conductivity of an electrolytic solution depends on ____________.   </w:t>
      </w:r>
    </w:p>
    <w:p w14:paraId="60797C7A" w14:textId="77777777" w:rsidR="00307B7E" w:rsidRPr="00794805" w:rsidRDefault="00307B7E" w:rsidP="00BB640E">
      <w:pPr>
        <w:pStyle w:val="Normal1"/>
        <w:shd w:val="clear" w:color="auto" w:fill="FFFFFF"/>
        <w:spacing w:line="240" w:lineRule="auto"/>
        <w:rPr>
          <w:rFonts w:ascii="Cambria" w:eastAsia="Cambria" w:hAnsi="Cambria" w:cs="Cambria"/>
          <w:color w:val="000000" w:themeColor="text1"/>
          <w:sz w:val="24"/>
          <w:szCs w:val="24"/>
        </w:rPr>
      </w:pPr>
      <w:r w:rsidRPr="00794805">
        <w:rPr>
          <w:rFonts w:ascii="Cambria" w:eastAsia="Cambria" w:hAnsi="Cambria" w:cs="Cambria"/>
          <w:color w:val="000000" w:themeColor="text1"/>
          <w:sz w:val="24"/>
          <w:szCs w:val="24"/>
        </w:rPr>
        <w:t xml:space="preserve">      (i) Nature of electrolyte.</w:t>
      </w:r>
      <w:r w:rsidRPr="00794805">
        <w:rPr>
          <w:rFonts w:ascii="Cambria" w:eastAsia="Cambria" w:hAnsi="Cambria" w:cs="Cambria"/>
          <w:color w:val="000000" w:themeColor="text1"/>
          <w:sz w:val="24"/>
          <w:szCs w:val="24"/>
        </w:rPr>
        <w:tab/>
        <w:t xml:space="preserve">              </w:t>
      </w:r>
      <w:r w:rsidRPr="00794805">
        <w:rPr>
          <w:rFonts w:ascii="Cambria" w:eastAsia="Cambria" w:hAnsi="Cambria" w:cs="Cambria"/>
          <w:color w:val="000000" w:themeColor="text1"/>
          <w:sz w:val="24"/>
          <w:szCs w:val="24"/>
        </w:rPr>
        <w:tab/>
        <w:t xml:space="preserve">     (ii) The concentration of electrolyte.</w:t>
      </w:r>
    </w:p>
    <w:p w14:paraId="2FA9440A" w14:textId="77777777" w:rsidR="00307B7E" w:rsidRPr="00794805" w:rsidRDefault="00307B7E" w:rsidP="00BB640E">
      <w:pPr>
        <w:pStyle w:val="Normal1"/>
        <w:shd w:val="clear" w:color="auto" w:fill="FFFFFF"/>
        <w:spacing w:line="240" w:lineRule="auto"/>
        <w:rPr>
          <w:rFonts w:ascii="Cambria" w:eastAsia="Cambria" w:hAnsi="Cambria" w:cs="Cambria"/>
          <w:color w:val="000000" w:themeColor="text1"/>
          <w:sz w:val="24"/>
          <w:szCs w:val="24"/>
        </w:rPr>
      </w:pPr>
      <w:r w:rsidRPr="00794805">
        <w:rPr>
          <w:rFonts w:ascii="Cambria" w:eastAsia="Cambria" w:hAnsi="Cambria" w:cs="Cambria"/>
          <w:color w:val="000000" w:themeColor="text1"/>
          <w:sz w:val="24"/>
          <w:szCs w:val="24"/>
        </w:rPr>
        <w:t xml:space="preserve">      (iii) Power of AC source.</w:t>
      </w:r>
      <w:r w:rsidRPr="00794805">
        <w:rPr>
          <w:rFonts w:ascii="Cambria" w:eastAsia="Cambria" w:hAnsi="Cambria" w:cs="Cambria"/>
          <w:color w:val="000000" w:themeColor="text1"/>
          <w:sz w:val="24"/>
          <w:szCs w:val="24"/>
        </w:rPr>
        <w:tab/>
      </w:r>
      <w:r w:rsidRPr="00794805">
        <w:rPr>
          <w:rFonts w:ascii="Cambria" w:eastAsia="Cambria" w:hAnsi="Cambria" w:cs="Cambria"/>
          <w:color w:val="000000" w:themeColor="text1"/>
          <w:sz w:val="24"/>
          <w:szCs w:val="24"/>
        </w:rPr>
        <w:tab/>
        <w:t xml:space="preserve">                  (iv) Distance between the electrodes.</w:t>
      </w:r>
    </w:p>
    <w:p w14:paraId="5C1B24EA" w14:textId="13B72839" w:rsidR="00307B7E" w:rsidRPr="00B53EE7" w:rsidRDefault="00307B7E" w:rsidP="00B53EE7">
      <w:pPr>
        <w:pStyle w:val="Normal1"/>
        <w:shd w:val="clear" w:color="auto" w:fill="FFFFFF"/>
        <w:spacing w:line="240" w:lineRule="auto"/>
        <w:rPr>
          <w:rFonts w:ascii="Cambria" w:eastAsia="Cambria" w:hAnsi="Cambria" w:cs="Cambria"/>
          <w:color w:val="000000" w:themeColor="text1"/>
          <w:sz w:val="24"/>
          <w:szCs w:val="24"/>
        </w:rPr>
      </w:pPr>
      <w:r w:rsidRPr="00794805">
        <w:rPr>
          <w:rFonts w:ascii="Cambria" w:eastAsia="Cambria" w:hAnsi="Cambria" w:cs="Cambria"/>
          <w:color w:val="000000" w:themeColor="text1"/>
          <w:sz w:val="24"/>
          <w:szCs w:val="24"/>
        </w:rPr>
        <w:t xml:space="preserve">     (a) (i) and (ii)                   (b) (i)and  (iii)             (c) (ii) and  (iii)               (d) (ii)and  iv</w:t>
      </w:r>
    </w:p>
    <w:p w14:paraId="18641DA5" w14:textId="73481B84" w:rsidR="00307B7E" w:rsidRPr="00794805" w:rsidRDefault="00307B7E">
      <w:pPr>
        <w:pStyle w:val="Normal1"/>
        <w:numPr>
          <w:ilvl w:val="0"/>
          <w:numId w:val="22"/>
        </w:numPr>
        <w:shd w:val="clear" w:color="auto" w:fill="FFFFFF"/>
        <w:spacing w:line="240" w:lineRule="auto"/>
        <w:ind w:right="53"/>
        <w:rPr>
          <w:rFonts w:ascii="Cambria" w:eastAsia="Cambria" w:hAnsi="Cambria" w:cs="Cambria"/>
          <w:color w:val="000000" w:themeColor="text1"/>
          <w:sz w:val="24"/>
          <w:szCs w:val="24"/>
        </w:rPr>
      </w:pPr>
      <w:r w:rsidRPr="00794805">
        <w:rPr>
          <w:rFonts w:ascii="Cambria" w:eastAsia="Cambria" w:hAnsi="Cambria" w:cs="Cambria"/>
          <w:color w:val="000000" w:themeColor="text1"/>
          <w:sz w:val="24"/>
          <w:szCs w:val="24"/>
        </w:rPr>
        <w:t>Which of the following statements is incorrect about the collision theory of chemical reaction?         (a) It considers reacting molecules or atoms to be hard spheres and ignores their structural features.</w:t>
      </w:r>
    </w:p>
    <w:p w14:paraId="53D2075A" w14:textId="77777777" w:rsidR="00307B7E" w:rsidRPr="00794805" w:rsidRDefault="00307B7E" w:rsidP="00BB640E">
      <w:pPr>
        <w:pStyle w:val="Normal1"/>
        <w:shd w:val="clear" w:color="auto" w:fill="FFFFFF"/>
        <w:spacing w:line="240" w:lineRule="auto"/>
        <w:ind w:left="270" w:right="53"/>
        <w:rPr>
          <w:rFonts w:ascii="Cambria" w:eastAsia="Cambria" w:hAnsi="Cambria" w:cs="Cambria"/>
          <w:color w:val="000000" w:themeColor="text1"/>
          <w:sz w:val="24"/>
          <w:szCs w:val="24"/>
        </w:rPr>
      </w:pPr>
      <w:r w:rsidRPr="00794805">
        <w:rPr>
          <w:rFonts w:ascii="Cambria" w:eastAsia="Cambria" w:hAnsi="Cambria" w:cs="Cambria"/>
          <w:color w:val="000000" w:themeColor="text1"/>
          <w:sz w:val="24"/>
          <w:szCs w:val="24"/>
        </w:rPr>
        <w:t>(b) A number of effective collisions determine the rate of reaction.</w:t>
      </w:r>
    </w:p>
    <w:p w14:paraId="3B70DB51" w14:textId="77777777" w:rsidR="00307B7E" w:rsidRPr="00794805" w:rsidRDefault="00307B7E" w:rsidP="00BB640E">
      <w:pPr>
        <w:pStyle w:val="Normal1"/>
        <w:shd w:val="clear" w:color="auto" w:fill="FFFFFF"/>
        <w:spacing w:line="240" w:lineRule="auto"/>
        <w:ind w:left="270" w:right="53"/>
        <w:rPr>
          <w:rFonts w:ascii="Cambria" w:eastAsia="Cambria" w:hAnsi="Cambria" w:cs="Cambria"/>
          <w:color w:val="000000" w:themeColor="text1"/>
          <w:sz w:val="24"/>
          <w:szCs w:val="24"/>
        </w:rPr>
      </w:pPr>
      <w:r w:rsidRPr="00794805">
        <w:rPr>
          <w:rFonts w:ascii="Cambria" w:eastAsia="Cambria" w:hAnsi="Cambria" w:cs="Cambria"/>
          <w:color w:val="000000" w:themeColor="text1"/>
          <w:sz w:val="24"/>
          <w:szCs w:val="24"/>
        </w:rPr>
        <w:t>(c) The collision of atoms or molecules possessing sufficient threshold energy results into the product formation.</w:t>
      </w:r>
    </w:p>
    <w:p w14:paraId="739A812C" w14:textId="77777777" w:rsidR="00307B7E" w:rsidRPr="00794805" w:rsidRDefault="00307B7E" w:rsidP="00BB640E">
      <w:pPr>
        <w:pStyle w:val="Normal1"/>
        <w:shd w:val="clear" w:color="auto" w:fill="FFFFFF"/>
        <w:spacing w:line="240" w:lineRule="auto"/>
        <w:ind w:right="53"/>
        <w:rPr>
          <w:rFonts w:ascii="Cambria" w:eastAsia="Cambria" w:hAnsi="Cambria" w:cs="Cambria"/>
          <w:color w:val="000000" w:themeColor="text1"/>
          <w:sz w:val="24"/>
          <w:szCs w:val="24"/>
        </w:rPr>
      </w:pPr>
      <w:r w:rsidRPr="00794805">
        <w:rPr>
          <w:rFonts w:ascii="Cambria" w:eastAsia="Cambria" w:hAnsi="Cambria" w:cs="Cambria"/>
          <w:color w:val="000000" w:themeColor="text1"/>
          <w:sz w:val="24"/>
          <w:szCs w:val="24"/>
        </w:rPr>
        <w:t xml:space="preserve">     (d) Molecules should collide with sufficient threshold energy and proper orientation for the </w:t>
      </w:r>
    </w:p>
    <w:p w14:paraId="095A7185" w14:textId="77777777" w:rsidR="00307B7E" w:rsidRPr="00794805" w:rsidRDefault="00307B7E" w:rsidP="00BB640E">
      <w:pPr>
        <w:pStyle w:val="Normal1"/>
        <w:shd w:val="clear" w:color="auto" w:fill="FFFFFF"/>
        <w:spacing w:line="240" w:lineRule="auto"/>
        <w:ind w:right="53"/>
        <w:rPr>
          <w:rFonts w:ascii="Cambria" w:eastAsia="Cambria" w:hAnsi="Cambria" w:cs="Cambria"/>
          <w:color w:val="000000" w:themeColor="text1"/>
          <w:sz w:val="24"/>
          <w:szCs w:val="24"/>
        </w:rPr>
      </w:pPr>
      <w:r w:rsidRPr="00794805">
        <w:rPr>
          <w:rFonts w:ascii="Cambria" w:eastAsia="Cambria" w:hAnsi="Cambria" w:cs="Cambria"/>
          <w:color w:val="000000" w:themeColor="text1"/>
          <w:sz w:val="24"/>
          <w:szCs w:val="24"/>
        </w:rPr>
        <w:t xml:space="preserve">     collision to be effective. </w:t>
      </w:r>
    </w:p>
    <w:p w14:paraId="6DC1AA98" w14:textId="4F00CF76" w:rsidR="00307B7E" w:rsidRPr="00794805" w:rsidRDefault="00307B7E">
      <w:pPr>
        <w:pStyle w:val="Normal1"/>
        <w:numPr>
          <w:ilvl w:val="0"/>
          <w:numId w:val="22"/>
        </w:numPr>
        <w:shd w:val="clear" w:color="auto" w:fill="FFFFFF"/>
        <w:spacing w:line="240" w:lineRule="auto"/>
        <w:ind w:right="53"/>
        <w:rPr>
          <w:rFonts w:ascii="Cambria" w:eastAsia="Cambria" w:hAnsi="Cambria" w:cs="Cambria"/>
          <w:color w:val="000000" w:themeColor="text1"/>
          <w:sz w:val="24"/>
          <w:szCs w:val="24"/>
        </w:rPr>
      </w:pPr>
      <w:r w:rsidRPr="00794805">
        <w:rPr>
          <w:rFonts w:ascii="Cambria" w:eastAsia="Cambria" w:hAnsi="Cambria" w:cs="Cambria"/>
          <w:color w:val="000000" w:themeColor="text1"/>
          <w:sz w:val="24"/>
          <w:szCs w:val="24"/>
        </w:rPr>
        <w:t>Interstitial compounds are formed when small atoms are trapped inside the crystal lattice of metals. Which of the following is not the characteristic property of interstitial compounds?</w:t>
      </w:r>
    </w:p>
    <w:p w14:paraId="39BA7AA9" w14:textId="77777777" w:rsidR="00307B7E" w:rsidRPr="00794805" w:rsidRDefault="00307B7E" w:rsidP="00BB640E">
      <w:pPr>
        <w:pStyle w:val="Normal1"/>
        <w:shd w:val="clear" w:color="auto" w:fill="FFFFFF"/>
        <w:spacing w:line="240" w:lineRule="auto"/>
        <w:ind w:left="180" w:right="53"/>
        <w:rPr>
          <w:rFonts w:ascii="Cambria" w:eastAsia="Cambria" w:hAnsi="Cambria" w:cs="Cambria"/>
          <w:color w:val="000000" w:themeColor="text1"/>
          <w:sz w:val="24"/>
          <w:szCs w:val="24"/>
        </w:rPr>
      </w:pPr>
      <w:r w:rsidRPr="00794805">
        <w:rPr>
          <w:rFonts w:ascii="Cambria" w:eastAsia="Cambria" w:hAnsi="Cambria" w:cs="Cambria"/>
          <w:color w:val="000000" w:themeColor="text1"/>
          <w:sz w:val="24"/>
          <w:szCs w:val="24"/>
        </w:rPr>
        <w:t>(a) They have high melting points in comparison to pure metals.</w:t>
      </w:r>
    </w:p>
    <w:p w14:paraId="42007F89" w14:textId="77777777" w:rsidR="00307B7E" w:rsidRPr="00794805" w:rsidRDefault="00307B7E" w:rsidP="00BB640E">
      <w:pPr>
        <w:pStyle w:val="Normal1"/>
        <w:shd w:val="clear" w:color="auto" w:fill="FFFFFF"/>
        <w:spacing w:line="240" w:lineRule="auto"/>
        <w:ind w:left="180" w:right="53"/>
        <w:rPr>
          <w:rFonts w:ascii="Cambria" w:eastAsia="Cambria" w:hAnsi="Cambria" w:cs="Cambria"/>
          <w:color w:val="000000" w:themeColor="text1"/>
          <w:sz w:val="24"/>
          <w:szCs w:val="24"/>
        </w:rPr>
      </w:pPr>
      <w:r w:rsidRPr="00794805">
        <w:rPr>
          <w:rFonts w:ascii="Cambria" w:eastAsia="Cambria" w:hAnsi="Cambria" w:cs="Cambria"/>
          <w:color w:val="000000" w:themeColor="text1"/>
          <w:sz w:val="24"/>
          <w:szCs w:val="24"/>
        </w:rPr>
        <w:t>(b) They are very hard.</w:t>
      </w:r>
    </w:p>
    <w:p w14:paraId="282971F4" w14:textId="77777777" w:rsidR="00307B7E" w:rsidRPr="00794805" w:rsidRDefault="00307B7E" w:rsidP="00BB640E">
      <w:pPr>
        <w:pStyle w:val="Normal1"/>
        <w:shd w:val="clear" w:color="auto" w:fill="FFFFFF"/>
        <w:spacing w:line="240" w:lineRule="auto"/>
        <w:ind w:left="180"/>
        <w:rPr>
          <w:rFonts w:ascii="Cambria" w:eastAsia="Cambria" w:hAnsi="Cambria" w:cs="Cambria"/>
          <w:color w:val="000000" w:themeColor="text1"/>
          <w:sz w:val="24"/>
          <w:szCs w:val="24"/>
        </w:rPr>
      </w:pPr>
      <w:r w:rsidRPr="00794805">
        <w:rPr>
          <w:rFonts w:ascii="Cambria" w:eastAsia="Cambria" w:hAnsi="Cambria" w:cs="Cambria"/>
          <w:color w:val="000000" w:themeColor="text1"/>
          <w:sz w:val="24"/>
          <w:szCs w:val="24"/>
        </w:rPr>
        <w:t>(c) They retain metallic conductivity.</w:t>
      </w:r>
    </w:p>
    <w:p w14:paraId="5905668B" w14:textId="77777777" w:rsidR="00307B7E" w:rsidRPr="00794805" w:rsidRDefault="00307B7E" w:rsidP="00BB640E">
      <w:pPr>
        <w:pStyle w:val="Normal1"/>
        <w:shd w:val="clear" w:color="auto" w:fill="FFFFFF"/>
        <w:spacing w:line="240" w:lineRule="auto"/>
        <w:rPr>
          <w:rFonts w:ascii="Cambria" w:eastAsia="Cambria" w:hAnsi="Cambria" w:cs="Cambria"/>
          <w:color w:val="000000" w:themeColor="text1"/>
          <w:sz w:val="24"/>
          <w:szCs w:val="24"/>
        </w:rPr>
      </w:pPr>
      <w:r w:rsidRPr="00794805">
        <w:rPr>
          <w:rFonts w:ascii="Cambria" w:eastAsia="Cambria" w:hAnsi="Cambria" w:cs="Cambria"/>
          <w:color w:val="000000" w:themeColor="text1"/>
          <w:sz w:val="24"/>
          <w:szCs w:val="24"/>
        </w:rPr>
        <w:t xml:space="preserve">   (d) They are chemically very reactive.</w:t>
      </w:r>
    </w:p>
    <w:p w14:paraId="6F05B61A" w14:textId="08F10DF5" w:rsidR="00307B7E" w:rsidRPr="00794805" w:rsidRDefault="00307B7E" w:rsidP="00B53EE7">
      <w:pPr>
        <w:pStyle w:val="Normal1"/>
        <w:shd w:val="clear" w:color="auto" w:fill="FFFFFF"/>
        <w:spacing w:line="240" w:lineRule="auto"/>
        <w:rPr>
          <w:rFonts w:ascii="Cambria" w:eastAsia="Cambria" w:hAnsi="Cambria" w:cs="Cambria"/>
          <w:color w:val="000000" w:themeColor="text1"/>
          <w:sz w:val="24"/>
          <w:szCs w:val="24"/>
        </w:rPr>
      </w:pPr>
    </w:p>
    <w:p w14:paraId="02E065F2" w14:textId="4AEBC799" w:rsidR="00307B7E" w:rsidRPr="00794805" w:rsidRDefault="00307B7E">
      <w:pPr>
        <w:pStyle w:val="Normal1"/>
        <w:numPr>
          <w:ilvl w:val="0"/>
          <w:numId w:val="22"/>
        </w:numPr>
        <w:shd w:val="clear" w:color="auto" w:fill="FFFFFF"/>
        <w:rPr>
          <w:rFonts w:ascii="Cambria" w:eastAsia="Cambria" w:hAnsi="Cambria" w:cs="Cambria"/>
          <w:color w:val="000000" w:themeColor="text1"/>
          <w:sz w:val="24"/>
          <w:szCs w:val="24"/>
        </w:rPr>
      </w:pPr>
      <w:r w:rsidRPr="00794805">
        <w:rPr>
          <w:rFonts w:ascii="Cambria" w:eastAsia="Cambria" w:hAnsi="Cambria" w:cs="Cambria"/>
          <w:color w:val="000000" w:themeColor="text1"/>
          <w:sz w:val="24"/>
          <w:szCs w:val="24"/>
        </w:rPr>
        <w:t xml:space="preserve"> Although Zirconium belongs to the 4d transition series and Hafnium to 5d transition series even  </w:t>
      </w:r>
    </w:p>
    <w:p w14:paraId="75B3A158" w14:textId="77777777" w:rsidR="00307B7E" w:rsidRPr="00794805" w:rsidRDefault="00307B7E" w:rsidP="00BB640E">
      <w:pPr>
        <w:pStyle w:val="Normal1"/>
        <w:shd w:val="clear" w:color="auto" w:fill="FFFFFF"/>
        <w:rPr>
          <w:rFonts w:ascii="Cambria" w:eastAsia="Cambria" w:hAnsi="Cambria" w:cs="Cambria"/>
          <w:color w:val="000000" w:themeColor="text1"/>
          <w:sz w:val="24"/>
          <w:szCs w:val="24"/>
        </w:rPr>
      </w:pPr>
      <w:r w:rsidRPr="00794805">
        <w:rPr>
          <w:rFonts w:ascii="Cambria" w:eastAsia="Cambria" w:hAnsi="Cambria" w:cs="Cambria"/>
          <w:color w:val="000000" w:themeColor="text1"/>
          <w:sz w:val="24"/>
          <w:szCs w:val="24"/>
        </w:rPr>
        <w:t xml:space="preserve">   then they show similar physical and chemical properties because___________.</w:t>
      </w:r>
    </w:p>
    <w:p w14:paraId="0741A22A" w14:textId="77777777" w:rsidR="00307B7E" w:rsidRPr="00794805" w:rsidRDefault="00307B7E" w:rsidP="00BB640E">
      <w:pPr>
        <w:pStyle w:val="Normal1"/>
        <w:shd w:val="clear" w:color="auto" w:fill="FFFFFF"/>
        <w:ind w:left="180"/>
        <w:rPr>
          <w:rFonts w:ascii="Cambria" w:eastAsia="Cambria" w:hAnsi="Cambria" w:cs="Cambria"/>
          <w:color w:val="000000" w:themeColor="text1"/>
          <w:sz w:val="24"/>
          <w:szCs w:val="24"/>
        </w:rPr>
      </w:pPr>
      <w:r w:rsidRPr="00794805">
        <w:rPr>
          <w:rFonts w:ascii="Cambria" w:eastAsia="Cambria" w:hAnsi="Cambria" w:cs="Cambria"/>
          <w:color w:val="000000" w:themeColor="text1"/>
          <w:sz w:val="24"/>
          <w:szCs w:val="24"/>
        </w:rPr>
        <w:t>(a) both belong to d-block.</w:t>
      </w:r>
      <w:r w:rsidRPr="00794805">
        <w:rPr>
          <w:rFonts w:ascii="Cambria" w:eastAsia="Cambria" w:hAnsi="Cambria" w:cs="Cambria"/>
          <w:color w:val="000000" w:themeColor="text1"/>
          <w:sz w:val="24"/>
          <w:szCs w:val="24"/>
        </w:rPr>
        <w:tab/>
        <w:t xml:space="preserve">                     (b) both have the same number of electrons.</w:t>
      </w:r>
    </w:p>
    <w:p w14:paraId="7BF6CCBE" w14:textId="77777777" w:rsidR="00307B7E" w:rsidRPr="00794805" w:rsidRDefault="00307B7E" w:rsidP="00BB640E">
      <w:pPr>
        <w:pStyle w:val="Normal1"/>
        <w:shd w:val="clear" w:color="auto" w:fill="FFFFFF"/>
        <w:ind w:left="180"/>
        <w:rPr>
          <w:rFonts w:ascii="Cambria" w:eastAsia="Cambria" w:hAnsi="Cambria" w:cs="Cambria"/>
          <w:color w:val="000000" w:themeColor="text1"/>
          <w:sz w:val="24"/>
          <w:szCs w:val="24"/>
        </w:rPr>
      </w:pPr>
      <w:r w:rsidRPr="00794805">
        <w:rPr>
          <w:rFonts w:ascii="Cambria" w:eastAsia="Cambria" w:hAnsi="Cambria" w:cs="Cambria"/>
          <w:color w:val="000000" w:themeColor="text1"/>
          <w:sz w:val="24"/>
          <w:szCs w:val="24"/>
        </w:rPr>
        <w:t>(c) both have almost  similar atomic radii.     (d) both belong to the same group of the periodic table.</w:t>
      </w:r>
    </w:p>
    <w:p w14:paraId="46198AA9" w14:textId="77777777" w:rsidR="00307B7E" w:rsidRPr="00794805" w:rsidRDefault="00307B7E" w:rsidP="00BB640E">
      <w:pPr>
        <w:pStyle w:val="Normal1"/>
        <w:shd w:val="clear" w:color="auto" w:fill="FFFFFF"/>
        <w:rPr>
          <w:rFonts w:ascii="Cambria" w:eastAsia="Cambria" w:hAnsi="Cambria" w:cs="Cambria"/>
          <w:b/>
          <w:color w:val="000000" w:themeColor="text1"/>
          <w:sz w:val="24"/>
          <w:szCs w:val="24"/>
        </w:rPr>
      </w:pPr>
      <w:r w:rsidRPr="00794805">
        <w:rPr>
          <w:rFonts w:ascii="Cambria" w:eastAsia="Cambria" w:hAnsi="Cambria" w:cs="Cambria"/>
          <w:color w:val="000000" w:themeColor="text1"/>
          <w:sz w:val="14"/>
          <w:szCs w:val="14"/>
        </w:rPr>
        <w:t xml:space="preserve"> </w:t>
      </w:r>
      <w:r w:rsidRPr="00794805">
        <w:rPr>
          <w:rFonts w:ascii="Cambria" w:eastAsia="Cambria" w:hAnsi="Cambria" w:cs="Cambria"/>
          <w:color w:val="000000" w:themeColor="text1"/>
          <w:sz w:val="24"/>
          <w:szCs w:val="24"/>
        </w:rPr>
        <w:t xml:space="preserve"> </w:t>
      </w:r>
      <w:r w:rsidRPr="00794805">
        <w:rPr>
          <w:rFonts w:ascii="Cambria" w:eastAsia="Cambria" w:hAnsi="Cambria" w:cs="Cambria"/>
          <w:b/>
          <w:color w:val="000000" w:themeColor="text1"/>
          <w:sz w:val="24"/>
          <w:szCs w:val="24"/>
        </w:rPr>
        <w:t xml:space="preserve">Given below (Q No 13 to 16)are two statements labelled as Assertion (A) and  Reason (R) </w:t>
      </w:r>
      <w:r w:rsidRPr="00794805">
        <w:rPr>
          <w:rFonts w:ascii="Cambria" w:eastAsia="Cambria" w:hAnsi="Cambria" w:cs="Cambria"/>
          <w:b/>
          <w:color w:val="000000" w:themeColor="text1"/>
          <w:sz w:val="24"/>
          <w:szCs w:val="24"/>
        </w:rPr>
        <w:tab/>
      </w:r>
    </w:p>
    <w:p w14:paraId="5CE95620" w14:textId="77777777" w:rsidR="00307B7E" w:rsidRPr="00794805" w:rsidRDefault="00307B7E" w:rsidP="00BB640E">
      <w:pPr>
        <w:pStyle w:val="Normal1"/>
        <w:shd w:val="clear" w:color="auto" w:fill="FFFFFF"/>
        <w:spacing w:line="240" w:lineRule="auto"/>
        <w:rPr>
          <w:rFonts w:ascii="Cambria" w:eastAsia="Cambria" w:hAnsi="Cambria" w:cs="Cambria"/>
          <w:color w:val="000000" w:themeColor="text1"/>
          <w:sz w:val="24"/>
          <w:szCs w:val="24"/>
        </w:rPr>
      </w:pPr>
      <w:r w:rsidRPr="00794805">
        <w:rPr>
          <w:rFonts w:ascii="Cambria" w:eastAsia="Cambria" w:hAnsi="Cambria" w:cs="Cambria"/>
          <w:color w:val="000000" w:themeColor="text1"/>
          <w:sz w:val="24"/>
          <w:szCs w:val="24"/>
        </w:rPr>
        <w:t xml:space="preserve">   Select the most appropriate answer from the options given below:</w:t>
      </w:r>
    </w:p>
    <w:p w14:paraId="7E99F691" w14:textId="77777777" w:rsidR="00307B7E" w:rsidRPr="00794805" w:rsidRDefault="00307B7E" w:rsidP="00BB640E">
      <w:pPr>
        <w:pStyle w:val="Normal1"/>
        <w:shd w:val="clear" w:color="auto" w:fill="FFFFFF"/>
        <w:spacing w:line="240" w:lineRule="auto"/>
        <w:rPr>
          <w:rFonts w:ascii="Cambria" w:eastAsia="Cambria" w:hAnsi="Cambria" w:cs="Cambria"/>
          <w:color w:val="000000" w:themeColor="text1"/>
          <w:sz w:val="24"/>
          <w:szCs w:val="24"/>
        </w:rPr>
      </w:pPr>
      <w:r w:rsidRPr="00794805">
        <w:rPr>
          <w:rFonts w:ascii="Cambria" w:eastAsia="Cambria" w:hAnsi="Cambria" w:cs="Cambria"/>
          <w:color w:val="000000" w:themeColor="text1"/>
          <w:sz w:val="14"/>
          <w:szCs w:val="14"/>
        </w:rPr>
        <w:t xml:space="preserve"> </w:t>
      </w:r>
      <w:r w:rsidRPr="00794805">
        <w:rPr>
          <w:rFonts w:ascii="Cambria" w:eastAsia="Cambria" w:hAnsi="Cambria" w:cs="Cambria"/>
          <w:color w:val="000000" w:themeColor="text1"/>
          <w:sz w:val="14"/>
          <w:szCs w:val="14"/>
        </w:rPr>
        <w:tab/>
        <w:t xml:space="preserve">  </w:t>
      </w:r>
      <w:r w:rsidRPr="00794805">
        <w:rPr>
          <w:rFonts w:ascii="Cambria" w:eastAsia="Cambria" w:hAnsi="Cambria" w:cs="Cambria"/>
          <w:color w:val="000000" w:themeColor="text1"/>
          <w:sz w:val="24"/>
          <w:szCs w:val="24"/>
        </w:rPr>
        <w:t>(a) Both A and R are true and R is the correct explanation of A</w:t>
      </w:r>
    </w:p>
    <w:p w14:paraId="73951CEC" w14:textId="77777777" w:rsidR="00307B7E" w:rsidRPr="00794805" w:rsidRDefault="00307B7E" w:rsidP="00BB640E">
      <w:pPr>
        <w:pStyle w:val="Normal1"/>
        <w:shd w:val="clear" w:color="auto" w:fill="FFFFFF"/>
        <w:spacing w:line="240" w:lineRule="auto"/>
        <w:rPr>
          <w:rFonts w:ascii="Cambria" w:eastAsia="Cambria" w:hAnsi="Cambria" w:cs="Cambria"/>
          <w:color w:val="000000" w:themeColor="text1"/>
          <w:sz w:val="24"/>
          <w:szCs w:val="24"/>
        </w:rPr>
      </w:pPr>
      <w:r w:rsidRPr="00794805">
        <w:rPr>
          <w:rFonts w:ascii="Cambria" w:eastAsia="Cambria" w:hAnsi="Cambria" w:cs="Cambria"/>
          <w:color w:val="000000" w:themeColor="text1"/>
          <w:sz w:val="14"/>
          <w:szCs w:val="14"/>
        </w:rPr>
        <w:t xml:space="preserve">                        </w:t>
      </w:r>
      <w:r w:rsidRPr="00794805">
        <w:rPr>
          <w:rFonts w:ascii="Cambria" w:eastAsia="Cambria" w:hAnsi="Cambria" w:cs="Cambria"/>
          <w:color w:val="000000" w:themeColor="text1"/>
          <w:sz w:val="24"/>
          <w:szCs w:val="24"/>
        </w:rPr>
        <w:t>(b) Both A and R are true but R is not the correct explanation of A.</w:t>
      </w:r>
    </w:p>
    <w:p w14:paraId="3A837A81" w14:textId="77777777" w:rsidR="00307B7E" w:rsidRPr="00794805" w:rsidRDefault="00307B7E" w:rsidP="00BB640E">
      <w:pPr>
        <w:pStyle w:val="Normal1"/>
        <w:shd w:val="clear" w:color="auto" w:fill="FFFFFF"/>
        <w:spacing w:line="240" w:lineRule="auto"/>
        <w:rPr>
          <w:rFonts w:ascii="Cambria" w:eastAsia="Cambria" w:hAnsi="Cambria" w:cs="Cambria"/>
          <w:color w:val="000000" w:themeColor="text1"/>
          <w:sz w:val="24"/>
          <w:szCs w:val="24"/>
        </w:rPr>
      </w:pPr>
      <w:r w:rsidRPr="00794805">
        <w:rPr>
          <w:rFonts w:ascii="Cambria" w:eastAsia="Cambria" w:hAnsi="Cambria" w:cs="Cambria"/>
          <w:color w:val="000000" w:themeColor="text1"/>
          <w:sz w:val="14"/>
          <w:szCs w:val="14"/>
        </w:rPr>
        <w:t xml:space="preserve">                        </w:t>
      </w:r>
      <w:r w:rsidRPr="00794805">
        <w:rPr>
          <w:rFonts w:ascii="Cambria" w:eastAsia="Cambria" w:hAnsi="Cambria" w:cs="Cambria"/>
          <w:color w:val="000000" w:themeColor="text1"/>
          <w:sz w:val="24"/>
          <w:szCs w:val="24"/>
        </w:rPr>
        <w:t>(c) A is true but R is false.</w:t>
      </w:r>
    </w:p>
    <w:p w14:paraId="60FF6893" w14:textId="77777777" w:rsidR="00307B7E" w:rsidRPr="00794805" w:rsidRDefault="00307B7E" w:rsidP="00BB640E">
      <w:pPr>
        <w:pStyle w:val="Normal1"/>
        <w:shd w:val="clear" w:color="auto" w:fill="FFFFFF"/>
        <w:spacing w:line="240" w:lineRule="auto"/>
        <w:rPr>
          <w:rFonts w:ascii="Cambria" w:eastAsia="Cambria" w:hAnsi="Cambria" w:cs="Cambria"/>
          <w:color w:val="000000" w:themeColor="text1"/>
          <w:sz w:val="24"/>
          <w:szCs w:val="24"/>
        </w:rPr>
      </w:pPr>
      <w:r w:rsidRPr="00794805">
        <w:rPr>
          <w:rFonts w:ascii="Cambria" w:eastAsia="Cambria" w:hAnsi="Cambria" w:cs="Cambria"/>
          <w:color w:val="000000" w:themeColor="text1"/>
          <w:sz w:val="14"/>
          <w:szCs w:val="14"/>
        </w:rPr>
        <w:t xml:space="preserve">                        </w:t>
      </w:r>
      <w:r w:rsidRPr="00794805">
        <w:rPr>
          <w:rFonts w:ascii="Cambria" w:eastAsia="Cambria" w:hAnsi="Cambria" w:cs="Cambria"/>
          <w:color w:val="000000" w:themeColor="text1"/>
          <w:sz w:val="24"/>
          <w:szCs w:val="24"/>
        </w:rPr>
        <w:t xml:space="preserve">(d) A is false but R is true. </w:t>
      </w:r>
    </w:p>
    <w:p w14:paraId="69353BC3" w14:textId="6E022629" w:rsidR="00B53EE7" w:rsidRPr="00B53EE7" w:rsidRDefault="00B53EE7">
      <w:pPr>
        <w:pStyle w:val="ListParagraph"/>
        <w:numPr>
          <w:ilvl w:val="0"/>
          <w:numId w:val="22"/>
        </w:numPr>
        <w:pBdr>
          <w:top w:val="nil"/>
          <w:left w:val="nil"/>
          <w:bottom w:val="nil"/>
          <w:right w:val="nil"/>
          <w:between w:val="nil"/>
        </w:pBdr>
        <w:spacing w:after="0" w:line="240" w:lineRule="auto"/>
        <w:rPr>
          <w:rFonts w:ascii="Cambria" w:eastAsia="Cambria" w:hAnsi="Cambria" w:cs="Cambria"/>
          <w:color w:val="000000"/>
          <w:sz w:val="24"/>
          <w:szCs w:val="24"/>
        </w:rPr>
      </w:pPr>
      <w:r w:rsidRPr="00B53EE7">
        <w:rPr>
          <w:rFonts w:ascii="Cambria" w:eastAsia="Cambria" w:hAnsi="Cambria" w:cs="Cambria"/>
          <w:b/>
          <w:color w:val="000000"/>
          <w:sz w:val="24"/>
          <w:szCs w:val="24"/>
        </w:rPr>
        <w:t xml:space="preserve">Assertion: </w:t>
      </w:r>
      <w:r w:rsidRPr="00B53EE7">
        <w:rPr>
          <w:rFonts w:ascii="Cambria" w:eastAsia="Cambria" w:hAnsi="Cambria" w:cs="Cambria"/>
          <w:color w:val="000000"/>
          <w:sz w:val="24"/>
          <w:szCs w:val="24"/>
        </w:rPr>
        <w:t>Current stops flowing when E</w:t>
      </w:r>
      <w:r w:rsidRPr="00B53EE7">
        <w:rPr>
          <w:rFonts w:ascii="Cambria" w:eastAsia="Cambria" w:hAnsi="Cambria" w:cs="Cambria"/>
          <w:color w:val="000000"/>
          <w:sz w:val="24"/>
          <w:szCs w:val="24"/>
          <w:vertAlign w:val="subscript"/>
        </w:rPr>
        <w:t>cell</w:t>
      </w:r>
      <w:r w:rsidRPr="00B53EE7">
        <w:rPr>
          <w:rFonts w:ascii="Cambria" w:eastAsia="Cambria" w:hAnsi="Cambria" w:cs="Cambria"/>
          <w:color w:val="000000"/>
          <w:sz w:val="24"/>
          <w:szCs w:val="24"/>
        </w:rPr>
        <w:t xml:space="preserve"> = 0. </w:t>
      </w:r>
    </w:p>
    <w:p w14:paraId="3A42A040" w14:textId="74221274" w:rsidR="00B53EE7" w:rsidRPr="005C727C" w:rsidRDefault="00B53EE7" w:rsidP="00B53EE7">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b/>
          <w:color w:val="000000"/>
          <w:sz w:val="24"/>
          <w:szCs w:val="24"/>
        </w:rPr>
        <w:t xml:space="preserve">       </w:t>
      </w:r>
      <w:r w:rsidRPr="00096043">
        <w:rPr>
          <w:rFonts w:ascii="Cambria" w:eastAsia="Cambria" w:hAnsi="Cambria" w:cs="Cambria"/>
          <w:b/>
          <w:color w:val="000000"/>
          <w:sz w:val="24"/>
          <w:szCs w:val="24"/>
        </w:rPr>
        <w:t>Reason:</w:t>
      </w:r>
      <w:r>
        <w:rPr>
          <w:rFonts w:ascii="Cambria" w:eastAsia="Cambria" w:hAnsi="Cambria" w:cs="Cambria"/>
          <w:b/>
          <w:color w:val="000000"/>
          <w:sz w:val="24"/>
          <w:szCs w:val="24"/>
        </w:rPr>
        <w:t xml:space="preserve"> </w:t>
      </w:r>
      <w:r w:rsidRPr="005C727C">
        <w:rPr>
          <w:rFonts w:ascii="Cambria" w:eastAsia="Cambria" w:hAnsi="Cambria" w:cs="Cambria"/>
          <w:color w:val="000000"/>
          <w:sz w:val="24"/>
          <w:szCs w:val="24"/>
        </w:rPr>
        <w:t xml:space="preserve">Equilibrium of the cell reaction is attained. </w:t>
      </w:r>
    </w:p>
    <w:p w14:paraId="36167DD3" w14:textId="329E1811" w:rsidR="00B53EE7" w:rsidRPr="00794805" w:rsidRDefault="00307B7E" w:rsidP="00B53EE7">
      <w:pPr>
        <w:pStyle w:val="Normal1"/>
        <w:shd w:val="clear" w:color="auto" w:fill="FFFFFF"/>
        <w:spacing w:line="240" w:lineRule="auto"/>
        <w:rPr>
          <w:rFonts w:ascii="Cambria" w:eastAsia="Cambria" w:hAnsi="Cambria" w:cs="Cambria"/>
          <w:color w:val="000000" w:themeColor="text1"/>
          <w:sz w:val="21"/>
          <w:szCs w:val="21"/>
        </w:rPr>
      </w:pPr>
      <w:r w:rsidRPr="00794805">
        <w:rPr>
          <w:rFonts w:ascii="Cambria" w:eastAsia="Cambria" w:hAnsi="Cambria" w:cs="Cambria"/>
          <w:color w:val="000000" w:themeColor="text1"/>
          <w:sz w:val="24"/>
          <w:szCs w:val="24"/>
        </w:rPr>
        <w:t xml:space="preserve">              </w:t>
      </w:r>
    </w:p>
    <w:p w14:paraId="6DCA64D0" w14:textId="5A2AE3E0" w:rsidR="00307B7E" w:rsidRPr="00794805" w:rsidRDefault="00307B7E" w:rsidP="00BB640E">
      <w:pPr>
        <w:pStyle w:val="Normal1"/>
        <w:shd w:val="clear" w:color="auto" w:fill="FFFFFF"/>
        <w:spacing w:line="240" w:lineRule="auto"/>
        <w:rPr>
          <w:rFonts w:ascii="Cambria" w:eastAsia="Cambria" w:hAnsi="Cambria" w:cs="Cambria"/>
          <w:color w:val="000000" w:themeColor="text1"/>
          <w:sz w:val="21"/>
          <w:szCs w:val="21"/>
        </w:rPr>
      </w:pPr>
      <w:r w:rsidRPr="00794805">
        <w:rPr>
          <w:rFonts w:ascii="Cambria" w:eastAsia="Cambria" w:hAnsi="Cambria" w:cs="Cambria"/>
          <w:color w:val="000000" w:themeColor="text1"/>
          <w:sz w:val="21"/>
          <w:szCs w:val="21"/>
        </w:rPr>
        <w:t>.</w:t>
      </w:r>
    </w:p>
    <w:p w14:paraId="088A62B2" w14:textId="77777777" w:rsidR="00307B7E" w:rsidRPr="00794805" w:rsidRDefault="00307B7E" w:rsidP="00BB640E">
      <w:pPr>
        <w:pStyle w:val="Normal1"/>
        <w:shd w:val="clear" w:color="auto" w:fill="FFFFFF"/>
        <w:spacing w:line="240" w:lineRule="auto"/>
        <w:ind w:left="3600" w:firstLine="720"/>
        <w:rPr>
          <w:rFonts w:ascii="Cambria" w:eastAsia="Cambria" w:hAnsi="Cambria" w:cs="Cambria"/>
          <w:b/>
          <w:color w:val="000000" w:themeColor="text1"/>
          <w:sz w:val="24"/>
          <w:szCs w:val="24"/>
        </w:rPr>
      </w:pPr>
      <w:r w:rsidRPr="00794805">
        <w:rPr>
          <w:rFonts w:ascii="Cambria" w:eastAsia="Cambria" w:hAnsi="Cambria" w:cs="Cambria"/>
          <w:b/>
          <w:color w:val="000000" w:themeColor="text1"/>
          <w:sz w:val="24"/>
          <w:szCs w:val="24"/>
        </w:rPr>
        <w:t>SECTION B</w:t>
      </w:r>
    </w:p>
    <w:p w14:paraId="3FF90621" w14:textId="77777777" w:rsidR="00307B7E" w:rsidRPr="00794805" w:rsidRDefault="00307B7E" w:rsidP="00BB640E">
      <w:pPr>
        <w:pStyle w:val="Normal1"/>
        <w:shd w:val="clear" w:color="auto" w:fill="FFFFFF"/>
        <w:spacing w:line="240" w:lineRule="auto"/>
        <w:rPr>
          <w:rFonts w:ascii="Cambria" w:eastAsia="Cambria" w:hAnsi="Cambria" w:cs="Cambria"/>
          <w:b/>
          <w:color w:val="000000" w:themeColor="text1"/>
          <w:sz w:val="24"/>
          <w:szCs w:val="24"/>
        </w:rPr>
      </w:pPr>
      <w:r w:rsidRPr="00794805">
        <w:rPr>
          <w:rFonts w:ascii="Cambria" w:eastAsia="Cambria" w:hAnsi="Cambria" w:cs="Cambria"/>
          <w:b/>
          <w:color w:val="000000" w:themeColor="text1"/>
          <w:sz w:val="24"/>
          <w:szCs w:val="24"/>
        </w:rPr>
        <w:t>This section contains 5 questions with internal choice in one question. The following questions are very short answer type and carry 2 marks each.</w:t>
      </w:r>
    </w:p>
    <w:p w14:paraId="4F6CF40F" w14:textId="62CD5D71" w:rsidR="00307B7E" w:rsidRPr="00794805" w:rsidRDefault="00307B7E">
      <w:pPr>
        <w:pStyle w:val="Normal1"/>
        <w:numPr>
          <w:ilvl w:val="0"/>
          <w:numId w:val="22"/>
        </w:numPr>
        <w:shd w:val="clear" w:color="auto" w:fill="FFFFFF"/>
        <w:spacing w:line="240" w:lineRule="auto"/>
        <w:rPr>
          <w:rFonts w:ascii="Cambria" w:eastAsia="Cambria" w:hAnsi="Cambria" w:cs="Cambria"/>
          <w:color w:val="000000" w:themeColor="text1"/>
          <w:sz w:val="24"/>
          <w:szCs w:val="24"/>
          <w:highlight w:val="white"/>
        </w:rPr>
      </w:pPr>
      <w:r w:rsidRPr="00794805">
        <w:rPr>
          <w:rFonts w:ascii="Cambria" w:eastAsia="Cambria" w:hAnsi="Cambria" w:cs="Cambria"/>
          <w:color w:val="000000" w:themeColor="text1"/>
          <w:sz w:val="24"/>
          <w:szCs w:val="24"/>
          <w:highlight w:val="white"/>
        </w:rPr>
        <w:t xml:space="preserve">What do you understand by the ‘order of a reaction’? Identify the reaction order from each of  the </w:t>
      </w:r>
    </w:p>
    <w:p w14:paraId="21DBB5A6" w14:textId="77777777" w:rsidR="00307B7E" w:rsidRPr="00794805" w:rsidRDefault="00307B7E" w:rsidP="00BB640E">
      <w:pPr>
        <w:pStyle w:val="Normal1"/>
        <w:shd w:val="clear" w:color="auto" w:fill="FFFFFF"/>
        <w:spacing w:line="240" w:lineRule="auto"/>
        <w:rPr>
          <w:rFonts w:ascii="Cambria" w:eastAsia="Cambria" w:hAnsi="Cambria" w:cs="Cambria"/>
          <w:color w:val="000000" w:themeColor="text1"/>
          <w:sz w:val="24"/>
          <w:szCs w:val="24"/>
          <w:highlight w:val="white"/>
        </w:rPr>
      </w:pPr>
      <w:r w:rsidRPr="00794805">
        <w:rPr>
          <w:rFonts w:ascii="Cambria" w:eastAsia="Cambria" w:hAnsi="Cambria" w:cs="Cambria"/>
          <w:color w:val="000000" w:themeColor="text1"/>
          <w:sz w:val="24"/>
          <w:szCs w:val="24"/>
          <w:highlight w:val="white"/>
        </w:rPr>
        <w:t xml:space="preserve">      following units of reaction rate constant:    (i) L</w:t>
      </w:r>
      <w:r w:rsidRPr="00794805">
        <w:rPr>
          <w:rFonts w:ascii="Cambria" w:eastAsia="Cambria" w:hAnsi="Cambria" w:cs="Cambria"/>
          <w:color w:val="000000" w:themeColor="text1"/>
          <w:sz w:val="24"/>
          <w:szCs w:val="24"/>
          <w:highlight w:val="white"/>
          <w:vertAlign w:val="superscript"/>
        </w:rPr>
        <w:t>-1</w:t>
      </w:r>
      <w:r w:rsidRPr="00794805">
        <w:rPr>
          <w:rFonts w:ascii="Cambria" w:eastAsia="Cambria" w:hAnsi="Cambria" w:cs="Cambria"/>
          <w:color w:val="000000" w:themeColor="text1"/>
          <w:sz w:val="24"/>
          <w:szCs w:val="24"/>
          <w:highlight w:val="white"/>
        </w:rPr>
        <w:t xml:space="preserve"> mol s</w:t>
      </w:r>
      <w:r w:rsidRPr="00794805">
        <w:rPr>
          <w:rFonts w:ascii="Cambria" w:eastAsia="Cambria" w:hAnsi="Cambria" w:cs="Cambria"/>
          <w:color w:val="000000" w:themeColor="text1"/>
          <w:sz w:val="24"/>
          <w:szCs w:val="24"/>
          <w:highlight w:val="white"/>
          <w:vertAlign w:val="superscript"/>
        </w:rPr>
        <w:t>-1</w:t>
      </w:r>
      <w:r w:rsidRPr="00794805">
        <w:rPr>
          <w:rFonts w:ascii="Cambria" w:eastAsia="Cambria" w:hAnsi="Cambria" w:cs="Cambria"/>
          <w:color w:val="000000" w:themeColor="text1"/>
          <w:sz w:val="24"/>
          <w:szCs w:val="24"/>
          <w:highlight w:val="white"/>
        </w:rPr>
        <w:t xml:space="preserve"> (ii) L mol</w:t>
      </w:r>
      <w:r w:rsidRPr="00794805">
        <w:rPr>
          <w:rFonts w:ascii="Cambria" w:eastAsia="Cambria" w:hAnsi="Cambria" w:cs="Cambria"/>
          <w:color w:val="000000" w:themeColor="text1"/>
          <w:sz w:val="24"/>
          <w:szCs w:val="24"/>
          <w:highlight w:val="white"/>
          <w:vertAlign w:val="superscript"/>
        </w:rPr>
        <w:t>-1</w:t>
      </w:r>
      <w:r w:rsidRPr="00794805">
        <w:rPr>
          <w:rFonts w:ascii="Cambria" w:eastAsia="Cambria" w:hAnsi="Cambria" w:cs="Cambria"/>
          <w:color w:val="000000" w:themeColor="text1"/>
          <w:sz w:val="24"/>
          <w:szCs w:val="24"/>
          <w:highlight w:val="white"/>
        </w:rPr>
        <w:t xml:space="preserve"> s</w:t>
      </w:r>
      <w:r w:rsidRPr="00794805">
        <w:rPr>
          <w:rFonts w:ascii="Cambria" w:eastAsia="Cambria" w:hAnsi="Cambria" w:cs="Cambria"/>
          <w:color w:val="000000" w:themeColor="text1"/>
          <w:sz w:val="24"/>
          <w:szCs w:val="24"/>
          <w:highlight w:val="white"/>
          <w:vertAlign w:val="superscript"/>
        </w:rPr>
        <w:t>-1</w:t>
      </w:r>
    </w:p>
    <w:p w14:paraId="04D45EC0" w14:textId="303888C6" w:rsidR="00307B7E" w:rsidRPr="00794805" w:rsidRDefault="00307B7E">
      <w:pPr>
        <w:pStyle w:val="Normal1"/>
        <w:numPr>
          <w:ilvl w:val="0"/>
          <w:numId w:val="22"/>
        </w:numPr>
        <w:shd w:val="clear" w:color="auto" w:fill="FFFFFF"/>
        <w:spacing w:line="240" w:lineRule="auto"/>
        <w:rPr>
          <w:rFonts w:ascii="Cambria" w:eastAsia="Cambria" w:hAnsi="Cambria" w:cs="Cambria"/>
          <w:color w:val="000000" w:themeColor="text1"/>
          <w:sz w:val="24"/>
          <w:szCs w:val="24"/>
          <w:highlight w:val="white"/>
        </w:rPr>
      </w:pPr>
      <w:r w:rsidRPr="00794805">
        <w:rPr>
          <w:rFonts w:ascii="Cambria" w:eastAsia="Cambria" w:hAnsi="Cambria" w:cs="Cambria"/>
          <w:color w:val="000000" w:themeColor="text1"/>
          <w:sz w:val="24"/>
          <w:szCs w:val="24"/>
          <w:highlight w:val="white"/>
        </w:rPr>
        <w:t xml:space="preserve"> Assign reasons for the following:</w:t>
      </w:r>
      <w:r w:rsidRPr="00794805">
        <w:rPr>
          <w:rFonts w:ascii="Cambria" w:eastAsia="Cambria" w:hAnsi="Cambria" w:cs="Cambria"/>
          <w:color w:val="000000" w:themeColor="text1"/>
          <w:sz w:val="24"/>
          <w:szCs w:val="24"/>
          <w:highlight w:val="white"/>
        </w:rPr>
        <w:br/>
      </w:r>
      <w:r w:rsidRPr="00794805">
        <w:rPr>
          <w:rFonts w:ascii="Cambria" w:eastAsia="Cambria" w:hAnsi="Cambria" w:cs="Cambria"/>
          <w:color w:val="000000" w:themeColor="text1"/>
          <w:sz w:val="24"/>
          <w:szCs w:val="24"/>
          <w:highlight w:val="white"/>
        </w:rPr>
        <w:tab/>
      </w:r>
      <w:r w:rsidRPr="00794805">
        <w:rPr>
          <w:rFonts w:ascii="Cambria" w:eastAsia="Cambria" w:hAnsi="Cambria" w:cs="Cambria"/>
          <w:color w:val="000000" w:themeColor="text1"/>
          <w:sz w:val="24"/>
          <w:szCs w:val="24"/>
        </w:rPr>
        <w:t xml:space="preserve"> </w:t>
      </w:r>
      <w:r w:rsidRPr="00794805">
        <w:rPr>
          <w:rFonts w:ascii="Cambria" w:eastAsia="Cambria" w:hAnsi="Cambria" w:cs="Cambria"/>
          <w:color w:val="000000" w:themeColor="text1"/>
          <w:sz w:val="24"/>
          <w:szCs w:val="24"/>
          <w:highlight w:val="white"/>
        </w:rPr>
        <w:t>(i) Copper (I) ion is not known in  aqueous solution.</w:t>
      </w:r>
      <w:r w:rsidRPr="00794805">
        <w:rPr>
          <w:rFonts w:ascii="Cambria" w:eastAsia="Cambria" w:hAnsi="Cambria" w:cs="Cambria"/>
          <w:color w:val="000000" w:themeColor="text1"/>
          <w:sz w:val="24"/>
          <w:szCs w:val="24"/>
          <w:highlight w:val="white"/>
        </w:rPr>
        <w:br/>
      </w:r>
      <w:r w:rsidRPr="00794805">
        <w:rPr>
          <w:rFonts w:ascii="Cambria" w:eastAsia="Cambria" w:hAnsi="Cambria" w:cs="Cambria"/>
          <w:color w:val="000000" w:themeColor="text1"/>
          <w:sz w:val="24"/>
          <w:szCs w:val="24"/>
        </w:rPr>
        <w:t xml:space="preserve"> </w:t>
      </w:r>
      <w:r w:rsidRPr="00794805">
        <w:rPr>
          <w:rFonts w:ascii="Cambria" w:eastAsia="Cambria" w:hAnsi="Cambria" w:cs="Cambria"/>
          <w:color w:val="000000" w:themeColor="text1"/>
          <w:sz w:val="24"/>
          <w:szCs w:val="24"/>
        </w:rPr>
        <w:tab/>
      </w:r>
      <w:r w:rsidRPr="00794805">
        <w:rPr>
          <w:rFonts w:ascii="Cambria" w:eastAsia="Cambria" w:hAnsi="Cambria" w:cs="Cambria"/>
          <w:color w:val="000000" w:themeColor="text1"/>
          <w:sz w:val="24"/>
          <w:szCs w:val="24"/>
          <w:highlight w:val="white"/>
        </w:rPr>
        <w:t>(ii) Actinoids exhibit  greater range of oxidation states than lanthanoids.</w:t>
      </w:r>
    </w:p>
    <w:p w14:paraId="62439D20" w14:textId="1DE10A87" w:rsidR="00307B7E" w:rsidRPr="00794805" w:rsidRDefault="00307B7E">
      <w:pPr>
        <w:pStyle w:val="Normal1"/>
        <w:numPr>
          <w:ilvl w:val="0"/>
          <w:numId w:val="22"/>
        </w:numPr>
        <w:shd w:val="clear" w:color="auto" w:fill="FFFFFF"/>
        <w:spacing w:line="240" w:lineRule="auto"/>
        <w:rPr>
          <w:rFonts w:ascii="Cambria" w:eastAsia="Cambria" w:hAnsi="Cambria" w:cs="Cambria"/>
          <w:color w:val="000000" w:themeColor="text1"/>
          <w:sz w:val="24"/>
          <w:szCs w:val="24"/>
          <w:highlight w:val="white"/>
        </w:rPr>
      </w:pPr>
      <w:r w:rsidRPr="00794805">
        <w:rPr>
          <w:rFonts w:ascii="Cambria" w:eastAsia="Cambria" w:hAnsi="Cambria" w:cs="Cambria"/>
          <w:color w:val="000000" w:themeColor="text1"/>
          <w:sz w:val="24"/>
          <w:szCs w:val="24"/>
        </w:rPr>
        <w:t>Write the IUPAC names of the following coordination compounds:</w:t>
      </w:r>
      <w:r w:rsidRPr="00794805">
        <w:rPr>
          <w:rFonts w:ascii="Cambria" w:eastAsia="Cambria" w:hAnsi="Cambria" w:cs="Cambria"/>
          <w:color w:val="000000" w:themeColor="text1"/>
          <w:sz w:val="24"/>
          <w:szCs w:val="24"/>
          <w:highlight w:val="white"/>
        </w:rPr>
        <w:t xml:space="preserve"> </w:t>
      </w:r>
    </w:p>
    <w:p w14:paraId="56EFC95D" w14:textId="77777777" w:rsidR="00307B7E" w:rsidRPr="00794805" w:rsidRDefault="00307B7E" w:rsidP="00BB640E">
      <w:pPr>
        <w:pStyle w:val="Normal1"/>
        <w:shd w:val="clear" w:color="auto" w:fill="FFFFFF"/>
        <w:spacing w:line="240" w:lineRule="auto"/>
        <w:ind w:firstLine="720"/>
        <w:rPr>
          <w:rFonts w:ascii="Cambria" w:eastAsia="Cambria" w:hAnsi="Cambria" w:cs="Cambria"/>
          <w:color w:val="000000" w:themeColor="text1"/>
          <w:sz w:val="24"/>
          <w:szCs w:val="24"/>
          <w:vertAlign w:val="subscript"/>
        </w:rPr>
      </w:pPr>
      <w:r w:rsidRPr="00794805">
        <w:rPr>
          <w:rFonts w:ascii="Cambria" w:eastAsia="Cambria" w:hAnsi="Cambria" w:cs="Cambria"/>
          <w:color w:val="000000" w:themeColor="text1"/>
          <w:sz w:val="24"/>
          <w:szCs w:val="24"/>
          <w:highlight w:val="white"/>
        </w:rPr>
        <w:t>(i) [CoCl</w:t>
      </w:r>
      <w:r w:rsidRPr="00794805">
        <w:rPr>
          <w:rFonts w:ascii="Cambria" w:eastAsia="Cambria" w:hAnsi="Cambria" w:cs="Cambria"/>
          <w:color w:val="000000" w:themeColor="text1"/>
          <w:sz w:val="24"/>
          <w:szCs w:val="24"/>
          <w:highlight w:val="white"/>
          <w:vertAlign w:val="subscript"/>
        </w:rPr>
        <w:t>2</w:t>
      </w:r>
      <w:r w:rsidRPr="00794805">
        <w:rPr>
          <w:rFonts w:ascii="Cambria" w:eastAsia="Cambria" w:hAnsi="Cambria" w:cs="Cambria"/>
          <w:color w:val="000000" w:themeColor="text1"/>
          <w:sz w:val="24"/>
          <w:szCs w:val="24"/>
          <w:highlight w:val="white"/>
        </w:rPr>
        <w:t>(en)</w:t>
      </w:r>
      <w:r w:rsidRPr="00794805">
        <w:rPr>
          <w:rFonts w:ascii="Cambria" w:eastAsia="Cambria" w:hAnsi="Cambria" w:cs="Cambria"/>
          <w:color w:val="000000" w:themeColor="text1"/>
          <w:sz w:val="24"/>
          <w:szCs w:val="24"/>
          <w:highlight w:val="white"/>
          <w:vertAlign w:val="subscript"/>
        </w:rPr>
        <w:t>2</w:t>
      </w:r>
      <w:r w:rsidRPr="00794805">
        <w:rPr>
          <w:rFonts w:ascii="Cambria" w:eastAsia="Cambria" w:hAnsi="Cambria" w:cs="Cambria"/>
          <w:color w:val="000000" w:themeColor="text1"/>
          <w:sz w:val="24"/>
          <w:szCs w:val="24"/>
          <w:highlight w:val="white"/>
        </w:rPr>
        <w:t>]</w:t>
      </w:r>
      <w:r w:rsidRPr="00794805">
        <w:rPr>
          <w:rFonts w:ascii="Cambria" w:eastAsia="Cambria" w:hAnsi="Cambria" w:cs="Cambria"/>
          <w:color w:val="000000" w:themeColor="text1"/>
          <w:sz w:val="24"/>
          <w:szCs w:val="24"/>
          <w:highlight w:val="white"/>
          <w:vertAlign w:val="superscript"/>
        </w:rPr>
        <w:t xml:space="preserve">+                                     </w:t>
      </w:r>
      <w:r w:rsidRPr="00794805">
        <w:rPr>
          <w:rFonts w:ascii="Cambria" w:eastAsia="Cambria" w:hAnsi="Cambria" w:cs="Cambria"/>
          <w:color w:val="000000" w:themeColor="text1"/>
          <w:sz w:val="24"/>
          <w:szCs w:val="24"/>
          <w:highlight w:val="white"/>
          <w:vertAlign w:val="superscript"/>
        </w:rPr>
        <w:tab/>
      </w:r>
      <w:r w:rsidRPr="00794805">
        <w:rPr>
          <w:rFonts w:ascii="Cambria" w:eastAsia="Cambria" w:hAnsi="Cambria" w:cs="Cambria"/>
          <w:color w:val="000000" w:themeColor="text1"/>
          <w:sz w:val="24"/>
          <w:szCs w:val="24"/>
          <w:highlight w:val="white"/>
        </w:rPr>
        <w:t>(ii)</w:t>
      </w:r>
      <w:r w:rsidRPr="00794805">
        <w:rPr>
          <w:rFonts w:ascii="Cambria" w:eastAsia="Cambria" w:hAnsi="Cambria" w:cs="Cambria"/>
          <w:color w:val="000000" w:themeColor="text1"/>
          <w:sz w:val="24"/>
          <w:szCs w:val="24"/>
        </w:rPr>
        <w:t xml:space="preserve"> [Cr(NH</w:t>
      </w:r>
      <w:r w:rsidRPr="00794805">
        <w:rPr>
          <w:rFonts w:ascii="Cambria" w:eastAsia="Cambria" w:hAnsi="Cambria" w:cs="Cambria"/>
          <w:color w:val="000000" w:themeColor="text1"/>
          <w:sz w:val="24"/>
          <w:szCs w:val="24"/>
          <w:vertAlign w:val="subscript"/>
        </w:rPr>
        <w:t>3</w:t>
      </w:r>
      <w:r w:rsidRPr="00794805">
        <w:rPr>
          <w:rFonts w:ascii="Cambria" w:eastAsia="Cambria" w:hAnsi="Cambria" w:cs="Cambria"/>
          <w:color w:val="000000" w:themeColor="text1"/>
          <w:sz w:val="24"/>
          <w:szCs w:val="24"/>
        </w:rPr>
        <w:t xml:space="preserve"> )</w:t>
      </w:r>
      <w:r w:rsidRPr="00794805">
        <w:rPr>
          <w:rFonts w:ascii="Cambria" w:eastAsia="Cambria" w:hAnsi="Cambria" w:cs="Cambria"/>
          <w:color w:val="000000" w:themeColor="text1"/>
          <w:sz w:val="24"/>
          <w:szCs w:val="24"/>
          <w:vertAlign w:val="subscript"/>
        </w:rPr>
        <w:t>3</w:t>
      </w:r>
      <w:r w:rsidRPr="00794805">
        <w:rPr>
          <w:rFonts w:ascii="Cambria" w:eastAsia="Cambria" w:hAnsi="Cambria" w:cs="Cambria"/>
          <w:color w:val="000000" w:themeColor="text1"/>
          <w:sz w:val="24"/>
          <w:szCs w:val="24"/>
        </w:rPr>
        <w:t xml:space="preserve"> (H</w:t>
      </w:r>
      <w:r w:rsidRPr="00794805">
        <w:rPr>
          <w:rFonts w:ascii="Cambria" w:eastAsia="Cambria" w:hAnsi="Cambria" w:cs="Cambria"/>
          <w:color w:val="000000" w:themeColor="text1"/>
          <w:sz w:val="24"/>
          <w:szCs w:val="24"/>
          <w:vertAlign w:val="subscript"/>
        </w:rPr>
        <w:t>2</w:t>
      </w:r>
      <w:r w:rsidRPr="00794805">
        <w:rPr>
          <w:rFonts w:ascii="Cambria" w:eastAsia="Cambria" w:hAnsi="Cambria" w:cs="Cambria"/>
          <w:color w:val="000000" w:themeColor="text1"/>
          <w:sz w:val="24"/>
          <w:szCs w:val="24"/>
        </w:rPr>
        <w:t>O)</w:t>
      </w:r>
      <w:r w:rsidRPr="00794805">
        <w:rPr>
          <w:rFonts w:ascii="Cambria" w:eastAsia="Cambria" w:hAnsi="Cambria" w:cs="Cambria"/>
          <w:color w:val="000000" w:themeColor="text1"/>
          <w:sz w:val="24"/>
          <w:szCs w:val="24"/>
          <w:vertAlign w:val="subscript"/>
        </w:rPr>
        <w:t>3</w:t>
      </w:r>
      <w:r w:rsidRPr="00794805">
        <w:rPr>
          <w:rFonts w:ascii="Cambria" w:eastAsia="Cambria" w:hAnsi="Cambria" w:cs="Cambria"/>
          <w:color w:val="000000" w:themeColor="text1"/>
          <w:sz w:val="24"/>
          <w:szCs w:val="24"/>
        </w:rPr>
        <w:t xml:space="preserve"> ]Cl</w:t>
      </w:r>
      <w:r w:rsidRPr="00794805">
        <w:rPr>
          <w:rFonts w:ascii="Cambria" w:eastAsia="Cambria" w:hAnsi="Cambria" w:cs="Cambria"/>
          <w:color w:val="000000" w:themeColor="text1"/>
          <w:sz w:val="24"/>
          <w:szCs w:val="24"/>
          <w:vertAlign w:val="subscript"/>
        </w:rPr>
        <w:t>3</w:t>
      </w:r>
    </w:p>
    <w:p w14:paraId="480CCE79" w14:textId="77777777" w:rsidR="00307B7E" w:rsidRPr="00794805" w:rsidRDefault="00307B7E" w:rsidP="00BB640E">
      <w:pPr>
        <w:pStyle w:val="Normal1"/>
        <w:shd w:val="clear" w:color="auto" w:fill="FFFFFF"/>
        <w:spacing w:line="240" w:lineRule="auto"/>
        <w:ind w:firstLine="720"/>
        <w:jc w:val="center"/>
        <w:rPr>
          <w:rFonts w:ascii="Cambria" w:eastAsia="Cambria" w:hAnsi="Cambria" w:cs="Cambria"/>
          <w:b/>
          <w:bCs/>
          <w:color w:val="000000" w:themeColor="text1"/>
          <w:sz w:val="24"/>
          <w:szCs w:val="24"/>
          <w:highlight w:val="white"/>
        </w:rPr>
      </w:pPr>
      <w:r w:rsidRPr="00794805">
        <w:rPr>
          <w:rFonts w:ascii="Cambria" w:eastAsia="Cambria" w:hAnsi="Cambria" w:cs="Cambria"/>
          <w:b/>
          <w:bCs/>
          <w:color w:val="000000" w:themeColor="text1"/>
          <w:sz w:val="24"/>
          <w:szCs w:val="24"/>
          <w:highlight w:val="white"/>
        </w:rPr>
        <w:t>OR</w:t>
      </w:r>
    </w:p>
    <w:p w14:paraId="2E59E20F" w14:textId="646FDB58" w:rsidR="00307B7E" w:rsidRPr="00794805" w:rsidRDefault="00B53EE7" w:rsidP="00BB640E">
      <w:pPr>
        <w:pStyle w:val="Normal1"/>
        <w:shd w:val="clear" w:color="auto" w:fill="FFFFFF"/>
        <w:spacing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 xml:space="preserve">       </w:t>
      </w:r>
      <w:r w:rsidR="00307B7E" w:rsidRPr="00794805">
        <w:rPr>
          <w:rFonts w:ascii="Cambria" w:eastAsia="Cambria" w:hAnsi="Cambria" w:cs="Cambria"/>
          <w:color w:val="000000" w:themeColor="text1"/>
          <w:sz w:val="24"/>
          <w:szCs w:val="24"/>
        </w:rPr>
        <w:t>Write the formulas for the following coordination compounds:</w:t>
      </w:r>
    </w:p>
    <w:p w14:paraId="494214B8" w14:textId="77777777" w:rsidR="00307B7E" w:rsidRPr="00794805" w:rsidRDefault="00307B7E" w:rsidP="00BB640E">
      <w:pPr>
        <w:pStyle w:val="Normal1"/>
        <w:shd w:val="clear" w:color="auto" w:fill="FFFFFF"/>
        <w:spacing w:line="240" w:lineRule="auto"/>
        <w:ind w:firstLine="720"/>
        <w:rPr>
          <w:rFonts w:ascii="Cambria" w:eastAsia="Cambria" w:hAnsi="Cambria" w:cs="Cambria"/>
          <w:color w:val="000000" w:themeColor="text1"/>
          <w:sz w:val="24"/>
          <w:szCs w:val="24"/>
        </w:rPr>
      </w:pPr>
      <w:r w:rsidRPr="00794805">
        <w:rPr>
          <w:rFonts w:ascii="Cambria" w:eastAsia="Cambria" w:hAnsi="Cambria" w:cs="Cambria"/>
          <w:color w:val="000000" w:themeColor="text1"/>
          <w:sz w:val="24"/>
          <w:szCs w:val="24"/>
          <w:highlight w:val="white"/>
        </w:rPr>
        <w:t xml:space="preserve">(i) </w:t>
      </w:r>
      <w:r w:rsidRPr="00794805">
        <w:rPr>
          <w:rFonts w:ascii="Cambria" w:eastAsia="Cambria" w:hAnsi="Cambria" w:cs="Cambria"/>
          <w:color w:val="000000" w:themeColor="text1"/>
          <w:sz w:val="24"/>
          <w:szCs w:val="24"/>
        </w:rPr>
        <w:t xml:space="preserve">potassium trioxalatoaluminate(III)        </w:t>
      </w:r>
      <w:r w:rsidRPr="00794805">
        <w:rPr>
          <w:rFonts w:ascii="Cambria" w:eastAsia="Cambria" w:hAnsi="Cambria" w:cs="Cambria"/>
          <w:color w:val="000000" w:themeColor="text1"/>
          <w:sz w:val="24"/>
          <w:szCs w:val="24"/>
          <w:highlight w:val="white"/>
        </w:rPr>
        <w:t>(ii)</w:t>
      </w:r>
      <w:r w:rsidRPr="00794805">
        <w:rPr>
          <w:rFonts w:ascii="Cambria" w:eastAsia="Cambria" w:hAnsi="Cambria" w:cs="Cambria"/>
          <w:color w:val="000000" w:themeColor="text1"/>
          <w:sz w:val="24"/>
          <w:szCs w:val="24"/>
        </w:rPr>
        <w:t>diamminechloridonitrito-N-platinum(II)</w:t>
      </w:r>
    </w:p>
    <w:p w14:paraId="10A126C3" w14:textId="16A2E4C7" w:rsidR="00307B7E" w:rsidRPr="00794805" w:rsidRDefault="00307B7E" w:rsidP="00B53EE7">
      <w:pPr>
        <w:pStyle w:val="Normal1"/>
        <w:shd w:val="clear" w:color="auto" w:fill="FFFFFF"/>
        <w:spacing w:line="240" w:lineRule="auto"/>
        <w:rPr>
          <w:rFonts w:ascii="Cambria" w:eastAsia="Cambria" w:hAnsi="Cambria" w:cs="Cambria"/>
          <w:color w:val="000000" w:themeColor="text1"/>
          <w:sz w:val="24"/>
          <w:szCs w:val="24"/>
          <w:highlight w:val="white"/>
        </w:rPr>
      </w:pPr>
    </w:p>
    <w:p w14:paraId="1158CB67" w14:textId="77777777" w:rsidR="00307B7E" w:rsidRPr="00794805" w:rsidRDefault="00307B7E" w:rsidP="00BB640E">
      <w:pPr>
        <w:pStyle w:val="Normal1"/>
        <w:shd w:val="clear" w:color="auto" w:fill="FFFFFF"/>
        <w:spacing w:line="240" w:lineRule="auto"/>
        <w:jc w:val="center"/>
        <w:rPr>
          <w:rFonts w:ascii="Cambria" w:eastAsia="Cambria" w:hAnsi="Cambria" w:cs="Cambria"/>
          <w:b/>
          <w:color w:val="000000" w:themeColor="text1"/>
          <w:sz w:val="24"/>
          <w:szCs w:val="24"/>
          <w:highlight w:val="white"/>
        </w:rPr>
      </w:pPr>
      <w:r w:rsidRPr="00794805">
        <w:rPr>
          <w:rFonts w:ascii="Cambria" w:eastAsia="Cambria" w:hAnsi="Cambria" w:cs="Cambria"/>
          <w:b/>
          <w:color w:val="000000" w:themeColor="text1"/>
          <w:sz w:val="24"/>
          <w:szCs w:val="24"/>
          <w:highlight w:val="white"/>
        </w:rPr>
        <w:t>SECTION C</w:t>
      </w:r>
    </w:p>
    <w:p w14:paraId="167FE99D" w14:textId="77777777" w:rsidR="00307B7E" w:rsidRPr="00794805" w:rsidRDefault="00307B7E" w:rsidP="00BB640E">
      <w:pPr>
        <w:pStyle w:val="Normal1"/>
        <w:shd w:val="clear" w:color="auto" w:fill="FFFFFF"/>
        <w:spacing w:line="240" w:lineRule="auto"/>
        <w:rPr>
          <w:rFonts w:ascii="Cambria" w:eastAsia="Cambria" w:hAnsi="Cambria" w:cs="Cambria"/>
          <w:b/>
          <w:color w:val="000000" w:themeColor="text1"/>
          <w:sz w:val="24"/>
          <w:szCs w:val="24"/>
          <w:highlight w:val="white"/>
        </w:rPr>
      </w:pPr>
      <w:r w:rsidRPr="00794805">
        <w:rPr>
          <w:rFonts w:ascii="Cambria" w:eastAsia="Cambria" w:hAnsi="Cambria" w:cs="Cambria"/>
          <w:b/>
          <w:color w:val="000000" w:themeColor="text1"/>
          <w:sz w:val="24"/>
          <w:szCs w:val="24"/>
          <w:highlight w:val="white"/>
        </w:rPr>
        <w:t>This section contains 7 questions with internal choice in one question. The following questions are short answer type and carry 3 marks each.</w:t>
      </w:r>
    </w:p>
    <w:p w14:paraId="4431F28B" w14:textId="21A7553B" w:rsidR="00307B7E" w:rsidRPr="00794805" w:rsidRDefault="00307B7E">
      <w:pPr>
        <w:pStyle w:val="Normal1"/>
        <w:numPr>
          <w:ilvl w:val="0"/>
          <w:numId w:val="22"/>
        </w:numPr>
        <w:shd w:val="clear" w:color="auto" w:fill="FFFFFF"/>
        <w:spacing w:line="240" w:lineRule="auto"/>
        <w:rPr>
          <w:rFonts w:ascii="Cambria" w:eastAsia="Cambria" w:hAnsi="Cambria" w:cs="Cambria"/>
          <w:color w:val="000000" w:themeColor="text1"/>
          <w:sz w:val="24"/>
          <w:szCs w:val="24"/>
          <w:highlight w:val="white"/>
        </w:rPr>
      </w:pPr>
      <w:r w:rsidRPr="00794805">
        <w:rPr>
          <w:rFonts w:ascii="Cambria" w:eastAsia="Cambria" w:hAnsi="Cambria" w:cs="Cambria"/>
          <w:color w:val="000000" w:themeColor="text1"/>
          <w:sz w:val="24"/>
          <w:szCs w:val="24"/>
          <w:highlight w:val="white"/>
        </w:rPr>
        <w:t xml:space="preserve"> The following curve is obtained when molar conductivity, Δm is plotted against the square root of concentration, C</w:t>
      </w:r>
      <w:r w:rsidRPr="00794805">
        <w:rPr>
          <w:rFonts w:ascii="Cambria" w:eastAsia="Cambria" w:hAnsi="Cambria" w:cs="Cambria"/>
          <w:color w:val="000000" w:themeColor="text1"/>
          <w:sz w:val="24"/>
          <w:szCs w:val="24"/>
          <w:highlight w:val="white"/>
          <w:vertAlign w:val="superscript"/>
        </w:rPr>
        <w:t xml:space="preserve">1/2 </w:t>
      </w:r>
      <w:r w:rsidRPr="00794805">
        <w:rPr>
          <w:rFonts w:ascii="Cambria" w:eastAsia="Cambria" w:hAnsi="Cambria" w:cs="Cambria"/>
          <w:color w:val="000000" w:themeColor="text1"/>
          <w:sz w:val="24"/>
          <w:szCs w:val="24"/>
          <w:highlight w:val="white"/>
        </w:rPr>
        <w:t>along y and x-axis respectively for the two electrolytes X and Y.</w:t>
      </w:r>
    </w:p>
    <w:p w14:paraId="4B32956A" w14:textId="77777777" w:rsidR="00307B7E" w:rsidRPr="00794805" w:rsidRDefault="00307B7E" w:rsidP="00BB640E">
      <w:pPr>
        <w:pStyle w:val="Normal1"/>
        <w:shd w:val="clear" w:color="auto" w:fill="FFFFFF"/>
        <w:spacing w:before="240" w:line="240" w:lineRule="auto"/>
        <w:rPr>
          <w:rFonts w:ascii="Cambria" w:eastAsia="Cambria" w:hAnsi="Cambria" w:cs="Cambria"/>
          <w:color w:val="000000" w:themeColor="text1"/>
          <w:sz w:val="28"/>
          <w:szCs w:val="28"/>
          <w:highlight w:val="white"/>
        </w:rPr>
      </w:pPr>
      <w:r w:rsidRPr="00794805">
        <w:rPr>
          <w:rFonts w:ascii="Cambria" w:eastAsia="Cambria" w:hAnsi="Cambria" w:cs="Cambria"/>
          <w:color w:val="000000" w:themeColor="text1"/>
          <w:sz w:val="28"/>
          <w:szCs w:val="28"/>
          <w:highlight w:val="white"/>
        </w:rPr>
        <w:t xml:space="preserve">                                                </w:t>
      </w:r>
      <w:r w:rsidRPr="00794805">
        <w:rPr>
          <w:rFonts w:ascii="Cambria" w:eastAsia="Cambria" w:hAnsi="Cambria" w:cs="Cambria"/>
          <w:noProof/>
          <w:color w:val="000000" w:themeColor="text1"/>
          <w:sz w:val="28"/>
          <w:szCs w:val="28"/>
          <w:highlight w:val="white"/>
        </w:rPr>
        <w:drawing>
          <wp:inline distT="114300" distB="114300" distL="114300" distR="114300" wp14:anchorId="4AB2CAC4" wp14:editId="4819ACE0">
            <wp:extent cx="2207524" cy="1226402"/>
            <wp:effectExtent l="0" t="0" r="0" b="0"/>
            <wp:docPr id="1740049976" name="Picture 1740049976"/>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2207524" cy="1226402"/>
                    </a:xfrm>
                    <a:prstGeom prst="rect">
                      <a:avLst/>
                    </a:prstGeom>
                    <a:ln/>
                  </pic:spPr>
                </pic:pic>
              </a:graphicData>
            </a:graphic>
          </wp:inline>
        </w:drawing>
      </w:r>
    </w:p>
    <w:p w14:paraId="6E9AD1F5" w14:textId="77777777" w:rsidR="00307B7E" w:rsidRPr="00794805" w:rsidRDefault="00307B7E" w:rsidP="00BB640E">
      <w:pPr>
        <w:pStyle w:val="Normal1"/>
        <w:shd w:val="clear" w:color="auto" w:fill="FFFFFF"/>
        <w:spacing w:line="240" w:lineRule="auto"/>
        <w:rPr>
          <w:rFonts w:ascii="Cambria" w:eastAsia="Cambria" w:hAnsi="Cambria" w:cs="Cambria"/>
          <w:color w:val="000000" w:themeColor="text1"/>
          <w:sz w:val="24"/>
          <w:szCs w:val="24"/>
          <w:highlight w:val="white"/>
        </w:rPr>
      </w:pPr>
      <w:r w:rsidRPr="00794805">
        <w:rPr>
          <w:rFonts w:ascii="Cambria" w:eastAsia="Cambria" w:hAnsi="Cambria" w:cs="Cambria"/>
          <w:color w:val="000000" w:themeColor="text1"/>
          <w:sz w:val="24"/>
          <w:szCs w:val="24"/>
          <w:highlight w:val="white"/>
        </w:rPr>
        <w:t>(i) What can you say about the nature of these two electrolytes?</w:t>
      </w:r>
    </w:p>
    <w:p w14:paraId="447584A9" w14:textId="77777777" w:rsidR="00307B7E" w:rsidRPr="00794805" w:rsidRDefault="00307B7E" w:rsidP="00BB640E">
      <w:pPr>
        <w:pStyle w:val="Normal1"/>
        <w:shd w:val="clear" w:color="auto" w:fill="FFFFFF"/>
        <w:spacing w:line="240" w:lineRule="auto"/>
        <w:rPr>
          <w:rFonts w:ascii="Cambria" w:eastAsia="Cambria" w:hAnsi="Cambria" w:cs="Cambria"/>
          <w:color w:val="000000" w:themeColor="text1"/>
          <w:sz w:val="24"/>
          <w:szCs w:val="24"/>
          <w:highlight w:val="white"/>
        </w:rPr>
      </w:pPr>
      <w:r w:rsidRPr="00794805">
        <w:rPr>
          <w:rFonts w:ascii="Cambria" w:eastAsia="Cambria" w:hAnsi="Cambria" w:cs="Cambria"/>
          <w:color w:val="000000" w:themeColor="text1"/>
          <w:sz w:val="24"/>
          <w:szCs w:val="24"/>
          <w:highlight w:val="white"/>
        </w:rPr>
        <w:t xml:space="preserve">(ii) How do you account for the increase in </w:t>
      </w:r>
      <m:oMath>
        <m:sSubSup>
          <m:sSubSupPr>
            <m:ctrlPr>
              <w:rPr>
                <w:rFonts w:ascii="Cambria" w:eastAsia="Cambria" w:hAnsi="Cambria" w:cs="Cambria"/>
                <w:i/>
                <w:color w:val="000000" w:themeColor="text1"/>
                <w:sz w:val="24"/>
                <w:szCs w:val="24"/>
              </w:rPr>
            </m:ctrlPr>
          </m:sSubSupPr>
          <m:e>
            <m:r>
              <m:rPr>
                <m:sty m:val="p"/>
              </m:rPr>
              <w:rPr>
                <w:rFonts w:ascii="Cambria Math" w:eastAsia="Cambria" w:hAnsi="Cambria Math" w:cs="Cambria"/>
                <w:color w:val="000000" w:themeColor="text1"/>
                <w:sz w:val="24"/>
                <w:szCs w:val="24"/>
              </w:rPr>
              <m:t>Λ</m:t>
            </m:r>
          </m:e>
          <m:sub>
            <m:r>
              <w:rPr>
                <w:rFonts w:ascii="Cambria Math" w:eastAsia="MS Mincho" w:hAnsi="MS Mincho" w:cs="MS Mincho"/>
                <w:color w:val="000000" w:themeColor="text1"/>
                <w:sz w:val="24"/>
                <w:szCs w:val="24"/>
              </w:rPr>
              <m:t>m</m:t>
            </m:r>
          </m:sub>
          <m:sup>
            <m:r>
              <w:rPr>
                <w:rFonts w:ascii="Cambria" w:eastAsia="Cambria" w:hAnsi="Cambria" w:cs="Cambria"/>
                <w:color w:val="000000" w:themeColor="text1"/>
                <w:sz w:val="24"/>
                <w:szCs w:val="24"/>
              </w:rPr>
              <m:t>0</m:t>
            </m:r>
          </m:sup>
        </m:sSubSup>
      </m:oMath>
      <w:r w:rsidRPr="00794805">
        <w:rPr>
          <w:rFonts w:ascii="Cambria" w:eastAsia="Cambria" w:hAnsi="Cambria" w:cs="Cambria"/>
          <w:color w:val="000000" w:themeColor="text1"/>
          <w:sz w:val="24"/>
          <w:szCs w:val="24"/>
          <w:highlight w:val="white"/>
        </w:rPr>
        <w:t xml:space="preserve"> for the electrolytes X and Y with dilution?</w:t>
      </w:r>
    </w:p>
    <w:p w14:paraId="6B6F2D85" w14:textId="77777777" w:rsidR="00307B7E" w:rsidRPr="00794805" w:rsidRDefault="00307B7E" w:rsidP="00BB640E">
      <w:pPr>
        <w:pStyle w:val="Normal1"/>
        <w:shd w:val="clear" w:color="auto" w:fill="FFFFFF"/>
        <w:spacing w:line="240" w:lineRule="auto"/>
        <w:rPr>
          <w:rFonts w:ascii="Cambria" w:eastAsia="Cambria" w:hAnsi="Cambria" w:cs="Cambria"/>
          <w:color w:val="000000" w:themeColor="text1"/>
          <w:sz w:val="24"/>
          <w:szCs w:val="24"/>
          <w:highlight w:val="white"/>
        </w:rPr>
      </w:pPr>
      <w:r w:rsidRPr="00794805">
        <w:rPr>
          <w:rFonts w:ascii="Cambria" w:eastAsia="Cambria" w:hAnsi="Cambria" w:cs="Cambria"/>
          <w:color w:val="000000" w:themeColor="text1"/>
          <w:sz w:val="24"/>
          <w:szCs w:val="24"/>
          <w:highlight w:val="white"/>
        </w:rPr>
        <w:t xml:space="preserve">(iii) How can you determine </w:t>
      </w:r>
      <m:oMath>
        <m:sSubSup>
          <m:sSubSupPr>
            <m:ctrlPr>
              <w:rPr>
                <w:rFonts w:ascii="Cambria" w:eastAsia="Cambria" w:hAnsi="Cambria" w:cs="Cambria"/>
                <w:i/>
                <w:color w:val="000000" w:themeColor="text1"/>
                <w:sz w:val="24"/>
                <w:szCs w:val="24"/>
              </w:rPr>
            </m:ctrlPr>
          </m:sSubSupPr>
          <m:e>
            <m:r>
              <m:rPr>
                <m:sty m:val="p"/>
              </m:rPr>
              <w:rPr>
                <w:rFonts w:ascii="Cambria Math" w:eastAsia="Cambria" w:hAnsi="Cambria Math" w:cs="Cambria"/>
                <w:color w:val="000000" w:themeColor="text1"/>
                <w:sz w:val="24"/>
                <w:szCs w:val="24"/>
              </w:rPr>
              <m:t>Λ</m:t>
            </m:r>
          </m:e>
          <m:sub>
            <m:r>
              <w:rPr>
                <w:rFonts w:ascii="Cambria Math" w:eastAsia="MS Mincho" w:hAnsi="MS Mincho" w:cs="MS Mincho"/>
                <w:color w:val="000000" w:themeColor="text1"/>
                <w:sz w:val="24"/>
                <w:szCs w:val="24"/>
              </w:rPr>
              <m:t>m</m:t>
            </m:r>
          </m:sub>
          <m:sup>
            <m:r>
              <w:rPr>
                <w:rFonts w:ascii="Cambria" w:eastAsia="Cambria" w:hAnsi="Cambria" w:cs="Cambria"/>
                <w:color w:val="000000" w:themeColor="text1"/>
                <w:sz w:val="24"/>
                <w:szCs w:val="24"/>
              </w:rPr>
              <m:t>0</m:t>
            </m:r>
          </m:sup>
        </m:sSubSup>
      </m:oMath>
      <w:r w:rsidRPr="00794805">
        <w:rPr>
          <w:rFonts w:ascii="Cambria" w:eastAsia="Cambria" w:hAnsi="Cambria" w:cs="Cambria"/>
          <w:color w:val="000000" w:themeColor="text1"/>
          <w:sz w:val="24"/>
          <w:szCs w:val="24"/>
          <w:highlight w:val="white"/>
        </w:rPr>
        <w:t xml:space="preserve"> for these electrolytes?</w:t>
      </w:r>
      <w:r w:rsidRPr="00794805">
        <w:rPr>
          <w:rFonts w:ascii="Cambria" w:eastAsia="Cambria" w:hAnsi="Cambria" w:cs="Cambria"/>
          <w:color w:val="000000" w:themeColor="text1"/>
          <w:sz w:val="28"/>
          <w:szCs w:val="28"/>
          <w:highlight w:val="white"/>
        </w:rPr>
        <w:t xml:space="preserve">   </w:t>
      </w:r>
      <w:r w:rsidRPr="00794805">
        <w:rPr>
          <w:rFonts w:ascii="Cambria" w:eastAsia="Cambria" w:hAnsi="Cambria" w:cs="Cambria"/>
          <w:color w:val="000000" w:themeColor="text1"/>
          <w:sz w:val="24"/>
          <w:szCs w:val="24"/>
          <w:highlight w:val="white"/>
        </w:rPr>
        <w:t xml:space="preserve">                                                                                                            </w:t>
      </w:r>
    </w:p>
    <w:p w14:paraId="23323743" w14:textId="177B693B" w:rsidR="00307B7E" w:rsidRPr="00794805" w:rsidRDefault="00307B7E">
      <w:pPr>
        <w:pStyle w:val="Normal1"/>
        <w:numPr>
          <w:ilvl w:val="0"/>
          <w:numId w:val="22"/>
        </w:numPr>
        <w:shd w:val="clear" w:color="auto" w:fill="FFFFFF"/>
        <w:spacing w:line="240" w:lineRule="auto"/>
        <w:rPr>
          <w:rFonts w:asciiTheme="minorHAnsi" w:eastAsia="Cambria" w:hAnsiTheme="minorHAnsi" w:cs="Cambria"/>
          <w:color w:val="000000" w:themeColor="text1"/>
          <w:sz w:val="24"/>
          <w:szCs w:val="24"/>
          <w:highlight w:val="white"/>
        </w:rPr>
      </w:pPr>
      <w:r w:rsidRPr="00794805">
        <w:rPr>
          <w:rFonts w:asciiTheme="minorHAnsi" w:hAnsiTheme="minorHAnsi"/>
          <w:color w:val="000000" w:themeColor="text1"/>
          <w:sz w:val="24"/>
          <w:szCs w:val="24"/>
        </w:rPr>
        <w:t xml:space="preserve">Compare the chemistry of actinoids with that of the lanthanoids with special reference to: </w:t>
      </w:r>
    </w:p>
    <w:p w14:paraId="587EC733" w14:textId="77777777" w:rsidR="00307B7E" w:rsidRPr="00794805" w:rsidRDefault="00307B7E" w:rsidP="00BB640E">
      <w:pPr>
        <w:pStyle w:val="Default"/>
        <w:rPr>
          <w:color w:val="000000" w:themeColor="text1"/>
        </w:rPr>
      </w:pPr>
      <w:r w:rsidRPr="00794805">
        <w:rPr>
          <w:color w:val="000000" w:themeColor="text1"/>
        </w:rPr>
        <w:t xml:space="preserve">     (i) Electronic configuration (ii) atomic and ionic sizes  (iii) oxidation state </w:t>
      </w:r>
    </w:p>
    <w:p w14:paraId="12ACE2C5" w14:textId="77777777" w:rsidR="00307B7E" w:rsidRPr="00794805" w:rsidRDefault="00307B7E" w:rsidP="00BB640E">
      <w:pPr>
        <w:pStyle w:val="Normal1"/>
        <w:shd w:val="clear" w:color="auto" w:fill="FFFFFF"/>
        <w:spacing w:line="240" w:lineRule="auto"/>
        <w:ind w:firstLine="720"/>
        <w:rPr>
          <w:rFonts w:ascii="Cambria" w:eastAsia="Cambria" w:hAnsi="Cambria" w:cs="Cambria"/>
          <w:color w:val="000000" w:themeColor="text1"/>
          <w:sz w:val="24"/>
          <w:szCs w:val="24"/>
          <w:highlight w:val="white"/>
        </w:rPr>
      </w:pPr>
      <w:r w:rsidRPr="00794805">
        <w:rPr>
          <w:rFonts w:ascii="Cambria" w:eastAsia="Cambria" w:hAnsi="Cambria" w:cs="Cambria"/>
          <w:color w:val="000000" w:themeColor="text1"/>
          <w:sz w:val="24"/>
          <w:szCs w:val="24"/>
          <w:highlight w:val="white"/>
        </w:rPr>
        <w:t xml:space="preserve">   </w:t>
      </w:r>
      <w:r w:rsidRPr="00794805">
        <w:rPr>
          <w:rFonts w:ascii="Cambria" w:eastAsia="Cambria" w:hAnsi="Cambria" w:cs="Cambria"/>
          <w:color w:val="000000" w:themeColor="text1"/>
          <w:sz w:val="24"/>
          <w:szCs w:val="24"/>
          <w:highlight w:val="white"/>
        </w:rPr>
        <w:tab/>
      </w:r>
    </w:p>
    <w:p w14:paraId="0D8460FB" w14:textId="77777777" w:rsidR="00307B7E" w:rsidRPr="00794805" w:rsidRDefault="00307B7E" w:rsidP="00BB640E">
      <w:pPr>
        <w:pStyle w:val="Normal1"/>
        <w:shd w:val="clear" w:color="auto" w:fill="FFFFFF"/>
        <w:spacing w:line="240" w:lineRule="auto"/>
        <w:jc w:val="center"/>
        <w:rPr>
          <w:rFonts w:ascii="Cambria" w:eastAsia="Cambria" w:hAnsi="Cambria" w:cs="Cambria"/>
          <w:color w:val="000000" w:themeColor="text1"/>
          <w:sz w:val="24"/>
          <w:szCs w:val="24"/>
          <w:highlight w:val="white"/>
        </w:rPr>
      </w:pPr>
      <w:r w:rsidRPr="00794805">
        <w:rPr>
          <w:rFonts w:ascii="Cambria" w:eastAsia="Cambria" w:hAnsi="Cambria" w:cs="Cambria"/>
          <w:color w:val="000000" w:themeColor="text1"/>
          <w:sz w:val="24"/>
          <w:szCs w:val="24"/>
          <w:highlight w:val="white"/>
        </w:rPr>
        <w:t>OR</w:t>
      </w:r>
    </w:p>
    <w:p w14:paraId="2A89469D" w14:textId="77777777" w:rsidR="00307B7E" w:rsidRPr="00794805" w:rsidRDefault="00307B7E" w:rsidP="00BB640E">
      <w:pPr>
        <w:pStyle w:val="Normal1"/>
        <w:shd w:val="clear" w:color="auto" w:fill="FFFFFF"/>
        <w:spacing w:line="240" w:lineRule="auto"/>
        <w:ind w:firstLine="720"/>
        <w:rPr>
          <w:rFonts w:ascii="Cambria" w:eastAsia="Cambria" w:hAnsi="Cambria" w:cs="Cambria"/>
          <w:color w:val="000000" w:themeColor="text1"/>
          <w:sz w:val="24"/>
          <w:szCs w:val="24"/>
          <w:highlight w:val="white"/>
        </w:rPr>
      </w:pPr>
      <w:r w:rsidRPr="00794805">
        <w:rPr>
          <w:rFonts w:ascii="Cambria" w:eastAsia="Cambria" w:hAnsi="Cambria" w:cs="Cambria"/>
          <w:color w:val="000000" w:themeColor="text1"/>
          <w:sz w:val="24"/>
          <w:szCs w:val="24"/>
          <w:highlight w:val="white"/>
        </w:rPr>
        <w:t>Assign reason for the following</w:t>
      </w:r>
    </w:p>
    <w:p w14:paraId="6F66CF2C" w14:textId="77777777" w:rsidR="00307B7E" w:rsidRPr="00794805" w:rsidRDefault="00307B7E" w:rsidP="00BB640E">
      <w:pPr>
        <w:pStyle w:val="Normal1"/>
        <w:shd w:val="clear" w:color="auto" w:fill="FFFFFF"/>
        <w:spacing w:line="240" w:lineRule="auto"/>
        <w:rPr>
          <w:rFonts w:ascii="Cambria" w:eastAsia="Cambria" w:hAnsi="Cambria" w:cs="Cambria"/>
          <w:color w:val="000000" w:themeColor="text1"/>
          <w:sz w:val="24"/>
          <w:szCs w:val="24"/>
          <w:highlight w:val="white"/>
        </w:rPr>
      </w:pPr>
      <w:r w:rsidRPr="00794805">
        <w:rPr>
          <w:rFonts w:ascii="Cambria" w:eastAsia="Cambria" w:hAnsi="Cambria" w:cs="Cambria"/>
          <w:color w:val="000000" w:themeColor="text1"/>
          <w:sz w:val="24"/>
          <w:szCs w:val="24"/>
          <w:highlight w:val="white"/>
        </w:rPr>
        <w:tab/>
        <w:t>(i)   Sc+</w:t>
      </w:r>
      <w:r w:rsidRPr="00794805">
        <w:rPr>
          <w:rFonts w:ascii="Cambria" w:eastAsia="Cambria" w:hAnsi="Cambria" w:cs="Cambria"/>
          <w:color w:val="000000" w:themeColor="text1"/>
          <w:sz w:val="24"/>
          <w:szCs w:val="24"/>
          <w:highlight w:val="white"/>
          <w:vertAlign w:val="superscript"/>
        </w:rPr>
        <w:t>3</w:t>
      </w:r>
      <w:r w:rsidRPr="00794805">
        <w:rPr>
          <w:rFonts w:ascii="Cambria" w:eastAsia="Cambria" w:hAnsi="Cambria" w:cs="Cambria"/>
          <w:color w:val="000000" w:themeColor="text1"/>
          <w:sz w:val="24"/>
          <w:szCs w:val="24"/>
          <w:highlight w:val="white"/>
        </w:rPr>
        <w:t xml:space="preserve"> is colourless while Ti</w:t>
      </w:r>
      <w:r w:rsidRPr="00794805">
        <w:rPr>
          <w:rFonts w:ascii="Cambria" w:eastAsia="Cambria" w:hAnsi="Cambria" w:cs="Cambria"/>
          <w:color w:val="000000" w:themeColor="text1"/>
          <w:sz w:val="24"/>
          <w:szCs w:val="24"/>
          <w:highlight w:val="white"/>
          <w:vertAlign w:val="superscript"/>
        </w:rPr>
        <w:t>+3</w:t>
      </w:r>
      <w:r w:rsidRPr="00794805">
        <w:rPr>
          <w:rFonts w:ascii="Cambria" w:eastAsia="Cambria" w:hAnsi="Cambria" w:cs="Cambria"/>
          <w:color w:val="000000" w:themeColor="text1"/>
          <w:sz w:val="24"/>
          <w:szCs w:val="24"/>
          <w:highlight w:val="white"/>
        </w:rPr>
        <w:t xml:space="preserve">is coloured.                                       </w:t>
      </w:r>
      <w:r w:rsidRPr="00794805">
        <w:rPr>
          <w:rFonts w:ascii="Cambria" w:eastAsia="Cambria" w:hAnsi="Cambria" w:cs="Cambria"/>
          <w:color w:val="000000" w:themeColor="text1"/>
          <w:sz w:val="24"/>
          <w:szCs w:val="24"/>
          <w:highlight w:val="white"/>
        </w:rPr>
        <w:tab/>
        <w:t xml:space="preserve">                               </w:t>
      </w:r>
    </w:p>
    <w:p w14:paraId="5626B887" w14:textId="77777777" w:rsidR="00307B7E" w:rsidRPr="00794805" w:rsidRDefault="00307B7E" w:rsidP="00BB640E">
      <w:pPr>
        <w:pStyle w:val="Normal1"/>
        <w:shd w:val="clear" w:color="auto" w:fill="FFFFFF"/>
        <w:spacing w:line="240" w:lineRule="auto"/>
        <w:rPr>
          <w:rFonts w:ascii="Cambria" w:eastAsia="Cambria" w:hAnsi="Cambria" w:cs="Cambria"/>
          <w:color w:val="000000" w:themeColor="text1"/>
          <w:sz w:val="24"/>
          <w:szCs w:val="24"/>
          <w:highlight w:val="white"/>
        </w:rPr>
      </w:pPr>
      <w:r w:rsidRPr="00794805">
        <w:rPr>
          <w:rFonts w:ascii="Cambria" w:eastAsia="Cambria" w:hAnsi="Cambria" w:cs="Cambria"/>
          <w:color w:val="000000" w:themeColor="text1"/>
          <w:sz w:val="24"/>
          <w:szCs w:val="24"/>
          <w:highlight w:val="white"/>
        </w:rPr>
        <w:tab/>
        <w:t>(ii) Mn</w:t>
      </w:r>
      <w:r w:rsidRPr="00794805">
        <w:rPr>
          <w:rFonts w:ascii="Cambria" w:eastAsia="Cambria" w:hAnsi="Cambria" w:cs="Cambria"/>
          <w:color w:val="000000" w:themeColor="text1"/>
          <w:sz w:val="24"/>
          <w:szCs w:val="24"/>
          <w:highlight w:val="white"/>
          <w:vertAlign w:val="superscript"/>
        </w:rPr>
        <w:t>2+</w:t>
      </w:r>
      <w:r w:rsidRPr="00794805">
        <w:rPr>
          <w:rFonts w:ascii="Cambria" w:eastAsia="Cambria" w:hAnsi="Cambria" w:cs="Cambria"/>
          <w:color w:val="000000" w:themeColor="text1"/>
          <w:sz w:val="24"/>
          <w:szCs w:val="24"/>
          <w:highlight w:val="white"/>
        </w:rPr>
        <w:t xml:space="preserve">exhibit maximum paramagnetism. </w:t>
      </w:r>
    </w:p>
    <w:p w14:paraId="26820277" w14:textId="77777777" w:rsidR="00307B7E" w:rsidRPr="00794805" w:rsidRDefault="00307B7E" w:rsidP="00BB640E">
      <w:pPr>
        <w:autoSpaceDE w:val="0"/>
        <w:autoSpaceDN w:val="0"/>
        <w:adjustRightInd w:val="0"/>
        <w:spacing w:after="0" w:line="240" w:lineRule="auto"/>
        <w:rPr>
          <w:rFonts w:cs="Bookman-Light"/>
          <w:color w:val="000000" w:themeColor="text1"/>
          <w:sz w:val="24"/>
          <w:szCs w:val="24"/>
        </w:rPr>
      </w:pPr>
      <w:r w:rsidRPr="00794805">
        <w:rPr>
          <w:rFonts w:ascii="Cambria" w:eastAsia="Cambria" w:hAnsi="Cambria" w:cs="Cambria"/>
          <w:color w:val="000000" w:themeColor="text1"/>
          <w:sz w:val="24"/>
          <w:szCs w:val="24"/>
          <w:highlight w:val="white"/>
        </w:rPr>
        <w:tab/>
        <w:t>(iii)</w:t>
      </w:r>
      <m:oMath>
        <m:sSup>
          <m:sSupPr>
            <m:ctrlPr>
              <w:rPr>
                <w:rFonts w:ascii="Cambria" w:eastAsia="Cambria" w:hAnsi="Cambria" w:cs="Cambria"/>
                <w:iCs/>
                <w:color w:val="000000" w:themeColor="text1"/>
                <w:sz w:val="24"/>
                <w:szCs w:val="24"/>
              </w:rPr>
            </m:ctrlPr>
          </m:sSupPr>
          <m:e>
            <m:r>
              <m:rPr>
                <m:sty m:val="p"/>
              </m:rPr>
              <w:rPr>
                <w:rFonts w:ascii="Cambria Math" w:eastAsia="MS Mincho" w:hAnsi="MS Mincho" w:cs="MS Mincho"/>
                <w:color w:val="000000" w:themeColor="text1"/>
                <w:sz w:val="24"/>
                <w:szCs w:val="24"/>
              </w:rPr>
              <m:t xml:space="preserve"> E</m:t>
            </m:r>
          </m:e>
          <m:sup>
            <m:r>
              <m:rPr>
                <m:sty m:val="p"/>
              </m:rPr>
              <w:rPr>
                <w:rFonts w:ascii="Cambria" w:eastAsia="Cambria" w:hAnsi="Cambria" w:cs="Cambria"/>
                <w:color w:val="000000" w:themeColor="text1"/>
                <w:sz w:val="24"/>
                <w:szCs w:val="24"/>
              </w:rPr>
              <m:t>0</m:t>
            </m:r>
          </m:sup>
        </m:sSup>
      </m:oMath>
      <w:r w:rsidRPr="00794805">
        <w:rPr>
          <w:rFonts w:cs="Bookman-Light"/>
          <w:color w:val="000000" w:themeColor="text1"/>
          <w:sz w:val="24"/>
          <w:szCs w:val="24"/>
        </w:rPr>
        <w:t xml:space="preserve">value for the </w:t>
      </w:r>
      <m:oMath>
        <m:sSup>
          <m:sSupPr>
            <m:ctrlPr>
              <w:rPr>
                <w:rFonts w:ascii="Cambria" w:hAnsi="Cambria" w:cs="Bookman-Light"/>
                <w:iCs/>
                <w:color w:val="000000" w:themeColor="text1"/>
                <w:sz w:val="24"/>
                <w:szCs w:val="24"/>
              </w:rPr>
            </m:ctrlPr>
          </m:sSupPr>
          <m:e>
            <m:r>
              <m:rPr>
                <m:sty m:val="p"/>
              </m:rPr>
              <w:rPr>
                <w:rFonts w:ascii="Cambria Math" w:eastAsia="MS Mincho" w:hAnsi="MS Mincho" w:cs="MS Mincho"/>
                <w:color w:val="000000" w:themeColor="text1"/>
                <w:sz w:val="24"/>
                <w:szCs w:val="24"/>
              </w:rPr>
              <m:t>Mn</m:t>
            </m:r>
          </m:e>
          <m:sup>
            <m:r>
              <m:rPr>
                <m:sty m:val="p"/>
              </m:rPr>
              <w:rPr>
                <w:rFonts w:ascii="Cambria" w:hAnsi="Cambria" w:cs="Bookman-Light"/>
                <w:color w:val="000000" w:themeColor="text1"/>
                <w:sz w:val="24"/>
                <w:szCs w:val="24"/>
              </w:rPr>
              <m:t>+3</m:t>
            </m:r>
          </m:sup>
        </m:sSup>
        <m:r>
          <m:rPr>
            <m:sty m:val="p"/>
          </m:rPr>
          <w:rPr>
            <w:rFonts w:ascii="Cambria" w:hAnsi="Cambria" w:cs="Bookman-Light"/>
            <w:color w:val="000000" w:themeColor="text1"/>
            <w:sz w:val="24"/>
            <w:szCs w:val="24"/>
          </w:rPr>
          <m:t>/</m:t>
        </m:r>
        <m:sSup>
          <m:sSupPr>
            <m:ctrlPr>
              <w:rPr>
                <w:rFonts w:ascii="Cambria" w:hAnsi="Cambria" w:cs="Bookman-Light"/>
                <w:iCs/>
                <w:color w:val="000000" w:themeColor="text1"/>
                <w:sz w:val="24"/>
                <w:szCs w:val="24"/>
              </w:rPr>
            </m:ctrlPr>
          </m:sSupPr>
          <m:e>
            <m:r>
              <m:rPr>
                <m:sty m:val="p"/>
              </m:rPr>
              <w:rPr>
                <w:rFonts w:ascii="Cambria Math" w:eastAsia="MS Mincho" w:hAnsi="MS Mincho" w:cs="MS Mincho"/>
                <w:color w:val="000000" w:themeColor="text1"/>
                <w:sz w:val="24"/>
                <w:szCs w:val="24"/>
              </w:rPr>
              <m:t>Mn</m:t>
            </m:r>
          </m:e>
          <m:sup>
            <m:r>
              <m:rPr>
                <m:sty m:val="p"/>
              </m:rPr>
              <w:rPr>
                <w:rFonts w:ascii="Cambria" w:hAnsi="Cambria" w:cs="Bookman-Light"/>
                <w:color w:val="000000" w:themeColor="text1"/>
                <w:sz w:val="24"/>
                <w:szCs w:val="24"/>
              </w:rPr>
              <m:t>+2</m:t>
            </m:r>
          </m:sup>
        </m:sSup>
      </m:oMath>
      <w:r w:rsidRPr="00794805">
        <w:rPr>
          <w:rFonts w:cs="Bookman-Light"/>
          <w:color w:val="000000" w:themeColor="text1"/>
          <w:sz w:val="24"/>
          <w:szCs w:val="24"/>
        </w:rPr>
        <w:t xml:space="preserve">couple much more positive than that for </w:t>
      </w:r>
      <m:oMath>
        <m:sSup>
          <m:sSupPr>
            <m:ctrlPr>
              <w:rPr>
                <w:rFonts w:ascii="Cambria" w:hAnsi="Cambria" w:cs="Bookman-Light"/>
                <w:iCs/>
                <w:color w:val="000000" w:themeColor="text1"/>
                <w:sz w:val="24"/>
                <w:szCs w:val="24"/>
              </w:rPr>
            </m:ctrlPr>
          </m:sSupPr>
          <m:e>
            <m:r>
              <m:rPr>
                <m:sty m:val="p"/>
              </m:rPr>
              <w:rPr>
                <w:rFonts w:ascii="Cambria Math" w:eastAsia="MS Mincho" w:hAnsi="MS Mincho" w:cs="MS Mincho"/>
                <w:color w:val="000000" w:themeColor="text1"/>
                <w:sz w:val="24"/>
                <w:szCs w:val="24"/>
              </w:rPr>
              <m:t>Cr</m:t>
            </m:r>
          </m:e>
          <m:sup>
            <m:r>
              <m:rPr>
                <m:sty m:val="p"/>
              </m:rPr>
              <w:rPr>
                <w:rFonts w:ascii="Cambria" w:hAnsi="Cambria" w:cs="Bookman-Light"/>
                <w:color w:val="000000" w:themeColor="text1"/>
                <w:sz w:val="24"/>
                <w:szCs w:val="24"/>
              </w:rPr>
              <m:t>+3</m:t>
            </m:r>
          </m:sup>
        </m:sSup>
        <m:r>
          <m:rPr>
            <m:sty m:val="p"/>
          </m:rPr>
          <w:rPr>
            <w:rFonts w:ascii="Cambria" w:hAnsi="Cambria" w:cs="Bookman-Light"/>
            <w:color w:val="000000" w:themeColor="text1"/>
            <w:sz w:val="24"/>
            <w:szCs w:val="24"/>
          </w:rPr>
          <m:t>/</m:t>
        </m:r>
        <m:sSup>
          <m:sSupPr>
            <m:ctrlPr>
              <w:rPr>
                <w:rFonts w:ascii="Cambria" w:hAnsi="Cambria" w:cs="Bookman-Light"/>
                <w:iCs/>
                <w:color w:val="000000" w:themeColor="text1"/>
                <w:sz w:val="24"/>
                <w:szCs w:val="24"/>
              </w:rPr>
            </m:ctrlPr>
          </m:sSupPr>
          <m:e>
            <m:r>
              <m:rPr>
                <m:sty m:val="p"/>
              </m:rPr>
              <w:rPr>
                <w:rFonts w:ascii="Cambria Math" w:eastAsia="MS Mincho" w:hAnsi="MS Mincho" w:cs="MS Mincho"/>
                <w:color w:val="000000" w:themeColor="text1"/>
                <w:sz w:val="24"/>
                <w:szCs w:val="24"/>
              </w:rPr>
              <m:t>Cr</m:t>
            </m:r>
          </m:e>
          <m:sup>
            <m:r>
              <m:rPr>
                <m:sty m:val="p"/>
              </m:rPr>
              <w:rPr>
                <w:rFonts w:ascii="Cambria" w:hAnsi="Cambria" w:cs="Bookman-Light"/>
                <w:color w:val="000000" w:themeColor="text1"/>
                <w:sz w:val="24"/>
                <w:szCs w:val="24"/>
              </w:rPr>
              <m:t>+2</m:t>
            </m:r>
          </m:sup>
        </m:sSup>
      </m:oMath>
      <w:r w:rsidRPr="00794805">
        <w:rPr>
          <w:rFonts w:cs="Bookman-Light"/>
          <w:color w:val="000000" w:themeColor="text1"/>
          <w:sz w:val="24"/>
          <w:szCs w:val="24"/>
        </w:rPr>
        <w:t xml:space="preserve"> .</w:t>
      </w:r>
    </w:p>
    <w:p w14:paraId="64A54687" w14:textId="77777777" w:rsidR="00307B7E" w:rsidRPr="00794805" w:rsidRDefault="00307B7E" w:rsidP="00BB640E">
      <w:pPr>
        <w:pStyle w:val="Normal1"/>
        <w:shd w:val="clear" w:color="auto" w:fill="FFFFFF"/>
        <w:spacing w:line="240" w:lineRule="auto"/>
        <w:rPr>
          <w:rFonts w:ascii="Cambria" w:eastAsia="Cambria" w:hAnsi="Cambria" w:cs="Cambria"/>
          <w:color w:val="000000" w:themeColor="text1"/>
          <w:sz w:val="24"/>
          <w:szCs w:val="24"/>
          <w:highlight w:val="white"/>
        </w:rPr>
      </w:pPr>
      <w:r w:rsidRPr="00794805">
        <w:rPr>
          <w:rFonts w:ascii="Cambria" w:eastAsia="Cambria" w:hAnsi="Cambria" w:cs="Cambria"/>
          <w:color w:val="000000" w:themeColor="text1"/>
          <w:sz w:val="24"/>
          <w:szCs w:val="24"/>
          <w:highlight w:val="white"/>
        </w:rPr>
        <w:t xml:space="preserve">                                                                                  </w:t>
      </w:r>
    </w:p>
    <w:p w14:paraId="747FD6B0" w14:textId="240CEF7B" w:rsidR="00307B7E" w:rsidRPr="00BB640E" w:rsidRDefault="00307B7E" w:rsidP="00E37698">
      <w:pPr>
        <w:pStyle w:val="Normal1"/>
        <w:shd w:val="clear" w:color="auto" w:fill="FFFFFF"/>
        <w:spacing w:line="240" w:lineRule="auto"/>
        <w:rPr>
          <w:rFonts w:cs="Bookman-Light"/>
          <w:color w:val="000000" w:themeColor="text1"/>
          <w:sz w:val="24"/>
          <w:szCs w:val="24"/>
        </w:rPr>
      </w:pPr>
    </w:p>
    <w:p w14:paraId="675C1E4A" w14:textId="77777777" w:rsidR="00307B7E" w:rsidRPr="00794805" w:rsidRDefault="00307B7E" w:rsidP="00BB640E">
      <w:pPr>
        <w:pStyle w:val="Normal1"/>
        <w:shd w:val="clear" w:color="auto" w:fill="FFFFFF"/>
        <w:spacing w:before="240"/>
        <w:ind w:left="4320"/>
        <w:rPr>
          <w:rFonts w:ascii="Cambria" w:eastAsia="Cambria" w:hAnsi="Cambria" w:cs="Cambria"/>
          <w:b/>
          <w:color w:val="000000" w:themeColor="text1"/>
          <w:sz w:val="24"/>
          <w:szCs w:val="24"/>
          <w:highlight w:val="white"/>
        </w:rPr>
      </w:pPr>
      <w:r w:rsidRPr="00794805">
        <w:rPr>
          <w:rFonts w:ascii="Cambria" w:eastAsia="Cambria" w:hAnsi="Cambria" w:cs="Cambria"/>
          <w:b/>
          <w:color w:val="000000" w:themeColor="text1"/>
          <w:sz w:val="24"/>
          <w:szCs w:val="24"/>
          <w:highlight w:val="white"/>
        </w:rPr>
        <w:t>SECTION D</w:t>
      </w:r>
    </w:p>
    <w:p w14:paraId="5402DC91" w14:textId="77777777" w:rsidR="00307B7E" w:rsidRPr="00BB640E" w:rsidRDefault="00307B7E" w:rsidP="00BB640E">
      <w:pPr>
        <w:pStyle w:val="Normal1"/>
        <w:shd w:val="clear" w:color="auto" w:fill="FFFFFF"/>
        <w:spacing w:before="240"/>
        <w:rPr>
          <w:rFonts w:ascii="Cambria" w:eastAsia="Cambria" w:hAnsi="Cambria" w:cs="Cambria"/>
          <w:bCs/>
          <w:color w:val="000000" w:themeColor="text1"/>
          <w:sz w:val="24"/>
          <w:szCs w:val="24"/>
          <w:highlight w:val="white"/>
        </w:rPr>
      </w:pPr>
      <w:r w:rsidRPr="00BB640E">
        <w:rPr>
          <w:rFonts w:ascii="Cambria" w:eastAsia="Cambria" w:hAnsi="Cambria" w:cs="Cambria"/>
          <w:bCs/>
          <w:color w:val="000000" w:themeColor="text1"/>
          <w:sz w:val="24"/>
          <w:szCs w:val="24"/>
          <w:highlight w:val="white"/>
        </w:rPr>
        <w:t>The following questions are case -based questions. Each question has an internal choice and carries 4 (1+1+2) marks each. Read the passage carefully and answer the questions that follow.</w:t>
      </w:r>
    </w:p>
    <w:p w14:paraId="0CD47ECB" w14:textId="372D5278" w:rsidR="00307B7E" w:rsidRPr="00794805" w:rsidRDefault="00307B7E">
      <w:pPr>
        <w:pStyle w:val="Normal1"/>
        <w:numPr>
          <w:ilvl w:val="0"/>
          <w:numId w:val="22"/>
        </w:numPr>
        <w:shd w:val="clear" w:color="auto" w:fill="FFFFFF"/>
        <w:spacing w:before="240" w:line="240" w:lineRule="auto"/>
        <w:rPr>
          <w:rFonts w:ascii="Cambria" w:eastAsia="Cambria" w:hAnsi="Cambria" w:cs="Cambria"/>
          <w:b/>
          <w:color w:val="000000" w:themeColor="text1"/>
          <w:sz w:val="24"/>
          <w:szCs w:val="24"/>
          <w:highlight w:val="white"/>
        </w:rPr>
      </w:pPr>
      <w:r w:rsidRPr="00794805">
        <w:rPr>
          <w:rFonts w:ascii="Cambria" w:eastAsia="Cambria" w:hAnsi="Cambria" w:cs="Cambria"/>
          <w:b/>
          <w:color w:val="000000" w:themeColor="text1"/>
          <w:sz w:val="24"/>
          <w:szCs w:val="24"/>
          <w:highlight w:val="white"/>
        </w:rPr>
        <w:t xml:space="preserve">      Read the following passage and answer questions given below:</w:t>
      </w:r>
    </w:p>
    <w:p w14:paraId="4F10FC99" w14:textId="77777777" w:rsidR="00307B7E" w:rsidRPr="00794805" w:rsidRDefault="00307B7E" w:rsidP="00BB640E">
      <w:pPr>
        <w:pStyle w:val="Normal1"/>
        <w:shd w:val="clear" w:color="auto" w:fill="FFFFFF"/>
        <w:spacing w:before="240" w:line="240" w:lineRule="auto"/>
        <w:rPr>
          <w:rFonts w:ascii="Cambria" w:eastAsia="Cambria" w:hAnsi="Cambria" w:cs="Cambria"/>
          <w:b/>
          <w:color w:val="000000" w:themeColor="text1"/>
          <w:sz w:val="24"/>
          <w:szCs w:val="24"/>
          <w:highlight w:val="white"/>
        </w:rPr>
      </w:pPr>
      <w:r w:rsidRPr="00794805">
        <w:rPr>
          <w:rFonts w:ascii="Cambria" w:eastAsia="Cambria" w:hAnsi="Cambria" w:cs="Cambria"/>
          <w:color w:val="000000" w:themeColor="text1"/>
          <w:sz w:val="24"/>
          <w:szCs w:val="24"/>
          <w:highlight w:val="white"/>
        </w:rPr>
        <w:t>A secondary cell after use can be recharged by passing current through it in the opposite direction so that it can be used again. A good secondary cell can undergo a large number of discharging and charging cycles. The most important secondary cell is the lead storage battery commonly used in automobiles and inverters. It consists of a lead anode and a grid of lead packed with lead dioxide (PbO</w:t>
      </w:r>
      <w:r w:rsidRPr="00794805">
        <w:rPr>
          <w:rFonts w:ascii="Cambria" w:eastAsia="Cambria" w:hAnsi="Cambria" w:cs="Cambria"/>
          <w:color w:val="000000" w:themeColor="text1"/>
          <w:sz w:val="24"/>
          <w:szCs w:val="24"/>
          <w:highlight w:val="white"/>
          <w:vertAlign w:val="subscript"/>
        </w:rPr>
        <w:t>2</w:t>
      </w:r>
      <w:r w:rsidRPr="00794805">
        <w:rPr>
          <w:rFonts w:ascii="Cambria" w:eastAsia="Cambria" w:hAnsi="Cambria" w:cs="Cambria"/>
          <w:color w:val="000000" w:themeColor="text1"/>
          <w:sz w:val="24"/>
          <w:szCs w:val="24"/>
          <w:highlight w:val="white"/>
        </w:rPr>
        <w:t xml:space="preserve"> ) as cathode. A 38 % solution of sulphuric acid is used as electrolyte (density=1.294 g mL</w:t>
      </w:r>
      <w:r w:rsidRPr="00794805">
        <w:rPr>
          <w:rFonts w:ascii="Cambria" w:eastAsia="Cambria" w:hAnsi="Cambria" w:cs="Cambria"/>
          <w:color w:val="000000" w:themeColor="text1"/>
          <w:sz w:val="24"/>
          <w:szCs w:val="24"/>
          <w:highlight w:val="white"/>
          <w:vertAlign w:val="superscript"/>
        </w:rPr>
        <w:t>–1</w:t>
      </w:r>
      <w:r w:rsidRPr="00794805">
        <w:rPr>
          <w:rFonts w:ascii="Cambria" w:eastAsia="Cambria" w:hAnsi="Cambria" w:cs="Cambria"/>
          <w:color w:val="000000" w:themeColor="text1"/>
          <w:sz w:val="24"/>
          <w:szCs w:val="24"/>
          <w:highlight w:val="white"/>
        </w:rPr>
        <w:t>). The battery holds 3.5 L of the acid. During the discharge of the battery, the density  of H</w:t>
      </w:r>
      <w:r w:rsidRPr="00794805">
        <w:rPr>
          <w:rFonts w:ascii="Cambria" w:eastAsia="Cambria" w:hAnsi="Cambria" w:cs="Cambria"/>
          <w:color w:val="000000" w:themeColor="text1"/>
          <w:sz w:val="24"/>
          <w:szCs w:val="24"/>
          <w:highlight w:val="white"/>
          <w:vertAlign w:val="subscript"/>
        </w:rPr>
        <w:t>2</w:t>
      </w:r>
      <w:r w:rsidRPr="00794805">
        <w:rPr>
          <w:rFonts w:ascii="Cambria" w:eastAsia="Cambria" w:hAnsi="Cambria" w:cs="Cambria"/>
          <w:color w:val="000000" w:themeColor="text1"/>
          <w:sz w:val="24"/>
          <w:szCs w:val="24"/>
          <w:highlight w:val="white"/>
        </w:rPr>
        <w:t>SO</w:t>
      </w:r>
      <w:r w:rsidRPr="00794805">
        <w:rPr>
          <w:rFonts w:ascii="Cambria" w:eastAsia="Cambria" w:hAnsi="Cambria" w:cs="Cambria"/>
          <w:color w:val="000000" w:themeColor="text1"/>
          <w:sz w:val="24"/>
          <w:szCs w:val="24"/>
          <w:highlight w:val="white"/>
          <w:vertAlign w:val="subscript"/>
        </w:rPr>
        <w:t>4</w:t>
      </w:r>
      <w:r w:rsidRPr="00794805">
        <w:rPr>
          <w:rFonts w:ascii="Cambria" w:eastAsia="Cambria" w:hAnsi="Cambria" w:cs="Cambria"/>
          <w:color w:val="000000" w:themeColor="text1"/>
          <w:sz w:val="24"/>
          <w:szCs w:val="24"/>
          <w:highlight w:val="white"/>
        </w:rPr>
        <w:t xml:space="preserve">  falls to 1.139 g mL</w:t>
      </w:r>
      <w:r w:rsidRPr="00794805">
        <w:rPr>
          <w:rFonts w:ascii="Cambria" w:eastAsia="Cambria" w:hAnsi="Cambria" w:cs="Cambria"/>
          <w:color w:val="000000" w:themeColor="text1"/>
          <w:sz w:val="24"/>
          <w:szCs w:val="24"/>
          <w:highlight w:val="white"/>
          <w:vertAlign w:val="superscript"/>
        </w:rPr>
        <w:t xml:space="preserve">–1 </w:t>
      </w:r>
      <w:r w:rsidRPr="00794805">
        <w:rPr>
          <w:rFonts w:ascii="Cambria" w:eastAsia="Cambria" w:hAnsi="Cambria" w:cs="Cambria"/>
          <w:color w:val="000000" w:themeColor="text1"/>
          <w:sz w:val="24"/>
          <w:szCs w:val="24"/>
          <w:highlight w:val="white"/>
        </w:rPr>
        <w:t xml:space="preserve"> (20% H</w:t>
      </w:r>
      <w:r w:rsidRPr="00794805">
        <w:rPr>
          <w:rFonts w:ascii="Cambria" w:eastAsia="Cambria" w:hAnsi="Cambria" w:cs="Cambria"/>
          <w:color w:val="000000" w:themeColor="text1"/>
          <w:sz w:val="24"/>
          <w:szCs w:val="24"/>
          <w:highlight w:val="white"/>
          <w:vertAlign w:val="subscript"/>
        </w:rPr>
        <w:t>2</w:t>
      </w:r>
      <w:r w:rsidRPr="00794805">
        <w:rPr>
          <w:rFonts w:ascii="Cambria" w:eastAsia="Cambria" w:hAnsi="Cambria" w:cs="Cambria"/>
          <w:color w:val="000000" w:themeColor="text1"/>
          <w:sz w:val="24"/>
          <w:szCs w:val="24"/>
          <w:highlight w:val="white"/>
        </w:rPr>
        <w:t>SO</w:t>
      </w:r>
      <w:r w:rsidRPr="00794805">
        <w:rPr>
          <w:rFonts w:ascii="Cambria" w:eastAsia="Cambria" w:hAnsi="Cambria" w:cs="Cambria"/>
          <w:color w:val="000000" w:themeColor="text1"/>
          <w:sz w:val="24"/>
          <w:szCs w:val="24"/>
          <w:highlight w:val="white"/>
          <w:vertAlign w:val="subscript"/>
        </w:rPr>
        <w:t>4</w:t>
      </w:r>
      <w:r w:rsidRPr="00794805">
        <w:rPr>
          <w:rFonts w:ascii="Cambria" w:eastAsia="Cambria" w:hAnsi="Cambria" w:cs="Cambria"/>
          <w:color w:val="000000" w:themeColor="text1"/>
          <w:sz w:val="24"/>
          <w:szCs w:val="24"/>
          <w:highlight w:val="white"/>
        </w:rPr>
        <w:t xml:space="preserve"> by mass).</w:t>
      </w:r>
      <w:r w:rsidRPr="00794805">
        <w:rPr>
          <w:rFonts w:ascii="Cambria" w:eastAsia="Cambria" w:hAnsi="Cambria" w:cs="Cambria"/>
          <w:b/>
          <w:color w:val="000000" w:themeColor="text1"/>
          <w:sz w:val="24"/>
          <w:szCs w:val="24"/>
          <w:highlight w:val="white"/>
        </w:rPr>
        <w:t xml:space="preserve"> </w:t>
      </w:r>
    </w:p>
    <w:p w14:paraId="59B76507" w14:textId="77777777" w:rsidR="00307B7E" w:rsidRPr="00794805" w:rsidRDefault="00307B7E" w:rsidP="00BB640E">
      <w:pPr>
        <w:pStyle w:val="Normal1"/>
        <w:shd w:val="clear" w:color="auto" w:fill="FFFFFF"/>
        <w:rPr>
          <w:rFonts w:ascii="Cambria" w:eastAsia="Cambria" w:hAnsi="Cambria" w:cs="Cambria"/>
          <w:color w:val="000000" w:themeColor="text1"/>
          <w:sz w:val="24"/>
          <w:szCs w:val="24"/>
          <w:highlight w:val="white"/>
        </w:rPr>
      </w:pPr>
      <w:r w:rsidRPr="00794805">
        <w:rPr>
          <w:rFonts w:ascii="Cambria" w:eastAsia="Cambria" w:hAnsi="Cambria" w:cs="Cambria"/>
          <w:b/>
          <w:color w:val="000000" w:themeColor="text1"/>
          <w:sz w:val="24"/>
          <w:szCs w:val="24"/>
          <w:highlight w:val="white"/>
        </w:rPr>
        <w:t>a.</w:t>
      </w:r>
      <w:r w:rsidRPr="00794805">
        <w:rPr>
          <w:rFonts w:ascii="Cambria" w:eastAsia="Cambria" w:hAnsi="Cambria" w:cs="Cambria"/>
          <w:color w:val="000000" w:themeColor="text1"/>
          <w:sz w:val="24"/>
          <w:szCs w:val="24"/>
          <w:highlight w:val="white"/>
        </w:rPr>
        <w:t xml:space="preserve"> Write the reaction taking place at the cathode when the battery is in use. </w:t>
      </w:r>
    </w:p>
    <w:p w14:paraId="6BABA983" w14:textId="77777777" w:rsidR="00307B7E" w:rsidRPr="00794805" w:rsidRDefault="00307B7E" w:rsidP="00BB640E">
      <w:pPr>
        <w:pStyle w:val="Normal1"/>
        <w:shd w:val="clear" w:color="auto" w:fill="FFFFFF"/>
        <w:rPr>
          <w:rFonts w:ascii="Cambria" w:eastAsia="Cambria" w:hAnsi="Cambria" w:cs="Cambria"/>
          <w:color w:val="000000" w:themeColor="text1"/>
          <w:sz w:val="24"/>
          <w:szCs w:val="24"/>
          <w:highlight w:val="white"/>
        </w:rPr>
      </w:pPr>
      <w:r w:rsidRPr="00794805">
        <w:rPr>
          <w:rFonts w:ascii="Cambria" w:eastAsia="Cambria" w:hAnsi="Cambria" w:cs="Cambria"/>
          <w:b/>
          <w:color w:val="000000" w:themeColor="text1"/>
          <w:sz w:val="24"/>
          <w:szCs w:val="24"/>
          <w:highlight w:val="white"/>
        </w:rPr>
        <w:t>b</w:t>
      </w:r>
      <w:r w:rsidRPr="00794805">
        <w:rPr>
          <w:rFonts w:ascii="Cambria" w:eastAsia="Cambria" w:hAnsi="Cambria" w:cs="Cambria"/>
          <w:color w:val="000000" w:themeColor="text1"/>
          <w:sz w:val="24"/>
          <w:szCs w:val="24"/>
          <w:highlight w:val="white"/>
        </w:rPr>
        <w:t>. How much electricity (in Coulombs) is required to carry out the reduction of one mole of PbO</w:t>
      </w:r>
      <w:r w:rsidRPr="00794805">
        <w:rPr>
          <w:rFonts w:ascii="Cambria" w:eastAsia="Cambria" w:hAnsi="Cambria" w:cs="Cambria"/>
          <w:color w:val="000000" w:themeColor="text1"/>
          <w:sz w:val="24"/>
          <w:szCs w:val="24"/>
          <w:highlight w:val="white"/>
          <w:vertAlign w:val="subscript"/>
        </w:rPr>
        <w:t>2</w:t>
      </w:r>
      <w:r w:rsidRPr="00794805">
        <w:rPr>
          <w:rFonts w:ascii="Cambria" w:eastAsia="Cambria" w:hAnsi="Cambria" w:cs="Cambria"/>
          <w:color w:val="000000" w:themeColor="text1"/>
          <w:sz w:val="24"/>
          <w:szCs w:val="24"/>
          <w:highlight w:val="white"/>
        </w:rPr>
        <w:t xml:space="preserve">? </w:t>
      </w:r>
    </w:p>
    <w:p w14:paraId="3392FCFA" w14:textId="77777777" w:rsidR="00307B7E" w:rsidRPr="00794805" w:rsidRDefault="00307B7E" w:rsidP="00BB640E">
      <w:pPr>
        <w:pStyle w:val="Normal1"/>
        <w:shd w:val="clear" w:color="auto" w:fill="FFFFFF"/>
        <w:rPr>
          <w:rFonts w:ascii="Cambria" w:eastAsia="Cambria" w:hAnsi="Cambria" w:cs="Cambria"/>
          <w:color w:val="000000" w:themeColor="text1"/>
          <w:sz w:val="24"/>
          <w:szCs w:val="24"/>
          <w:highlight w:val="white"/>
        </w:rPr>
      </w:pPr>
      <w:r w:rsidRPr="00794805">
        <w:rPr>
          <w:rFonts w:ascii="Cambria" w:eastAsia="Cambria" w:hAnsi="Cambria" w:cs="Cambria"/>
          <w:b/>
          <w:color w:val="000000" w:themeColor="text1"/>
          <w:sz w:val="24"/>
          <w:szCs w:val="24"/>
          <w:highlight w:val="white"/>
        </w:rPr>
        <w:t>c.</w:t>
      </w:r>
      <w:r w:rsidRPr="00794805">
        <w:rPr>
          <w:rFonts w:ascii="Cambria" w:eastAsia="Cambria" w:hAnsi="Cambria" w:cs="Cambria"/>
          <w:color w:val="000000" w:themeColor="text1"/>
          <w:sz w:val="28"/>
          <w:szCs w:val="28"/>
          <w:highlight w:val="white"/>
        </w:rPr>
        <w:t xml:space="preserve"> </w:t>
      </w:r>
      <w:r w:rsidRPr="00794805">
        <w:rPr>
          <w:rFonts w:ascii="Cambria" w:eastAsia="Cambria" w:hAnsi="Cambria" w:cs="Cambria"/>
          <w:color w:val="000000" w:themeColor="text1"/>
          <w:sz w:val="24"/>
          <w:szCs w:val="24"/>
          <w:highlight w:val="white"/>
        </w:rPr>
        <w:t>The   anodic half cell of Lead-Acid Battery is recharged using electricity of 0.05 Faraday. What amount in gram of PbSO</w:t>
      </w:r>
      <w:r w:rsidRPr="00794805">
        <w:rPr>
          <w:rFonts w:ascii="Cambria" w:eastAsia="Cambria" w:hAnsi="Cambria" w:cs="Cambria"/>
          <w:color w:val="000000" w:themeColor="text1"/>
          <w:sz w:val="24"/>
          <w:szCs w:val="24"/>
          <w:highlight w:val="white"/>
          <w:vertAlign w:val="subscript"/>
        </w:rPr>
        <w:t>4</w:t>
      </w:r>
      <w:r w:rsidRPr="00794805">
        <w:rPr>
          <w:rFonts w:ascii="Cambria" w:eastAsia="Cambria" w:hAnsi="Cambria" w:cs="Cambria"/>
          <w:color w:val="000000" w:themeColor="text1"/>
          <w:sz w:val="24"/>
          <w:szCs w:val="24"/>
          <w:highlight w:val="white"/>
        </w:rPr>
        <w:t xml:space="preserve"> is electrolyzed during the process? The molar mass of PbSO</w:t>
      </w:r>
      <w:r w:rsidRPr="00794805">
        <w:rPr>
          <w:rFonts w:ascii="Cambria" w:eastAsia="Cambria" w:hAnsi="Cambria" w:cs="Cambria"/>
          <w:color w:val="000000" w:themeColor="text1"/>
          <w:sz w:val="24"/>
          <w:szCs w:val="24"/>
          <w:highlight w:val="white"/>
          <w:vertAlign w:val="subscript"/>
        </w:rPr>
        <w:t>4</w:t>
      </w:r>
      <w:r w:rsidRPr="00794805">
        <w:rPr>
          <w:rFonts w:ascii="Cambria" w:eastAsia="Cambria" w:hAnsi="Cambria" w:cs="Cambria"/>
          <w:color w:val="000000" w:themeColor="text1"/>
          <w:sz w:val="24"/>
          <w:szCs w:val="24"/>
          <w:highlight w:val="white"/>
        </w:rPr>
        <w:t>= 303 g mol</w:t>
      </w:r>
      <w:r w:rsidRPr="00794805">
        <w:rPr>
          <w:rFonts w:ascii="Cambria" w:eastAsia="Cambria" w:hAnsi="Cambria" w:cs="Cambria"/>
          <w:color w:val="000000" w:themeColor="text1"/>
          <w:sz w:val="24"/>
          <w:szCs w:val="24"/>
          <w:highlight w:val="white"/>
          <w:vertAlign w:val="superscript"/>
        </w:rPr>
        <w:t>-1</w:t>
      </w:r>
    </w:p>
    <w:p w14:paraId="28FFDC5D" w14:textId="77777777" w:rsidR="00307B7E" w:rsidRPr="00794805" w:rsidRDefault="00307B7E" w:rsidP="00BB640E">
      <w:pPr>
        <w:pStyle w:val="Normal1"/>
        <w:shd w:val="clear" w:color="auto" w:fill="FFFFFF"/>
        <w:spacing w:line="240" w:lineRule="auto"/>
        <w:ind w:left="3600" w:firstLine="720"/>
        <w:rPr>
          <w:rFonts w:ascii="Cambria" w:eastAsia="Cambria" w:hAnsi="Cambria" w:cs="Cambria"/>
          <w:b/>
          <w:color w:val="000000" w:themeColor="text1"/>
          <w:sz w:val="24"/>
          <w:szCs w:val="24"/>
          <w:highlight w:val="white"/>
        </w:rPr>
      </w:pPr>
      <w:r w:rsidRPr="00794805">
        <w:rPr>
          <w:rFonts w:ascii="Cambria" w:eastAsia="Cambria" w:hAnsi="Cambria" w:cs="Cambria"/>
          <w:b/>
          <w:color w:val="000000" w:themeColor="text1"/>
          <w:sz w:val="24"/>
          <w:szCs w:val="24"/>
          <w:highlight w:val="white"/>
        </w:rPr>
        <w:t>OR</w:t>
      </w:r>
    </w:p>
    <w:p w14:paraId="7AB59195" w14:textId="77777777" w:rsidR="00307B7E" w:rsidRPr="00794805" w:rsidRDefault="00307B7E" w:rsidP="00BB640E">
      <w:pPr>
        <w:pStyle w:val="Normal1"/>
        <w:shd w:val="clear" w:color="auto" w:fill="FFFFFF"/>
        <w:spacing w:before="240" w:line="240" w:lineRule="auto"/>
        <w:rPr>
          <w:rFonts w:ascii="Cambria" w:eastAsia="Cambria" w:hAnsi="Cambria" w:cs="Cambria"/>
          <w:color w:val="000000" w:themeColor="text1"/>
          <w:sz w:val="24"/>
          <w:szCs w:val="24"/>
          <w:highlight w:val="white"/>
        </w:rPr>
      </w:pPr>
      <w:r w:rsidRPr="00794805">
        <w:rPr>
          <w:rFonts w:ascii="Cambria" w:eastAsia="Cambria" w:hAnsi="Cambria" w:cs="Cambria"/>
          <w:color w:val="000000" w:themeColor="text1"/>
          <w:sz w:val="24"/>
          <w:szCs w:val="24"/>
          <w:highlight w:val="white"/>
        </w:rPr>
        <w:t>Write reactions at cathode and anode during recharging of lead storage cell.</w:t>
      </w:r>
    </w:p>
    <w:p w14:paraId="229EEB01" w14:textId="39B55B21" w:rsidR="00307B7E" w:rsidRPr="00794805" w:rsidRDefault="00307B7E">
      <w:pPr>
        <w:pStyle w:val="Normal1"/>
        <w:numPr>
          <w:ilvl w:val="0"/>
          <w:numId w:val="22"/>
        </w:numPr>
        <w:shd w:val="clear" w:color="auto" w:fill="FFFFFF"/>
        <w:spacing w:before="240" w:line="240" w:lineRule="auto"/>
        <w:rPr>
          <w:rFonts w:ascii="Cambria" w:eastAsia="Cambria" w:hAnsi="Cambria" w:cs="Cambria"/>
          <w:b/>
          <w:color w:val="000000" w:themeColor="text1"/>
          <w:sz w:val="24"/>
          <w:szCs w:val="24"/>
          <w:highlight w:val="white"/>
        </w:rPr>
      </w:pPr>
      <w:r w:rsidRPr="00794805">
        <w:rPr>
          <w:rFonts w:ascii="Cambria" w:eastAsia="Cambria" w:hAnsi="Cambria" w:cs="Cambria"/>
          <w:b/>
          <w:color w:val="000000" w:themeColor="text1"/>
          <w:sz w:val="24"/>
          <w:szCs w:val="24"/>
          <w:highlight w:val="white"/>
        </w:rPr>
        <w:t xml:space="preserve"> Read the passage given below and answer the following questions:</w:t>
      </w:r>
    </w:p>
    <w:p w14:paraId="45AA522A" w14:textId="77777777" w:rsidR="00307B7E" w:rsidRPr="00794805" w:rsidRDefault="00307B7E" w:rsidP="00BB640E">
      <w:pPr>
        <w:pStyle w:val="Normal1"/>
        <w:shd w:val="clear" w:color="auto" w:fill="FFFFFF"/>
        <w:spacing w:line="240" w:lineRule="auto"/>
        <w:jc w:val="both"/>
        <w:rPr>
          <w:rFonts w:ascii="Cambria" w:eastAsia="Cambria" w:hAnsi="Cambria" w:cs="Cambria"/>
          <w:color w:val="000000" w:themeColor="text1"/>
          <w:sz w:val="24"/>
          <w:szCs w:val="24"/>
          <w:highlight w:val="white"/>
        </w:rPr>
      </w:pPr>
      <w:r w:rsidRPr="00794805">
        <w:rPr>
          <w:rFonts w:ascii="Cambria" w:eastAsia="Cambria" w:hAnsi="Cambria" w:cs="Cambria"/>
          <w:color w:val="000000" w:themeColor="text1"/>
          <w:sz w:val="24"/>
          <w:szCs w:val="24"/>
          <w:highlight w:val="white"/>
        </w:rPr>
        <w:t xml:space="preserve"> The rate of a reaction, which may also be called its velocity or speed, can be defined with relation to the concentration of any of the reacting substances, or to that of any product of the reaction. If the species chosen is a reactant which has a concentration c at time t the rate is  - dc/dt, while the rate with reference to a product having a concentration x at time t is dx/dt. Any concentration units may be used for expressing the rate; thus, if moles per litre are employed for concentration and seconds for the time, the units for the rate are moles liter-1 sec-1. For gas reactions pressure units are sometimes used in place of concentrations, so that legitimate units for the rate would be (mm. Hg) sec</w:t>
      </w:r>
      <w:r w:rsidRPr="00794805">
        <w:rPr>
          <w:rFonts w:ascii="Cambria" w:eastAsia="Cambria" w:hAnsi="Cambria" w:cs="Cambria"/>
          <w:color w:val="000000" w:themeColor="text1"/>
          <w:sz w:val="24"/>
          <w:szCs w:val="24"/>
          <w:highlight w:val="white"/>
          <w:vertAlign w:val="superscript"/>
        </w:rPr>
        <w:t>-1</w:t>
      </w:r>
      <w:r w:rsidRPr="00794805">
        <w:rPr>
          <w:rFonts w:ascii="Cambria" w:eastAsia="Cambria" w:hAnsi="Cambria" w:cs="Cambria"/>
          <w:color w:val="000000" w:themeColor="text1"/>
          <w:sz w:val="24"/>
          <w:szCs w:val="24"/>
          <w:highlight w:val="white"/>
        </w:rPr>
        <w:t xml:space="preserve"> and atm. sec</w:t>
      </w:r>
      <w:r w:rsidRPr="00794805">
        <w:rPr>
          <w:rFonts w:ascii="Cambria" w:eastAsia="Cambria" w:hAnsi="Cambria" w:cs="Cambria"/>
          <w:color w:val="000000" w:themeColor="text1"/>
          <w:sz w:val="24"/>
          <w:szCs w:val="24"/>
          <w:highlight w:val="white"/>
          <w:vertAlign w:val="superscript"/>
        </w:rPr>
        <w:t>-1</w:t>
      </w:r>
      <w:r w:rsidRPr="00794805">
        <w:rPr>
          <w:rFonts w:ascii="Cambria" w:eastAsia="Cambria" w:hAnsi="Cambria" w:cs="Cambria"/>
          <w:color w:val="000000" w:themeColor="text1"/>
          <w:sz w:val="24"/>
          <w:szCs w:val="24"/>
          <w:highlight w:val="white"/>
        </w:rPr>
        <w:t>. The order of a reaction concerns the dependence of the rate upon the concentrations of reacting substances; thus, if the rate is found experimentally to be proportional to the α th power of the concentration of one of the reactants A, to the β th power of the concentration of a second reactant B, and so forth, via.,</w:t>
      </w:r>
    </w:p>
    <w:p w14:paraId="321EF611" w14:textId="77777777" w:rsidR="00307B7E" w:rsidRPr="00794805" w:rsidRDefault="00307B7E" w:rsidP="00BB640E">
      <w:pPr>
        <w:pStyle w:val="Normal1"/>
        <w:shd w:val="clear" w:color="auto" w:fill="FFFFFF"/>
        <w:spacing w:line="240" w:lineRule="auto"/>
        <w:jc w:val="both"/>
        <w:rPr>
          <w:rFonts w:ascii="Cambria" w:eastAsia="Cambria" w:hAnsi="Cambria" w:cs="Cambria"/>
          <w:color w:val="000000" w:themeColor="text1"/>
          <w:sz w:val="24"/>
          <w:szCs w:val="24"/>
          <w:highlight w:val="white"/>
        </w:rPr>
      </w:pPr>
      <w:r w:rsidRPr="00794805">
        <w:rPr>
          <w:rFonts w:ascii="Cambria" w:eastAsia="Cambria" w:hAnsi="Cambria" w:cs="Cambria"/>
          <w:color w:val="000000" w:themeColor="text1"/>
          <w:sz w:val="24"/>
          <w:szCs w:val="24"/>
          <w:highlight w:val="white"/>
        </w:rPr>
        <w:t xml:space="preserve">                                    Rate = k C</w:t>
      </w:r>
      <w:r w:rsidRPr="00794805">
        <w:rPr>
          <w:rFonts w:ascii="Cambria" w:eastAsia="Cambria" w:hAnsi="Cambria" w:cs="Cambria"/>
          <w:color w:val="000000" w:themeColor="text1"/>
          <w:sz w:val="24"/>
          <w:szCs w:val="24"/>
          <w:highlight w:val="white"/>
          <w:vertAlign w:val="subscript"/>
        </w:rPr>
        <w:t>A</w:t>
      </w:r>
      <w:r w:rsidRPr="00794805">
        <w:rPr>
          <w:rFonts w:ascii="Cambria" w:eastAsia="Cambria" w:hAnsi="Cambria" w:cs="Cambria"/>
          <w:color w:val="000000" w:themeColor="text1"/>
          <w:sz w:val="24"/>
          <w:szCs w:val="24"/>
          <w:highlight w:val="white"/>
        </w:rPr>
        <w:t xml:space="preserve"> </w:t>
      </w:r>
      <w:r w:rsidRPr="00794805">
        <w:rPr>
          <w:rFonts w:ascii="Cambria" w:eastAsia="Cambria" w:hAnsi="Cambria" w:cs="Cambria"/>
          <w:color w:val="000000" w:themeColor="text1"/>
          <w:sz w:val="24"/>
          <w:szCs w:val="24"/>
          <w:highlight w:val="white"/>
          <w:vertAlign w:val="superscript"/>
        </w:rPr>
        <w:t>α</w:t>
      </w:r>
      <w:r w:rsidRPr="00794805">
        <w:rPr>
          <w:rFonts w:ascii="Cambria" w:eastAsia="Cambria" w:hAnsi="Cambria" w:cs="Cambria"/>
          <w:color w:val="000000" w:themeColor="text1"/>
          <w:sz w:val="24"/>
          <w:szCs w:val="24"/>
          <w:highlight w:val="white"/>
        </w:rPr>
        <w:t xml:space="preserve"> C</w:t>
      </w:r>
      <w:r w:rsidRPr="00794805">
        <w:rPr>
          <w:rFonts w:ascii="Cambria" w:eastAsia="Cambria" w:hAnsi="Cambria" w:cs="Cambria"/>
          <w:color w:val="000000" w:themeColor="text1"/>
          <w:sz w:val="24"/>
          <w:szCs w:val="24"/>
          <w:highlight w:val="white"/>
          <w:vertAlign w:val="subscript"/>
        </w:rPr>
        <w:t>B</w:t>
      </w:r>
      <w:r w:rsidRPr="00794805">
        <w:rPr>
          <w:rFonts w:ascii="Cambria" w:eastAsia="Cambria" w:hAnsi="Cambria" w:cs="Cambria"/>
          <w:color w:val="000000" w:themeColor="text1"/>
          <w:sz w:val="24"/>
          <w:szCs w:val="24"/>
          <w:highlight w:val="white"/>
        </w:rPr>
        <w:t xml:space="preserve"> </w:t>
      </w:r>
      <w:r w:rsidRPr="00794805">
        <w:rPr>
          <w:rFonts w:ascii="Cambria" w:eastAsia="Cambria" w:hAnsi="Cambria" w:cs="Cambria"/>
          <w:color w:val="000000" w:themeColor="text1"/>
          <w:sz w:val="24"/>
          <w:szCs w:val="24"/>
          <w:highlight w:val="white"/>
          <w:vertAlign w:val="superscript"/>
        </w:rPr>
        <w:t xml:space="preserve">β </w:t>
      </w:r>
      <w:r w:rsidRPr="00794805">
        <w:rPr>
          <w:rFonts w:ascii="Cambria" w:eastAsia="Cambria" w:hAnsi="Cambria" w:cs="Cambria"/>
          <w:color w:val="000000" w:themeColor="text1"/>
          <w:sz w:val="24"/>
          <w:szCs w:val="24"/>
          <w:highlight w:val="white"/>
        </w:rPr>
        <w:t xml:space="preserve"> ---------(1)</w:t>
      </w:r>
    </w:p>
    <w:p w14:paraId="68D2B7B9" w14:textId="77777777" w:rsidR="00307B7E" w:rsidRPr="00794805" w:rsidRDefault="00307B7E" w:rsidP="00BB640E">
      <w:pPr>
        <w:pStyle w:val="Normal1"/>
        <w:shd w:val="clear" w:color="auto" w:fill="FFFFFF"/>
        <w:spacing w:line="240" w:lineRule="auto"/>
        <w:jc w:val="both"/>
        <w:rPr>
          <w:rFonts w:ascii="Cambria" w:eastAsia="Cambria" w:hAnsi="Cambria" w:cs="Cambria"/>
          <w:color w:val="000000" w:themeColor="text1"/>
          <w:sz w:val="24"/>
          <w:szCs w:val="24"/>
          <w:highlight w:val="white"/>
        </w:rPr>
      </w:pPr>
      <w:r w:rsidRPr="00794805">
        <w:rPr>
          <w:rFonts w:ascii="Cambria" w:eastAsia="Cambria" w:hAnsi="Cambria" w:cs="Cambria"/>
          <w:color w:val="000000" w:themeColor="text1"/>
          <w:sz w:val="24"/>
          <w:szCs w:val="24"/>
          <w:highlight w:val="white"/>
        </w:rPr>
        <w:t>The over-all order of the reaction is simply</w:t>
      </w:r>
    </w:p>
    <w:p w14:paraId="76DF3455" w14:textId="77777777" w:rsidR="00307B7E" w:rsidRPr="00794805" w:rsidRDefault="00307B7E" w:rsidP="00BB640E">
      <w:pPr>
        <w:pStyle w:val="Normal1"/>
        <w:shd w:val="clear" w:color="auto" w:fill="FFFFFF"/>
        <w:spacing w:line="240" w:lineRule="auto"/>
        <w:jc w:val="both"/>
        <w:rPr>
          <w:rFonts w:ascii="Cambria" w:eastAsia="Cambria" w:hAnsi="Cambria" w:cs="Cambria"/>
          <w:color w:val="000000" w:themeColor="text1"/>
          <w:sz w:val="24"/>
          <w:szCs w:val="24"/>
          <w:highlight w:val="white"/>
        </w:rPr>
      </w:pPr>
      <w:r w:rsidRPr="00794805">
        <w:rPr>
          <w:rFonts w:ascii="Cambria" w:eastAsia="Cambria" w:hAnsi="Cambria" w:cs="Cambria"/>
          <w:color w:val="000000" w:themeColor="text1"/>
          <w:sz w:val="24"/>
          <w:szCs w:val="24"/>
          <w:highlight w:val="white"/>
        </w:rPr>
        <w:t xml:space="preserve">                                     x = α + β + ----- -------     (2)</w:t>
      </w:r>
    </w:p>
    <w:p w14:paraId="6BE791F1" w14:textId="77777777" w:rsidR="00307B7E" w:rsidRPr="00794805" w:rsidRDefault="00307B7E" w:rsidP="00BB640E">
      <w:pPr>
        <w:pStyle w:val="Normal1"/>
        <w:shd w:val="clear" w:color="auto" w:fill="FFFFFF"/>
        <w:spacing w:line="240" w:lineRule="auto"/>
        <w:jc w:val="both"/>
        <w:rPr>
          <w:rFonts w:ascii="Cambria" w:eastAsia="Cambria" w:hAnsi="Cambria" w:cs="Cambria"/>
          <w:color w:val="000000" w:themeColor="text1"/>
          <w:sz w:val="24"/>
          <w:szCs w:val="24"/>
          <w:highlight w:val="white"/>
        </w:rPr>
      </w:pPr>
      <w:r w:rsidRPr="00794805">
        <w:rPr>
          <w:rFonts w:ascii="Cambria" w:eastAsia="Cambria" w:hAnsi="Cambria" w:cs="Cambria"/>
          <w:color w:val="000000" w:themeColor="text1"/>
          <w:sz w:val="24"/>
          <w:szCs w:val="24"/>
          <w:highlight w:val="white"/>
        </w:rPr>
        <w:t xml:space="preserve"> Such a reaction is said to be of the αth order with respect to the substance A, the β th order with respect to B and so on...</w:t>
      </w:r>
    </w:p>
    <w:p w14:paraId="2DD6CE80" w14:textId="77777777" w:rsidR="00307B7E" w:rsidRPr="00794805" w:rsidRDefault="00307B7E" w:rsidP="00BB640E">
      <w:pPr>
        <w:pStyle w:val="Normal1"/>
        <w:shd w:val="clear" w:color="auto" w:fill="FFFFFF"/>
        <w:spacing w:before="240" w:line="240" w:lineRule="auto"/>
        <w:jc w:val="both"/>
        <w:rPr>
          <w:rFonts w:ascii="Cambria" w:eastAsia="Cambria" w:hAnsi="Cambria" w:cs="Cambria"/>
          <w:color w:val="000000" w:themeColor="text1"/>
          <w:sz w:val="24"/>
          <w:szCs w:val="24"/>
          <w:highlight w:val="white"/>
        </w:rPr>
      </w:pPr>
      <w:r w:rsidRPr="00794805">
        <w:rPr>
          <w:rFonts w:ascii="Cambria" w:eastAsia="Cambria" w:hAnsi="Cambria" w:cs="Cambria"/>
          <w:color w:val="000000" w:themeColor="text1"/>
          <w:sz w:val="24"/>
          <w:szCs w:val="24"/>
          <w:highlight w:val="white"/>
        </w:rPr>
        <w:t>(</w:t>
      </w:r>
      <w:r w:rsidRPr="00794805">
        <w:rPr>
          <w:rFonts w:ascii="Cambria" w:eastAsia="Cambria" w:hAnsi="Cambria" w:cs="Cambria"/>
          <w:i/>
          <w:color w:val="000000" w:themeColor="text1"/>
          <w:sz w:val="24"/>
          <w:szCs w:val="24"/>
          <w:highlight w:val="white"/>
        </w:rPr>
        <w:t xml:space="preserve">Laidler, K. J., &amp; Glasstone, S. (1948). Rate, order and molecularity in chemical kinetics. Journal </w:t>
      </w:r>
      <w:r w:rsidRPr="00794805">
        <w:rPr>
          <w:rFonts w:ascii="Cambria" w:eastAsia="Cambria" w:hAnsi="Cambria" w:cs="Cambria"/>
          <w:color w:val="000000" w:themeColor="text1"/>
          <w:sz w:val="24"/>
          <w:szCs w:val="24"/>
          <w:highlight w:val="white"/>
        </w:rPr>
        <w:t>of Chemical Education, 25(7), 383.)</w:t>
      </w:r>
    </w:p>
    <w:p w14:paraId="24BCD965" w14:textId="77777777" w:rsidR="00307B7E" w:rsidRPr="00794805" w:rsidRDefault="00307B7E" w:rsidP="00BB640E">
      <w:pPr>
        <w:pStyle w:val="Normal1"/>
        <w:shd w:val="clear" w:color="auto" w:fill="FFFFFF"/>
        <w:spacing w:line="240" w:lineRule="auto"/>
        <w:jc w:val="both"/>
        <w:rPr>
          <w:rFonts w:ascii="Cambria" w:eastAsia="Cambria" w:hAnsi="Cambria" w:cs="Cambria"/>
          <w:color w:val="000000" w:themeColor="text1"/>
          <w:sz w:val="24"/>
          <w:szCs w:val="24"/>
          <w:highlight w:val="white"/>
        </w:rPr>
      </w:pPr>
      <w:r w:rsidRPr="00794805">
        <w:rPr>
          <w:rFonts w:ascii="Cambria" w:eastAsia="Cambria" w:hAnsi="Cambria" w:cs="Cambria"/>
          <w:color w:val="000000" w:themeColor="text1"/>
          <w:sz w:val="24"/>
          <w:szCs w:val="24"/>
          <w:highlight w:val="white"/>
        </w:rPr>
        <w:t>a. For a reaction: P +2Q</w:t>
      </w:r>
      <m:oMath>
        <m:r>
          <w:rPr>
            <w:rFonts w:ascii="Cambria Math" w:eastAsia="Cambria" w:hAnsi="Cambria Math" w:cs="Cambria"/>
            <w:color w:val="000000" w:themeColor="text1"/>
            <w:sz w:val="24"/>
            <w:szCs w:val="24"/>
            <w:highlight w:val="white"/>
          </w:rPr>
          <m:t>⟶</m:t>
        </m:r>
      </m:oMath>
      <w:r w:rsidRPr="00794805">
        <w:rPr>
          <w:rFonts w:ascii="Cambria" w:eastAsia="Cambria" w:hAnsi="Cambria" w:cs="Cambria"/>
          <w:color w:val="000000" w:themeColor="text1"/>
          <w:sz w:val="24"/>
          <w:szCs w:val="24"/>
          <w:highlight w:val="white"/>
        </w:rPr>
        <w:t>Products  ,   Rate = k [P]</w:t>
      </w:r>
      <w:r w:rsidRPr="00794805">
        <w:rPr>
          <w:rFonts w:ascii="Cambria" w:eastAsia="Cambria" w:hAnsi="Cambria" w:cs="Cambria"/>
          <w:color w:val="000000" w:themeColor="text1"/>
          <w:sz w:val="24"/>
          <w:szCs w:val="24"/>
          <w:highlight w:val="white"/>
          <w:vertAlign w:val="superscript"/>
        </w:rPr>
        <w:t>1/2</w:t>
      </w:r>
      <w:r w:rsidRPr="00794805">
        <w:rPr>
          <w:rFonts w:ascii="Cambria" w:eastAsia="Cambria" w:hAnsi="Cambria" w:cs="Cambria"/>
          <w:color w:val="000000" w:themeColor="text1"/>
          <w:sz w:val="24"/>
          <w:szCs w:val="24"/>
          <w:highlight w:val="white"/>
        </w:rPr>
        <w:t>[Q]</w:t>
      </w:r>
      <w:r w:rsidRPr="00794805">
        <w:rPr>
          <w:rFonts w:ascii="Cambria" w:eastAsia="Cambria" w:hAnsi="Cambria" w:cs="Cambria"/>
          <w:color w:val="000000" w:themeColor="text1"/>
          <w:sz w:val="24"/>
          <w:szCs w:val="24"/>
          <w:highlight w:val="white"/>
          <w:vertAlign w:val="superscript"/>
        </w:rPr>
        <w:t>1</w:t>
      </w:r>
      <w:r w:rsidRPr="00794805">
        <w:rPr>
          <w:rFonts w:ascii="Cambria" w:eastAsia="Cambria" w:hAnsi="Cambria" w:cs="Cambria"/>
          <w:color w:val="000000" w:themeColor="text1"/>
          <w:sz w:val="24"/>
          <w:szCs w:val="24"/>
          <w:highlight w:val="white"/>
        </w:rPr>
        <w:t xml:space="preserve"> . What is the overall order of reaction? </w:t>
      </w:r>
    </w:p>
    <w:p w14:paraId="7BECC9CF" w14:textId="77777777" w:rsidR="00307B7E" w:rsidRPr="00794805" w:rsidRDefault="00307B7E" w:rsidP="00BB640E">
      <w:pPr>
        <w:pStyle w:val="Normal1"/>
        <w:shd w:val="clear" w:color="auto" w:fill="FFFFFF"/>
        <w:spacing w:line="240" w:lineRule="auto"/>
        <w:jc w:val="both"/>
        <w:rPr>
          <w:rFonts w:ascii="Cambria" w:eastAsia="Cambria" w:hAnsi="Cambria" w:cs="Cambria"/>
          <w:color w:val="000000" w:themeColor="text1"/>
          <w:sz w:val="24"/>
          <w:szCs w:val="24"/>
          <w:highlight w:val="white"/>
        </w:rPr>
      </w:pPr>
      <w:r w:rsidRPr="00794805">
        <w:rPr>
          <w:rFonts w:ascii="Cambria" w:eastAsia="Cambria" w:hAnsi="Cambria" w:cs="Cambria"/>
          <w:color w:val="000000" w:themeColor="text1"/>
          <w:sz w:val="24"/>
          <w:szCs w:val="24"/>
          <w:highlight w:val="white"/>
        </w:rPr>
        <w:t xml:space="preserve">b. Write the rate equation for the reaction 2A + B → C if the order of the reaction is zero.    </w:t>
      </w:r>
    </w:p>
    <w:p w14:paraId="0491BEB9" w14:textId="2452648A" w:rsidR="00E37698" w:rsidRDefault="00307B7E" w:rsidP="00BB640E">
      <w:pPr>
        <w:pStyle w:val="Normal1"/>
        <w:shd w:val="clear" w:color="auto" w:fill="FFFFFF"/>
        <w:spacing w:line="240" w:lineRule="auto"/>
        <w:jc w:val="both"/>
        <w:rPr>
          <w:rFonts w:ascii="Cambria" w:eastAsia="Cambria" w:hAnsi="Cambria" w:cs="Cambria"/>
          <w:color w:val="000000" w:themeColor="text1"/>
          <w:sz w:val="24"/>
          <w:szCs w:val="24"/>
          <w:highlight w:val="white"/>
        </w:rPr>
      </w:pPr>
      <w:r w:rsidRPr="00794805">
        <w:rPr>
          <w:rFonts w:ascii="Cambria" w:eastAsia="Cambria" w:hAnsi="Cambria" w:cs="Cambria"/>
          <w:color w:val="000000" w:themeColor="text1"/>
          <w:sz w:val="24"/>
          <w:szCs w:val="24"/>
          <w:highlight w:val="white"/>
        </w:rPr>
        <w:t xml:space="preserve">c. A reaction:  Reactant </w:t>
      </w:r>
      <m:oMath>
        <m:r>
          <w:rPr>
            <w:rFonts w:ascii="Cambria Math" w:eastAsia="Cambria" w:hAnsi="Cambria Math" w:cs="Cambria"/>
            <w:color w:val="000000" w:themeColor="text1"/>
            <w:sz w:val="24"/>
            <w:szCs w:val="24"/>
            <w:highlight w:val="white"/>
          </w:rPr>
          <m:t>⟶</m:t>
        </m:r>
      </m:oMath>
      <w:r w:rsidRPr="00794805">
        <w:rPr>
          <w:rFonts w:ascii="Cambria" w:eastAsia="Cambria" w:hAnsi="Cambria" w:cs="Cambria"/>
          <w:color w:val="000000" w:themeColor="text1"/>
          <w:sz w:val="24"/>
          <w:szCs w:val="24"/>
          <w:highlight w:val="white"/>
        </w:rPr>
        <w:t xml:space="preserve"> Product is represented by</w:t>
      </w:r>
      <w:r w:rsidR="00E37698">
        <w:rPr>
          <w:rFonts w:ascii="Cambria" w:eastAsia="Cambria" w:hAnsi="Cambria" w:cs="Cambria"/>
          <w:color w:val="000000" w:themeColor="text1"/>
          <w:sz w:val="24"/>
          <w:szCs w:val="24"/>
          <w:highlight w:val="white"/>
        </w:rPr>
        <w:t xml:space="preserve"> the graph</w:t>
      </w:r>
      <w:r w:rsidRPr="00794805">
        <w:rPr>
          <w:rFonts w:ascii="Cambria" w:eastAsia="Cambria" w:hAnsi="Cambria" w:cs="Cambria"/>
          <w:color w:val="000000" w:themeColor="text1"/>
          <w:sz w:val="24"/>
          <w:szCs w:val="24"/>
          <w:highlight w:val="white"/>
        </w:rPr>
        <w:t xml:space="preserve">:    </w:t>
      </w:r>
    </w:p>
    <w:p w14:paraId="6C08246E" w14:textId="77777777" w:rsidR="00E37698" w:rsidRDefault="00E37698" w:rsidP="00BB640E">
      <w:pPr>
        <w:pStyle w:val="Normal1"/>
        <w:shd w:val="clear" w:color="auto" w:fill="FFFFFF"/>
        <w:spacing w:line="240" w:lineRule="auto"/>
        <w:jc w:val="both"/>
        <w:rPr>
          <w:rFonts w:ascii="Cambria" w:eastAsia="Cambria" w:hAnsi="Cambria" w:cs="Cambria"/>
          <w:color w:val="000000" w:themeColor="text1"/>
          <w:sz w:val="24"/>
          <w:szCs w:val="24"/>
          <w:highlight w:val="white"/>
        </w:rPr>
      </w:pPr>
    </w:p>
    <w:p w14:paraId="4EFEB207" w14:textId="6D395BD6" w:rsidR="00E37698" w:rsidRDefault="00E37698" w:rsidP="00BB640E">
      <w:pPr>
        <w:pStyle w:val="Normal1"/>
        <w:shd w:val="clear" w:color="auto" w:fill="FFFFFF"/>
        <w:spacing w:line="240" w:lineRule="auto"/>
        <w:jc w:val="both"/>
        <w:rPr>
          <w:rFonts w:ascii="Cambria" w:eastAsia="Cambria" w:hAnsi="Cambria" w:cs="Cambria"/>
          <w:color w:val="000000" w:themeColor="text1"/>
          <w:sz w:val="24"/>
          <w:szCs w:val="24"/>
          <w:highlight w:val="white"/>
        </w:rPr>
      </w:pPr>
      <w:r>
        <w:rPr>
          <w:rFonts w:ascii="Cambria" w:eastAsia="Cambria" w:hAnsi="Cambria" w:cs="Cambria"/>
          <w:color w:val="000000" w:themeColor="text1"/>
          <w:sz w:val="24"/>
          <w:szCs w:val="24"/>
          <w:highlight w:val="white"/>
        </w:rPr>
        <w:tab/>
      </w:r>
      <w:r>
        <w:rPr>
          <w:rFonts w:ascii="Cambria" w:eastAsia="Cambria" w:hAnsi="Cambria" w:cs="Cambria"/>
          <w:color w:val="000000" w:themeColor="text1"/>
          <w:sz w:val="24"/>
          <w:szCs w:val="24"/>
          <w:highlight w:val="white"/>
        </w:rPr>
        <w:tab/>
      </w:r>
      <w:r>
        <w:rPr>
          <w:rFonts w:ascii="Cambria" w:eastAsia="Cambria" w:hAnsi="Cambria" w:cs="Cambria"/>
          <w:color w:val="000000" w:themeColor="text1"/>
          <w:sz w:val="24"/>
          <w:szCs w:val="24"/>
          <w:highlight w:val="white"/>
        </w:rPr>
        <w:tab/>
      </w:r>
      <w:r>
        <w:rPr>
          <w:rFonts w:ascii="Cambria" w:eastAsia="Cambria" w:hAnsi="Cambria" w:cs="Cambria"/>
          <w:noProof/>
          <w:color w:val="000000" w:themeColor="text1"/>
          <w:sz w:val="24"/>
          <w:szCs w:val="24"/>
          <w:highlight w:val="white"/>
        </w:rPr>
        <w:drawing>
          <wp:inline distT="0" distB="0" distL="0" distR="0" wp14:anchorId="14D31E2C" wp14:editId="18286756">
            <wp:extent cx="1249680" cy="1115911"/>
            <wp:effectExtent l="0" t="0" r="7620" b="8255"/>
            <wp:docPr id="2553004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54654" cy="1120353"/>
                    </a:xfrm>
                    <a:prstGeom prst="rect">
                      <a:avLst/>
                    </a:prstGeom>
                    <a:noFill/>
                    <a:ln>
                      <a:noFill/>
                    </a:ln>
                  </pic:spPr>
                </pic:pic>
              </a:graphicData>
            </a:graphic>
          </wp:inline>
        </w:drawing>
      </w:r>
    </w:p>
    <w:p w14:paraId="46070D66" w14:textId="2D8E812F" w:rsidR="00307B7E" w:rsidRPr="00794805" w:rsidRDefault="00307B7E" w:rsidP="00BB640E">
      <w:pPr>
        <w:pStyle w:val="Normal1"/>
        <w:shd w:val="clear" w:color="auto" w:fill="FFFFFF"/>
        <w:spacing w:line="240" w:lineRule="auto"/>
        <w:jc w:val="both"/>
        <w:rPr>
          <w:rFonts w:ascii="Cambria" w:eastAsia="Cambria" w:hAnsi="Cambria" w:cs="Cambria"/>
          <w:color w:val="000000" w:themeColor="text1"/>
          <w:sz w:val="24"/>
          <w:szCs w:val="24"/>
          <w:highlight w:val="white"/>
        </w:rPr>
      </w:pPr>
      <w:r w:rsidRPr="00794805">
        <w:rPr>
          <w:rFonts w:ascii="Cambria" w:eastAsia="Cambria" w:hAnsi="Cambria" w:cs="Cambria"/>
          <w:color w:val="000000" w:themeColor="text1"/>
          <w:sz w:val="24"/>
          <w:szCs w:val="24"/>
          <w:highlight w:val="white"/>
        </w:rPr>
        <w:t xml:space="preserve">                                    </w:t>
      </w:r>
    </w:p>
    <w:p w14:paraId="1799DDFF" w14:textId="77777777" w:rsidR="00307B7E" w:rsidRPr="00794805" w:rsidRDefault="00307B7E" w:rsidP="00BB640E">
      <w:pPr>
        <w:pStyle w:val="Normal1"/>
        <w:shd w:val="clear" w:color="auto" w:fill="FFFFFF"/>
        <w:spacing w:line="240" w:lineRule="auto"/>
        <w:jc w:val="both"/>
        <w:rPr>
          <w:rFonts w:ascii="Cambria" w:eastAsia="Cambria" w:hAnsi="Cambria" w:cs="Cambria"/>
          <w:color w:val="000000" w:themeColor="text1"/>
          <w:sz w:val="24"/>
          <w:szCs w:val="24"/>
          <w:highlight w:val="white"/>
        </w:rPr>
      </w:pPr>
      <w:r w:rsidRPr="00794805">
        <w:rPr>
          <w:rFonts w:ascii="Cambria" w:eastAsia="Cambria" w:hAnsi="Cambria" w:cs="Cambria"/>
          <w:color w:val="000000" w:themeColor="text1"/>
          <w:sz w:val="24"/>
          <w:szCs w:val="24"/>
          <w:highlight w:val="white"/>
        </w:rPr>
        <w:t xml:space="preserve">        </w:t>
      </w:r>
      <w:r w:rsidRPr="00794805">
        <w:rPr>
          <w:rFonts w:ascii="Cambria" w:eastAsia="Cambria" w:hAnsi="Cambria" w:cs="Cambria"/>
          <w:color w:val="000000" w:themeColor="text1"/>
          <w:sz w:val="24"/>
          <w:szCs w:val="24"/>
          <w:highlight w:val="white"/>
        </w:rPr>
        <w:tab/>
        <w:t xml:space="preserve">(i)    </w:t>
      </w:r>
      <w:r w:rsidRPr="00794805">
        <w:rPr>
          <w:rFonts w:ascii="Cambria" w:eastAsia="Cambria" w:hAnsi="Cambria" w:cs="Cambria"/>
          <w:color w:val="000000" w:themeColor="text1"/>
          <w:sz w:val="24"/>
          <w:szCs w:val="24"/>
          <w:highlight w:val="white"/>
        </w:rPr>
        <w:tab/>
        <w:t>Predict the order of the reaction.</w:t>
      </w:r>
    </w:p>
    <w:p w14:paraId="04E62E3F" w14:textId="77777777" w:rsidR="00307B7E" w:rsidRPr="00794805" w:rsidRDefault="00307B7E" w:rsidP="00BB640E">
      <w:pPr>
        <w:pStyle w:val="Normal1"/>
        <w:shd w:val="clear" w:color="auto" w:fill="FFFFFF"/>
        <w:spacing w:line="240" w:lineRule="auto"/>
        <w:jc w:val="both"/>
        <w:rPr>
          <w:rFonts w:ascii="Cambria" w:eastAsia="Cambria" w:hAnsi="Cambria" w:cs="Cambria"/>
          <w:color w:val="000000" w:themeColor="text1"/>
          <w:sz w:val="24"/>
          <w:szCs w:val="24"/>
          <w:highlight w:val="white"/>
        </w:rPr>
      </w:pPr>
      <w:r w:rsidRPr="00794805">
        <w:rPr>
          <w:rFonts w:ascii="Cambria" w:eastAsia="Cambria" w:hAnsi="Cambria" w:cs="Cambria"/>
          <w:color w:val="000000" w:themeColor="text1"/>
          <w:sz w:val="24"/>
          <w:szCs w:val="24"/>
          <w:highlight w:val="white"/>
        </w:rPr>
        <w:t xml:space="preserve">        </w:t>
      </w:r>
      <w:r w:rsidRPr="00794805">
        <w:rPr>
          <w:rFonts w:ascii="Cambria" w:eastAsia="Cambria" w:hAnsi="Cambria" w:cs="Cambria"/>
          <w:color w:val="000000" w:themeColor="text1"/>
          <w:sz w:val="24"/>
          <w:szCs w:val="24"/>
          <w:highlight w:val="white"/>
        </w:rPr>
        <w:tab/>
        <w:t xml:space="preserve">(ii)   </w:t>
      </w:r>
      <w:r w:rsidRPr="00794805">
        <w:rPr>
          <w:rFonts w:ascii="Cambria" w:eastAsia="Cambria" w:hAnsi="Cambria" w:cs="Cambria"/>
          <w:color w:val="000000" w:themeColor="text1"/>
          <w:sz w:val="24"/>
          <w:szCs w:val="24"/>
          <w:highlight w:val="white"/>
        </w:rPr>
        <w:tab/>
        <w:t>What does the slope of the graph represent?</w:t>
      </w:r>
    </w:p>
    <w:p w14:paraId="0D88D99E" w14:textId="77777777" w:rsidR="00307B7E" w:rsidRPr="00794805" w:rsidRDefault="00307B7E" w:rsidP="00BB640E">
      <w:pPr>
        <w:pStyle w:val="Normal1"/>
        <w:shd w:val="clear" w:color="auto" w:fill="FFFFFF"/>
        <w:spacing w:line="240" w:lineRule="auto"/>
        <w:ind w:left="4320" w:firstLine="720"/>
        <w:jc w:val="both"/>
        <w:rPr>
          <w:rFonts w:ascii="Cambria" w:eastAsia="Cambria" w:hAnsi="Cambria" w:cs="Cambria"/>
          <w:b/>
          <w:color w:val="000000" w:themeColor="text1"/>
          <w:sz w:val="24"/>
          <w:szCs w:val="24"/>
          <w:highlight w:val="white"/>
        </w:rPr>
      </w:pPr>
      <w:r w:rsidRPr="00794805">
        <w:rPr>
          <w:rFonts w:ascii="Cambria" w:eastAsia="Cambria" w:hAnsi="Cambria" w:cs="Cambria"/>
          <w:b/>
          <w:color w:val="000000" w:themeColor="text1"/>
          <w:sz w:val="24"/>
          <w:szCs w:val="24"/>
          <w:highlight w:val="white"/>
        </w:rPr>
        <w:t>OR</w:t>
      </w:r>
    </w:p>
    <w:p w14:paraId="561134C0" w14:textId="77777777" w:rsidR="00307B7E" w:rsidRPr="00794805" w:rsidRDefault="00307B7E" w:rsidP="00BB640E">
      <w:pPr>
        <w:pStyle w:val="Normal1"/>
        <w:shd w:val="clear" w:color="auto" w:fill="FFFFFF"/>
        <w:spacing w:line="240" w:lineRule="auto"/>
        <w:jc w:val="both"/>
        <w:rPr>
          <w:rFonts w:ascii="Cambria" w:eastAsia="Cambria" w:hAnsi="Cambria" w:cs="Cambria"/>
          <w:color w:val="000000" w:themeColor="text1"/>
          <w:sz w:val="24"/>
          <w:szCs w:val="24"/>
          <w:highlight w:val="white"/>
        </w:rPr>
      </w:pPr>
      <w:r w:rsidRPr="00794805">
        <w:rPr>
          <w:rFonts w:ascii="Cambria" w:eastAsia="Cambria" w:hAnsi="Cambria" w:cs="Cambria"/>
          <w:color w:val="000000" w:themeColor="text1"/>
          <w:sz w:val="24"/>
          <w:szCs w:val="24"/>
          <w:highlight w:val="white"/>
        </w:rPr>
        <w:t>Time required to decompose SO</w:t>
      </w:r>
      <w:r w:rsidRPr="00794805">
        <w:rPr>
          <w:rFonts w:ascii="Cambria" w:eastAsia="Cambria" w:hAnsi="Cambria" w:cs="Cambria"/>
          <w:color w:val="000000" w:themeColor="text1"/>
          <w:sz w:val="24"/>
          <w:szCs w:val="24"/>
          <w:highlight w:val="white"/>
          <w:vertAlign w:val="subscript"/>
        </w:rPr>
        <w:t>2</w:t>
      </w:r>
      <w:r w:rsidRPr="00794805">
        <w:rPr>
          <w:rFonts w:ascii="Cambria" w:eastAsia="Cambria" w:hAnsi="Cambria" w:cs="Cambria"/>
          <w:color w:val="000000" w:themeColor="text1"/>
          <w:sz w:val="24"/>
          <w:szCs w:val="24"/>
          <w:highlight w:val="white"/>
        </w:rPr>
        <w:t>Cl</w:t>
      </w:r>
      <w:r w:rsidRPr="00794805">
        <w:rPr>
          <w:rFonts w:ascii="Cambria" w:eastAsia="Cambria" w:hAnsi="Cambria" w:cs="Cambria"/>
          <w:color w:val="000000" w:themeColor="text1"/>
          <w:sz w:val="24"/>
          <w:szCs w:val="24"/>
          <w:highlight w:val="white"/>
          <w:vertAlign w:val="subscript"/>
        </w:rPr>
        <w:t>2</w:t>
      </w:r>
      <w:r w:rsidRPr="00794805">
        <w:rPr>
          <w:rFonts w:ascii="Cambria" w:eastAsia="Cambria" w:hAnsi="Cambria" w:cs="Cambria"/>
          <w:color w:val="000000" w:themeColor="text1"/>
          <w:sz w:val="24"/>
          <w:szCs w:val="24"/>
          <w:highlight w:val="white"/>
        </w:rPr>
        <w:t xml:space="preserve"> to half of its initial amount is 60 minutes.</w:t>
      </w:r>
    </w:p>
    <w:p w14:paraId="6D2185FC" w14:textId="5A83D656" w:rsidR="00307B7E" w:rsidRPr="00794805" w:rsidRDefault="00307B7E" w:rsidP="00BB640E">
      <w:pPr>
        <w:pStyle w:val="Normal1"/>
        <w:shd w:val="clear" w:color="auto" w:fill="FFFFFF"/>
        <w:spacing w:line="240" w:lineRule="auto"/>
        <w:jc w:val="both"/>
        <w:rPr>
          <w:rFonts w:ascii="Cambria" w:eastAsia="Cambria" w:hAnsi="Cambria" w:cs="Cambria"/>
          <w:color w:val="000000" w:themeColor="text1"/>
          <w:sz w:val="24"/>
          <w:szCs w:val="24"/>
          <w:highlight w:val="white"/>
        </w:rPr>
      </w:pPr>
      <w:r w:rsidRPr="00794805">
        <w:rPr>
          <w:rFonts w:ascii="Cambria" w:eastAsia="Cambria" w:hAnsi="Cambria" w:cs="Cambria"/>
          <w:color w:val="000000" w:themeColor="text1"/>
          <w:sz w:val="24"/>
          <w:szCs w:val="24"/>
          <w:highlight w:val="white"/>
        </w:rPr>
        <w:t xml:space="preserve"> If the decomposition is a first order reaction, calculate the rate constant of the reaction.</w:t>
      </w:r>
      <w:r w:rsidR="00E37698" w:rsidRPr="00E37698">
        <w:rPr>
          <w:rFonts w:ascii="Cambria" w:eastAsia="Cambria" w:hAnsi="Cambria" w:cs="Cambria"/>
          <w:noProof/>
          <w:sz w:val="24"/>
          <w:szCs w:val="24"/>
        </w:rPr>
        <w:t xml:space="preserve"> </w:t>
      </w:r>
    </w:p>
    <w:p w14:paraId="3A1E0564" w14:textId="77777777" w:rsidR="00307B7E" w:rsidRPr="00BB640E" w:rsidRDefault="00307B7E" w:rsidP="00BB640E">
      <w:pPr>
        <w:pStyle w:val="Normal1"/>
        <w:shd w:val="clear" w:color="auto" w:fill="FFFFFF"/>
        <w:spacing w:before="240" w:line="240" w:lineRule="auto"/>
        <w:ind w:left="3600" w:firstLine="720"/>
        <w:jc w:val="both"/>
        <w:rPr>
          <w:rFonts w:ascii="Cambria" w:eastAsia="Cambria" w:hAnsi="Cambria" w:cs="Cambria"/>
          <w:b/>
          <w:bCs/>
          <w:color w:val="000000" w:themeColor="text1"/>
          <w:sz w:val="24"/>
          <w:szCs w:val="24"/>
          <w:highlight w:val="white"/>
        </w:rPr>
      </w:pPr>
      <w:r w:rsidRPr="00BB640E">
        <w:rPr>
          <w:rFonts w:ascii="Cambria" w:eastAsia="Cambria" w:hAnsi="Cambria" w:cs="Cambria"/>
          <w:b/>
          <w:bCs/>
          <w:color w:val="000000" w:themeColor="text1"/>
          <w:sz w:val="24"/>
          <w:szCs w:val="24"/>
          <w:highlight w:val="white"/>
        </w:rPr>
        <w:t>SECTION E</w:t>
      </w:r>
    </w:p>
    <w:p w14:paraId="2CC19616" w14:textId="77777777" w:rsidR="00307B7E" w:rsidRPr="00794805" w:rsidRDefault="00307B7E" w:rsidP="00BB640E">
      <w:pPr>
        <w:pStyle w:val="Normal1"/>
        <w:shd w:val="clear" w:color="auto" w:fill="FFFFFF"/>
        <w:spacing w:before="240" w:line="240" w:lineRule="auto"/>
        <w:jc w:val="both"/>
        <w:rPr>
          <w:rFonts w:ascii="Cambria" w:eastAsia="Cambria" w:hAnsi="Cambria" w:cs="Cambria"/>
          <w:color w:val="000000" w:themeColor="text1"/>
          <w:sz w:val="24"/>
          <w:szCs w:val="24"/>
          <w:highlight w:val="white"/>
        </w:rPr>
      </w:pPr>
      <w:r w:rsidRPr="00794805">
        <w:rPr>
          <w:rFonts w:ascii="Cambria" w:eastAsia="Cambria" w:hAnsi="Cambria" w:cs="Cambria"/>
          <w:b/>
          <w:color w:val="000000" w:themeColor="text1"/>
          <w:sz w:val="24"/>
          <w:szCs w:val="24"/>
          <w:highlight w:val="white"/>
        </w:rPr>
        <w:t>The following questions are long answer-type and carry 5 marks each. All questions have an internal choice.</w:t>
      </w:r>
    </w:p>
    <w:p w14:paraId="5F1AB48D" w14:textId="77777777" w:rsidR="00E37698" w:rsidRDefault="00307B7E">
      <w:pPr>
        <w:pStyle w:val="Normal1"/>
        <w:numPr>
          <w:ilvl w:val="0"/>
          <w:numId w:val="22"/>
        </w:numPr>
        <w:shd w:val="clear" w:color="auto" w:fill="FFFFFF"/>
        <w:spacing w:line="240" w:lineRule="auto"/>
        <w:jc w:val="both"/>
        <w:rPr>
          <w:rFonts w:ascii="Cambria" w:eastAsia="Cambria" w:hAnsi="Cambria" w:cs="Cambria"/>
          <w:color w:val="000000" w:themeColor="text1"/>
          <w:sz w:val="24"/>
          <w:szCs w:val="24"/>
          <w:highlight w:val="white"/>
        </w:rPr>
      </w:pPr>
      <w:r w:rsidRPr="00794805">
        <w:rPr>
          <w:rFonts w:ascii="Cambria" w:eastAsia="Cambria" w:hAnsi="Cambria" w:cs="Cambria"/>
          <w:color w:val="000000" w:themeColor="text1"/>
          <w:sz w:val="24"/>
          <w:szCs w:val="24"/>
          <w:highlight w:val="white"/>
        </w:rPr>
        <w:t xml:space="preserve">Answer </w:t>
      </w:r>
      <w:r w:rsidRPr="00794805">
        <w:rPr>
          <w:rFonts w:ascii="Cambria" w:eastAsia="Cambria" w:hAnsi="Cambria" w:cs="Cambria"/>
          <w:bCs/>
          <w:iCs/>
          <w:color w:val="000000" w:themeColor="text1"/>
          <w:sz w:val="24"/>
          <w:szCs w:val="24"/>
          <w:highlight w:val="white"/>
        </w:rPr>
        <w:t>any five</w:t>
      </w:r>
      <w:r w:rsidRPr="00794805">
        <w:rPr>
          <w:rFonts w:ascii="Cambria" w:eastAsia="Cambria" w:hAnsi="Cambria" w:cs="Cambria"/>
          <w:color w:val="000000" w:themeColor="text1"/>
          <w:sz w:val="24"/>
          <w:szCs w:val="24"/>
          <w:highlight w:val="white"/>
        </w:rPr>
        <w:t xml:space="preserve"> questions from the following-</w:t>
      </w:r>
    </w:p>
    <w:p w14:paraId="5B82DD2C" w14:textId="77777777" w:rsidR="00E37698" w:rsidRDefault="00307B7E">
      <w:pPr>
        <w:pStyle w:val="Normal1"/>
        <w:numPr>
          <w:ilvl w:val="1"/>
          <w:numId w:val="22"/>
        </w:numPr>
        <w:shd w:val="clear" w:color="auto" w:fill="FFFFFF"/>
        <w:spacing w:line="240" w:lineRule="auto"/>
        <w:jc w:val="both"/>
        <w:rPr>
          <w:rFonts w:ascii="Cambria" w:eastAsia="Cambria" w:hAnsi="Cambria" w:cs="Cambria"/>
          <w:color w:val="000000" w:themeColor="text1"/>
          <w:sz w:val="24"/>
          <w:szCs w:val="24"/>
          <w:highlight w:val="white"/>
        </w:rPr>
      </w:pPr>
      <w:r w:rsidRPr="00E37698">
        <w:rPr>
          <w:rFonts w:ascii="Cambria" w:eastAsia="Cambria" w:hAnsi="Cambria" w:cs="Cambria"/>
          <w:color w:val="000000" w:themeColor="text1"/>
          <w:sz w:val="24"/>
          <w:szCs w:val="24"/>
          <w:highlight w:val="white"/>
        </w:rPr>
        <w:t>[Ni(CO)</w:t>
      </w:r>
      <w:r w:rsidRPr="00E37698">
        <w:rPr>
          <w:rFonts w:ascii="Cambria" w:eastAsia="Cambria" w:hAnsi="Cambria" w:cs="Cambria"/>
          <w:color w:val="000000" w:themeColor="text1"/>
          <w:sz w:val="24"/>
          <w:szCs w:val="24"/>
          <w:highlight w:val="white"/>
          <w:vertAlign w:val="subscript"/>
        </w:rPr>
        <w:t>4</w:t>
      </w:r>
      <w:r w:rsidRPr="00E37698">
        <w:rPr>
          <w:rFonts w:ascii="Cambria" w:eastAsia="Cambria" w:hAnsi="Cambria" w:cs="Cambria"/>
          <w:color w:val="000000" w:themeColor="text1"/>
          <w:sz w:val="24"/>
          <w:szCs w:val="24"/>
          <w:highlight w:val="white"/>
        </w:rPr>
        <w:t>] is diamagnetic while [NiCl</w:t>
      </w:r>
      <w:r w:rsidRPr="00E37698">
        <w:rPr>
          <w:rFonts w:ascii="Cambria" w:eastAsia="Cambria" w:hAnsi="Cambria" w:cs="Cambria"/>
          <w:color w:val="000000" w:themeColor="text1"/>
          <w:sz w:val="24"/>
          <w:szCs w:val="24"/>
          <w:highlight w:val="white"/>
          <w:vertAlign w:val="subscript"/>
        </w:rPr>
        <w:t>4</w:t>
      </w:r>
      <w:r w:rsidRPr="00E37698">
        <w:rPr>
          <w:rFonts w:ascii="Cambria" w:eastAsia="Cambria" w:hAnsi="Cambria" w:cs="Cambria"/>
          <w:color w:val="000000" w:themeColor="text1"/>
          <w:sz w:val="24"/>
          <w:szCs w:val="24"/>
          <w:highlight w:val="white"/>
        </w:rPr>
        <w:t>]</w:t>
      </w:r>
      <w:r w:rsidRPr="00E37698">
        <w:rPr>
          <w:rFonts w:ascii="Cambria" w:eastAsia="Cambria" w:hAnsi="Cambria" w:cs="Cambria"/>
          <w:color w:val="000000" w:themeColor="text1"/>
          <w:sz w:val="24"/>
          <w:szCs w:val="24"/>
          <w:highlight w:val="white"/>
          <w:vertAlign w:val="superscript"/>
        </w:rPr>
        <w:t xml:space="preserve">2- </w:t>
      </w:r>
      <w:r w:rsidRPr="00E37698">
        <w:rPr>
          <w:rFonts w:ascii="Cambria" w:eastAsia="Cambria" w:hAnsi="Cambria" w:cs="Cambria"/>
          <w:color w:val="000000" w:themeColor="text1"/>
          <w:sz w:val="24"/>
          <w:szCs w:val="24"/>
          <w:highlight w:val="white"/>
        </w:rPr>
        <w:t>is paramagnetic although both have sp</w:t>
      </w:r>
      <w:r w:rsidRPr="00E37698">
        <w:rPr>
          <w:rFonts w:ascii="Cambria" w:eastAsia="Cambria" w:hAnsi="Cambria" w:cs="Cambria"/>
          <w:color w:val="000000" w:themeColor="text1"/>
          <w:sz w:val="24"/>
          <w:szCs w:val="24"/>
          <w:highlight w:val="white"/>
          <w:vertAlign w:val="superscript"/>
        </w:rPr>
        <w:t xml:space="preserve">3  </w:t>
      </w:r>
      <w:r w:rsidRPr="00E37698">
        <w:rPr>
          <w:rFonts w:ascii="Cambria" w:eastAsia="Cambria" w:hAnsi="Cambria" w:cs="Cambria"/>
          <w:color w:val="000000" w:themeColor="text1"/>
          <w:sz w:val="24"/>
          <w:szCs w:val="24"/>
          <w:highlight w:val="white"/>
        </w:rPr>
        <w:t xml:space="preserve">hybridization.Why?                                                                                         </w:t>
      </w:r>
    </w:p>
    <w:p w14:paraId="42361B2C" w14:textId="77777777" w:rsidR="00E37698" w:rsidRDefault="00307B7E">
      <w:pPr>
        <w:pStyle w:val="Normal1"/>
        <w:numPr>
          <w:ilvl w:val="1"/>
          <w:numId w:val="22"/>
        </w:numPr>
        <w:shd w:val="clear" w:color="auto" w:fill="FFFFFF"/>
        <w:spacing w:line="240" w:lineRule="auto"/>
        <w:jc w:val="both"/>
        <w:rPr>
          <w:rFonts w:ascii="Cambria" w:eastAsia="Cambria" w:hAnsi="Cambria" w:cs="Cambria"/>
          <w:color w:val="000000" w:themeColor="text1"/>
          <w:sz w:val="24"/>
          <w:szCs w:val="24"/>
          <w:highlight w:val="white"/>
        </w:rPr>
      </w:pPr>
      <w:r w:rsidRPr="00E37698">
        <w:rPr>
          <w:rFonts w:ascii="Cambria" w:eastAsia="Cambria" w:hAnsi="Cambria" w:cs="Cambria"/>
          <w:color w:val="000000" w:themeColor="text1"/>
          <w:sz w:val="24"/>
          <w:szCs w:val="24"/>
          <w:highlight w:val="white"/>
        </w:rPr>
        <w:t>Draw one of the geometrical isomer of [Co(en)</w:t>
      </w:r>
      <w:r w:rsidRPr="00E37698">
        <w:rPr>
          <w:rFonts w:ascii="Cambria" w:eastAsia="Cambria" w:hAnsi="Cambria" w:cs="Cambria"/>
          <w:color w:val="000000" w:themeColor="text1"/>
          <w:sz w:val="24"/>
          <w:szCs w:val="24"/>
          <w:highlight w:val="white"/>
          <w:vertAlign w:val="subscript"/>
        </w:rPr>
        <w:t>2</w:t>
      </w:r>
      <w:r w:rsidRPr="00E37698">
        <w:rPr>
          <w:rFonts w:ascii="Cambria" w:eastAsia="Cambria" w:hAnsi="Cambria" w:cs="Cambria"/>
          <w:color w:val="000000" w:themeColor="text1"/>
          <w:sz w:val="24"/>
          <w:szCs w:val="24"/>
          <w:highlight w:val="white"/>
        </w:rPr>
        <w:t>Cl</w:t>
      </w:r>
      <w:r w:rsidRPr="00E37698">
        <w:rPr>
          <w:rFonts w:ascii="Cambria" w:eastAsia="Cambria" w:hAnsi="Cambria" w:cs="Cambria"/>
          <w:color w:val="000000" w:themeColor="text1"/>
          <w:sz w:val="24"/>
          <w:szCs w:val="24"/>
          <w:highlight w:val="white"/>
          <w:vertAlign w:val="subscript"/>
        </w:rPr>
        <w:t>2</w:t>
      </w:r>
      <w:r w:rsidRPr="00E37698">
        <w:rPr>
          <w:rFonts w:ascii="Cambria" w:eastAsia="Cambria" w:hAnsi="Cambria" w:cs="Cambria"/>
          <w:color w:val="000000" w:themeColor="text1"/>
          <w:sz w:val="24"/>
          <w:szCs w:val="24"/>
          <w:highlight w:val="white"/>
        </w:rPr>
        <w:t>]</w:t>
      </w:r>
      <w:r w:rsidRPr="00E37698">
        <w:rPr>
          <w:rFonts w:ascii="Cambria" w:eastAsia="Cambria" w:hAnsi="Cambria" w:cs="Cambria"/>
          <w:color w:val="000000" w:themeColor="text1"/>
          <w:sz w:val="24"/>
          <w:szCs w:val="24"/>
          <w:highlight w:val="white"/>
          <w:vertAlign w:val="superscript"/>
        </w:rPr>
        <w:t xml:space="preserve">+ </w:t>
      </w:r>
      <w:r w:rsidRPr="00E37698">
        <w:rPr>
          <w:rFonts w:ascii="Cambria" w:eastAsia="Cambria" w:hAnsi="Cambria" w:cs="Cambria"/>
          <w:color w:val="000000" w:themeColor="text1"/>
          <w:sz w:val="24"/>
          <w:szCs w:val="24"/>
          <w:highlight w:val="white"/>
        </w:rPr>
        <w:t xml:space="preserve">which is optically active.   </w:t>
      </w:r>
    </w:p>
    <w:p w14:paraId="128DB526" w14:textId="2FF2173F" w:rsidR="00307B7E" w:rsidRPr="00E37698" w:rsidRDefault="00307B7E">
      <w:pPr>
        <w:pStyle w:val="Normal1"/>
        <w:numPr>
          <w:ilvl w:val="1"/>
          <w:numId w:val="22"/>
        </w:numPr>
        <w:shd w:val="clear" w:color="auto" w:fill="FFFFFF"/>
        <w:spacing w:line="240" w:lineRule="auto"/>
        <w:jc w:val="both"/>
        <w:rPr>
          <w:rFonts w:ascii="Cambria" w:eastAsia="Cambria" w:hAnsi="Cambria" w:cs="Cambria"/>
          <w:color w:val="000000" w:themeColor="text1"/>
          <w:sz w:val="24"/>
          <w:szCs w:val="24"/>
          <w:highlight w:val="white"/>
        </w:rPr>
      </w:pPr>
      <w:r w:rsidRPr="00E37698">
        <w:rPr>
          <w:rFonts w:ascii="Cambria" w:eastAsia="Cambria" w:hAnsi="Cambria" w:cs="Cambria"/>
          <w:color w:val="000000" w:themeColor="text1"/>
          <w:sz w:val="24"/>
          <w:szCs w:val="24"/>
          <w:highlight w:val="white"/>
        </w:rPr>
        <w:t xml:space="preserve">What type of isomerism is shown by the following complex compounds-?             </w:t>
      </w:r>
      <w:r w:rsidRPr="00E37698">
        <w:rPr>
          <w:rFonts w:ascii="Cambria" w:eastAsia="Cambria" w:hAnsi="Cambria" w:cs="Cambria"/>
          <w:color w:val="000000" w:themeColor="text1"/>
          <w:sz w:val="24"/>
          <w:szCs w:val="24"/>
          <w:highlight w:val="white"/>
        </w:rPr>
        <w:tab/>
        <w:t xml:space="preserve">    (i)[Co(NH</w:t>
      </w:r>
      <w:r w:rsidRPr="00E37698">
        <w:rPr>
          <w:rFonts w:ascii="Cambria" w:eastAsia="Cambria" w:hAnsi="Cambria" w:cs="Cambria"/>
          <w:color w:val="000000" w:themeColor="text1"/>
          <w:sz w:val="24"/>
          <w:szCs w:val="24"/>
          <w:highlight w:val="white"/>
          <w:vertAlign w:val="subscript"/>
        </w:rPr>
        <w:t>3</w:t>
      </w:r>
      <w:r w:rsidRPr="00E37698">
        <w:rPr>
          <w:rFonts w:ascii="Cambria" w:eastAsia="Cambria" w:hAnsi="Cambria" w:cs="Cambria"/>
          <w:color w:val="000000" w:themeColor="text1"/>
          <w:sz w:val="24"/>
          <w:szCs w:val="24"/>
          <w:highlight w:val="white"/>
        </w:rPr>
        <w:t>)</w:t>
      </w:r>
      <w:r w:rsidRPr="00E37698">
        <w:rPr>
          <w:rFonts w:ascii="Cambria" w:eastAsia="Cambria" w:hAnsi="Cambria" w:cs="Cambria"/>
          <w:color w:val="000000" w:themeColor="text1"/>
          <w:sz w:val="24"/>
          <w:szCs w:val="24"/>
          <w:highlight w:val="white"/>
          <w:vertAlign w:val="subscript"/>
        </w:rPr>
        <w:t>6</w:t>
      </w:r>
      <w:r w:rsidRPr="00E37698">
        <w:rPr>
          <w:rFonts w:ascii="Cambria" w:eastAsia="Cambria" w:hAnsi="Cambria" w:cs="Cambria"/>
          <w:color w:val="000000" w:themeColor="text1"/>
          <w:sz w:val="24"/>
          <w:szCs w:val="24"/>
          <w:highlight w:val="white"/>
        </w:rPr>
        <w:t>][Cr(CN)</w:t>
      </w:r>
      <w:r w:rsidRPr="00E37698">
        <w:rPr>
          <w:rFonts w:ascii="Cambria" w:eastAsia="Cambria" w:hAnsi="Cambria" w:cs="Cambria"/>
          <w:color w:val="000000" w:themeColor="text1"/>
          <w:sz w:val="24"/>
          <w:szCs w:val="24"/>
          <w:highlight w:val="white"/>
          <w:vertAlign w:val="subscript"/>
        </w:rPr>
        <w:t>6</w:t>
      </w:r>
      <w:r w:rsidRPr="00E37698">
        <w:rPr>
          <w:rFonts w:ascii="Cambria" w:eastAsia="Cambria" w:hAnsi="Cambria" w:cs="Cambria"/>
          <w:color w:val="000000" w:themeColor="text1"/>
          <w:sz w:val="24"/>
          <w:szCs w:val="24"/>
          <w:highlight w:val="white"/>
        </w:rPr>
        <w:t xml:space="preserve">]                 </w:t>
      </w:r>
      <w:r w:rsidRPr="00E37698">
        <w:rPr>
          <w:rFonts w:ascii="Cambria" w:eastAsia="Cambria" w:hAnsi="Cambria" w:cs="Cambria"/>
          <w:color w:val="000000" w:themeColor="text1"/>
          <w:sz w:val="24"/>
          <w:szCs w:val="24"/>
          <w:highlight w:val="white"/>
        </w:rPr>
        <w:tab/>
        <w:t>(ii)[Cr(NH</w:t>
      </w:r>
      <w:r w:rsidRPr="00E37698">
        <w:rPr>
          <w:rFonts w:ascii="Cambria" w:eastAsia="Cambria" w:hAnsi="Cambria" w:cs="Cambria"/>
          <w:color w:val="000000" w:themeColor="text1"/>
          <w:sz w:val="24"/>
          <w:szCs w:val="24"/>
          <w:highlight w:val="white"/>
          <w:vertAlign w:val="subscript"/>
        </w:rPr>
        <w:t>3</w:t>
      </w:r>
      <w:r w:rsidRPr="00E37698">
        <w:rPr>
          <w:rFonts w:ascii="Cambria" w:eastAsia="Cambria" w:hAnsi="Cambria" w:cs="Cambria"/>
          <w:color w:val="000000" w:themeColor="text1"/>
          <w:sz w:val="24"/>
          <w:szCs w:val="24"/>
          <w:highlight w:val="white"/>
        </w:rPr>
        <w:t>)</w:t>
      </w:r>
      <w:r w:rsidRPr="00E37698">
        <w:rPr>
          <w:rFonts w:ascii="Cambria" w:eastAsia="Cambria" w:hAnsi="Cambria" w:cs="Cambria"/>
          <w:color w:val="000000" w:themeColor="text1"/>
          <w:sz w:val="24"/>
          <w:szCs w:val="24"/>
          <w:highlight w:val="white"/>
          <w:vertAlign w:val="subscript"/>
        </w:rPr>
        <w:t>4</w:t>
      </w:r>
      <w:r w:rsidRPr="00E37698">
        <w:rPr>
          <w:rFonts w:ascii="Cambria" w:eastAsia="Cambria" w:hAnsi="Cambria" w:cs="Cambria"/>
          <w:color w:val="000000" w:themeColor="text1"/>
          <w:sz w:val="24"/>
          <w:szCs w:val="24"/>
          <w:highlight w:val="white"/>
        </w:rPr>
        <w:t xml:space="preserve"> Cl(NO</w:t>
      </w:r>
      <w:r w:rsidRPr="00E37698">
        <w:rPr>
          <w:rFonts w:ascii="Cambria" w:eastAsia="Cambria" w:hAnsi="Cambria" w:cs="Cambria"/>
          <w:color w:val="000000" w:themeColor="text1"/>
          <w:sz w:val="24"/>
          <w:szCs w:val="24"/>
          <w:highlight w:val="white"/>
          <w:vertAlign w:val="subscript"/>
        </w:rPr>
        <w:t>2</w:t>
      </w:r>
      <w:r w:rsidRPr="00E37698">
        <w:rPr>
          <w:rFonts w:ascii="Cambria" w:eastAsia="Cambria" w:hAnsi="Cambria" w:cs="Cambria"/>
          <w:color w:val="000000" w:themeColor="text1"/>
          <w:sz w:val="24"/>
          <w:szCs w:val="24"/>
          <w:highlight w:val="white"/>
        </w:rPr>
        <w:t>)]</w:t>
      </w:r>
    </w:p>
    <w:p w14:paraId="53C5EA5F" w14:textId="77777777" w:rsidR="00E37698" w:rsidRDefault="00307B7E">
      <w:pPr>
        <w:pStyle w:val="Normal1"/>
        <w:numPr>
          <w:ilvl w:val="1"/>
          <w:numId w:val="22"/>
        </w:numPr>
        <w:shd w:val="clear" w:color="auto" w:fill="FFFFFF"/>
        <w:spacing w:line="240" w:lineRule="auto"/>
        <w:jc w:val="both"/>
        <w:rPr>
          <w:rFonts w:ascii="Cambria" w:eastAsia="Cambria" w:hAnsi="Cambria" w:cs="Cambria"/>
          <w:color w:val="000000" w:themeColor="text1"/>
          <w:sz w:val="24"/>
          <w:szCs w:val="24"/>
          <w:highlight w:val="white"/>
        </w:rPr>
      </w:pPr>
      <w:r w:rsidRPr="00794805">
        <w:rPr>
          <w:rFonts w:ascii="Cambria" w:eastAsia="Cambria" w:hAnsi="Cambria" w:cs="Cambria"/>
          <w:color w:val="000000" w:themeColor="text1"/>
          <w:sz w:val="24"/>
          <w:szCs w:val="24"/>
          <w:highlight w:val="white"/>
        </w:rPr>
        <w:t>Find the spin only magnetic moment of the complex K</w:t>
      </w:r>
      <w:r w:rsidRPr="00794805">
        <w:rPr>
          <w:rFonts w:ascii="Cambria" w:eastAsia="Cambria" w:hAnsi="Cambria" w:cs="Cambria"/>
          <w:color w:val="000000" w:themeColor="text1"/>
          <w:sz w:val="24"/>
          <w:szCs w:val="24"/>
          <w:highlight w:val="white"/>
          <w:vertAlign w:val="subscript"/>
        </w:rPr>
        <w:t>4</w:t>
      </w:r>
      <w:r w:rsidRPr="00794805">
        <w:rPr>
          <w:rFonts w:ascii="Cambria" w:eastAsia="Cambria" w:hAnsi="Cambria" w:cs="Cambria"/>
          <w:color w:val="000000" w:themeColor="text1"/>
          <w:sz w:val="24"/>
          <w:szCs w:val="24"/>
          <w:highlight w:val="white"/>
        </w:rPr>
        <w:t>[Fe(CN)</w:t>
      </w:r>
      <w:r w:rsidRPr="00794805">
        <w:rPr>
          <w:rFonts w:ascii="Cambria" w:eastAsia="Cambria" w:hAnsi="Cambria" w:cs="Cambria"/>
          <w:color w:val="000000" w:themeColor="text1"/>
          <w:sz w:val="24"/>
          <w:szCs w:val="24"/>
          <w:highlight w:val="white"/>
          <w:vertAlign w:val="subscript"/>
        </w:rPr>
        <w:t>6</w:t>
      </w:r>
      <w:r w:rsidRPr="00794805">
        <w:rPr>
          <w:rFonts w:ascii="Cambria" w:eastAsia="Cambria" w:hAnsi="Cambria" w:cs="Cambria"/>
          <w:color w:val="000000" w:themeColor="text1"/>
          <w:sz w:val="24"/>
          <w:szCs w:val="24"/>
          <w:highlight w:val="white"/>
        </w:rPr>
        <w:t xml:space="preserve">].  </w:t>
      </w:r>
    </w:p>
    <w:p w14:paraId="152763C3" w14:textId="77777777" w:rsidR="00E37698" w:rsidRDefault="00307B7E">
      <w:pPr>
        <w:pStyle w:val="Normal1"/>
        <w:numPr>
          <w:ilvl w:val="1"/>
          <w:numId w:val="22"/>
        </w:numPr>
        <w:shd w:val="clear" w:color="auto" w:fill="FFFFFF"/>
        <w:spacing w:line="240" w:lineRule="auto"/>
        <w:jc w:val="both"/>
        <w:rPr>
          <w:rFonts w:ascii="Cambria" w:eastAsia="Cambria" w:hAnsi="Cambria" w:cs="Cambria"/>
          <w:color w:val="000000" w:themeColor="text1"/>
          <w:sz w:val="24"/>
          <w:szCs w:val="24"/>
          <w:highlight w:val="white"/>
        </w:rPr>
      </w:pPr>
      <w:r w:rsidRPr="00E37698">
        <w:rPr>
          <w:rFonts w:ascii="Cambria" w:eastAsia="Cambria" w:hAnsi="Cambria" w:cs="Cambria"/>
          <w:color w:val="000000" w:themeColor="text1"/>
          <w:sz w:val="24"/>
          <w:szCs w:val="24"/>
          <w:highlight w:val="white"/>
        </w:rPr>
        <w:t>Write the electronic configuration of d</w:t>
      </w:r>
      <w:r w:rsidRPr="00E37698">
        <w:rPr>
          <w:rFonts w:ascii="Cambria" w:eastAsia="Cambria" w:hAnsi="Cambria" w:cs="Cambria"/>
          <w:color w:val="000000" w:themeColor="text1"/>
          <w:sz w:val="24"/>
          <w:szCs w:val="24"/>
          <w:highlight w:val="white"/>
          <w:vertAlign w:val="superscript"/>
        </w:rPr>
        <w:t>4</w:t>
      </w:r>
      <w:r w:rsidRPr="00E37698">
        <w:rPr>
          <w:rFonts w:ascii="Cambria" w:eastAsia="Cambria" w:hAnsi="Cambria" w:cs="Cambria"/>
          <w:color w:val="000000" w:themeColor="text1"/>
          <w:sz w:val="24"/>
          <w:szCs w:val="24"/>
          <w:highlight w:val="white"/>
        </w:rPr>
        <w:t xml:space="preserve"> on the basis of CFT when ∆</w:t>
      </w:r>
      <w:r w:rsidRPr="00E37698">
        <w:rPr>
          <w:rFonts w:ascii="Cambria" w:eastAsia="Cambria" w:hAnsi="Cambria" w:cs="Cambria"/>
          <w:color w:val="000000" w:themeColor="text1"/>
          <w:sz w:val="24"/>
          <w:szCs w:val="24"/>
          <w:highlight w:val="white"/>
          <w:vertAlign w:val="subscript"/>
        </w:rPr>
        <w:t>o</w:t>
      </w:r>
      <w:r w:rsidRPr="00E37698">
        <w:rPr>
          <w:rFonts w:ascii="Cambria" w:eastAsia="Cambria" w:hAnsi="Cambria" w:cs="Cambria"/>
          <w:color w:val="000000" w:themeColor="text1"/>
          <w:sz w:val="24"/>
          <w:szCs w:val="24"/>
          <w:highlight w:val="white"/>
        </w:rPr>
        <w:t xml:space="preserve">&gt;P.       </w:t>
      </w:r>
      <w:r w:rsidRPr="00E37698">
        <w:rPr>
          <w:rFonts w:ascii="Cambria" w:eastAsia="Cambria" w:hAnsi="Cambria" w:cs="Cambria"/>
          <w:color w:val="000000" w:themeColor="text1"/>
          <w:sz w:val="24"/>
          <w:szCs w:val="24"/>
          <w:highlight w:val="white"/>
        </w:rPr>
        <w:tab/>
      </w:r>
    </w:p>
    <w:p w14:paraId="6B35C1D4" w14:textId="77777777" w:rsidR="00E37698" w:rsidRDefault="00307B7E">
      <w:pPr>
        <w:pStyle w:val="Normal1"/>
        <w:numPr>
          <w:ilvl w:val="1"/>
          <w:numId w:val="22"/>
        </w:numPr>
        <w:shd w:val="clear" w:color="auto" w:fill="FFFFFF"/>
        <w:spacing w:line="240" w:lineRule="auto"/>
        <w:jc w:val="both"/>
        <w:rPr>
          <w:rFonts w:ascii="Cambria" w:eastAsia="Cambria" w:hAnsi="Cambria" w:cs="Cambria"/>
          <w:color w:val="000000" w:themeColor="text1"/>
          <w:sz w:val="24"/>
          <w:szCs w:val="24"/>
          <w:highlight w:val="white"/>
        </w:rPr>
      </w:pPr>
      <w:r w:rsidRPr="00E37698">
        <w:rPr>
          <w:rFonts w:ascii="Cambria" w:eastAsia="Cambria" w:hAnsi="Cambria" w:cs="Cambria"/>
          <w:color w:val="000000" w:themeColor="text1"/>
          <w:sz w:val="24"/>
          <w:szCs w:val="24"/>
          <w:highlight w:val="white"/>
        </w:rPr>
        <w:t xml:space="preserve"> Define Chelate complex.                                                                                              </w:t>
      </w:r>
      <w:r w:rsidRPr="00E37698">
        <w:rPr>
          <w:rFonts w:ascii="Cambria" w:eastAsia="Cambria" w:hAnsi="Cambria" w:cs="Cambria"/>
          <w:color w:val="000000" w:themeColor="text1"/>
          <w:sz w:val="24"/>
          <w:szCs w:val="24"/>
          <w:highlight w:val="white"/>
        </w:rPr>
        <w:tab/>
      </w:r>
    </w:p>
    <w:p w14:paraId="36456047" w14:textId="4FFAFFD7" w:rsidR="00307B7E" w:rsidRPr="00E37698" w:rsidRDefault="00307B7E">
      <w:pPr>
        <w:pStyle w:val="Normal1"/>
        <w:numPr>
          <w:ilvl w:val="1"/>
          <w:numId w:val="22"/>
        </w:numPr>
        <w:shd w:val="clear" w:color="auto" w:fill="FFFFFF"/>
        <w:spacing w:line="240" w:lineRule="auto"/>
        <w:jc w:val="both"/>
        <w:rPr>
          <w:rFonts w:ascii="Cambria" w:eastAsia="Cambria" w:hAnsi="Cambria" w:cs="Cambria"/>
          <w:color w:val="000000" w:themeColor="text1"/>
          <w:sz w:val="24"/>
          <w:szCs w:val="24"/>
          <w:highlight w:val="white"/>
        </w:rPr>
      </w:pPr>
      <w:r w:rsidRPr="00E37698">
        <w:rPr>
          <w:rFonts w:ascii="Cambria" w:eastAsia="Cambria" w:hAnsi="Cambria" w:cs="Cambria"/>
          <w:color w:val="000000" w:themeColor="text1"/>
          <w:sz w:val="24"/>
          <w:szCs w:val="24"/>
          <w:highlight w:val="white"/>
        </w:rPr>
        <w:t>Out of [CoF</w:t>
      </w:r>
      <w:r w:rsidRPr="00E37698">
        <w:rPr>
          <w:rFonts w:ascii="Cambria" w:eastAsia="Cambria" w:hAnsi="Cambria" w:cs="Cambria"/>
          <w:color w:val="000000" w:themeColor="text1"/>
          <w:sz w:val="24"/>
          <w:szCs w:val="24"/>
          <w:highlight w:val="white"/>
          <w:vertAlign w:val="subscript"/>
        </w:rPr>
        <w:t>6</w:t>
      </w:r>
      <w:r w:rsidRPr="00E37698">
        <w:rPr>
          <w:rFonts w:ascii="Cambria" w:eastAsia="Cambria" w:hAnsi="Cambria" w:cs="Cambria"/>
          <w:color w:val="000000" w:themeColor="text1"/>
          <w:sz w:val="24"/>
          <w:szCs w:val="24"/>
          <w:highlight w:val="white"/>
        </w:rPr>
        <w:t>]</w:t>
      </w:r>
      <w:r w:rsidRPr="00E37698">
        <w:rPr>
          <w:rFonts w:ascii="Cambria" w:eastAsia="Cambria" w:hAnsi="Cambria" w:cs="Cambria"/>
          <w:color w:val="000000" w:themeColor="text1"/>
          <w:sz w:val="24"/>
          <w:szCs w:val="24"/>
          <w:highlight w:val="white"/>
          <w:vertAlign w:val="superscript"/>
        </w:rPr>
        <w:t>3-</w:t>
      </w:r>
      <w:r w:rsidRPr="00E37698">
        <w:rPr>
          <w:rFonts w:ascii="Cambria" w:eastAsia="Cambria" w:hAnsi="Cambria" w:cs="Cambria"/>
          <w:color w:val="000000" w:themeColor="text1"/>
          <w:sz w:val="24"/>
          <w:szCs w:val="24"/>
          <w:highlight w:val="white"/>
        </w:rPr>
        <w:t xml:space="preserve"> and [Co(en)</w:t>
      </w:r>
      <w:r w:rsidRPr="00E37698">
        <w:rPr>
          <w:rFonts w:ascii="Cambria" w:eastAsia="Cambria" w:hAnsi="Cambria" w:cs="Cambria"/>
          <w:color w:val="000000" w:themeColor="text1"/>
          <w:sz w:val="24"/>
          <w:szCs w:val="24"/>
          <w:highlight w:val="white"/>
          <w:vertAlign w:val="subscript"/>
        </w:rPr>
        <w:t>3</w:t>
      </w:r>
      <w:r w:rsidRPr="00E37698">
        <w:rPr>
          <w:rFonts w:ascii="Cambria" w:eastAsia="Cambria" w:hAnsi="Cambria" w:cs="Cambria"/>
          <w:color w:val="000000" w:themeColor="text1"/>
          <w:sz w:val="24"/>
          <w:szCs w:val="24"/>
          <w:highlight w:val="white"/>
        </w:rPr>
        <w:t>]</w:t>
      </w:r>
      <w:r w:rsidRPr="00E37698">
        <w:rPr>
          <w:rFonts w:ascii="Cambria" w:eastAsia="Cambria" w:hAnsi="Cambria" w:cs="Cambria"/>
          <w:color w:val="000000" w:themeColor="text1"/>
          <w:sz w:val="24"/>
          <w:szCs w:val="24"/>
          <w:highlight w:val="white"/>
          <w:vertAlign w:val="superscript"/>
        </w:rPr>
        <w:t xml:space="preserve">3+  </w:t>
      </w:r>
      <w:r w:rsidRPr="00E37698">
        <w:rPr>
          <w:rFonts w:ascii="Cambria" w:eastAsia="Cambria" w:hAnsi="Cambria" w:cs="Cambria"/>
          <w:color w:val="000000" w:themeColor="text1"/>
          <w:sz w:val="24"/>
          <w:szCs w:val="24"/>
          <w:highlight w:val="white"/>
        </w:rPr>
        <w:t xml:space="preserve">which is paramagnetic?  </w:t>
      </w:r>
    </w:p>
    <w:p w14:paraId="1E8B6713" w14:textId="4B7ABEBD" w:rsidR="00307B7E" w:rsidRPr="00794805" w:rsidRDefault="00307B7E">
      <w:pPr>
        <w:pStyle w:val="Normal1"/>
        <w:numPr>
          <w:ilvl w:val="0"/>
          <w:numId w:val="22"/>
        </w:numPr>
        <w:shd w:val="clear" w:color="auto" w:fill="FFFFFF"/>
        <w:jc w:val="both"/>
        <w:rPr>
          <w:rFonts w:ascii="Cambria" w:eastAsia="Cambria" w:hAnsi="Cambria" w:cs="Cambria"/>
          <w:color w:val="000000" w:themeColor="text1"/>
          <w:sz w:val="24"/>
          <w:szCs w:val="24"/>
          <w:highlight w:val="white"/>
        </w:rPr>
      </w:pPr>
      <w:r w:rsidRPr="00794805">
        <w:rPr>
          <w:rFonts w:ascii="Cambria" w:eastAsia="Cambria" w:hAnsi="Cambria" w:cs="Cambria"/>
          <w:color w:val="000000" w:themeColor="text1"/>
          <w:sz w:val="24"/>
          <w:szCs w:val="24"/>
          <w:highlight w:val="white"/>
        </w:rPr>
        <w:t xml:space="preserve">a)  Explain the fact that Raoult’s Law is a special case of Henry’s Law.            </w:t>
      </w:r>
      <w:r w:rsidRPr="00794805">
        <w:rPr>
          <w:rFonts w:ascii="Cambria" w:eastAsia="Cambria" w:hAnsi="Cambria" w:cs="Cambria"/>
          <w:color w:val="000000" w:themeColor="text1"/>
          <w:sz w:val="24"/>
          <w:szCs w:val="24"/>
          <w:highlight w:val="white"/>
        </w:rPr>
        <w:tab/>
      </w:r>
    </w:p>
    <w:p w14:paraId="64FE113A" w14:textId="6493D6E2" w:rsidR="00307B7E" w:rsidRPr="00794805" w:rsidRDefault="00307B7E" w:rsidP="00BB640E">
      <w:pPr>
        <w:pStyle w:val="Normal1"/>
        <w:shd w:val="clear" w:color="auto" w:fill="FFFFFF"/>
        <w:jc w:val="both"/>
        <w:rPr>
          <w:rFonts w:ascii="Cambria" w:eastAsia="Cambria" w:hAnsi="Cambria" w:cs="Cambria"/>
          <w:color w:val="000000" w:themeColor="text1"/>
          <w:sz w:val="24"/>
          <w:szCs w:val="24"/>
          <w:highlight w:val="white"/>
        </w:rPr>
      </w:pPr>
      <w:r w:rsidRPr="00794805">
        <w:rPr>
          <w:rFonts w:ascii="Cambria" w:eastAsia="Cambria" w:hAnsi="Cambria" w:cs="Cambria"/>
          <w:color w:val="000000" w:themeColor="text1"/>
          <w:sz w:val="24"/>
          <w:szCs w:val="24"/>
          <w:highlight w:val="white"/>
        </w:rPr>
        <w:t xml:space="preserve">     </w:t>
      </w:r>
      <w:r w:rsidR="00E37698">
        <w:rPr>
          <w:rFonts w:ascii="Cambria" w:eastAsia="Cambria" w:hAnsi="Cambria" w:cs="Cambria"/>
          <w:color w:val="000000" w:themeColor="text1"/>
          <w:sz w:val="24"/>
          <w:szCs w:val="24"/>
          <w:highlight w:val="white"/>
        </w:rPr>
        <w:t xml:space="preserve">  </w:t>
      </w:r>
      <w:r w:rsidRPr="00794805">
        <w:rPr>
          <w:rFonts w:ascii="Cambria" w:eastAsia="Cambria" w:hAnsi="Cambria" w:cs="Cambria"/>
          <w:color w:val="000000" w:themeColor="text1"/>
          <w:sz w:val="24"/>
          <w:szCs w:val="24"/>
          <w:highlight w:val="white"/>
        </w:rPr>
        <w:t>b) H</w:t>
      </w:r>
      <w:r w:rsidRPr="00794805">
        <w:rPr>
          <w:rFonts w:ascii="Cambria" w:eastAsia="Cambria" w:hAnsi="Cambria" w:cs="Cambria"/>
          <w:color w:val="000000" w:themeColor="text1"/>
          <w:sz w:val="24"/>
          <w:szCs w:val="24"/>
          <w:highlight w:val="white"/>
          <w:vertAlign w:val="subscript"/>
        </w:rPr>
        <w:t>2</w:t>
      </w:r>
      <w:r w:rsidRPr="00794805">
        <w:rPr>
          <w:rFonts w:ascii="Cambria" w:eastAsia="Cambria" w:hAnsi="Cambria" w:cs="Cambria"/>
          <w:color w:val="000000" w:themeColor="text1"/>
          <w:sz w:val="24"/>
          <w:szCs w:val="24"/>
          <w:highlight w:val="white"/>
        </w:rPr>
        <w:t>S, a toxic gas with a rotten egg like smell, is used for qualitative analysis. If the solubility of H</w:t>
      </w:r>
      <w:r w:rsidRPr="00794805">
        <w:rPr>
          <w:rFonts w:ascii="Cambria" w:eastAsia="Cambria" w:hAnsi="Cambria" w:cs="Cambria"/>
          <w:color w:val="000000" w:themeColor="text1"/>
          <w:sz w:val="24"/>
          <w:szCs w:val="24"/>
          <w:highlight w:val="white"/>
          <w:vertAlign w:val="subscript"/>
        </w:rPr>
        <w:t>2</w:t>
      </w:r>
      <w:r w:rsidRPr="00794805">
        <w:rPr>
          <w:rFonts w:ascii="Cambria" w:eastAsia="Cambria" w:hAnsi="Cambria" w:cs="Cambria"/>
          <w:color w:val="000000" w:themeColor="text1"/>
          <w:sz w:val="24"/>
          <w:szCs w:val="24"/>
          <w:highlight w:val="white"/>
        </w:rPr>
        <w:t xml:space="preserve">S  </w:t>
      </w:r>
    </w:p>
    <w:p w14:paraId="01E7C94C" w14:textId="77777777" w:rsidR="00307B7E" w:rsidRPr="00794805" w:rsidRDefault="00307B7E" w:rsidP="00BB640E">
      <w:pPr>
        <w:pStyle w:val="Normal1"/>
        <w:shd w:val="clear" w:color="auto" w:fill="FFFFFF"/>
        <w:jc w:val="both"/>
        <w:rPr>
          <w:rFonts w:ascii="Cambria" w:eastAsia="Cambria" w:hAnsi="Cambria" w:cs="Cambria"/>
          <w:color w:val="000000" w:themeColor="text1"/>
          <w:sz w:val="24"/>
          <w:szCs w:val="24"/>
          <w:highlight w:val="white"/>
        </w:rPr>
      </w:pPr>
      <w:r w:rsidRPr="00794805">
        <w:rPr>
          <w:rFonts w:ascii="Cambria" w:eastAsia="Cambria" w:hAnsi="Cambria" w:cs="Cambria"/>
          <w:color w:val="000000" w:themeColor="text1"/>
          <w:sz w:val="24"/>
          <w:szCs w:val="24"/>
          <w:highlight w:val="white"/>
        </w:rPr>
        <w:t xml:space="preserve">         in water at STP is 0.195 m, calculate Henry’s law constant. </w:t>
      </w:r>
    </w:p>
    <w:p w14:paraId="34221950" w14:textId="32A381DE" w:rsidR="00307B7E" w:rsidRPr="00794805" w:rsidRDefault="00307B7E" w:rsidP="00BB640E">
      <w:pPr>
        <w:pStyle w:val="Normal1"/>
        <w:shd w:val="clear" w:color="auto" w:fill="FFFFFF"/>
        <w:jc w:val="both"/>
        <w:rPr>
          <w:rFonts w:ascii="Cambria" w:eastAsia="Cambria" w:hAnsi="Cambria" w:cs="Cambria"/>
          <w:color w:val="000000" w:themeColor="text1"/>
          <w:sz w:val="24"/>
          <w:szCs w:val="24"/>
          <w:highlight w:val="white"/>
        </w:rPr>
      </w:pPr>
      <w:r w:rsidRPr="00794805">
        <w:rPr>
          <w:rFonts w:ascii="Cambria" w:eastAsia="Cambria" w:hAnsi="Cambria" w:cs="Cambria"/>
          <w:color w:val="000000" w:themeColor="text1"/>
          <w:sz w:val="24"/>
          <w:szCs w:val="24"/>
          <w:highlight w:val="white"/>
        </w:rPr>
        <w:t xml:space="preserve">   </w:t>
      </w:r>
      <w:r w:rsidR="00E37698">
        <w:rPr>
          <w:rFonts w:ascii="Cambria" w:eastAsia="Cambria" w:hAnsi="Cambria" w:cs="Cambria"/>
          <w:color w:val="000000" w:themeColor="text1"/>
          <w:sz w:val="24"/>
          <w:szCs w:val="24"/>
          <w:highlight w:val="white"/>
        </w:rPr>
        <w:t xml:space="preserve">  </w:t>
      </w:r>
      <w:r w:rsidRPr="00794805">
        <w:rPr>
          <w:rFonts w:ascii="Cambria" w:eastAsia="Cambria" w:hAnsi="Cambria" w:cs="Cambria"/>
          <w:color w:val="000000" w:themeColor="text1"/>
          <w:sz w:val="24"/>
          <w:szCs w:val="24"/>
          <w:highlight w:val="white"/>
        </w:rPr>
        <w:t xml:space="preserve"> c)A person cannot think properly at higher altitudes. Why?                                      </w:t>
      </w:r>
      <w:r w:rsidRPr="00794805">
        <w:rPr>
          <w:rFonts w:ascii="Cambria" w:eastAsia="Cambria" w:hAnsi="Cambria" w:cs="Cambria"/>
          <w:color w:val="000000" w:themeColor="text1"/>
          <w:sz w:val="24"/>
          <w:szCs w:val="24"/>
          <w:highlight w:val="white"/>
        </w:rPr>
        <w:tab/>
        <w:t xml:space="preserve">                                                        </w:t>
      </w:r>
      <w:r w:rsidRPr="00794805">
        <w:rPr>
          <w:rFonts w:ascii="Cambria" w:eastAsia="Cambria" w:hAnsi="Cambria" w:cs="Cambria"/>
          <w:color w:val="000000" w:themeColor="text1"/>
          <w:sz w:val="24"/>
          <w:szCs w:val="24"/>
          <w:highlight w:val="white"/>
        </w:rPr>
        <w:tab/>
      </w:r>
      <w:r w:rsidRPr="00794805">
        <w:rPr>
          <w:rFonts w:ascii="Cambria" w:eastAsia="Cambria" w:hAnsi="Cambria" w:cs="Cambria"/>
          <w:color w:val="000000" w:themeColor="text1"/>
          <w:sz w:val="24"/>
          <w:szCs w:val="24"/>
          <w:highlight w:val="white"/>
        </w:rPr>
        <w:tab/>
      </w:r>
      <w:r w:rsidRPr="00794805">
        <w:rPr>
          <w:rFonts w:ascii="Cambria" w:eastAsia="Cambria" w:hAnsi="Cambria" w:cs="Cambria"/>
          <w:color w:val="000000" w:themeColor="text1"/>
          <w:sz w:val="24"/>
          <w:szCs w:val="24"/>
          <w:highlight w:val="white"/>
        </w:rPr>
        <w:tab/>
      </w:r>
      <w:r w:rsidRPr="00794805">
        <w:rPr>
          <w:rFonts w:ascii="Cambria" w:eastAsia="Cambria" w:hAnsi="Cambria" w:cs="Cambria"/>
          <w:color w:val="000000" w:themeColor="text1"/>
          <w:sz w:val="24"/>
          <w:szCs w:val="24"/>
          <w:highlight w:val="white"/>
        </w:rPr>
        <w:tab/>
      </w:r>
      <w:r w:rsidRPr="00794805">
        <w:rPr>
          <w:rFonts w:ascii="Cambria" w:eastAsia="Cambria" w:hAnsi="Cambria" w:cs="Cambria"/>
          <w:color w:val="000000" w:themeColor="text1"/>
          <w:sz w:val="24"/>
          <w:szCs w:val="24"/>
          <w:highlight w:val="white"/>
        </w:rPr>
        <w:tab/>
      </w:r>
      <w:r w:rsidRPr="00794805">
        <w:rPr>
          <w:rFonts w:ascii="Cambria" w:eastAsia="Cambria" w:hAnsi="Cambria" w:cs="Cambria"/>
          <w:b/>
          <w:color w:val="000000" w:themeColor="text1"/>
          <w:sz w:val="24"/>
          <w:szCs w:val="24"/>
          <w:highlight w:val="white"/>
        </w:rPr>
        <w:t>OR</w:t>
      </w:r>
    </w:p>
    <w:p w14:paraId="1B31EE74" w14:textId="2235ADED" w:rsidR="00307B7E" w:rsidRPr="00794805" w:rsidRDefault="00E37698" w:rsidP="00BB640E">
      <w:pPr>
        <w:pStyle w:val="Normal1"/>
        <w:shd w:val="clear" w:color="auto" w:fill="FFFFFF"/>
        <w:spacing w:line="240" w:lineRule="auto"/>
        <w:jc w:val="both"/>
        <w:rPr>
          <w:rFonts w:ascii="Cambria" w:eastAsia="Cambria" w:hAnsi="Cambria" w:cs="Cambria"/>
          <w:color w:val="000000" w:themeColor="text1"/>
          <w:sz w:val="24"/>
          <w:szCs w:val="24"/>
          <w:highlight w:val="white"/>
        </w:rPr>
      </w:pPr>
      <w:r>
        <w:rPr>
          <w:rFonts w:ascii="Cambria" w:eastAsia="Cambria" w:hAnsi="Cambria" w:cs="Cambria"/>
          <w:color w:val="000000" w:themeColor="text1"/>
          <w:sz w:val="24"/>
          <w:szCs w:val="24"/>
          <w:highlight w:val="white"/>
        </w:rPr>
        <w:t xml:space="preserve">     </w:t>
      </w:r>
      <w:r w:rsidR="00307B7E" w:rsidRPr="00794805">
        <w:rPr>
          <w:rFonts w:ascii="Cambria" w:eastAsia="Cambria" w:hAnsi="Cambria" w:cs="Cambria"/>
          <w:color w:val="000000" w:themeColor="text1"/>
          <w:sz w:val="24"/>
          <w:szCs w:val="24"/>
          <w:highlight w:val="white"/>
        </w:rPr>
        <w:t xml:space="preserve">a) Why is it not possible to obtain pure ethanol by fractional distillation?               </w:t>
      </w:r>
      <w:r w:rsidR="00307B7E" w:rsidRPr="00794805">
        <w:rPr>
          <w:rFonts w:ascii="Cambria" w:eastAsia="Cambria" w:hAnsi="Cambria" w:cs="Cambria"/>
          <w:color w:val="000000" w:themeColor="text1"/>
          <w:sz w:val="24"/>
          <w:szCs w:val="24"/>
          <w:highlight w:val="white"/>
        </w:rPr>
        <w:tab/>
      </w:r>
    </w:p>
    <w:p w14:paraId="6595A132" w14:textId="69A213C0" w:rsidR="00307B7E" w:rsidRPr="00794805" w:rsidRDefault="00E37698" w:rsidP="00BB640E">
      <w:pPr>
        <w:pStyle w:val="Normal1"/>
        <w:shd w:val="clear" w:color="auto" w:fill="FFFFFF"/>
        <w:spacing w:line="240" w:lineRule="auto"/>
        <w:ind w:left="270" w:hanging="270"/>
        <w:jc w:val="both"/>
        <w:rPr>
          <w:rFonts w:ascii="Cambria" w:eastAsia="Cambria" w:hAnsi="Cambria" w:cs="Cambria"/>
          <w:color w:val="000000" w:themeColor="text1"/>
          <w:sz w:val="24"/>
          <w:szCs w:val="24"/>
          <w:highlight w:val="white"/>
        </w:rPr>
      </w:pPr>
      <w:r>
        <w:rPr>
          <w:rFonts w:ascii="Cambria" w:eastAsia="Cambria" w:hAnsi="Cambria" w:cs="Cambria"/>
          <w:color w:val="000000" w:themeColor="text1"/>
          <w:sz w:val="24"/>
          <w:szCs w:val="24"/>
          <w:highlight w:val="white"/>
        </w:rPr>
        <w:t xml:space="preserve">    </w:t>
      </w:r>
      <w:r w:rsidR="00307B7E" w:rsidRPr="00794805">
        <w:rPr>
          <w:rFonts w:ascii="Cambria" w:eastAsia="Cambria" w:hAnsi="Cambria" w:cs="Cambria"/>
          <w:color w:val="000000" w:themeColor="text1"/>
          <w:sz w:val="24"/>
          <w:szCs w:val="24"/>
          <w:highlight w:val="white"/>
        </w:rPr>
        <w:t>b) Calculate the mass of ascorbic acid (C</w:t>
      </w:r>
      <w:r w:rsidR="00307B7E" w:rsidRPr="00794805">
        <w:rPr>
          <w:rFonts w:ascii="Cambria" w:eastAsia="Cambria" w:hAnsi="Cambria" w:cs="Cambria"/>
          <w:color w:val="000000" w:themeColor="text1"/>
          <w:sz w:val="24"/>
          <w:szCs w:val="24"/>
          <w:highlight w:val="white"/>
          <w:vertAlign w:val="subscript"/>
        </w:rPr>
        <w:t>6</w:t>
      </w:r>
      <w:r w:rsidR="00307B7E" w:rsidRPr="00794805">
        <w:rPr>
          <w:rFonts w:ascii="Cambria" w:eastAsia="Cambria" w:hAnsi="Cambria" w:cs="Cambria"/>
          <w:color w:val="000000" w:themeColor="text1"/>
          <w:sz w:val="24"/>
          <w:szCs w:val="24"/>
          <w:highlight w:val="white"/>
        </w:rPr>
        <w:t>H</w:t>
      </w:r>
      <w:r w:rsidR="00307B7E" w:rsidRPr="00794805">
        <w:rPr>
          <w:rFonts w:ascii="Cambria" w:eastAsia="Cambria" w:hAnsi="Cambria" w:cs="Cambria"/>
          <w:color w:val="000000" w:themeColor="text1"/>
          <w:sz w:val="24"/>
          <w:szCs w:val="24"/>
          <w:highlight w:val="white"/>
          <w:vertAlign w:val="subscript"/>
        </w:rPr>
        <w:t>8</w:t>
      </w:r>
      <w:r w:rsidR="00307B7E" w:rsidRPr="00794805">
        <w:rPr>
          <w:rFonts w:ascii="Cambria" w:eastAsia="Cambria" w:hAnsi="Cambria" w:cs="Cambria"/>
          <w:color w:val="000000" w:themeColor="text1"/>
          <w:sz w:val="24"/>
          <w:szCs w:val="24"/>
          <w:highlight w:val="white"/>
        </w:rPr>
        <w:t>O</w:t>
      </w:r>
      <w:r w:rsidR="00307B7E" w:rsidRPr="00794805">
        <w:rPr>
          <w:rFonts w:ascii="Cambria" w:eastAsia="Cambria" w:hAnsi="Cambria" w:cs="Cambria"/>
          <w:color w:val="000000" w:themeColor="text1"/>
          <w:sz w:val="24"/>
          <w:szCs w:val="24"/>
          <w:highlight w:val="white"/>
          <w:vertAlign w:val="subscript"/>
        </w:rPr>
        <w:t>6</w:t>
      </w:r>
      <w:r w:rsidR="00307B7E" w:rsidRPr="00794805">
        <w:rPr>
          <w:rFonts w:ascii="Cambria" w:eastAsia="Cambria" w:hAnsi="Cambria" w:cs="Cambria"/>
          <w:color w:val="000000" w:themeColor="text1"/>
          <w:sz w:val="24"/>
          <w:szCs w:val="24"/>
          <w:highlight w:val="white"/>
        </w:rPr>
        <w:t>) to be dissolved in 75g of acetic acid to lower its melting   point by 1.5</w:t>
      </w:r>
      <w:r w:rsidR="00307B7E" w:rsidRPr="00794805">
        <w:rPr>
          <w:rFonts w:ascii="Cambria" w:eastAsia="Cambria" w:hAnsi="Cambria" w:cs="Cambria"/>
          <w:color w:val="000000" w:themeColor="text1"/>
          <w:sz w:val="24"/>
          <w:szCs w:val="24"/>
          <w:highlight w:val="white"/>
          <w:vertAlign w:val="superscript"/>
        </w:rPr>
        <w:t>о</w:t>
      </w:r>
      <w:r w:rsidR="00307B7E" w:rsidRPr="00794805">
        <w:rPr>
          <w:rFonts w:ascii="Cambria" w:eastAsia="Cambria" w:hAnsi="Cambria" w:cs="Cambria"/>
          <w:color w:val="000000" w:themeColor="text1"/>
          <w:sz w:val="24"/>
          <w:szCs w:val="24"/>
          <w:highlight w:val="white"/>
        </w:rPr>
        <w:t>C. (K</w:t>
      </w:r>
      <w:r w:rsidR="00307B7E" w:rsidRPr="00794805">
        <w:rPr>
          <w:rFonts w:ascii="Cambria" w:eastAsia="Cambria" w:hAnsi="Cambria" w:cs="Cambria"/>
          <w:color w:val="000000" w:themeColor="text1"/>
          <w:sz w:val="24"/>
          <w:szCs w:val="24"/>
          <w:highlight w:val="white"/>
          <w:vertAlign w:val="subscript"/>
        </w:rPr>
        <w:t xml:space="preserve">f </w:t>
      </w:r>
      <w:r w:rsidR="00307B7E" w:rsidRPr="00794805">
        <w:rPr>
          <w:rFonts w:ascii="Cambria" w:eastAsia="Cambria" w:hAnsi="Cambria" w:cs="Cambria"/>
          <w:color w:val="000000" w:themeColor="text1"/>
          <w:sz w:val="24"/>
          <w:szCs w:val="24"/>
          <w:highlight w:val="white"/>
        </w:rPr>
        <w:t>=3.9K kgmol</w:t>
      </w:r>
      <w:r w:rsidR="00307B7E" w:rsidRPr="00794805">
        <w:rPr>
          <w:rFonts w:ascii="Cambria" w:eastAsia="Cambria" w:hAnsi="Cambria" w:cs="Cambria"/>
          <w:color w:val="000000" w:themeColor="text1"/>
          <w:sz w:val="24"/>
          <w:szCs w:val="24"/>
          <w:highlight w:val="white"/>
          <w:vertAlign w:val="superscript"/>
        </w:rPr>
        <w:t>-1</w:t>
      </w:r>
      <w:r w:rsidR="00307B7E" w:rsidRPr="00794805">
        <w:rPr>
          <w:rFonts w:ascii="Cambria" w:eastAsia="Cambria" w:hAnsi="Cambria" w:cs="Cambria"/>
          <w:color w:val="000000" w:themeColor="text1"/>
          <w:sz w:val="24"/>
          <w:szCs w:val="24"/>
          <w:highlight w:val="white"/>
        </w:rPr>
        <w:t xml:space="preserve">).                                              </w:t>
      </w:r>
      <w:r w:rsidR="00307B7E" w:rsidRPr="00794805">
        <w:rPr>
          <w:rFonts w:ascii="Cambria" w:eastAsia="Cambria" w:hAnsi="Cambria" w:cs="Cambria"/>
          <w:color w:val="000000" w:themeColor="text1"/>
          <w:sz w:val="24"/>
          <w:szCs w:val="24"/>
          <w:highlight w:val="white"/>
        </w:rPr>
        <w:tab/>
        <w:t xml:space="preserve">                    </w:t>
      </w:r>
      <w:r w:rsidR="00307B7E" w:rsidRPr="00794805">
        <w:rPr>
          <w:rFonts w:ascii="Cambria" w:eastAsia="Cambria" w:hAnsi="Cambria" w:cs="Cambria"/>
          <w:color w:val="000000" w:themeColor="text1"/>
          <w:sz w:val="24"/>
          <w:szCs w:val="24"/>
          <w:highlight w:val="white"/>
        </w:rPr>
        <w:tab/>
      </w:r>
    </w:p>
    <w:p w14:paraId="3855D8D3" w14:textId="6E8E8D65" w:rsidR="00307B7E" w:rsidRPr="00794805" w:rsidRDefault="00E37698" w:rsidP="00BB640E">
      <w:pPr>
        <w:pStyle w:val="Normal1"/>
        <w:shd w:val="clear" w:color="auto" w:fill="FFFFFF"/>
        <w:spacing w:line="240" w:lineRule="auto"/>
        <w:jc w:val="both"/>
        <w:rPr>
          <w:rFonts w:ascii="Cambria" w:eastAsia="Cambria" w:hAnsi="Cambria" w:cs="Cambria"/>
          <w:color w:val="000000" w:themeColor="text1"/>
          <w:sz w:val="24"/>
          <w:szCs w:val="24"/>
          <w:highlight w:val="white"/>
        </w:rPr>
      </w:pPr>
      <w:r>
        <w:rPr>
          <w:rFonts w:ascii="Cambria" w:eastAsia="Cambria" w:hAnsi="Cambria" w:cs="Cambria"/>
          <w:color w:val="000000" w:themeColor="text1"/>
          <w:sz w:val="24"/>
          <w:szCs w:val="24"/>
          <w:highlight w:val="white"/>
        </w:rPr>
        <w:t xml:space="preserve">    </w:t>
      </w:r>
      <w:r w:rsidR="00307B7E" w:rsidRPr="00794805">
        <w:rPr>
          <w:rFonts w:ascii="Cambria" w:eastAsia="Cambria" w:hAnsi="Cambria" w:cs="Cambria"/>
          <w:color w:val="000000" w:themeColor="text1"/>
          <w:sz w:val="24"/>
          <w:szCs w:val="24"/>
          <w:highlight w:val="white"/>
        </w:rPr>
        <w:t xml:space="preserve">c) Write two characteristics of the solution which obey Raoult’s law at all concentrations.             </w:t>
      </w:r>
      <w:r w:rsidR="00307B7E" w:rsidRPr="00794805">
        <w:rPr>
          <w:rFonts w:ascii="Cambria" w:eastAsia="Cambria" w:hAnsi="Cambria" w:cs="Cambria"/>
          <w:color w:val="000000" w:themeColor="text1"/>
          <w:sz w:val="24"/>
          <w:szCs w:val="24"/>
          <w:highlight w:val="white"/>
        </w:rPr>
        <w:tab/>
        <w:t xml:space="preserve">                                                                                        </w:t>
      </w:r>
      <w:r w:rsidR="00307B7E" w:rsidRPr="00794805">
        <w:rPr>
          <w:rFonts w:ascii="Cambria" w:eastAsia="Cambria" w:hAnsi="Cambria" w:cs="Cambria"/>
          <w:color w:val="000000" w:themeColor="text1"/>
          <w:sz w:val="24"/>
          <w:szCs w:val="24"/>
          <w:highlight w:val="white"/>
        </w:rPr>
        <w:tab/>
        <w:t xml:space="preserve">                                          </w:t>
      </w:r>
      <w:r w:rsidR="00307B7E" w:rsidRPr="00794805">
        <w:rPr>
          <w:rFonts w:ascii="Cambria" w:eastAsia="Cambria" w:hAnsi="Cambria" w:cs="Cambria"/>
          <w:color w:val="000000" w:themeColor="text1"/>
          <w:sz w:val="24"/>
          <w:szCs w:val="24"/>
          <w:highlight w:val="white"/>
        </w:rPr>
        <w:tab/>
      </w:r>
    </w:p>
    <w:p w14:paraId="57EF9FD5" w14:textId="6908EB7E" w:rsidR="00307B7E" w:rsidRPr="00794805" w:rsidRDefault="00307B7E" w:rsidP="00E37698">
      <w:pPr>
        <w:pStyle w:val="Normal1"/>
        <w:shd w:val="clear" w:color="auto" w:fill="FFFFFF"/>
        <w:spacing w:line="240" w:lineRule="auto"/>
        <w:jc w:val="both"/>
        <w:rPr>
          <w:rFonts w:ascii="Cambria" w:eastAsia="Cambria" w:hAnsi="Cambria" w:cs="Cambria"/>
          <w:color w:val="000000" w:themeColor="text1"/>
          <w:sz w:val="24"/>
          <w:szCs w:val="24"/>
          <w:highlight w:val="white"/>
        </w:rPr>
      </w:pPr>
    </w:p>
    <w:p w14:paraId="52471414" w14:textId="77777777" w:rsidR="00BB640E" w:rsidRDefault="00307B7E" w:rsidP="00BB640E">
      <w:pPr>
        <w:pStyle w:val="Normal1"/>
        <w:shd w:val="clear" w:color="auto" w:fill="FFFFFF"/>
        <w:spacing w:before="240" w:line="240" w:lineRule="auto"/>
        <w:jc w:val="both"/>
        <w:rPr>
          <w:rFonts w:ascii="Cambria" w:eastAsia="Cambria" w:hAnsi="Cambria" w:cs="Cambria"/>
          <w:b/>
          <w:color w:val="000000" w:themeColor="text1"/>
          <w:sz w:val="24"/>
          <w:szCs w:val="24"/>
          <w:highlight w:val="white"/>
        </w:rPr>
      </w:pPr>
      <w:r w:rsidRPr="00794805">
        <w:rPr>
          <w:rFonts w:ascii="Cambria" w:eastAsia="Cambria" w:hAnsi="Cambria" w:cs="Cambria"/>
          <w:color w:val="000000" w:themeColor="text1"/>
          <w:sz w:val="24"/>
          <w:szCs w:val="24"/>
          <w:highlight w:val="white"/>
        </w:rPr>
        <w:t xml:space="preserve"> </w:t>
      </w:r>
      <w:r w:rsidRPr="00794805">
        <w:rPr>
          <w:rFonts w:ascii="Cambria" w:eastAsia="Cambria" w:hAnsi="Cambria" w:cs="Cambria"/>
          <w:b/>
          <w:color w:val="000000" w:themeColor="text1"/>
          <w:sz w:val="24"/>
          <w:szCs w:val="24"/>
          <w:highlight w:val="white"/>
        </w:rPr>
        <w:t xml:space="preserve">                                   </w:t>
      </w:r>
      <w:r w:rsidRPr="00794805">
        <w:rPr>
          <w:rFonts w:ascii="Cambria" w:eastAsia="Cambria" w:hAnsi="Cambria" w:cs="Cambria"/>
          <w:b/>
          <w:color w:val="000000" w:themeColor="text1"/>
          <w:sz w:val="24"/>
          <w:szCs w:val="24"/>
          <w:highlight w:val="white"/>
        </w:rPr>
        <w:tab/>
        <w:t xml:space="preserve"> </w:t>
      </w:r>
    </w:p>
    <w:p w14:paraId="4C36487A" w14:textId="77777777" w:rsidR="00BB640E" w:rsidRDefault="00BB640E" w:rsidP="00BB640E">
      <w:pPr>
        <w:pStyle w:val="Normal1"/>
        <w:shd w:val="clear" w:color="auto" w:fill="FFFFFF"/>
        <w:spacing w:before="240" w:line="240" w:lineRule="auto"/>
        <w:jc w:val="both"/>
        <w:rPr>
          <w:rFonts w:ascii="Cambria" w:eastAsia="Cambria" w:hAnsi="Cambria" w:cs="Cambria"/>
          <w:b/>
          <w:color w:val="000000" w:themeColor="text1"/>
          <w:sz w:val="24"/>
          <w:szCs w:val="24"/>
          <w:highlight w:val="white"/>
        </w:rPr>
      </w:pPr>
    </w:p>
    <w:p w14:paraId="1915B475" w14:textId="77777777" w:rsidR="00CF36E7" w:rsidRDefault="00CF36E7" w:rsidP="00BB640E">
      <w:pPr>
        <w:pStyle w:val="Normal1"/>
        <w:shd w:val="clear" w:color="auto" w:fill="FFFFFF"/>
        <w:spacing w:before="240" w:line="240" w:lineRule="auto"/>
        <w:jc w:val="both"/>
        <w:rPr>
          <w:rFonts w:ascii="Cambria" w:eastAsia="Cambria" w:hAnsi="Cambria" w:cs="Cambria"/>
          <w:b/>
          <w:color w:val="000000" w:themeColor="text1"/>
          <w:sz w:val="24"/>
          <w:szCs w:val="24"/>
          <w:highlight w:val="white"/>
        </w:rPr>
      </w:pPr>
    </w:p>
    <w:p w14:paraId="7A5BFE1F" w14:textId="77777777" w:rsidR="00CF36E7" w:rsidRDefault="00CF36E7" w:rsidP="00BB640E">
      <w:pPr>
        <w:pStyle w:val="Normal1"/>
        <w:shd w:val="clear" w:color="auto" w:fill="FFFFFF"/>
        <w:spacing w:before="240" w:line="240" w:lineRule="auto"/>
        <w:jc w:val="both"/>
        <w:rPr>
          <w:rFonts w:ascii="Cambria" w:eastAsia="Cambria" w:hAnsi="Cambria" w:cs="Cambria"/>
          <w:b/>
          <w:color w:val="000000" w:themeColor="text1"/>
          <w:sz w:val="24"/>
          <w:szCs w:val="24"/>
          <w:highlight w:val="white"/>
        </w:rPr>
      </w:pPr>
    </w:p>
    <w:p w14:paraId="0DE8846E" w14:textId="77777777" w:rsidR="00CF36E7" w:rsidRDefault="00CF36E7" w:rsidP="00BB640E">
      <w:pPr>
        <w:pStyle w:val="Normal1"/>
        <w:shd w:val="clear" w:color="auto" w:fill="FFFFFF"/>
        <w:spacing w:before="240" w:line="240" w:lineRule="auto"/>
        <w:jc w:val="both"/>
        <w:rPr>
          <w:rFonts w:ascii="Cambria" w:eastAsia="Cambria" w:hAnsi="Cambria" w:cs="Cambria"/>
          <w:b/>
          <w:color w:val="000000" w:themeColor="text1"/>
          <w:sz w:val="24"/>
          <w:szCs w:val="24"/>
          <w:highlight w:val="white"/>
        </w:rPr>
      </w:pPr>
    </w:p>
    <w:p w14:paraId="5A05F93F" w14:textId="77777777" w:rsidR="00CF36E7" w:rsidRDefault="00CF36E7" w:rsidP="00BB640E">
      <w:pPr>
        <w:pStyle w:val="Normal1"/>
        <w:shd w:val="clear" w:color="auto" w:fill="FFFFFF"/>
        <w:spacing w:before="240" w:line="240" w:lineRule="auto"/>
        <w:jc w:val="both"/>
        <w:rPr>
          <w:rFonts w:ascii="Cambria" w:eastAsia="Cambria" w:hAnsi="Cambria" w:cs="Cambria"/>
          <w:b/>
          <w:color w:val="000000" w:themeColor="text1"/>
          <w:sz w:val="24"/>
          <w:szCs w:val="24"/>
          <w:highlight w:val="white"/>
        </w:rPr>
      </w:pPr>
    </w:p>
    <w:p w14:paraId="22DF506C" w14:textId="77777777" w:rsidR="00CF36E7" w:rsidRDefault="00CF36E7" w:rsidP="00BB640E">
      <w:pPr>
        <w:pStyle w:val="Normal1"/>
        <w:shd w:val="clear" w:color="auto" w:fill="FFFFFF"/>
        <w:spacing w:before="240" w:line="240" w:lineRule="auto"/>
        <w:jc w:val="both"/>
        <w:rPr>
          <w:rFonts w:ascii="Cambria" w:eastAsia="Cambria" w:hAnsi="Cambria" w:cs="Cambria"/>
          <w:b/>
          <w:color w:val="000000" w:themeColor="text1"/>
          <w:sz w:val="24"/>
          <w:szCs w:val="24"/>
          <w:highlight w:val="white"/>
        </w:rPr>
      </w:pPr>
    </w:p>
    <w:p w14:paraId="2EEE1267" w14:textId="77777777" w:rsidR="00CF36E7" w:rsidRDefault="00CF36E7" w:rsidP="00BB640E">
      <w:pPr>
        <w:pStyle w:val="Normal1"/>
        <w:shd w:val="clear" w:color="auto" w:fill="FFFFFF"/>
        <w:spacing w:before="240" w:line="240" w:lineRule="auto"/>
        <w:jc w:val="both"/>
        <w:rPr>
          <w:rFonts w:ascii="Cambria" w:eastAsia="Cambria" w:hAnsi="Cambria" w:cs="Cambria"/>
          <w:b/>
          <w:color w:val="000000" w:themeColor="text1"/>
          <w:sz w:val="24"/>
          <w:szCs w:val="24"/>
          <w:highlight w:val="white"/>
        </w:rPr>
      </w:pPr>
    </w:p>
    <w:p w14:paraId="2CDA5128" w14:textId="77777777" w:rsidR="00CF36E7" w:rsidRDefault="00CF36E7" w:rsidP="00BB640E">
      <w:pPr>
        <w:pStyle w:val="Normal1"/>
        <w:shd w:val="clear" w:color="auto" w:fill="FFFFFF"/>
        <w:spacing w:before="240" w:line="240" w:lineRule="auto"/>
        <w:jc w:val="both"/>
        <w:rPr>
          <w:rFonts w:ascii="Cambria" w:eastAsia="Cambria" w:hAnsi="Cambria" w:cs="Cambria"/>
          <w:b/>
          <w:color w:val="000000" w:themeColor="text1"/>
          <w:sz w:val="24"/>
          <w:szCs w:val="24"/>
          <w:highlight w:val="white"/>
        </w:rPr>
      </w:pPr>
    </w:p>
    <w:p w14:paraId="0EEFB992" w14:textId="77777777" w:rsidR="00CF36E7" w:rsidRDefault="00CF36E7" w:rsidP="00BB640E">
      <w:pPr>
        <w:pStyle w:val="Normal1"/>
        <w:shd w:val="clear" w:color="auto" w:fill="FFFFFF"/>
        <w:spacing w:before="240" w:line="240" w:lineRule="auto"/>
        <w:jc w:val="both"/>
        <w:rPr>
          <w:rFonts w:ascii="Cambria" w:eastAsia="Cambria" w:hAnsi="Cambria" w:cs="Cambria"/>
          <w:b/>
          <w:color w:val="000000" w:themeColor="text1"/>
          <w:sz w:val="24"/>
          <w:szCs w:val="24"/>
          <w:highlight w:val="white"/>
        </w:rPr>
      </w:pPr>
    </w:p>
    <w:p w14:paraId="54E5E517" w14:textId="77777777" w:rsidR="00CF36E7" w:rsidRDefault="00CF36E7" w:rsidP="00BB640E">
      <w:pPr>
        <w:pStyle w:val="Normal1"/>
        <w:shd w:val="clear" w:color="auto" w:fill="FFFFFF"/>
        <w:spacing w:before="240" w:line="240" w:lineRule="auto"/>
        <w:jc w:val="both"/>
        <w:rPr>
          <w:rFonts w:ascii="Cambria" w:eastAsia="Cambria" w:hAnsi="Cambria" w:cs="Cambria"/>
          <w:b/>
          <w:color w:val="000000" w:themeColor="text1"/>
          <w:sz w:val="24"/>
          <w:szCs w:val="24"/>
          <w:highlight w:val="white"/>
        </w:rPr>
      </w:pPr>
    </w:p>
    <w:p w14:paraId="3696942C" w14:textId="77777777" w:rsidR="00BB640E" w:rsidRDefault="00BB640E" w:rsidP="00BB640E">
      <w:pPr>
        <w:pStyle w:val="Normal1"/>
        <w:shd w:val="clear" w:color="auto" w:fill="FFFFFF"/>
        <w:spacing w:before="240" w:line="240" w:lineRule="auto"/>
        <w:jc w:val="both"/>
        <w:rPr>
          <w:rFonts w:ascii="Cambria" w:eastAsia="Cambria" w:hAnsi="Cambria" w:cs="Cambria"/>
          <w:b/>
          <w:color w:val="000000" w:themeColor="text1"/>
          <w:sz w:val="24"/>
          <w:szCs w:val="24"/>
          <w:highlight w:val="white"/>
        </w:rPr>
      </w:pPr>
    </w:p>
    <w:p w14:paraId="29A8C824" w14:textId="77777777" w:rsidR="002C33F6" w:rsidRDefault="00CD73A4" w:rsidP="00CF36E7">
      <w:pPr>
        <w:pStyle w:val="Normal1"/>
        <w:shd w:val="clear" w:color="auto" w:fill="FFFFFF"/>
        <w:spacing w:before="240" w:line="240" w:lineRule="auto"/>
        <w:jc w:val="both"/>
        <w:rPr>
          <w:rFonts w:ascii="Cambria" w:eastAsia="Cambria" w:hAnsi="Cambria" w:cs="Cambria"/>
          <w:b/>
          <w:bCs/>
          <w:color w:val="000000" w:themeColor="text1"/>
          <w:sz w:val="24"/>
          <w:szCs w:val="24"/>
          <w:highlight w:val="white"/>
        </w:rPr>
      </w:pPr>
      <w:r>
        <w:rPr>
          <w:rFonts w:ascii="Cambria" w:eastAsia="Cambria" w:hAnsi="Cambria" w:cs="Cambria"/>
          <w:b/>
          <w:bCs/>
          <w:color w:val="000000" w:themeColor="text1"/>
          <w:sz w:val="24"/>
          <w:szCs w:val="24"/>
          <w:highlight w:val="white"/>
        </w:rPr>
        <w:t xml:space="preserve">                                            </w:t>
      </w:r>
    </w:p>
    <w:p w14:paraId="2EC17C17" w14:textId="77777777" w:rsidR="002C33F6" w:rsidRDefault="002C33F6" w:rsidP="00CF36E7">
      <w:pPr>
        <w:pStyle w:val="Normal1"/>
        <w:shd w:val="clear" w:color="auto" w:fill="FFFFFF"/>
        <w:spacing w:before="240" w:line="240" w:lineRule="auto"/>
        <w:jc w:val="both"/>
        <w:rPr>
          <w:rFonts w:ascii="Cambria" w:eastAsia="Cambria" w:hAnsi="Cambria" w:cs="Cambria"/>
          <w:b/>
          <w:bCs/>
          <w:color w:val="000000" w:themeColor="text1"/>
          <w:sz w:val="24"/>
          <w:szCs w:val="24"/>
          <w:highlight w:val="white"/>
        </w:rPr>
      </w:pPr>
    </w:p>
    <w:p w14:paraId="69041E48" w14:textId="77777777" w:rsidR="002C33F6" w:rsidRDefault="002C33F6" w:rsidP="00CF36E7">
      <w:pPr>
        <w:pStyle w:val="Normal1"/>
        <w:shd w:val="clear" w:color="auto" w:fill="FFFFFF"/>
        <w:spacing w:before="240" w:line="240" w:lineRule="auto"/>
        <w:jc w:val="both"/>
        <w:rPr>
          <w:rFonts w:ascii="Cambria" w:eastAsia="Cambria" w:hAnsi="Cambria" w:cs="Cambria"/>
          <w:b/>
          <w:bCs/>
          <w:color w:val="000000" w:themeColor="text1"/>
          <w:sz w:val="24"/>
          <w:szCs w:val="24"/>
          <w:highlight w:val="white"/>
        </w:rPr>
      </w:pPr>
    </w:p>
    <w:p w14:paraId="56961F36" w14:textId="77777777" w:rsidR="002C33F6" w:rsidRDefault="002C33F6" w:rsidP="00CF36E7">
      <w:pPr>
        <w:pStyle w:val="Normal1"/>
        <w:shd w:val="clear" w:color="auto" w:fill="FFFFFF"/>
        <w:spacing w:before="240" w:line="240" w:lineRule="auto"/>
        <w:jc w:val="both"/>
        <w:rPr>
          <w:rFonts w:ascii="Cambria" w:eastAsia="Cambria" w:hAnsi="Cambria" w:cs="Cambria"/>
          <w:b/>
          <w:bCs/>
          <w:color w:val="000000" w:themeColor="text1"/>
          <w:sz w:val="24"/>
          <w:szCs w:val="24"/>
          <w:highlight w:val="white"/>
        </w:rPr>
      </w:pPr>
    </w:p>
    <w:p w14:paraId="7666AB13" w14:textId="6019819E" w:rsidR="00CF36E7" w:rsidRDefault="00CD73A4" w:rsidP="00CF36E7">
      <w:pPr>
        <w:pStyle w:val="Normal1"/>
        <w:shd w:val="clear" w:color="auto" w:fill="FFFFFF"/>
        <w:spacing w:before="240" w:line="240" w:lineRule="auto"/>
        <w:jc w:val="both"/>
        <w:rPr>
          <w:rFonts w:ascii="Cambria" w:eastAsia="Cambria" w:hAnsi="Cambria" w:cs="Cambria"/>
          <w:b/>
          <w:bCs/>
          <w:color w:val="000000" w:themeColor="text1"/>
          <w:sz w:val="24"/>
          <w:szCs w:val="24"/>
          <w:highlight w:val="white"/>
        </w:rPr>
      </w:pPr>
      <w:r>
        <w:rPr>
          <w:rFonts w:ascii="Cambria" w:eastAsia="Cambria" w:hAnsi="Cambria" w:cs="Cambria"/>
          <w:b/>
          <w:bCs/>
          <w:color w:val="000000" w:themeColor="text1"/>
          <w:sz w:val="24"/>
          <w:szCs w:val="24"/>
          <w:highlight w:val="white"/>
        </w:rPr>
        <w:t xml:space="preserve"> </w:t>
      </w:r>
      <w:r w:rsidR="00485087" w:rsidRPr="00794805">
        <w:rPr>
          <w:rFonts w:ascii="Cambria" w:eastAsia="Cambria" w:hAnsi="Cambria" w:cs="Cambria"/>
          <w:b/>
          <w:bCs/>
          <w:color w:val="000000" w:themeColor="text1"/>
          <w:sz w:val="24"/>
          <w:szCs w:val="24"/>
          <w:highlight w:val="white"/>
        </w:rPr>
        <w:t xml:space="preserve">MARKING SCHEME           </w:t>
      </w:r>
      <w:r w:rsidR="00F51C1A">
        <w:rPr>
          <w:rFonts w:ascii="Cambria" w:eastAsia="Cambria" w:hAnsi="Cambria" w:cs="Cambria"/>
          <w:b/>
          <w:bCs/>
          <w:color w:val="000000" w:themeColor="text1"/>
          <w:sz w:val="24"/>
          <w:szCs w:val="24"/>
          <w:highlight w:val="white"/>
        </w:rPr>
        <w:t>PRACTICE PAPER SET -2</w:t>
      </w:r>
    </w:p>
    <w:p w14:paraId="6CFB4F0F" w14:textId="57B5CAD7" w:rsidR="00F51C1A" w:rsidRDefault="00F51C1A" w:rsidP="00CF36E7">
      <w:pPr>
        <w:pStyle w:val="Normal1"/>
        <w:shd w:val="clear" w:color="auto" w:fill="FFFFFF"/>
        <w:spacing w:before="240" w:line="240" w:lineRule="auto"/>
        <w:jc w:val="both"/>
        <w:rPr>
          <w:rFonts w:ascii="Cambria" w:eastAsia="Cambria" w:hAnsi="Cambria" w:cs="Cambria"/>
          <w:b/>
          <w:bCs/>
          <w:color w:val="000000" w:themeColor="text1"/>
          <w:sz w:val="24"/>
          <w:szCs w:val="24"/>
          <w:highlight w:val="white"/>
        </w:rPr>
      </w:pPr>
      <w:r>
        <w:rPr>
          <w:rFonts w:ascii="Cambria" w:eastAsia="Cambria" w:hAnsi="Cambria" w:cs="Cambria"/>
          <w:b/>
          <w:bCs/>
          <w:color w:val="000000" w:themeColor="text1"/>
          <w:sz w:val="24"/>
          <w:szCs w:val="24"/>
          <w:highlight w:val="white"/>
        </w:rPr>
        <w:t>CLASS XII CHEMISTRY BOOK 1</w:t>
      </w:r>
    </w:p>
    <w:tbl>
      <w:tblPr>
        <w:tblW w:w="10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7"/>
        <w:gridCol w:w="1507"/>
        <w:gridCol w:w="1506"/>
        <w:gridCol w:w="1506"/>
        <w:gridCol w:w="1506"/>
        <w:gridCol w:w="1504"/>
        <w:gridCol w:w="1504"/>
      </w:tblGrid>
      <w:tr w:rsidR="00485087" w:rsidRPr="00794805" w14:paraId="2CED4160" w14:textId="77777777" w:rsidTr="00E32A88">
        <w:trPr>
          <w:cantSplit/>
          <w:tblHeader/>
        </w:trPr>
        <w:tc>
          <w:tcPr>
            <w:tcW w:w="655" w:type="dxa"/>
            <w:tcMar>
              <w:top w:w="100" w:type="dxa"/>
              <w:left w:w="100" w:type="dxa"/>
              <w:bottom w:w="100" w:type="dxa"/>
              <w:right w:w="100" w:type="dxa"/>
            </w:tcMar>
          </w:tcPr>
          <w:p w14:paraId="029B6756" w14:textId="77777777" w:rsidR="00485087" w:rsidRPr="00794805" w:rsidRDefault="00485087" w:rsidP="00E32A88">
            <w:pPr>
              <w:pStyle w:val="Normal1"/>
              <w:widowControl w:val="0"/>
              <w:pBdr>
                <w:top w:val="nil"/>
                <w:left w:val="nil"/>
                <w:bottom w:val="nil"/>
                <w:right w:val="nil"/>
                <w:between w:val="nil"/>
              </w:pBdr>
              <w:spacing w:line="240" w:lineRule="auto"/>
              <w:rPr>
                <w:rFonts w:ascii="Cambria" w:eastAsia="Cambria" w:hAnsi="Cambria" w:cs="Cambria"/>
                <w:color w:val="000000" w:themeColor="text1"/>
                <w:sz w:val="24"/>
                <w:szCs w:val="24"/>
                <w:highlight w:val="white"/>
              </w:rPr>
            </w:pPr>
            <w:r w:rsidRPr="00794805">
              <w:rPr>
                <w:rFonts w:ascii="Cambria" w:eastAsia="Cambria" w:hAnsi="Cambria" w:cs="Cambria"/>
                <w:color w:val="000000" w:themeColor="text1"/>
                <w:sz w:val="24"/>
                <w:szCs w:val="24"/>
                <w:highlight w:val="white"/>
              </w:rPr>
              <w:t>1</w:t>
            </w:r>
          </w:p>
        </w:tc>
        <w:tc>
          <w:tcPr>
            <w:tcW w:w="655" w:type="dxa"/>
            <w:tcMar>
              <w:top w:w="100" w:type="dxa"/>
              <w:left w:w="100" w:type="dxa"/>
              <w:bottom w:w="100" w:type="dxa"/>
              <w:right w:w="100" w:type="dxa"/>
            </w:tcMar>
          </w:tcPr>
          <w:p w14:paraId="1ED8058B" w14:textId="77777777" w:rsidR="00485087" w:rsidRPr="00794805" w:rsidRDefault="00485087" w:rsidP="00E32A88">
            <w:pPr>
              <w:pStyle w:val="Normal1"/>
              <w:widowControl w:val="0"/>
              <w:pBdr>
                <w:top w:val="nil"/>
                <w:left w:val="nil"/>
                <w:bottom w:val="nil"/>
                <w:right w:val="nil"/>
                <w:between w:val="nil"/>
              </w:pBdr>
              <w:spacing w:line="240" w:lineRule="auto"/>
              <w:rPr>
                <w:rFonts w:ascii="Cambria" w:eastAsia="Cambria" w:hAnsi="Cambria" w:cs="Cambria"/>
                <w:color w:val="000000" w:themeColor="text1"/>
                <w:sz w:val="24"/>
                <w:szCs w:val="24"/>
                <w:highlight w:val="white"/>
              </w:rPr>
            </w:pPr>
            <w:r w:rsidRPr="00794805">
              <w:rPr>
                <w:rFonts w:ascii="Cambria" w:eastAsia="Cambria" w:hAnsi="Cambria" w:cs="Cambria"/>
                <w:color w:val="000000" w:themeColor="text1"/>
                <w:sz w:val="24"/>
                <w:szCs w:val="24"/>
                <w:highlight w:val="white"/>
              </w:rPr>
              <w:t>2</w:t>
            </w:r>
          </w:p>
        </w:tc>
        <w:tc>
          <w:tcPr>
            <w:tcW w:w="655" w:type="dxa"/>
            <w:tcMar>
              <w:top w:w="100" w:type="dxa"/>
              <w:left w:w="100" w:type="dxa"/>
              <w:bottom w:w="100" w:type="dxa"/>
              <w:right w:w="100" w:type="dxa"/>
            </w:tcMar>
          </w:tcPr>
          <w:p w14:paraId="60595AEC" w14:textId="77777777" w:rsidR="00485087" w:rsidRPr="00794805" w:rsidRDefault="00485087" w:rsidP="00E32A88">
            <w:pPr>
              <w:pStyle w:val="Normal1"/>
              <w:widowControl w:val="0"/>
              <w:pBdr>
                <w:top w:val="nil"/>
                <w:left w:val="nil"/>
                <w:bottom w:val="nil"/>
                <w:right w:val="nil"/>
                <w:between w:val="nil"/>
              </w:pBdr>
              <w:spacing w:line="240" w:lineRule="auto"/>
              <w:rPr>
                <w:rFonts w:ascii="Cambria" w:eastAsia="Cambria" w:hAnsi="Cambria" w:cs="Cambria"/>
                <w:color w:val="000000" w:themeColor="text1"/>
                <w:sz w:val="24"/>
                <w:szCs w:val="24"/>
                <w:highlight w:val="white"/>
              </w:rPr>
            </w:pPr>
            <w:r w:rsidRPr="00794805">
              <w:rPr>
                <w:rFonts w:ascii="Cambria" w:eastAsia="Cambria" w:hAnsi="Cambria" w:cs="Cambria"/>
                <w:color w:val="000000" w:themeColor="text1"/>
                <w:sz w:val="24"/>
                <w:szCs w:val="24"/>
                <w:highlight w:val="white"/>
              </w:rPr>
              <w:t>3</w:t>
            </w:r>
          </w:p>
        </w:tc>
        <w:tc>
          <w:tcPr>
            <w:tcW w:w="655" w:type="dxa"/>
            <w:tcMar>
              <w:top w:w="100" w:type="dxa"/>
              <w:left w:w="100" w:type="dxa"/>
              <w:bottom w:w="100" w:type="dxa"/>
              <w:right w:w="100" w:type="dxa"/>
            </w:tcMar>
          </w:tcPr>
          <w:p w14:paraId="5F01EDC5" w14:textId="77777777" w:rsidR="00485087" w:rsidRPr="00794805" w:rsidRDefault="00485087" w:rsidP="00E32A88">
            <w:pPr>
              <w:pStyle w:val="Normal1"/>
              <w:widowControl w:val="0"/>
              <w:pBdr>
                <w:top w:val="nil"/>
                <w:left w:val="nil"/>
                <w:bottom w:val="nil"/>
                <w:right w:val="nil"/>
                <w:between w:val="nil"/>
              </w:pBdr>
              <w:spacing w:line="240" w:lineRule="auto"/>
              <w:rPr>
                <w:rFonts w:ascii="Cambria" w:eastAsia="Cambria" w:hAnsi="Cambria" w:cs="Cambria"/>
                <w:color w:val="000000" w:themeColor="text1"/>
                <w:sz w:val="24"/>
                <w:szCs w:val="24"/>
                <w:highlight w:val="white"/>
              </w:rPr>
            </w:pPr>
            <w:r w:rsidRPr="00794805">
              <w:rPr>
                <w:rFonts w:ascii="Cambria" w:eastAsia="Cambria" w:hAnsi="Cambria" w:cs="Cambria"/>
                <w:color w:val="000000" w:themeColor="text1"/>
                <w:sz w:val="24"/>
                <w:szCs w:val="24"/>
                <w:highlight w:val="white"/>
              </w:rPr>
              <w:t>4</w:t>
            </w:r>
          </w:p>
        </w:tc>
        <w:tc>
          <w:tcPr>
            <w:tcW w:w="655" w:type="dxa"/>
            <w:tcMar>
              <w:top w:w="100" w:type="dxa"/>
              <w:left w:w="100" w:type="dxa"/>
              <w:bottom w:w="100" w:type="dxa"/>
              <w:right w:w="100" w:type="dxa"/>
            </w:tcMar>
          </w:tcPr>
          <w:p w14:paraId="680B76D4" w14:textId="77777777" w:rsidR="00485087" w:rsidRPr="00794805" w:rsidRDefault="00485087" w:rsidP="00E32A88">
            <w:pPr>
              <w:pStyle w:val="Normal1"/>
              <w:widowControl w:val="0"/>
              <w:pBdr>
                <w:top w:val="nil"/>
                <w:left w:val="nil"/>
                <w:bottom w:val="nil"/>
                <w:right w:val="nil"/>
                <w:between w:val="nil"/>
              </w:pBdr>
              <w:spacing w:line="240" w:lineRule="auto"/>
              <w:rPr>
                <w:rFonts w:ascii="Cambria" w:eastAsia="Cambria" w:hAnsi="Cambria" w:cs="Cambria"/>
                <w:color w:val="000000" w:themeColor="text1"/>
                <w:sz w:val="24"/>
                <w:szCs w:val="24"/>
                <w:highlight w:val="white"/>
              </w:rPr>
            </w:pPr>
            <w:r w:rsidRPr="00794805">
              <w:rPr>
                <w:rFonts w:ascii="Cambria" w:eastAsia="Cambria" w:hAnsi="Cambria" w:cs="Cambria"/>
                <w:color w:val="000000" w:themeColor="text1"/>
                <w:sz w:val="24"/>
                <w:szCs w:val="24"/>
                <w:highlight w:val="white"/>
              </w:rPr>
              <w:t>5</w:t>
            </w:r>
          </w:p>
        </w:tc>
        <w:tc>
          <w:tcPr>
            <w:tcW w:w="654" w:type="dxa"/>
            <w:tcMar>
              <w:top w:w="100" w:type="dxa"/>
              <w:left w:w="100" w:type="dxa"/>
              <w:bottom w:w="100" w:type="dxa"/>
              <w:right w:w="100" w:type="dxa"/>
            </w:tcMar>
          </w:tcPr>
          <w:p w14:paraId="1ADAA22C" w14:textId="77777777" w:rsidR="00485087" w:rsidRPr="00794805" w:rsidRDefault="00485087" w:rsidP="00E32A88">
            <w:pPr>
              <w:pStyle w:val="Normal1"/>
              <w:widowControl w:val="0"/>
              <w:pBdr>
                <w:top w:val="nil"/>
                <w:left w:val="nil"/>
                <w:bottom w:val="nil"/>
                <w:right w:val="nil"/>
                <w:between w:val="nil"/>
              </w:pBdr>
              <w:spacing w:line="240" w:lineRule="auto"/>
              <w:rPr>
                <w:rFonts w:ascii="Cambria" w:eastAsia="Cambria" w:hAnsi="Cambria" w:cs="Cambria"/>
                <w:color w:val="000000" w:themeColor="text1"/>
                <w:sz w:val="24"/>
                <w:szCs w:val="24"/>
                <w:highlight w:val="white"/>
              </w:rPr>
            </w:pPr>
            <w:r w:rsidRPr="00794805">
              <w:rPr>
                <w:rFonts w:ascii="Cambria" w:eastAsia="Cambria" w:hAnsi="Cambria" w:cs="Cambria"/>
                <w:color w:val="000000" w:themeColor="text1"/>
                <w:sz w:val="24"/>
                <w:szCs w:val="24"/>
                <w:highlight w:val="white"/>
              </w:rPr>
              <w:t>6</w:t>
            </w:r>
          </w:p>
        </w:tc>
        <w:tc>
          <w:tcPr>
            <w:tcW w:w="654" w:type="dxa"/>
            <w:tcMar>
              <w:top w:w="100" w:type="dxa"/>
              <w:left w:w="100" w:type="dxa"/>
              <w:bottom w:w="100" w:type="dxa"/>
              <w:right w:w="100" w:type="dxa"/>
            </w:tcMar>
          </w:tcPr>
          <w:p w14:paraId="508C2ED3" w14:textId="77777777" w:rsidR="00485087" w:rsidRPr="00794805" w:rsidRDefault="00485087" w:rsidP="00E32A88">
            <w:pPr>
              <w:pStyle w:val="Normal1"/>
              <w:widowControl w:val="0"/>
              <w:pBdr>
                <w:top w:val="nil"/>
                <w:left w:val="nil"/>
                <w:bottom w:val="nil"/>
                <w:right w:val="nil"/>
                <w:between w:val="nil"/>
              </w:pBdr>
              <w:spacing w:line="240" w:lineRule="auto"/>
              <w:rPr>
                <w:rFonts w:ascii="Cambria" w:eastAsia="Cambria" w:hAnsi="Cambria" w:cs="Cambria"/>
                <w:color w:val="000000" w:themeColor="text1"/>
                <w:sz w:val="24"/>
                <w:szCs w:val="24"/>
                <w:highlight w:val="white"/>
              </w:rPr>
            </w:pPr>
            <w:r w:rsidRPr="00794805">
              <w:rPr>
                <w:rFonts w:ascii="Cambria" w:eastAsia="Cambria" w:hAnsi="Cambria" w:cs="Cambria"/>
                <w:color w:val="000000" w:themeColor="text1"/>
                <w:sz w:val="24"/>
                <w:szCs w:val="24"/>
                <w:highlight w:val="white"/>
              </w:rPr>
              <w:t>7</w:t>
            </w:r>
          </w:p>
        </w:tc>
      </w:tr>
      <w:tr w:rsidR="00485087" w:rsidRPr="00794805" w14:paraId="390196BD" w14:textId="77777777" w:rsidTr="00E32A88">
        <w:trPr>
          <w:cantSplit/>
          <w:tblHeader/>
        </w:trPr>
        <w:tc>
          <w:tcPr>
            <w:tcW w:w="655" w:type="dxa"/>
            <w:tcMar>
              <w:top w:w="100" w:type="dxa"/>
              <w:left w:w="100" w:type="dxa"/>
              <w:bottom w:w="100" w:type="dxa"/>
              <w:right w:w="100" w:type="dxa"/>
            </w:tcMar>
          </w:tcPr>
          <w:p w14:paraId="24F1C8DB" w14:textId="77777777" w:rsidR="00485087" w:rsidRPr="00794805" w:rsidRDefault="00485087" w:rsidP="00E32A88">
            <w:pPr>
              <w:pStyle w:val="Normal1"/>
              <w:widowControl w:val="0"/>
              <w:pBdr>
                <w:top w:val="nil"/>
                <w:left w:val="nil"/>
                <w:bottom w:val="nil"/>
                <w:right w:val="nil"/>
                <w:between w:val="nil"/>
              </w:pBdr>
              <w:spacing w:line="240" w:lineRule="auto"/>
              <w:rPr>
                <w:rFonts w:ascii="Cambria" w:eastAsia="Cambria" w:hAnsi="Cambria" w:cs="Cambria"/>
                <w:color w:val="000000" w:themeColor="text1"/>
                <w:sz w:val="24"/>
                <w:szCs w:val="24"/>
                <w:highlight w:val="white"/>
              </w:rPr>
            </w:pPr>
            <w:r w:rsidRPr="00794805">
              <w:rPr>
                <w:rFonts w:ascii="Cambria" w:eastAsia="Cambria" w:hAnsi="Cambria" w:cs="Cambria"/>
                <w:color w:val="000000" w:themeColor="text1"/>
                <w:sz w:val="24"/>
                <w:szCs w:val="24"/>
                <w:highlight w:val="white"/>
              </w:rPr>
              <w:t>C</w:t>
            </w:r>
          </w:p>
        </w:tc>
        <w:tc>
          <w:tcPr>
            <w:tcW w:w="655" w:type="dxa"/>
            <w:tcMar>
              <w:top w:w="100" w:type="dxa"/>
              <w:left w:w="100" w:type="dxa"/>
              <w:bottom w:w="100" w:type="dxa"/>
              <w:right w:w="100" w:type="dxa"/>
            </w:tcMar>
          </w:tcPr>
          <w:p w14:paraId="6AB35040" w14:textId="77777777" w:rsidR="00485087" w:rsidRPr="00794805" w:rsidRDefault="00485087" w:rsidP="00E32A88">
            <w:pPr>
              <w:pStyle w:val="Normal1"/>
              <w:widowControl w:val="0"/>
              <w:pBdr>
                <w:top w:val="nil"/>
                <w:left w:val="nil"/>
                <w:bottom w:val="nil"/>
                <w:right w:val="nil"/>
                <w:between w:val="nil"/>
              </w:pBdr>
              <w:spacing w:line="240" w:lineRule="auto"/>
              <w:rPr>
                <w:rFonts w:ascii="Cambria" w:eastAsia="Cambria" w:hAnsi="Cambria" w:cs="Cambria"/>
                <w:color w:val="000000" w:themeColor="text1"/>
                <w:sz w:val="24"/>
                <w:szCs w:val="24"/>
                <w:highlight w:val="white"/>
              </w:rPr>
            </w:pPr>
            <w:r w:rsidRPr="00794805">
              <w:rPr>
                <w:rFonts w:ascii="Cambria" w:eastAsia="Cambria" w:hAnsi="Cambria" w:cs="Cambria"/>
                <w:color w:val="000000" w:themeColor="text1"/>
                <w:sz w:val="24"/>
                <w:szCs w:val="24"/>
                <w:highlight w:val="white"/>
              </w:rPr>
              <w:t>D</w:t>
            </w:r>
          </w:p>
        </w:tc>
        <w:tc>
          <w:tcPr>
            <w:tcW w:w="655" w:type="dxa"/>
            <w:tcMar>
              <w:top w:w="100" w:type="dxa"/>
              <w:left w:w="100" w:type="dxa"/>
              <w:bottom w:w="100" w:type="dxa"/>
              <w:right w:w="100" w:type="dxa"/>
            </w:tcMar>
          </w:tcPr>
          <w:p w14:paraId="7C1A8728" w14:textId="77777777" w:rsidR="00485087" w:rsidRPr="00794805" w:rsidRDefault="00485087" w:rsidP="00E32A88">
            <w:pPr>
              <w:pStyle w:val="Normal1"/>
              <w:widowControl w:val="0"/>
              <w:pBdr>
                <w:top w:val="nil"/>
                <w:left w:val="nil"/>
                <w:bottom w:val="nil"/>
                <w:right w:val="nil"/>
                <w:between w:val="nil"/>
              </w:pBdr>
              <w:spacing w:line="240" w:lineRule="auto"/>
              <w:rPr>
                <w:rFonts w:ascii="Cambria" w:eastAsia="Cambria" w:hAnsi="Cambria" w:cs="Cambria"/>
                <w:color w:val="000000" w:themeColor="text1"/>
                <w:sz w:val="24"/>
                <w:szCs w:val="24"/>
                <w:highlight w:val="white"/>
              </w:rPr>
            </w:pPr>
            <w:r w:rsidRPr="00794805">
              <w:rPr>
                <w:rFonts w:ascii="Cambria" w:eastAsia="Cambria" w:hAnsi="Cambria" w:cs="Cambria"/>
                <w:color w:val="000000" w:themeColor="text1"/>
                <w:sz w:val="24"/>
                <w:szCs w:val="24"/>
                <w:highlight w:val="white"/>
              </w:rPr>
              <w:t>A</w:t>
            </w:r>
          </w:p>
        </w:tc>
        <w:tc>
          <w:tcPr>
            <w:tcW w:w="655" w:type="dxa"/>
            <w:tcMar>
              <w:top w:w="100" w:type="dxa"/>
              <w:left w:w="100" w:type="dxa"/>
              <w:bottom w:w="100" w:type="dxa"/>
              <w:right w:w="100" w:type="dxa"/>
            </w:tcMar>
          </w:tcPr>
          <w:p w14:paraId="20BFF68E" w14:textId="77777777" w:rsidR="00485087" w:rsidRPr="00794805" w:rsidRDefault="00485087" w:rsidP="00E32A88">
            <w:pPr>
              <w:pStyle w:val="Normal1"/>
              <w:widowControl w:val="0"/>
              <w:pBdr>
                <w:top w:val="nil"/>
                <w:left w:val="nil"/>
                <w:bottom w:val="nil"/>
                <w:right w:val="nil"/>
                <w:between w:val="nil"/>
              </w:pBdr>
              <w:spacing w:line="240" w:lineRule="auto"/>
              <w:rPr>
                <w:rFonts w:ascii="Cambria" w:eastAsia="Cambria" w:hAnsi="Cambria" w:cs="Cambria"/>
                <w:color w:val="000000" w:themeColor="text1"/>
                <w:sz w:val="24"/>
                <w:szCs w:val="24"/>
                <w:highlight w:val="white"/>
              </w:rPr>
            </w:pPr>
            <w:r w:rsidRPr="00794805">
              <w:rPr>
                <w:rFonts w:ascii="Cambria" w:eastAsia="Cambria" w:hAnsi="Cambria" w:cs="Cambria"/>
                <w:color w:val="000000" w:themeColor="text1"/>
                <w:sz w:val="24"/>
                <w:szCs w:val="24"/>
                <w:highlight w:val="white"/>
              </w:rPr>
              <w:t>B</w:t>
            </w:r>
          </w:p>
        </w:tc>
        <w:tc>
          <w:tcPr>
            <w:tcW w:w="655" w:type="dxa"/>
            <w:tcMar>
              <w:top w:w="100" w:type="dxa"/>
              <w:left w:w="100" w:type="dxa"/>
              <w:bottom w:w="100" w:type="dxa"/>
              <w:right w:w="100" w:type="dxa"/>
            </w:tcMar>
          </w:tcPr>
          <w:p w14:paraId="7F626426" w14:textId="77777777" w:rsidR="00485087" w:rsidRPr="00794805" w:rsidRDefault="00485087" w:rsidP="00E32A88">
            <w:pPr>
              <w:pStyle w:val="Normal1"/>
              <w:widowControl w:val="0"/>
              <w:pBdr>
                <w:top w:val="nil"/>
                <w:left w:val="nil"/>
                <w:bottom w:val="nil"/>
                <w:right w:val="nil"/>
                <w:between w:val="nil"/>
              </w:pBdr>
              <w:spacing w:line="240" w:lineRule="auto"/>
              <w:rPr>
                <w:rFonts w:ascii="Cambria" w:eastAsia="Cambria" w:hAnsi="Cambria" w:cs="Cambria"/>
                <w:color w:val="000000" w:themeColor="text1"/>
                <w:sz w:val="24"/>
                <w:szCs w:val="24"/>
                <w:highlight w:val="white"/>
              </w:rPr>
            </w:pPr>
            <w:r w:rsidRPr="00794805">
              <w:rPr>
                <w:rFonts w:ascii="Cambria" w:eastAsia="Cambria" w:hAnsi="Cambria" w:cs="Cambria"/>
                <w:color w:val="000000" w:themeColor="text1"/>
                <w:sz w:val="24"/>
                <w:szCs w:val="24"/>
                <w:highlight w:val="white"/>
              </w:rPr>
              <w:t>C</w:t>
            </w:r>
          </w:p>
        </w:tc>
        <w:tc>
          <w:tcPr>
            <w:tcW w:w="654" w:type="dxa"/>
            <w:tcMar>
              <w:top w:w="100" w:type="dxa"/>
              <w:left w:w="100" w:type="dxa"/>
              <w:bottom w:w="100" w:type="dxa"/>
              <w:right w:w="100" w:type="dxa"/>
            </w:tcMar>
          </w:tcPr>
          <w:p w14:paraId="7CA8F957" w14:textId="77777777" w:rsidR="00485087" w:rsidRPr="00794805" w:rsidRDefault="00485087" w:rsidP="00E32A88">
            <w:pPr>
              <w:pStyle w:val="Normal1"/>
              <w:widowControl w:val="0"/>
              <w:pBdr>
                <w:top w:val="nil"/>
                <w:left w:val="nil"/>
                <w:bottom w:val="nil"/>
                <w:right w:val="nil"/>
                <w:between w:val="nil"/>
              </w:pBdr>
              <w:spacing w:line="240" w:lineRule="auto"/>
              <w:rPr>
                <w:rFonts w:ascii="Cambria" w:eastAsia="Cambria" w:hAnsi="Cambria" w:cs="Cambria"/>
                <w:color w:val="000000" w:themeColor="text1"/>
                <w:sz w:val="24"/>
                <w:szCs w:val="24"/>
                <w:highlight w:val="white"/>
              </w:rPr>
            </w:pPr>
            <w:r w:rsidRPr="00794805">
              <w:rPr>
                <w:rFonts w:ascii="Cambria" w:eastAsia="Cambria" w:hAnsi="Cambria" w:cs="Cambria"/>
                <w:color w:val="000000" w:themeColor="text1"/>
                <w:sz w:val="24"/>
                <w:szCs w:val="24"/>
                <w:highlight w:val="white"/>
              </w:rPr>
              <w:t>D</w:t>
            </w:r>
          </w:p>
        </w:tc>
        <w:tc>
          <w:tcPr>
            <w:tcW w:w="654" w:type="dxa"/>
            <w:tcMar>
              <w:top w:w="100" w:type="dxa"/>
              <w:left w:w="100" w:type="dxa"/>
              <w:bottom w:w="100" w:type="dxa"/>
              <w:right w:w="100" w:type="dxa"/>
            </w:tcMar>
          </w:tcPr>
          <w:p w14:paraId="79728267" w14:textId="77777777" w:rsidR="00485087" w:rsidRPr="00794805" w:rsidRDefault="00485087" w:rsidP="00E32A88">
            <w:pPr>
              <w:pStyle w:val="Normal1"/>
              <w:widowControl w:val="0"/>
              <w:pBdr>
                <w:top w:val="nil"/>
                <w:left w:val="nil"/>
                <w:bottom w:val="nil"/>
                <w:right w:val="nil"/>
                <w:between w:val="nil"/>
              </w:pBdr>
              <w:spacing w:line="240" w:lineRule="auto"/>
              <w:rPr>
                <w:rFonts w:ascii="Cambria" w:eastAsia="Cambria" w:hAnsi="Cambria" w:cs="Cambria"/>
                <w:color w:val="000000" w:themeColor="text1"/>
                <w:sz w:val="24"/>
                <w:szCs w:val="24"/>
                <w:highlight w:val="white"/>
              </w:rPr>
            </w:pPr>
            <w:r>
              <w:rPr>
                <w:rFonts w:ascii="Cambria" w:eastAsia="Cambria" w:hAnsi="Cambria" w:cs="Cambria"/>
                <w:color w:val="000000" w:themeColor="text1"/>
                <w:sz w:val="24"/>
                <w:szCs w:val="24"/>
                <w:highlight w:val="white"/>
              </w:rPr>
              <w:t>A</w:t>
            </w:r>
          </w:p>
        </w:tc>
      </w:tr>
    </w:tbl>
    <w:p w14:paraId="3A318FEA" w14:textId="77777777" w:rsidR="00485087" w:rsidRDefault="00485087" w:rsidP="00CF36E7">
      <w:pPr>
        <w:pStyle w:val="Normal1"/>
        <w:shd w:val="clear" w:color="auto" w:fill="FFFFFF"/>
        <w:spacing w:before="240" w:line="240" w:lineRule="auto"/>
        <w:jc w:val="both"/>
        <w:rPr>
          <w:rFonts w:ascii="Cambria" w:eastAsia="Cambria" w:hAnsi="Cambria" w:cs="Cambria"/>
          <w:b/>
          <w:bCs/>
          <w:color w:val="000000" w:themeColor="text1"/>
          <w:sz w:val="24"/>
          <w:szCs w:val="24"/>
          <w:highlight w:val="white"/>
        </w:rPr>
      </w:pPr>
    </w:p>
    <w:tbl>
      <w:tblPr>
        <w:tblW w:w="10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8"/>
        <w:gridCol w:w="8602"/>
        <w:gridCol w:w="990"/>
      </w:tblGrid>
      <w:tr w:rsidR="00307B7E" w:rsidRPr="00794805" w14:paraId="21F46488" w14:textId="77777777" w:rsidTr="00CF36E7">
        <w:trPr>
          <w:cantSplit/>
          <w:trHeight w:val="303"/>
          <w:tblHeader/>
        </w:trPr>
        <w:tc>
          <w:tcPr>
            <w:tcW w:w="948" w:type="dxa"/>
            <w:tcMar>
              <w:top w:w="100" w:type="dxa"/>
              <w:left w:w="100" w:type="dxa"/>
              <w:bottom w:w="100" w:type="dxa"/>
              <w:right w:w="100" w:type="dxa"/>
            </w:tcMar>
          </w:tcPr>
          <w:p w14:paraId="28FFB562" w14:textId="77777777" w:rsidR="00307B7E" w:rsidRPr="00794805" w:rsidRDefault="00307B7E" w:rsidP="00BB640E">
            <w:pPr>
              <w:pStyle w:val="Normal1"/>
              <w:widowControl w:val="0"/>
              <w:pBdr>
                <w:top w:val="nil"/>
                <w:left w:val="nil"/>
                <w:bottom w:val="nil"/>
                <w:right w:val="nil"/>
                <w:between w:val="nil"/>
              </w:pBdr>
              <w:spacing w:line="240" w:lineRule="auto"/>
              <w:rPr>
                <w:rFonts w:ascii="Cambria" w:eastAsia="Cambria" w:hAnsi="Cambria" w:cs="Cambria"/>
                <w:color w:val="000000" w:themeColor="text1"/>
                <w:sz w:val="24"/>
                <w:szCs w:val="24"/>
                <w:highlight w:val="white"/>
              </w:rPr>
            </w:pPr>
            <w:r w:rsidRPr="00794805">
              <w:rPr>
                <w:rFonts w:ascii="Cambria" w:eastAsia="Cambria" w:hAnsi="Cambria" w:cs="Cambria"/>
                <w:color w:val="000000" w:themeColor="text1"/>
                <w:sz w:val="24"/>
                <w:szCs w:val="24"/>
                <w:highlight w:val="white"/>
              </w:rPr>
              <w:t>Q.NO</w:t>
            </w:r>
          </w:p>
        </w:tc>
        <w:tc>
          <w:tcPr>
            <w:tcW w:w="8602" w:type="dxa"/>
            <w:tcMar>
              <w:top w:w="100" w:type="dxa"/>
              <w:left w:w="100" w:type="dxa"/>
              <w:bottom w:w="100" w:type="dxa"/>
              <w:right w:w="100" w:type="dxa"/>
            </w:tcMar>
          </w:tcPr>
          <w:p w14:paraId="74DE492A" w14:textId="77777777" w:rsidR="00307B7E" w:rsidRPr="00794805" w:rsidRDefault="00307B7E" w:rsidP="00BB640E">
            <w:pPr>
              <w:pStyle w:val="Normal1"/>
              <w:widowControl w:val="0"/>
              <w:pBdr>
                <w:top w:val="nil"/>
                <w:left w:val="nil"/>
                <w:bottom w:val="nil"/>
                <w:right w:val="nil"/>
                <w:between w:val="nil"/>
              </w:pBdr>
              <w:spacing w:line="240" w:lineRule="auto"/>
              <w:rPr>
                <w:rFonts w:ascii="Cambria" w:eastAsia="Cambria" w:hAnsi="Cambria" w:cs="Cambria"/>
                <w:color w:val="000000" w:themeColor="text1"/>
                <w:sz w:val="24"/>
                <w:szCs w:val="24"/>
                <w:highlight w:val="white"/>
              </w:rPr>
            </w:pPr>
            <w:r w:rsidRPr="00794805">
              <w:rPr>
                <w:rFonts w:ascii="Cambria" w:eastAsia="Cambria" w:hAnsi="Cambria" w:cs="Cambria"/>
                <w:color w:val="000000" w:themeColor="text1"/>
                <w:sz w:val="24"/>
                <w:szCs w:val="24"/>
                <w:highlight w:val="white"/>
              </w:rPr>
              <w:t xml:space="preserve">                                                      ANSWERS/ HINTS</w:t>
            </w:r>
          </w:p>
        </w:tc>
        <w:tc>
          <w:tcPr>
            <w:tcW w:w="990" w:type="dxa"/>
            <w:tcMar>
              <w:top w:w="100" w:type="dxa"/>
              <w:left w:w="100" w:type="dxa"/>
              <w:bottom w:w="100" w:type="dxa"/>
              <w:right w:w="100" w:type="dxa"/>
            </w:tcMar>
          </w:tcPr>
          <w:p w14:paraId="0EA9C4ED" w14:textId="77777777" w:rsidR="00307B7E" w:rsidRPr="00794805" w:rsidRDefault="00307B7E" w:rsidP="00BB640E">
            <w:pPr>
              <w:pStyle w:val="Normal1"/>
              <w:widowControl w:val="0"/>
              <w:pBdr>
                <w:top w:val="nil"/>
                <w:left w:val="nil"/>
                <w:bottom w:val="nil"/>
                <w:right w:val="nil"/>
                <w:between w:val="nil"/>
              </w:pBdr>
              <w:spacing w:line="240" w:lineRule="auto"/>
              <w:rPr>
                <w:rFonts w:ascii="Cambria" w:eastAsia="Cambria" w:hAnsi="Cambria" w:cs="Cambria"/>
                <w:color w:val="000000" w:themeColor="text1"/>
                <w:sz w:val="24"/>
                <w:szCs w:val="24"/>
                <w:highlight w:val="white"/>
              </w:rPr>
            </w:pPr>
            <w:r w:rsidRPr="00794805">
              <w:rPr>
                <w:rFonts w:ascii="Cambria" w:eastAsia="Cambria" w:hAnsi="Cambria" w:cs="Cambria"/>
                <w:color w:val="000000" w:themeColor="text1"/>
                <w:sz w:val="24"/>
                <w:szCs w:val="24"/>
                <w:highlight w:val="white"/>
              </w:rPr>
              <w:t>MARKS</w:t>
            </w:r>
          </w:p>
        </w:tc>
      </w:tr>
      <w:tr w:rsidR="00307B7E" w:rsidRPr="00794805" w14:paraId="448512E1" w14:textId="77777777" w:rsidTr="00CF36E7">
        <w:trPr>
          <w:cantSplit/>
          <w:trHeight w:val="1392"/>
          <w:tblHeader/>
        </w:trPr>
        <w:tc>
          <w:tcPr>
            <w:tcW w:w="948" w:type="dxa"/>
            <w:tcMar>
              <w:top w:w="100" w:type="dxa"/>
              <w:left w:w="100" w:type="dxa"/>
              <w:bottom w:w="100" w:type="dxa"/>
              <w:right w:w="100" w:type="dxa"/>
            </w:tcMar>
          </w:tcPr>
          <w:p w14:paraId="37C1843B" w14:textId="587A29AE" w:rsidR="00307B7E" w:rsidRPr="00794805" w:rsidRDefault="00485087" w:rsidP="00BB640E">
            <w:pPr>
              <w:pStyle w:val="Normal1"/>
              <w:widowControl w:val="0"/>
              <w:pBdr>
                <w:top w:val="nil"/>
                <w:left w:val="nil"/>
                <w:bottom w:val="nil"/>
                <w:right w:val="nil"/>
                <w:between w:val="nil"/>
              </w:pBdr>
              <w:spacing w:line="240" w:lineRule="auto"/>
              <w:rPr>
                <w:rFonts w:ascii="Cambria" w:eastAsia="Cambria" w:hAnsi="Cambria" w:cs="Cambria"/>
                <w:color w:val="000000" w:themeColor="text1"/>
                <w:sz w:val="24"/>
                <w:szCs w:val="24"/>
                <w:highlight w:val="white"/>
              </w:rPr>
            </w:pPr>
            <w:r>
              <w:rPr>
                <w:rFonts w:ascii="Cambria" w:eastAsia="Cambria" w:hAnsi="Cambria" w:cs="Cambria"/>
                <w:color w:val="000000" w:themeColor="text1"/>
                <w:sz w:val="24"/>
                <w:szCs w:val="24"/>
                <w:highlight w:val="white"/>
              </w:rPr>
              <w:t>8</w:t>
            </w:r>
          </w:p>
        </w:tc>
        <w:tc>
          <w:tcPr>
            <w:tcW w:w="8602" w:type="dxa"/>
            <w:tcMar>
              <w:top w:w="100" w:type="dxa"/>
              <w:left w:w="100" w:type="dxa"/>
              <w:bottom w:w="100" w:type="dxa"/>
              <w:right w:w="100" w:type="dxa"/>
            </w:tcMar>
          </w:tcPr>
          <w:p w14:paraId="15FAA893" w14:textId="77777777" w:rsidR="00307B7E" w:rsidRPr="00794805" w:rsidRDefault="00307B7E" w:rsidP="00BB640E">
            <w:pPr>
              <w:pStyle w:val="Normal1"/>
              <w:widowControl w:val="0"/>
              <w:spacing w:line="240" w:lineRule="auto"/>
              <w:rPr>
                <w:rFonts w:ascii="Cambria" w:eastAsia="Cambria" w:hAnsi="Cambria" w:cs="Cambria"/>
                <w:color w:val="000000" w:themeColor="text1"/>
                <w:sz w:val="24"/>
                <w:szCs w:val="24"/>
                <w:highlight w:val="white"/>
              </w:rPr>
            </w:pPr>
            <w:r w:rsidRPr="00794805">
              <w:rPr>
                <w:rFonts w:ascii="Cambria" w:eastAsia="Cambria" w:hAnsi="Cambria" w:cs="Cambria"/>
                <w:color w:val="000000" w:themeColor="text1"/>
                <w:sz w:val="24"/>
                <w:szCs w:val="24"/>
                <w:highlight w:val="white"/>
              </w:rPr>
              <w:t>The sum of powers of the concentration of the reactants in the rate law expression is called the order of that chemical reaction.</w:t>
            </w:r>
            <w:r w:rsidRPr="00794805">
              <w:rPr>
                <w:rFonts w:ascii="Cambria" w:eastAsia="Cambria" w:hAnsi="Cambria" w:cs="Cambria"/>
                <w:color w:val="000000" w:themeColor="text1"/>
                <w:sz w:val="24"/>
                <w:szCs w:val="24"/>
                <w:highlight w:val="white"/>
              </w:rPr>
              <w:br/>
              <w:t xml:space="preserve"> r = K[A]</w:t>
            </w:r>
            <w:r w:rsidRPr="00794805">
              <w:rPr>
                <w:rFonts w:ascii="Cambria" w:eastAsia="Cambria" w:hAnsi="Cambria" w:cs="Cambria"/>
                <w:color w:val="000000" w:themeColor="text1"/>
                <w:sz w:val="24"/>
                <w:szCs w:val="24"/>
                <w:highlight w:val="white"/>
                <w:vertAlign w:val="superscript"/>
              </w:rPr>
              <w:t>x</w:t>
            </w:r>
            <w:r w:rsidRPr="00794805">
              <w:rPr>
                <w:rFonts w:ascii="Cambria" w:eastAsia="Cambria" w:hAnsi="Cambria" w:cs="Cambria"/>
                <w:color w:val="000000" w:themeColor="text1"/>
                <w:sz w:val="24"/>
                <w:szCs w:val="24"/>
                <w:highlight w:val="white"/>
              </w:rPr>
              <w:t>[B]</w:t>
            </w:r>
            <w:r w:rsidRPr="00794805">
              <w:rPr>
                <w:rFonts w:ascii="Cambria" w:eastAsia="Cambria" w:hAnsi="Cambria" w:cs="Cambria"/>
                <w:color w:val="000000" w:themeColor="text1"/>
                <w:sz w:val="24"/>
                <w:szCs w:val="24"/>
                <w:highlight w:val="white"/>
                <w:vertAlign w:val="superscript"/>
              </w:rPr>
              <w:t>y</w:t>
            </w:r>
            <w:r w:rsidRPr="00794805">
              <w:rPr>
                <w:rFonts w:ascii="Cambria" w:eastAsia="Cambria" w:hAnsi="Cambria" w:cs="Cambria"/>
                <w:color w:val="000000" w:themeColor="text1"/>
                <w:sz w:val="24"/>
                <w:szCs w:val="24"/>
                <w:highlight w:val="white"/>
              </w:rPr>
              <w:t xml:space="preserve"> Order = x + y</w:t>
            </w:r>
            <w:r w:rsidRPr="00794805">
              <w:rPr>
                <w:rFonts w:ascii="Cambria" w:eastAsia="Cambria" w:hAnsi="Cambria" w:cs="Cambria"/>
                <w:color w:val="000000" w:themeColor="text1"/>
                <w:sz w:val="24"/>
                <w:szCs w:val="24"/>
                <w:highlight w:val="white"/>
              </w:rPr>
              <w:br/>
              <w:t xml:space="preserve"> (i) Zero order</w:t>
            </w:r>
            <w:r w:rsidRPr="00794805">
              <w:rPr>
                <w:rFonts w:ascii="Cambria" w:eastAsia="Cambria" w:hAnsi="Cambria" w:cs="Cambria"/>
                <w:color w:val="000000" w:themeColor="text1"/>
                <w:sz w:val="24"/>
                <w:szCs w:val="24"/>
                <w:highlight w:val="white"/>
              </w:rPr>
              <w:br/>
              <w:t xml:space="preserve"> (ii) Second order</w:t>
            </w:r>
          </w:p>
        </w:tc>
        <w:tc>
          <w:tcPr>
            <w:tcW w:w="990" w:type="dxa"/>
            <w:tcMar>
              <w:top w:w="100" w:type="dxa"/>
              <w:left w:w="100" w:type="dxa"/>
              <w:bottom w:w="100" w:type="dxa"/>
              <w:right w:w="100" w:type="dxa"/>
            </w:tcMar>
          </w:tcPr>
          <w:p w14:paraId="4C21BA69" w14:textId="77777777" w:rsidR="00307B7E" w:rsidRPr="00794805" w:rsidRDefault="00307B7E" w:rsidP="00BB640E">
            <w:pPr>
              <w:pStyle w:val="Normal1"/>
              <w:widowControl w:val="0"/>
              <w:pBdr>
                <w:top w:val="nil"/>
                <w:left w:val="nil"/>
                <w:bottom w:val="nil"/>
                <w:right w:val="nil"/>
                <w:between w:val="nil"/>
              </w:pBdr>
              <w:spacing w:line="240" w:lineRule="auto"/>
              <w:rPr>
                <w:rFonts w:ascii="Cambria" w:eastAsia="Cambria" w:hAnsi="Cambria" w:cs="Cambria"/>
                <w:color w:val="000000" w:themeColor="text1"/>
                <w:sz w:val="24"/>
                <w:szCs w:val="24"/>
                <w:highlight w:val="white"/>
              </w:rPr>
            </w:pPr>
          </w:p>
          <w:p w14:paraId="44F93206" w14:textId="77777777" w:rsidR="00307B7E" w:rsidRPr="00794805" w:rsidRDefault="00307B7E" w:rsidP="00BB640E">
            <w:pPr>
              <w:pStyle w:val="Normal1"/>
              <w:widowControl w:val="0"/>
              <w:pBdr>
                <w:top w:val="nil"/>
                <w:left w:val="nil"/>
                <w:bottom w:val="nil"/>
                <w:right w:val="nil"/>
                <w:between w:val="nil"/>
              </w:pBdr>
              <w:spacing w:line="240" w:lineRule="auto"/>
              <w:rPr>
                <w:rFonts w:ascii="Cambria" w:eastAsia="Cambria" w:hAnsi="Cambria" w:cs="Cambria"/>
                <w:color w:val="000000" w:themeColor="text1"/>
                <w:sz w:val="24"/>
                <w:szCs w:val="24"/>
                <w:highlight w:val="white"/>
              </w:rPr>
            </w:pPr>
            <w:r w:rsidRPr="00794805">
              <w:rPr>
                <w:rFonts w:ascii="Cambria" w:eastAsia="Cambria" w:hAnsi="Cambria" w:cs="Cambria"/>
                <w:color w:val="000000" w:themeColor="text1"/>
                <w:sz w:val="24"/>
                <w:szCs w:val="24"/>
                <w:highlight w:val="white"/>
              </w:rPr>
              <w:t>1</w:t>
            </w:r>
          </w:p>
          <w:p w14:paraId="2700EEE4" w14:textId="77777777" w:rsidR="00307B7E" w:rsidRPr="00794805" w:rsidRDefault="00307B7E" w:rsidP="00BB640E">
            <w:pPr>
              <w:pStyle w:val="Normal1"/>
              <w:widowControl w:val="0"/>
              <w:pBdr>
                <w:top w:val="nil"/>
                <w:left w:val="nil"/>
                <w:bottom w:val="nil"/>
                <w:right w:val="nil"/>
                <w:between w:val="nil"/>
              </w:pBdr>
              <w:spacing w:line="240" w:lineRule="auto"/>
              <w:rPr>
                <w:rFonts w:ascii="Cambria" w:eastAsia="Cambria" w:hAnsi="Cambria" w:cs="Cambria"/>
                <w:color w:val="000000" w:themeColor="text1"/>
                <w:sz w:val="24"/>
                <w:szCs w:val="24"/>
                <w:highlight w:val="white"/>
              </w:rPr>
            </w:pPr>
          </w:p>
          <w:p w14:paraId="69D96B14" w14:textId="77777777" w:rsidR="00307B7E" w:rsidRPr="00794805" w:rsidRDefault="00307B7E" w:rsidP="00BB640E">
            <w:pPr>
              <w:pStyle w:val="Normal1"/>
              <w:widowControl w:val="0"/>
              <w:pBdr>
                <w:top w:val="nil"/>
                <w:left w:val="nil"/>
                <w:bottom w:val="nil"/>
                <w:right w:val="nil"/>
                <w:between w:val="nil"/>
              </w:pBdr>
              <w:spacing w:line="240" w:lineRule="auto"/>
              <w:rPr>
                <w:rFonts w:ascii="Cambria" w:eastAsia="Cambria" w:hAnsi="Cambria" w:cs="Cambria"/>
                <w:color w:val="000000" w:themeColor="text1"/>
                <w:sz w:val="24"/>
                <w:szCs w:val="24"/>
                <w:highlight w:val="white"/>
              </w:rPr>
            </w:pPr>
            <w:r w:rsidRPr="00794805">
              <w:rPr>
                <w:rFonts w:ascii="Cambria" w:eastAsia="Cambria" w:hAnsi="Cambria" w:cs="Cambria"/>
                <w:color w:val="000000" w:themeColor="text1"/>
                <w:sz w:val="24"/>
                <w:szCs w:val="24"/>
                <w:highlight w:val="white"/>
              </w:rPr>
              <w:t>½</w:t>
            </w:r>
          </w:p>
          <w:p w14:paraId="54EDDEB1" w14:textId="77777777" w:rsidR="00307B7E" w:rsidRPr="00794805" w:rsidRDefault="00307B7E" w:rsidP="00BB640E">
            <w:pPr>
              <w:pStyle w:val="Normal1"/>
              <w:widowControl w:val="0"/>
              <w:pBdr>
                <w:top w:val="nil"/>
                <w:left w:val="nil"/>
                <w:bottom w:val="nil"/>
                <w:right w:val="nil"/>
                <w:between w:val="nil"/>
              </w:pBdr>
              <w:spacing w:line="240" w:lineRule="auto"/>
              <w:rPr>
                <w:rFonts w:ascii="Cambria" w:eastAsia="Cambria" w:hAnsi="Cambria" w:cs="Cambria"/>
                <w:color w:val="000000" w:themeColor="text1"/>
                <w:sz w:val="24"/>
                <w:szCs w:val="24"/>
                <w:highlight w:val="white"/>
              </w:rPr>
            </w:pPr>
            <w:r w:rsidRPr="00794805">
              <w:rPr>
                <w:rFonts w:ascii="Cambria" w:eastAsia="Cambria" w:hAnsi="Cambria" w:cs="Cambria"/>
                <w:color w:val="000000" w:themeColor="text1"/>
                <w:sz w:val="24"/>
                <w:szCs w:val="24"/>
                <w:highlight w:val="white"/>
              </w:rPr>
              <w:t>½</w:t>
            </w:r>
          </w:p>
        </w:tc>
      </w:tr>
      <w:tr w:rsidR="00307B7E" w:rsidRPr="00794805" w14:paraId="258016A6" w14:textId="77777777" w:rsidTr="00CF36E7">
        <w:trPr>
          <w:cantSplit/>
          <w:tblHeader/>
        </w:trPr>
        <w:tc>
          <w:tcPr>
            <w:tcW w:w="948" w:type="dxa"/>
            <w:tcMar>
              <w:top w:w="100" w:type="dxa"/>
              <w:left w:w="100" w:type="dxa"/>
              <w:bottom w:w="100" w:type="dxa"/>
              <w:right w:w="100" w:type="dxa"/>
            </w:tcMar>
          </w:tcPr>
          <w:p w14:paraId="40320EC4" w14:textId="2A6D9907" w:rsidR="00307B7E" w:rsidRPr="00794805" w:rsidRDefault="00485087" w:rsidP="00BB640E">
            <w:pPr>
              <w:pStyle w:val="Normal1"/>
              <w:widowControl w:val="0"/>
              <w:pBdr>
                <w:top w:val="nil"/>
                <w:left w:val="nil"/>
                <w:bottom w:val="nil"/>
                <w:right w:val="nil"/>
                <w:between w:val="nil"/>
              </w:pBdr>
              <w:spacing w:line="240" w:lineRule="auto"/>
              <w:rPr>
                <w:rFonts w:ascii="Cambria" w:eastAsia="Cambria" w:hAnsi="Cambria" w:cs="Cambria"/>
                <w:color w:val="000000" w:themeColor="text1"/>
                <w:sz w:val="24"/>
                <w:szCs w:val="24"/>
                <w:highlight w:val="white"/>
              </w:rPr>
            </w:pPr>
            <w:r>
              <w:rPr>
                <w:rFonts w:ascii="Cambria" w:eastAsia="Cambria" w:hAnsi="Cambria" w:cs="Cambria"/>
                <w:color w:val="000000" w:themeColor="text1"/>
                <w:sz w:val="24"/>
                <w:szCs w:val="24"/>
                <w:highlight w:val="white"/>
              </w:rPr>
              <w:t>9</w:t>
            </w:r>
          </w:p>
        </w:tc>
        <w:tc>
          <w:tcPr>
            <w:tcW w:w="8602" w:type="dxa"/>
            <w:tcMar>
              <w:top w:w="100" w:type="dxa"/>
              <w:left w:w="100" w:type="dxa"/>
              <w:bottom w:w="100" w:type="dxa"/>
              <w:right w:w="100" w:type="dxa"/>
            </w:tcMar>
          </w:tcPr>
          <w:p w14:paraId="5B6D448D" w14:textId="77777777" w:rsidR="00307B7E" w:rsidRPr="00794805" w:rsidRDefault="00307B7E" w:rsidP="00BB640E">
            <w:pPr>
              <w:pStyle w:val="Normal1"/>
              <w:widowControl w:val="0"/>
              <w:spacing w:line="240" w:lineRule="auto"/>
              <w:rPr>
                <w:rFonts w:ascii="Cambria" w:eastAsia="Cambria" w:hAnsi="Cambria" w:cs="Cambria"/>
                <w:color w:val="000000" w:themeColor="text1"/>
                <w:sz w:val="24"/>
                <w:szCs w:val="24"/>
                <w:highlight w:val="white"/>
              </w:rPr>
            </w:pPr>
            <w:r w:rsidRPr="00794805">
              <w:rPr>
                <w:rFonts w:ascii="Cambria" w:eastAsia="Cambria" w:hAnsi="Cambria" w:cs="Cambria"/>
                <w:color w:val="000000" w:themeColor="text1"/>
                <w:sz w:val="24"/>
                <w:szCs w:val="24"/>
                <w:highlight w:val="white"/>
              </w:rPr>
              <w:t xml:space="preserve"> (i) Cu</w:t>
            </w:r>
            <w:r w:rsidRPr="00794805">
              <w:rPr>
                <w:rFonts w:ascii="Cambria" w:eastAsia="Cambria" w:hAnsi="Cambria" w:cs="Cambria"/>
                <w:color w:val="000000" w:themeColor="text1"/>
                <w:sz w:val="24"/>
                <w:szCs w:val="24"/>
                <w:highlight w:val="white"/>
                <w:vertAlign w:val="superscript"/>
              </w:rPr>
              <w:t>2+</w:t>
            </w:r>
            <w:r w:rsidRPr="00794805">
              <w:rPr>
                <w:rFonts w:ascii="Cambria" w:eastAsia="Cambria" w:hAnsi="Cambria" w:cs="Cambria"/>
                <w:color w:val="000000" w:themeColor="text1"/>
                <w:sz w:val="24"/>
                <w:szCs w:val="24"/>
                <w:highlight w:val="white"/>
              </w:rPr>
              <w:t>(aq) is much more stable than Cu</w:t>
            </w:r>
            <w:r w:rsidRPr="00794805">
              <w:rPr>
                <w:rFonts w:ascii="Cambria" w:eastAsia="Cambria" w:hAnsi="Cambria" w:cs="Cambria"/>
                <w:color w:val="000000" w:themeColor="text1"/>
                <w:sz w:val="24"/>
                <w:szCs w:val="24"/>
                <w:highlight w:val="white"/>
                <w:vertAlign w:val="superscript"/>
              </w:rPr>
              <w:t>+</w:t>
            </w:r>
            <w:r w:rsidRPr="00794805">
              <w:rPr>
                <w:rFonts w:ascii="Cambria" w:eastAsia="Cambria" w:hAnsi="Cambria" w:cs="Cambria"/>
                <w:color w:val="000000" w:themeColor="text1"/>
                <w:sz w:val="24"/>
                <w:szCs w:val="24"/>
                <w:highlight w:val="white"/>
              </w:rPr>
              <w:t>(aq). This is because although second ionization enthalpy of copper is large but Δ</w:t>
            </w:r>
            <w:r w:rsidRPr="00794805">
              <w:rPr>
                <w:rFonts w:ascii="Cambria" w:eastAsia="Cambria" w:hAnsi="Cambria" w:cs="Cambria"/>
                <w:color w:val="000000" w:themeColor="text1"/>
                <w:sz w:val="24"/>
                <w:szCs w:val="24"/>
                <w:highlight w:val="white"/>
                <w:vertAlign w:val="subscript"/>
              </w:rPr>
              <w:t>hyd</w:t>
            </w:r>
            <w:r w:rsidRPr="00794805">
              <w:rPr>
                <w:rFonts w:ascii="Cambria" w:eastAsia="Cambria" w:hAnsi="Cambria" w:cs="Cambria"/>
                <w:color w:val="000000" w:themeColor="text1"/>
                <w:sz w:val="24"/>
                <w:szCs w:val="24"/>
                <w:highlight w:val="white"/>
              </w:rPr>
              <w:t xml:space="preserve"> (hydration enthalpy) for Cu</w:t>
            </w:r>
            <w:r w:rsidRPr="00794805">
              <w:rPr>
                <w:rFonts w:ascii="Cambria" w:eastAsia="Cambria" w:hAnsi="Cambria" w:cs="Cambria"/>
                <w:color w:val="000000" w:themeColor="text1"/>
                <w:sz w:val="24"/>
                <w:szCs w:val="24"/>
                <w:highlight w:val="white"/>
                <w:vertAlign w:val="superscript"/>
              </w:rPr>
              <w:t>2+</w:t>
            </w:r>
            <w:r w:rsidRPr="00794805">
              <w:rPr>
                <w:rFonts w:ascii="Cambria" w:eastAsia="Cambria" w:hAnsi="Cambria" w:cs="Cambria"/>
                <w:color w:val="000000" w:themeColor="text1"/>
                <w:sz w:val="24"/>
                <w:szCs w:val="24"/>
                <w:highlight w:val="white"/>
              </w:rPr>
              <w:t>(aq) is much more negative than that for Cu</w:t>
            </w:r>
            <w:r w:rsidRPr="00794805">
              <w:rPr>
                <w:rFonts w:ascii="Cambria" w:eastAsia="Cambria" w:hAnsi="Cambria" w:cs="Cambria"/>
                <w:color w:val="000000" w:themeColor="text1"/>
                <w:sz w:val="24"/>
                <w:szCs w:val="24"/>
                <w:highlight w:val="white"/>
                <w:vertAlign w:val="superscript"/>
              </w:rPr>
              <w:t>+</w:t>
            </w:r>
            <w:r w:rsidRPr="00794805">
              <w:rPr>
                <w:rFonts w:ascii="Cambria" w:eastAsia="Cambria" w:hAnsi="Cambria" w:cs="Cambria"/>
                <w:color w:val="000000" w:themeColor="text1"/>
                <w:sz w:val="24"/>
                <w:szCs w:val="24"/>
                <w:highlight w:val="white"/>
              </w:rPr>
              <w:t>(aq) and hence it more than compensates for the second ionization enthalpy of copper. Therefore, many copper (I) compounds are unstable in aqueous solution and undergo disproportionation as follows : 2Cu</w:t>
            </w:r>
            <w:r w:rsidRPr="00794805">
              <w:rPr>
                <w:rFonts w:ascii="Cambria" w:eastAsia="Cambria" w:hAnsi="Cambria" w:cs="Cambria"/>
                <w:color w:val="000000" w:themeColor="text1"/>
                <w:sz w:val="24"/>
                <w:szCs w:val="24"/>
                <w:highlight w:val="white"/>
                <w:vertAlign w:val="superscript"/>
              </w:rPr>
              <w:t>+</w:t>
            </w:r>
            <w:r w:rsidRPr="00794805">
              <w:rPr>
                <w:rFonts w:ascii="Cambria" w:eastAsia="Cambria" w:hAnsi="Cambria" w:cs="Cambria"/>
                <w:color w:val="000000" w:themeColor="text1"/>
                <w:sz w:val="24"/>
                <w:szCs w:val="24"/>
                <w:highlight w:val="white"/>
              </w:rPr>
              <w:t xml:space="preserve"> → Cu</w:t>
            </w:r>
            <w:r w:rsidRPr="00794805">
              <w:rPr>
                <w:rFonts w:ascii="Cambria" w:eastAsia="Cambria" w:hAnsi="Cambria" w:cs="Cambria"/>
                <w:color w:val="000000" w:themeColor="text1"/>
                <w:sz w:val="24"/>
                <w:szCs w:val="24"/>
                <w:highlight w:val="white"/>
                <w:vertAlign w:val="superscript"/>
              </w:rPr>
              <w:t>2+</w:t>
            </w:r>
            <w:r w:rsidRPr="00794805">
              <w:rPr>
                <w:rFonts w:ascii="Cambria" w:eastAsia="Cambria" w:hAnsi="Cambria" w:cs="Cambria"/>
                <w:color w:val="000000" w:themeColor="text1"/>
                <w:sz w:val="24"/>
                <w:szCs w:val="24"/>
                <w:highlight w:val="white"/>
              </w:rPr>
              <w:t xml:space="preserve"> + Cu</w:t>
            </w:r>
            <w:r w:rsidRPr="00794805">
              <w:rPr>
                <w:rFonts w:ascii="Cambria" w:eastAsia="Cambria" w:hAnsi="Cambria" w:cs="Cambria"/>
                <w:color w:val="000000" w:themeColor="text1"/>
                <w:sz w:val="24"/>
                <w:szCs w:val="24"/>
                <w:highlight w:val="white"/>
              </w:rPr>
              <w:br/>
              <w:t xml:space="preserve"> (ii) Because of very small energy gap between 5f, 6d and 7s subshells all their electrons can take part in bonding and shows variable oxidation states.</w:t>
            </w:r>
          </w:p>
        </w:tc>
        <w:tc>
          <w:tcPr>
            <w:tcW w:w="990" w:type="dxa"/>
            <w:tcMar>
              <w:top w:w="100" w:type="dxa"/>
              <w:left w:w="100" w:type="dxa"/>
              <w:bottom w:w="100" w:type="dxa"/>
              <w:right w:w="100" w:type="dxa"/>
            </w:tcMar>
          </w:tcPr>
          <w:p w14:paraId="09EBBCC7" w14:textId="77777777" w:rsidR="00307B7E" w:rsidRPr="00794805" w:rsidRDefault="00307B7E" w:rsidP="00BB640E">
            <w:pPr>
              <w:pStyle w:val="Normal1"/>
              <w:widowControl w:val="0"/>
              <w:pBdr>
                <w:top w:val="nil"/>
                <w:left w:val="nil"/>
                <w:bottom w:val="nil"/>
                <w:right w:val="nil"/>
                <w:between w:val="nil"/>
              </w:pBdr>
              <w:spacing w:line="240" w:lineRule="auto"/>
              <w:rPr>
                <w:rFonts w:ascii="Cambria" w:eastAsia="Cambria" w:hAnsi="Cambria" w:cs="Cambria"/>
                <w:color w:val="000000" w:themeColor="text1"/>
                <w:sz w:val="24"/>
                <w:szCs w:val="24"/>
                <w:highlight w:val="white"/>
              </w:rPr>
            </w:pPr>
            <w:r w:rsidRPr="00794805">
              <w:rPr>
                <w:rFonts w:ascii="Cambria" w:eastAsia="Cambria" w:hAnsi="Cambria" w:cs="Cambria"/>
                <w:color w:val="000000" w:themeColor="text1"/>
                <w:sz w:val="24"/>
                <w:szCs w:val="24"/>
                <w:highlight w:val="white"/>
              </w:rPr>
              <w:t>1</w:t>
            </w:r>
          </w:p>
          <w:p w14:paraId="33B5D2D2" w14:textId="77777777" w:rsidR="00307B7E" w:rsidRPr="00794805" w:rsidRDefault="00307B7E" w:rsidP="00BB640E">
            <w:pPr>
              <w:pStyle w:val="Normal1"/>
              <w:widowControl w:val="0"/>
              <w:pBdr>
                <w:top w:val="nil"/>
                <w:left w:val="nil"/>
                <w:bottom w:val="nil"/>
                <w:right w:val="nil"/>
                <w:between w:val="nil"/>
              </w:pBdr>
              <w:spacing w:line="240" w:lineRule="auto"/>
              <w:rPr>
                <w:rFonts w:ascii="Cambria" w:eastAsia="Cambria" w:hAnsi="Cambria" w:cs="Cambria"/>
                <w:color w:val="000000" w:themeColor="text1"/>
                <w:sz w:val="24"/>
                <w:szCs w:val="24"/>
                <w:highlight w:val="white"/>
              </w:rPr>
            </w:pPr>
          </w:p>
          <w:p w14:paraId="6165826D" w14:textId="77777777" w:rsidR="00307B7E" w:rsidRPr="00794805" w:rsidRDefault="00307B7E" w:rsidP="00BB640E">
            <w:pPr>
              <w:pStyle w:val="Normal1"/>
              <w:widowControl w:val="0"/>
              <w:pBdr>
                <w:top w:val="nil"/>
                <w:left w:val="nil"/>
                <w:bottom w:val="nil"/>
                <w:right w:val="nil"/>
                <w:between w:val="nil"/>
              </w:pBdr>
              <w:spacing w:line="240" w:lineRule="auto"/>
              <w:rPr>
                <w:rFonts w:ascii="Cambria" w:eastAsia="Cambria" w:hAnsi="Cambria" w:cs="Cambria"/>
                <w:color w:val="000000" w:themeColor="text1"/>
                <w:sz w:val="24"/>
                <w:szCs w:val="24"/>
                <w:highlight w:val="white"/>
              </w:rPr>
            </w:pPr>
          </w:p>
          <w:p w14:paraId="0E497C06" w14:textId="77777777" w:rsidR="00307B7E" w:rsidRPr="00794805" w:rsidRDefault="00307B7E" w:rsidP="00BB640E">
            <w:pPr>
              <w:pStyle w:val="Normal1"/>
              <w:widowControl w:val="0"/>
              <w:pBdr>
                <w:top w:val="nil"/>
                <w:left w:val="nil"/>
                <w:bottom w:val="nil"/>
                <w:right w:val="nil"/>
                <w:between w:val="nil"/>
              </w:pBdr>
              <w:spacing w:line="240" w:lineRule="auto"/>
              <w:rPr>
                <w:rFonts w:ascii="Cambria" w:eastAsia="Cambria" w:hAnsi="Cambria" w:cs="Cambria"/>
                <w:color w:val="000000" w:themeColor="text1"/>
                <w:sz w:val="24"/>
                <w:szCs w:val="24"/>
                <w:highlight w:val="white"/>
              </w:rPr>
            </w:pPr>
          </w:p>
          <w:p w14:paraId="34279F4A" w14:textId="77777777" w:rsidR="00307B7E" w:rsidRPr="00794805" w:rsidRDefault="00307B7E" w:rsidP="00BB640E">
            <w:pPr>
              <w:pStyle w:val="Normal1"/>
              <w:widowControl w:val="0"/>
              <w:pBdr>
                <w:top w:val="nil"/>
                <w:left w:val="nil"/>
                <w:bottom w:val="nil"/>
                <w:right w:val="nil"/>
                <w:between w:val="nil"/>
              </w:pBdr>
              <w:spacing w:line="240" w:lineRule="auto"/>
              <w:rPr>
                <w:rFonts w:ascii="Cambria" w:eastAsia="Cambria" w:hAnsi="Cambria" w:cs="Cambria"/>
                <w:color w:val="000000" w:themeColor="text1"/>
                <w:sz w:val="24"/>
                <w:szCs w:val="24"/>
                <w:highlight w:val="white"/>
              </w:rPr>
            </w:pPr>
          </w:p>
          <w:p w14:paraId="6F169AB1" w14:textId="77777777" w:rsidR="00307B7E" w:rsidRPr="00794805" w:rsidRDefault="00307B7E" w:rsidP="00BB640E">
            <w:pPr>
              <w:pStyle w:val="Normal1"/>
              <w:widowControl w:val="0"/>
              <w:pBdr>
                <w:top w:val="nil"/>
                <w:left w:val="nil"/>
                <w:bottom w:val="nil"/>
                <w:right w:val="nil"/>
                <w:between w:val="nil"/>
              </w:pBdr>
              <w:spacing w:line="240" w:lineRule="auto"/>
              <w:rPr>
                <w:rFonts w:ascii="Cambria" w:eastAsia="Cambria" w:hAnsi="Cambria" w:cs="Cambria"/>
                <w:color w:val="000000" w:themeColor="text1"/>
                <w:sz w:val="24"/>
                <w:szCs w:val="24"/>
                <w:highlight w:val="white"/>
              </w:rPr>
            </w:pPr>
          </w:p>
          <w:p w14:paraId="51397D13" w14:textId="77777777" w:rsidR="00307B7E" w:rsidRPr="00794805" w:rsidRDefault="00307B7E" w:rsidP="00BB640E">
            <w:pPr>
              <w:pStyle w:val="Normal1"/>
              <w:widowControl w:val="0"/>
              <w:pBdr>
                <w:top w:val="nil"/>
                <w:left w:val="nil"/>
                <w:bottom w:val="nil"/>
                <w:right w:val="nil"/>
                <w:between w:val="nil"/>
              </w:pBdr>
              <w:spacing w:line="240" w:lineRule="auto"/>
              <w:rPr>
                <w:rFonts w:ascii="Cambria" w:eastAsia="Cambria" w:hAnsi="Cambria" w:cs="Cambria"/>
                <w:color w:val="000000" w:themeColor="text1"/>
                <w:sz w:val="24"/>
                <w:szCs w:val="24"/>
                <w:highlight w:val="white"/>
              </w:rPr>
            </w:pPr>
            <w:r w:rsidRPr="00794805">
              <w:rPr>
                <w:rFonts w:ascii="Cambria" w:eastAsia="Cambria" w:hAnsi="Cambria" w:cs="Cambria"/>
                <w:color w:val="000000" w:themeColor="text1"/>
                <w:sz w:val="24"/>
                <w:szCs w:val="24"/>
                <w:highlight w:val="white"/>
              </w:rPr>
              <w:t>1</w:t>
            </w:r>
          </w:p>
        </w:tc>
      </w:tr>
      <w:tr w:rsidR="00307B7E" w:rsidRPr="00794805" w14:paraId="0C13134D" w14:textId="77777777" w:rsidTr="00CF36E7">
        <w:trPr>
          <w:cantSplit/>
          <w:trHeight w:val="510"/>
          <w:tblHeader/>
        </w:trPr>
        <w:tc>
          <w:tcPr>
            <w:tcW w:w="948" w:type="dxa"/>
            <w:tcMar>
              <w:top w:w="100" w:type="dxa"/>
              <w:left w:w="100" w:type="dxa"/>
              <w:bottom w:w="100" w:type="dxa"/>
              <w:right w:w="100" w:type="dxa"/>
            </w:tcMar>
          </w:tcPr>
          <w:p w14:paraId="3DF1A27D" w14:textId="211C9E9F" w:rsidR="00307B7E" w:rsidRPr="00794805" w:rsidRDefault="00485087" w:rsidP="00BB640E">
            <w:pPr>
              <w:pStyle w:val="Normal1"/>
              <w:widowControl w:val="0"/>
              <w:pBdr>
                <w:top w:val="nil"/>
                <w:left w:val="nil"/>
                <w:bottom w:val="nil"/>
                <w:right w:val="nil"/>
                <w:between w:val="nil"/>
              </w:pBdr>
              <w:spacing w:line="240" w:lineRule="auto"/>
              <w:rPr>
                <w:rFonts w:ascii="Cambria" w:eastAsia="Cambria" w:hAnsi="Cambria" w:cs="Cambria"/>
                <w:color w:val="000000" w:themeColor="text1"/>
                <w:sz w:val="24"/>
                <w:szCs w:val="24"/>
                <w:highlight w:val="white"/>
              </w:rPr>
            </w:pPr>
            <w:r>
              <w:rPr>
                <w:rFonts w:ascii="Cambria" w:eastAsia="Cambria" w:hAnsi="Cambria" w:cs="Cambria"/>
                <w:color w:val="000000" w:themeColor="text1"/>
                <w:sz w:val="24"/>
                <w:szCs w:val="24"/>
                <w:highlight w:val="white"/>
              </w:rPr>
              <w:t>10</w:t>
            </w:r>
          </w:p>
        </w:tc>
        <w:tc>
          <w:tcPr>
            <w:tcW w:w="8602" w:type="dxa"/>
            <w:tcMar>
              <w:top w:w="100" w:type="dxa"/>
              <w:left w:w="100" w:type="dxa"/>
              <w:bottom w:w="100" w:type="dxa"/>
              <w:right w:w="100" w:type="dxa"/>
            </w:tcMar>
          </w:tcPr>
          <w:p w14:paraId="79F37A7C" w14:textId="77777777" w:rsidR="00307B7E" w:rsidRPr="00794805" w:rsidRDefault="00307B7E" w:rsidP="00BB640E">
            <w:pPr>
              <w:pStyle w:val="Normal1"/>
              <w:widowControl w:val="0"/>
              <w:spacing w:line="240" w:lineRule="auto"/>
              <w:rPr>
                <w:rFonts w:ascii="Cambria" w:eastAsia="Cambria" w:hAnsi="Cambria" w:cs="Cambria"/>
                <w:color w:val="000000" w:themeColor="text1"/>
                <w:sz w:val="24"/>
                <w:szCs w:val="24"/>
                <w:highlight w:val="white"/>
              </w:rPr>
            </w:pPr>
            <w:r w:rsidRPr="00794805">
              <w:rPr>
                <w:rFonts w:ascii="Cambria" w:eastAsia="Cambria" w:hAnsi="Cambria" w:cs="Cambria"/>
                <w:color w:val="000000" w:themeColor="text1"/>
                <w:sz w:val="24"/>
                <w:szCs w:val="24"/>
                <w:highlight w:val="white"/>
              </w:rPr>
              <w:t>(i) Dichloridobis(ethane-1,2-diamine)cobalt(III)ion.</w:t>
            </w:r>
          </w:p>
          <w:p w14:paraId="0CAEE887" w14:textId="77777777" w:rsidR="00307B7E" w:rsidRPr="00794805" w:rsidRDefault="00307B7E" w:rsidP="00BB640E">
            <w:pPr>
              <w:pStyle w:val="Normal1"/>
              <w:widowControl w:val="0"/>
              <w:spacing w:line="240" w:lineRule="auto"/>
              <w:rPr>
                <w:rFonts w:ascii="Cambria" w:eastAsia="Cambria" w:hAnsi="Cambria" w:cs="Cambria"/>
                <w:color w:val="000000" w:themeColor="text1"/>
                <w:sz w:val="24"/>
                <w:szCs w:val="24"/>
                <w:highlight w:val="white"/>
              </w:rPr>
            </w:pPr>
            <w:r w:rsidRPr="00794805">
              <w:rPr>
                <w:rFonts w:ascii="Cambria" w:eastAsia="Cambria" w:hAnsi="Cambria" w:cs="Cambria"/>
                <w:color w:val="000000" w:themeColor="text1"/>
                <w:sz w:val="24"/>
                <w:szCs w:val="24"/>
                <w:highlight w:val="white"/>
              </w:rPr>
              <w:t xml:space="preserve"> (ii) Triamminetriaquachromium(III) chloride</w:t>
            </w:r>
          </w:p>
        </w:tc>
        <w:tc>
          <w:tcPr>
            <w:tcW w:w="990" w:type="dxa"/>
            <w:tcMar>
              <w:top w:w="100" w:type="dxa"/>
              <w:left w:w="100" w:type="dxa"/>
              <w:bottom w:w="100" w:type="dxa"/>
              <w:right w:w="100" w:type="dxa"/>
            </w:tcMar>
          </w:tcPr>
          <w:p w14:paraId="2D1B31BA" w14:textId="77777777" w:rsidR="00307B7E" w:rsidRPr="00794805" w:rsidRDefault="00307B7E" w:rsidP="00BB640E">
            <w:pPr>
              <w:pStyle w:val="Normal1"/>
              <w:widowControl w:val="0"/>
              <w:pBdr>
                <w:top w:val="nil"/>
                <w:left w:val="nil"/>
                <w:bottom w:val="nil"/>
                <w:right w:val="nil"/>
                <w:between w:val="nil"/>
              </w:pBdr>
              <w:spacing w:line="240" w:lineRule="auto"/>
              <w:rPr>
                <w:rFonts w:ascii="Cambria" w:eastAsia="Cambria" w:hAnsi="Cambria" w:cs="Cambria"/>
                <w:color w:val="000000" w:themeColor="text1"/>
                <w:sz w:val="24"/>
                <w:szCs w:val="24"/>
                <w:highlight w:val="white"/>
              </w:rPr>
            </w:pPr>
            <w:r w:rsidRPr="00794805">
              <w:rPr>
                <w:rFonts w:ascii="Cambria" w:eastAsia="Cambria" w:hAnsi="Cambria" w:cs="Cambria"/>
                <w:color w:val="000000" w:themeColor="text1"/>
                <w:sz w:val="24"/>
                <w:szCs w:val="24"/>
                <w:highlight w:val="white"/>
              </w:rPr>
              <w:t>1</w:t>
            </w:r>
          </w:p>
          <w:p w14:paraId="074F6645" w14:textId="77777777" w:rsidR="00307B7E" w:rsidRPr="00794805" w:rsidRDefault="00307B7E" w:rsidP="00BB640E">
            <w:pPr>
              <w:pStyle w:val="Normal1"/>
              <w:widowControl w:val="0"/>
              <w:pBdr>
                <w:top w:val="nil"/>
                <w:left w:val="nil"/>
                <w:bottom w:val="nil"/>
                <w:right w:val="nil"/>
                <w:between w:val="nil"/>
              </w:pBdr>
              <w:spacing w:line="240" w:lineRule="auto"/>
              <w:rPr>
                <w:rFonts w:ascii="Cambria" w:eastAsia="Cambria" w:hAnsi="Cambria" w:cs="Cambria"/>
                <w:color w:val="000000" w:themeColor="text1"/>
                <w:sz w:val="24"/>
                <w:szCs w:val="24"/>
                <w:highlight w:val="white"/>
              </w:rPr>
            </w:pPr>
            <w:r w:rsidRPr="00794805">
              <w:rPr>
                <w:rFonts w:ascii="Cambria" w:eastAsia="Cambria" w:hAnsi="Cambria" w:cs="Cambria"/>
                <w:color w:val="000000" w:themeColor="text1"/>
                <w:sz w:val="24"/>
                <w:szCs w:val="24"/>
                <w:highlight w:val="white"/>
              </w:rPr>
              <w:t>1</w:t>
            </w:r>
          </w:p>
        </w:tc>
      </w:tr>
      <w:tr w:rsidR="00307B7E" w:rsidRPr="00794805" w14:paraId="39B06159" w14:textId="77777777" w:rsidTr="00CF36E7">
        <w:trPr>
          <w:cantSplit/>
          <w:trHeight w:val="321"/>
          <w:tblHeader/>
        </w:trPr>
        <w:tc>
          <w:tcPr>
            <w:tcW w:w="948" w:type="dxa"/>
            <w:tcMar>
              <w:top w:w="100" w:type="dxa"/>
              <w:left w:w="100" w:type="dxa"/>
              <w:bottom w:w="100" w:type="dxa"/>
              <w:right w:w="100" w:type="dxa"/>
            </w:tcMar>
          </w:tcPr>
          <w:p w14:paraId="52D82738" w14:textId="77777777" w:rsidR="00307B7E" w:rsidRPr="00794805" w:rsidRDefault="00307B7E" w:rsidP="00BB640E">
            <w:pPr>
              <w:pStyle w:val="Normal1"/>
              <w:widowControl w:val="0"/>
              <w:pBdr>
                <w:top w:val="nil"/>
                <w:left w:val="nil"/>
                <w:bottom w:val="nil"/>
                <w:right w:val="nil"/>
                <w:between w:val="nil"/>
              </w:pBdr>
              <w:spacing w:line="240" w:lineRule="auto"/>
              <w:rPr>
                <w:rFonts w:ascii="Cambria" w:eastAsia="Cambria" w:hAnsi="Cambria" w:cs="Cambria"/>
                <w:color w:val="000000" w:themeColor="text1"/>
                <w:sz w:val="24"/>
                <w:szCs w:val="24"/>
                <w:highlight w:val="white"/>
              </w:rPr>
            </w:pPr>
            <w:r w:rsidRPr="00794805">
              <w:rPr>
                <w:rFonts w:ascii="Cambria" w:eastAsia="Cambria" w:hAnsi="Cambria" w:cs="Cambria"/>
                <w:color w:val="000000" w:themeColor="text1"/>
                <w:sz w:val="24"/>
                <w:szCs w:val="24"/>
                <w:highlight w:val="white"/>
              </w:rPr>
              <w:t>OR</w:t>
            </w:r>
          </w:p>
        </w:tc>
        <w:tc>
          <w:tcPr>
            <w:tcW w:w="8602" w:type="dxa"/>
            <w:tcMar>
              <w:top w:w="100" w:type="dxa"/>
              <w:left w:w="100" w:type="dxa"/>
              <w:bottom w:w="100" w:type="dxa"/>
              <w:right w:w="100" w:type="dxa"/>
            </w:tcMar>
          </w:tcPr>
          <w:p w14:paraId="49657CAA" w14:textId="77777777" w:rsidR="00307B7E" w:rsidRPr="00794805" w:rsidRDefault="00307B7E" w:rsidP="00BB640E">
            <w:pPr>
              <w:pStyle w:val="Normal1"/>
              <w:widowControl w:val="0"/>
              <w:pBdr>
                <w:top w:val="nil"/>
                <w:left w:val="nil"/>
                <w:bottom w:val="nil"/>
                <w:right w:val="nil"/>
                <w:between w:val="nil"/>
              </w:pBdr>
              <w:spacing w:line="240" w:lineRule="auto"/>
              <w:rPr>
                <w:rFonts w:ascii="Cambria" w:eastAsia="Cambria" w:hAnsi="Cambria" w:cs="Cambria"/>
                <w:color w:val="000000" w:themeColor="text1"/>
                <w:sz w:val="24"/>
                <w:szCs w:val="24"/>
                <w:highlight w:val="white"/>
              </w:rPr>
            </w:pPr>
            <w:r w:rsidRPr="00794805">
              <w:rPr>
                <w:rFonts w:ascii="Cambria" w:eastAsia="Cambria" w:hAnsi="Cambria" w:cs="Cambria"/>
                <w:color w:val="000000" w:themeColor="text1"/>
                <w:sz w:val="24"/>
                <w:szCs w:val="24"/>
                <w:highlight w:val="white"/>
              </w:rPr>
              <w:t xml:space="preserve"> (i) K</w:t>
            </w:r>
            <w:r w:rsidRPr="00794805">
              <w:rPr>
                <w:rFonts w:ascii="Cambria" w:eastAsia="Cambria" w:hAnsi="Cambria" w:cs="Cambria"/>
                <w:color w:val="000000" w:themeColor="text1"/>
                <w:sz w:val="24"/>
                <w:szCs w:val="24"/>
                <w:highlight w:val="white"/>
                <w:vertAlign w:val="subscript"/>
              </w:rPr>
              <w:t>3</w:t>
            </w:r>
            <w:r w:rsidRPr="00794805">
              <w:rPr>
                <w:rFonts w:ascii="Cambria" w:eastAsia="Cambria" w:hAnsi="Cambria" w:cs="Cambria"/>
                <w:color w:val="000000" w:themeColor="text1"/>
                <w:sz w:val="24"/>
                <w:szCs w:val="24"/>
                <w:highlight w:val="white"/>
              </w:rPr>
              <w:t xml:space="preserve"> [Al(C</w:t>
            </w:r>
            <w:r w:rsidRPr="00794805">
              <w:rPr>
                <w:rFonts w:ascii="Cambria" w:eastAsia="Cambria" w:hAnsi="Cambria" w:cs="Cambria"/>
                <w:color w:val="000000" w:themeColor="text1"/>
                <w:sz w:val="24"/>
                <w:szCs w:val="24"/>
                <w:highlight w:val="white"/>
                <w:vertAlign w:val="subscript"/>
              </w:rPr>
              <w:t>2</w:t>
            </w:r>
            <w:r w:rsidRPr="00794805">
              <w:rPr>
                <w:rFonts w:ascii="Cambria" w:eastAsia="Cambria" w:hAnsi="Cambria" w:cs="Cambria"/>
                <w:color w:val="000000" w:themeColor="text1"/>
                <w:sz w:val="24"/>
                <w:szCs w:val="24"/>
                <w:highlight w:val="white"/>
              </w:rPr>
              <w:t>O</w:t>
            </w:r>
            <w:r w:rsidRPr="00794805">
              <w:rPr>
                <w:rFonts w:ascii="Cambria" w:eastAsia="Cambria" w:hAnsi="Cambria" w:cs="Cambria"/>
                <w:color w:val="000000" w:themeColor="text1"/>
                <w:sz w:val="24"/>
                <w:szCs w:val="24"/>
                <w:highlight w:val="white"/>
                <w:vertAlign w:val="subscript"/>
              </w:rPr>
              <w:t>4</w:t>
            </w:r>
            <w:r w:rsidRPr="00794805">
              <w:rPr>
                <w:rFonts w:ascii="Cambria" w:eastAsia="Cambria" w:hAnsi="Cambria" w:cs="Cambria"/>
                <w:color w:val="000000" w:themeColor="text1"/>
                <w:sz w:val="24"/>
                <w:szCs w:val="24"/>
                <w:highlight w:val="white"/>
              </w:rPr>
              <w:t xml:space="preserve"> )</w:t>
            </w:r>
            <w:r w:rsidRPr="00794805">
              <w:rPr>
                <w:rFonts w:ascii="Cambria" w:eastAsia="Cambria" w:hAnsi="Cambria" w:cs="Cambria"/>
                <w:color w:val="000000" w:themeColor="text1"/>
                <w:sz w:val="24"/>
                <w:szCs w:val="24"/>
                <w:highlight w:val="white"/>
                <w:vertAlign w:val="subscript"/>
              </w:rPr>
              <w:t>3</w:t>
            </w:r>
            <w:r w:rsidRPr="00794805">
              <w:rPr>
                <w:rFonts w:ascii="Cambria" w:eastAsia="Cambria" w:hAnsi="Cambria" w:cs="Cambria"/>
                <w:color w:val="000000" w:themeColor="text1"/>
                <w:sz w:val="24"/>
                <w:szCs w:val="24"/>
                <w:highlight w:val="white"/>
              </w:rPr>
              <w:t xml:space="preserve"> ]     </w:t>
            </w:r>
            <w:r w:rsidRPr="00794805">
              <w:rPr>
                <w:rFonts w:ascii="Cambria" w:eastAsia="Cambria" w:hAnsi="Cambria" w:cs="Cambria"/>
                <w:color w:val="000000" w:themeColor="text1"/>
                <w:sz w:val="24"/>
                <w:szCs w:val="24"/>
                <w:highlight w:val="white"/>
              </w:rPr>
              <w:tab/>
              <w:t>(ii) [Pt(NH</w:t>
            </w:r>
            <w:r w:rsidRPr="00794805">
              <w:rPr>
                <w:rFonts w:ascii="Cambria" w:eastAsia="Cambria" w:hAnsi="Cambria" w:cs="Cambria"/>
                <w:color w:val="000000" w:themeColor="text1"/>
                <w:sz w:val="24"/>
                <w:szCs w:val="24"/>
                <w:highlight w:val="white"/>
                <w:vertAlign w:val="subscript"/>
              </w:rPr>
              <w:t>3</w:t>
            </w:r>
            <w:r w:rsidRPr="00794805">
              <w:rPr>
                <w:rFonts w:ascii="Cambria" w:eastAsia="Cambria" w:hAnsi="Cambria" w:cs="Cambria"/>
                <w:color w:val="000000" w:themeColor="text1"/>
                <w:sz w:val="24"/>
                <w:szCs w:val="24"/>
                <w:highlight w:val="white"/>
              </w:rPr>
              <w:t xml:space="preserve"> )</w:t>
            </w:r>
            <w:r w:rsidRPr="00794805">
              <w:rPr>
                <w:rFonts w:ascii="Cambria" w:eastAsia="Cambria" w:hAnsi="Cambria" w:cs="Cambria"/>
                <w:color w:val="000000" w:themeColor="text1"/>
                <w:sz w:val="24"/>
                <w:szCs w:val="24"/>
                <w:highlight w:val="white"/>
                <w:vertAlign w:val="subscript"/>
              </w:rPr>
              <w:t>2</w:t>
            </w:r>
            <w:r w:rsidRPr="00794805">
              <w:rPr>
                <w:rFonts w:ascii="Cambria" w:eastAsia="Cambria" w:hAnsi="Cambria" w:cs="Cambria"/>
                <w:color w:val="000000" w:themeColor="text1"/>
                <w:sz w:val="24"/>
                <w:szCs w:val="24"/>
                <w:highlight w:val="white"/>
              </w:rPr>
              <w:t>Cl(NO</w:t>
            </w:r>
            <w:r w:rsidRPr="00794805">
              <w:rPr>
                <w:rFonts w:ascii="Cambria" w:eastAsia="Cambria" w:hAnsi="Cambria" w:cs="Cambria"/>
                <w:color w:val="000000" w:themeColor="text1"/>
                <w:sz w:val="24"/>
                <w:szCs w:val="24"/>
                <w:highlight w:val="white"/>
                <w:vertAlign w:val="subscript"/>
              </w:rPr>
              <w:t>2</w:t>
            </w:r>
            <w:r w:rsidRPr="00794805">
              <w:rPr>
                <w:rFonts w:ascii="Cambria" w:eastAsia="Cambria" w:hAnsi="Cambria" w:cs="Cambria"/>
                <w:color w:val="000000" w:themeColor="text1"/>
                <w:sz w:val="24"/>
                <w:szCs w:val="24"/>
                <w:highlight w:val="white"/>
              </w:rPr>
              <w:t xml:space="preserve"> )]</w:t>
            </w:r>
          </w:p>
        </w:tc>
        <w:tc>
          <w:tcPr>
            <w:tcW w:w="990" w:type="dxa"/>
            <w:tcMar>
              <w:top w:w="100" w:type="dxa"/>
              <w:left w:w="100" w:type="dxa"/>
              <w:bottom w:w="100" w:type="dxa"/>
              <w:right w:w="100" w:type="dxa"/>
            </w:tcMar>
          </w:tcPr>
          <w:p w14:paraId="556C601F" w14:textId="77777777" w:rsidR="00307B7E" w:rsidRPr="00794805" w:rsidRDefault="00307B7E" w:rsidP="00BB640E">
            <w:pPr>
              <w:pStyle w:val="Normal1"/>
              <w:widowControl w:val="0"/>
              <w:pBdr>
                <w:top w:val="nil"/>
                <w:left w:val="nil"/>
                <w:bottom w:val="nil"/>
                <w:right w:val="nil"/>
                <w:between w:val="nil"/>
              </w:pBdr>
              <w:spacing w:line="240" w:lineRule="auto"/>
              <w:rPr>
                <w:rFonts w:ascii="Cambria" w:eastAsia="Cambria" w:hAnsi="Cambria" w:cs="Cambria"/>
                <w:color w:val="000000" w:themeColor="text1"/>
                <w:sz w:val="24"/>
                <w:szCs w:val="24"/>
                <w:highlight w:val="white"/>
              </w:rPr>
            </w:pPr>
            <w:r w:rsidRPr="00794805">
              <w:rPr>
                <w:rFonts w:ascii="Cambria" w:eastAsia="Cambria" w:hAnsi="Cambria" w:cs="Cambria"/>
                <w:color w:val="000000" w:themeColor="text1"/>
                <w:sz w:val="24"/>
                <w:szCs w:val="24"/>
                <w:highlight w:val="white"/>
              </w:rPr>
              <w:t>1+1</w:t>
            </w:r>
          </w:p>
        </w:tc>
      </w:tr>
      <w:tr w:rsidR="00307B7E" w:rsidRPr="00794805" w14:paraId="1AE4AFAF" w14:textId="77777777" w:rsidTr="00CF36E7">
        <w:trPr>
          <w:cantSplit/>
          <w:trHeight w:val="2823"/>
          <w:tblHeader/>
        </w:trPr>
        <w:tc>
          <w:tcPr>
            <w:tcW w:w="948" w:type="dxa"/>
            <w:tcMar>
              <w:top w:w="100" w:type="dxa"/>
              <w:left w:w="100" w:type="dxa"/>
              <w:bottom w:w="100" w:type="dxa"/>
              <w:right w:w="100" w:type="dxa"/>
            </w:tcMar>
          </w:tcPr>
          <w:p w14:paraId="6F96AF3C" w14:textId="1CA7138E" w:rsidR="00307B7E" w:rsidRPr="00794805" w:rsidRDefault="00485087" w:rsidP="00BB640E">
            <w:pPr>
              <w:pStyle w:val="Normal1"/>
              <w:widowControl w:val="0"/>
              <w:pBdr>
                <w:top w:val="nil"/>
                <w:left w:val="nil"/>
                <w:bottom w:val="nil"/>
                <w:right w:val="nil"/>
                <w:between w:val="nil"/>
              </w:pBdr>
              <w:spacing w:line="240" w:lineRule="auto"/>
              <w:rPr>
                <w:rFonts w:ascii="Cambria" w:eastAsia="Cambria" w:hAnsi="Cambria" w:cs="Cambria"/>
                <w:color w:val="000000" w:themeColor="text1"/>
                <w:sz w:val="24"/>
                <w:szCs w:val="24"/>
                <w:highlight w:val="white"/>
              </w:rPr>
            </w:pPr>
            <w:r>
              <w:rPr>
                <w:rFonts w:ascii="Cambria" w:eastAsia="Cambria" w:hAnsi="Cambria" w:cs="Cambria"/>
                <w:color w:val="000000" w:themeColor="text1"/>
                <w:sz w:val="24"/>
                <w:szCs w:val="24"/>
                <w:highlight w:val="white"/>
              </w:rPr>
              <w:t>11</w:t>
            </w:r>
          </w:p>
        </w:tc>
        <w:tc>
          <w:tcPr>
            <w:tcW w:w="8602" w:type="dxa"/>
            <w:tcMar>
              <w:top w:w="100" w:type="dxa"/>
              <w:left w:w="100" w:type="dxa"/>
              <w:bottom w:w="100" w:type="dxa"/>
              <w:right w:w="100" w:type="dxa"/>
            </w:tcMar>
          </w:tcPr>
          <w:p w14:paraId="02CD864A" w14:textId="77777777" w:rsidR="00307B7E" w:rsidRPr="00794805" w:rsidRDefault="00307B7E" w:rsidP="00BB640E">
            <w:pPr>
              <w:pStyle w:val="Normal1"/>
              <w:widowControl w:val="0"/>
              <w:spacing w:line="240" w:lineRule="auto"/>
              <w:rPr>
                <w:rFonts w:ascii="Cambria" w:eastAsia="Cambria" w:hAnsi="Cambria" w:cs="Cambria"/>
                <w:color w:val="000000" w:themeColor="text1"/>
                <w:sz w:val="24"/>
                <w:szCs w:val="24"/>
                <w:highlight w:val="white"/>
              </w:rPr>
            </w:pPr>
            <w:r w:rsidRPr="00794805">
              <w:rPr>
                <w:rFonts w:ascii="Cambria" w:eastAsia="Cambria" w:hAnsi="Cambria" w:cs="Cambria"/>
                <w:color w:val="000000" w:themeColor="text1"/>
                <w:sz w:val="24"/>
                <w:szCs w:val="24"/>
                <w:highlight w:val="white"/>
              </w:rPr>
              <w:t>(</w:t>
            </w:r>
            <w:r w:rsidRPr="00794805">
              <w:rPr>
                <w:rFonts w:ascii="Cambria" w:eastAsia="Cambria" w:hAnsi="Cambria" w:cs="Cambria"/>
                <w:i/>
                <w:color w:val="000000" w:themeColor="text1"/>
                <w:sz w:val="24"/>
                <w:szCs w:val="24"/>
                <w:highlight w:val="white"/>
              </w:rPr>
              <w:t>i</w:t>
            </w:r>
            <w:r w:rsidRPr="00794805">
              <w:rPr>
                <w:rFonts w:ascii="Cambria" w:eastAsia="Cambria" w:hAnsi="Cambria" w:cs="Cambria"/>
                <w:color w:val="000000" w:themeColor="text1"/>
                <w:sz w:val="24"/>
                <w:szCs w:val="24"/>
                <w:highlight w:val="white"/>
              </w:rPr>
              <w:t>) Electrolyte X is a strong electrolyte and Y is a weak electrolyte.</w:t>
            </w:r>
          </w:p>
          <w:p w14:paraId="21A5712B" w14:textId="77777777" w:rsidR="00307B7E" w:rsidRPr="00794805" w:rsidRDefault="00307B7E" w:rsidP="00BB640E">
            <w:pPr>
              <w:pStyle w:val="Normal1"/>
              <w:widowControl w:val="0"/>
              <w:spacing w:line="240" w:lineRule="auto"/>
              <w:rPr>
                <w:rFonts w:ascii="Cambria" w:eastAsia="Cambria" w:hAnsi="Cambria" w:cs="Cambria"/>
                <w:color w:val="000000" w:themeColor="text1"/>
                <w:sz w:val="24"/>
                <w:szCs w:val="24"/>
                <w:highlight w:val="white"/>
              </w:rPr>
            </w:pPr>
            <w:r w:rsidRPr="00794805">
              <w:rPr>
                <w:rFonts w:ascii="Cambria" w:eastAsia="Cambria" w:hAnsi="Cambria" w:cs="Cambria"/>
                <w:color w:val="000000" w:themeColor="text1"/>
                <w:sz w:val="24"/>
                <w:szCs w:val="24"/>
                <w:highlight w:val="white"/>
              </w:rPr>
              <w:t>(</w:t>
            </w:r>
            <w:r w:rsidRPr="00794805">
              <w:rPr>
                <w:rFonts w:ascii="Cambria" w:eastAsia="Cambria" w:hAnsi="Cambria" w:cs="Cambria"/>
                <w:i/>
                <w:color w:val="000000" w:themeColor="text1"/>
                <w:sz w:val="24"/>
                <w:szCs w:val="24"/>
                <w:highlight w:val="white"/>
              </w:rPr>
              <w:t>ii</w:t>
            </w:r>
            <w:r w:rsidRPr="00794805">
              <w:rPr>
                <w:rFonts w:ascii="Cambria" w:eastAsia="Cambria" w:hAnsi="Cambria" w:cs="Cambria"/>
                <w:color w:val="000000" w:themeColor="text1"/>
                <w:sz w:val="24"/>
                <w:szCs w:val="24"/>
                <w:highlight w:val="white"/>
              </w:rPr>
              <w:t xml:space="preserve">) Molar conductivity, </w:t>
            </w:r>
            <m:oMath>
              <m:sSub>
                <m:sSubPr>
                  <m:ctrlPr>
                    <w:rPr>
                      <w:rFonts w:ascii="Cambria" w:eastAsia="Cambria" w:hAnsi="Cambria" w:cs="Cambria"/>
                      <w:i/>
                      <w:color w:val="000000" w:themeColor="text1"/>
                      <w:sz w:val="24"/>
                      <w:szCs w:val="24"/>
                    </w:rPr>
                  </m:ctrlPr>
                </m:sSubPr>
                <m:e>
                  <m:r>
                    <m:rPr>
                      <m:sty m:val="p"/>
                    </m:rPr>
                    <w:rPr>
                      <w:rFonts w:ascii="Cambria Math" w:eastAsia="Cambria" w:hAnsi="Cambria Math" w:cs="Cambria"/>
                      <w:color w:val="000000" w:themeColor="text1"/>
                      <w:sz w:val="24"/>
                      <w:szCs w:val="24"/>
                    </w:rPr>
                    <m:t>Λ</m:t>
                  </m:r>
                </m:e>
                <m:sub>
                  <m:r>
                    <w:rPr>
                      <w:rFonts w:ascii="Cambria Math" w:eastAsia="MS Mincho" w:hAnsi="MS Mincho" w:cs="MS Mincho"/>
                      <w:color w:val="000000" w:themeColor="text1"/>
                      <w:sz w:val="24"/>
                      <w:szCs w:val="24"/>
                    </w:rPr>
                    <m:t>m</m:t>
                  </m:r>
                </m:sub>
              </m:sSub>
            </m:oMath>
            <w:r w:rsidRPr="00794805">
              <w:rPr>
                <w:rFonts w:ascii="Cambria" w:eastAsia="Cambria" w:hAnsi="Cambria" w:cs="Cambria"/>
                <w:color w:val="000000" w:themeColor="text1"/>
                <w:sz w:val="24"/>
                <w:szCs w:val="24"/>
                <w:highlight w:val="white"/>
              </w:rPr>
              <w:t xml:space="preserve"> of X (strong electrolyte) increases slowly with dilution. This is because interionic forces of attraction decrease on dilution, although the number of ions remains the same. As a result ions move more freely and hence Lm increases with dilution.</w:t>
            </w:r>
          </w:p>
          <w:p w14:paraId="62F33F82" w14:textId="77777777" w:rsidR="00307B7E" w:rsidRPr="00794805" w:rsidRDefault="00307B7E" w:rsidP="00BB640E">
            <w:pPr>
              <w:pStyle w:val="Normal1"/>
              <w:widowControl w:val="0"/>
              <w:spacing w:line="240" w:lineRule="auto"/>
              <w:rPr>
                <w:rFonts w:ascii="Cambria" w:eastAsia="Cambria" w:hAnsi="Cambria" w:cs="Cambria"/>
                <w:color w:val="000000" w:themeColor="text1"/>
                <w:sz w:val="24"/>
                <w:szCs w:val="24"/>
                <w:highlight w:val="white"/>
              </w:rPr>
            </w:pPr>
            <w:r w:rsidRPr="00794805">
              <w:rPr>
                <w:rFonts w:ascii="Cambria" w:eastAsia="Cambria" w:hAnsi="Cambria" w:cs="Cambria"/>
                <w:color w:val="000000" w:themeColor="text1"/>
                <w:sz w:val="24"/>
                <w:szCs w:val="24"/>
                <w:highlight w:val="white"/>
              </w:rPr>
              <w:t xml:space="preserve">On the other hand, for Y (weak electrolyte) </w:t>
            </w:r>
            <m:oMath>
              <m:sSub>
                <m:sSubPr>
                  <m:ctrlPr>
                    <w:rPr>
                      <w:rFonts w:ascii="Cambria" w:eastAsia="Cambria" w:hAnsi="Cambria" w:cs="Cambria"/>
                      <w:i/>
                      <w:color w:val="000000" w:themeColor="text1"/>
                      <w:sz w:val="24"/>
                      <w:szCs w:val="24"/>
                    </w:rPr>
                  </m:ctrlPr>
                </m:sSubPr>
                <m:e>
                  <m:r>
                    <m:rPr>
                      <m:sty m:val="p"/>
                    </m:rPr>
                    <w:rPr>
                      <w:rFonts w:ascii="Cambria Math" w:eastAsia="Cambria" w:hAnsi="Cambria Math" w:cs="Cambria"/>
                      <w:color w:val="000000" w:themeColor="text1"/>
                      <w:sz w:val="24"/>
                      <w:szCs w:val="24"/>
                    </w:rPr>
                    <m:t>Λ</m:t>
                  </m:r>
                </m:e>
                <m:sub>
                  <m:r>
                    <w:rPr>
                      <w:rFonts w:ascii="Cambria Math" w:eastAsia="MS Mincho" w:hAnsi="MS Mincho" w:cs="MS Mincho"/>
                      <w:color w:val="000000" w:themeColor="text1"/>
                      <w:sz w:val="24"/>
                      <w:szCs w:val="24"/>
                    </w:rPr>
                    <m:t>m</m:t>
                  </m:r>
                </m:sub>
              </m:sSub>
            </m:oMath>
            <w:r w:rsidRPr="00794805">
              <w:rPr>
                <w:rFonts w:ascii="Cambria" w:eastAsia="Cambria" w:hAnsi="Cambria" w:cs="Cambria"/>
                <w:color w:val="000000" w:themeColor="text1"/>
                <w:sz w:val="24"/>
                <w:szCs w:val="24"/>
                <w:highlight w:val="white"/>
              </w:rPr>
              <w:t xml:space="preserve">Lm increases sharply with dilution. This is because, degree of dissociation increases on dilution resulting in greater number of ions on dilution. Hence </w:t>
            </w:r>
            <m:oMath>
              <m:sSub>
                <m:sSubPr>
                  <m:ctrlPr>
                    <w:rPr>
                      <w:rFonts w:ascii="Cambria" w:eastAsia="Cambria" w:hAnsi="Cambria" w:cs="Cambria"/>
                      <w:i/>
                      <w:color w:val="000000" w:themeColor="text1"/>
                      <w:sz w:val="24"/>
                      <w:szCs w:val="24"/>
                    </w:rPr>
                  </m:ctrlPr>
                </m:sSubPr>
                <m:e>
                  <m:r>
                    <m:rPr>
                      <m:sty m:val="p"/>
                    </m:rPr>
                    <w:rPr>
                      <w:rFonts w:ascii="Cambria Math" w:eastAsia="Cambria" w:hAnsi="Cambria Math" w:cs="Cambria"/>
                      <w:color w:val="000000" w:themeColor="text1"/>
                      <w:sz w:val="24"/>
                      <w:szCs w:val="24"/>
                    </w:rPr>
                    <m:t>Λ</m:t>
                  </m:r>
                </m:e>
                <m:sub>
                  <m:r>
                    <w:rPr>
                      <w:rFonts w:ascii="Cambria Math" w:eastAsia="MS Mincho" w:hAnsi="MS Mincho" w:cs="MS Mincho"/>
                      <w:color w:val="000000" w:themeColor="text1"/>
                      <w:sz w:val="24"/>
                      <w:szCs w:val="24"/>
                    </w:rPr>
                    <m:t>m</m:t>
                  </m:r>
                </m:sub>
              </m:sSub>
            </m:oMath>
            <w:r w:rsidRPr="00794805">
              <w:rPr>
                <w:rFonts w:ascii="Cambria" w:eastAsia="Cambria" w:hAnsi="Cambria" w:cs="Cambria"/>
                <w:color w:val="000000" w:themeColor="text1"/>
                <w:sz w:val="24"/>
                <w:szCs w:val="24"/>
                <w:highlight w:val="white"/>
              </w:rPr>
              <w:t xml:space="preserve"> increases.</w:t>
            </w:r>
          </w:p>
          <w:p w14:paraId="28D85A9C" w14:textId="77777777" w:rsidR="00307B7E" w:rsidRPr="00794805" w:rsidRDefault="00307B7E" w:rsidP="00BB640E">
            <w:pPr>
              <w:pStyle w:val="Normal1"/>
              <w:widowControl w:val="0"/>
              <w:spacing w:line="240" w:lineRule="auto"/>
              <w:rPr>
                <w:rFonts w:ascii="Cambria" w:eastAsia="Cambria" w:hAnsi="Cambria" w:cs="Cambria"/>
                <w:color w:val="000000" w:themeColor="text1"/>
                <w:sz w:val="24"/>
                <w:szCs w:val="24"/>
                <w:highlight w:val="white"/>
              </w:rPr>
            </w:pPr>
            <w:r w:rsidRPr="00794805">
              <w:rPr>
                <w:rFonts w:ascii="Cambria" w:eastAsia="Cambria" w:hAnsi="Cambria" w:cs="Cambria"/>
                <w:color w:val="000000" w:themeColor="text1"/>
                <w:sz w:val="24"/>
                <w:szCs w:val="24"/>
                <w:highlight w:val="white"/>
              </w:rPr>
              <w:t>(</w:t>
            </w:r>
            <w:r w:rsidRPr="00794805">
              <w:rPr>
                <w:rFonts w:ascii="Cambria" w:eastAsia="Cambria" w:hAnsi="Cambria" w:cs="Cambria"/>
                <w:i/>
                <w:color w:val="000000" w:themeColor="text1"/>
                <w:sz w:val="24"/>
                <w:szCs w:val="24"/>
                <w:highlight w:val="white"/>
              </w:rPr>
              <w:t>iii</w:t>
            </w:r>
            <w:r w:rsidRPr="00794805">
              <w:rPr>
                <w:rFonts w:ascii="Cambria" w:eastAsia="Cambria" w:hAnsi="Cambria" w:cs="Cambria"/>
                <w:color w:val="000000" w:themeColor="text1"/>
                <w:sz w:val="24"/>
                <w:szCs w:val="24"/>
                <w:highlight w:val="white"/>
              </w:rPr>
              <w:t xml:space="preserve">) For X, </w:t>
            </w:r>
            <m:oMath>
              <m:sSubSup>
                <m:sSubSupPr>
                  <m:ctrlPr>
                    <w:rPr>
                      <w:rFonts w:ascii="Cambria" w:eastAsia="Cambria" w:hAnsi="Cambria" w:cs="Cambria"/>
                      <w:i/>
                      <w:color w:val="000000" w:themeColor="text1"/>
                      <w:sz w:val="24"/>
                      <w:szCs w:val="24"/>
                    </w:rPr>
                  </m:ctrlPr>
                </m:sSubSupPr>
                <m:e>
                  <m:r>
                    <m:rPr>
                      <m:sty m:val="p"/>
                    </m:rPr>
                    <w:rPr>
                      <w:rFonts w:ascii="Cambria Math" w:eastAsia="Cambria" w:hAnsi="Cambria Math" w:cs="Cambria"/>
                      <w:color w:val="000000" w:themeColor="text1"/>
                      <w:sz w:val="24"/>
                      <w:szCs w:val="24"/>
                    </w:rPr>
                    <m:t>Λ</m:t>
                  </m:r>
                </m:e>
                <m:sub>
                  <m:r>
                    <w:rPr>
                      <w:rFonts w:ascii="Cambria Math" w:eastAsia="MS Mincho" w:hAnsi="MS Mincho" w:cs="MS Mincho"/>
                      <w:color w:val="000000" w:themeColor="text1"/>
                      <w:sz w:val="24"/>
                      <w:szCs w:val="24"/>
                    </w:rPr>
                    <m:t>m</m:t>
                  </m:r>
                </m:sub>
                <m:sup>
                  <m:r>
                    <w:rPr>
                      <w:rFonts w:ascii="Cambria" w:eastAsia="Cambria" w:hAnsi="Cambria" w:cs="Cambria"/>
                      <w:color w:val="000000" w:themeColor="text1"/>
                      <w:sz w:val="24"/>
                      <w:szCs w:val="24"/>
                    </w:rPr>
                    <m:t>0</m:t>
                  </m:r>
                </m:sup>
              </m:sSubSup>
            </m:oMath>
            <w:r w:rsidRPr="00794805">
              <w:rPr>
                <w:rFonts w:ascii="Cambria" w:eastAsia="Cambria" w:hAnsi="Cambria" w:cs="Cambria"/>
                <w:color w:val="000000" w:themeColor="text1"/>
                <w:sz w:val="24"/>
                <w:szCs w:val="24"/>
                <w:highlight w:val="white"/>
              </w:rPr>
              <w:t xml:space="preserve">  can be obtained by extrapolation to zero concentration.For Y, </w:t>
            </w:r>
            <m:oMath>
              <m:sSubSup>
                <m:sSubSupPr>
                  <m:ctrlPr>
                    <w:rPr>
                      <w:rFonts w:ascii="Cambria" w:eastAsia="Cambria" w:hAnsi="Cambria" w:cs="Cambria"/>
                      <w:i/>
                      <w:color w:val="000000" w:themeColor="text1"/>
                      <w:sz w:val="24"/>
                      <w:szCs w:val="24"/>
                    </w:rPr>
                  </m:ctrlPr>
                </m:sSubSupPr>
                <m:e>
                  <m:r>
                    <m:rPr>
                      <m:sty m:val="p"/>
                    </m:rPr>
                    <w:rPr>
                      <w:rFonts w:ascii="Cambria Math" w:eastAsia="Cambria" w:hAnsi="Cambria Math" w:cs="Cambria"/>
                      <w:color w:val="000000" w:themeColor="text1"/>
                      <w:sz w:val="24"/>
                      <w:szCs w:val="24"/>
                    </w:rPr>
                    <m:t>Λ</m:t>
                  </m:r>
                </m:e>
                <m:sub>
                  <m:r>
                    <w:rPr>
                      <w:rFonts w:ascii="Cambria Math" w:eastAsia="MS Mincho" w:hAnsi="MS Mincho" w:cs="MS Mincho"/>
                      <w:color w:val="000000" w:themeColor="text1"/>
                      <w:sz w:val="24"/>
                      <w:szCs w:val="24"/>
                    </w:rPr>
                    <m:t>m</m:t>
                  </m:r>
                </m:sub>
                <m:sup>
                  <m:r>
                    <w:rPr>
                      <w:rFonts w:ascii="Cambria" w:eastAsia="Cambria" w:hAnsi="Cambria" w:cs="Cambria"/>
                      <w:color w:val="000000" w:themeColor="text1"/>
                      <w:sz w:val="24"/>
                      <w:szCs w:val="24"/>
                    </w:rPr>
                    <m:t>0</m:t>
                  </m:r>
                </m:sup>
              </m:sSubSup>
            </m:oMath>
            <w:r w:rsidRPr="00794805">
              <w:rPr>
                <w:rFonts w:ascii="Cambria" w:eastAsia="Cambria" w:hAnsi="Cambria" w:cs="Cambria"/>
                <w:color w:val="000000" w:themeColor="text1"/>
                <w:sz w:val="24"/>
                <w:szCs w:val="24"/>
                <w:highlight w:val="white"/>
              </w:rPr>
              <w:t xml:space="preserve">  can be calculated by using  Kohlrausch law.</w:t>
            </w:r>
          </w:p>
        </w:tc>
        <w:tc>
          <w:tcPr>
            <w:tcW w:w="990" w:type="dxa"/>
            <w:tcMar>
              <w:top w:w="100" w:type="dxa"/>
              <w:left w:w="100" w:type="dxa"/>
              <w:bottom w:w="100" w:type="dxa"/>
              <w:right w:w="100" w:type="dxa"/>
            </w:tcMar>
          </w:tcPr>
          <w:p w14:paraId="0F18DA3B" w14:textId="77777777" w:rsidR="00307B7E" w:rsidRPr="00794805" w:rsidRDefault="00307B7E" w:rsidP="00BB640E">
            <w:pPr>
              <w:pStyle w:val="Normal1"/>
              <w:widowControl w:val="0"/>
              <w:pBdr>
                <w:top w:val="nil"/>
                <w:left w:val="nil"/>
                <w:bottom w:val="nil"/>
                <w:right w:val="nil"/>
                <w:between w:val="nil"/>
              </w:pBdr>
              <w:spacing w:line="240" w:lineRule="auto"/>
              <w:rPr>
                <w:rFonts w:ascii="Cambria" w:eastAsia="Cambria" w:hAnsi="Cambria" w:cs="Cambria"/>
                <w:color w:val="000000" w:themeColor="text1"/>
                <w:sz w:val="24"/>
                <w:szCs w:val="24"/>
                <w:highlight w:val="white"/>
              </w:rPr>
            </w:pPr>
            <w:r w:rsidRPr="00794805">
              <w:rPr>
                <w:rFonts w:ascii="Cambria" w:eastAsia="Cambria" w:hAnsi="Cambria" w:cs="Cambria"/>
                <w:color w:val="000000" w:themeColor="text1"/>
                <w:sz w:val="24"/>
                <w:szCs w:val="24"/>
                <w:highlight w:val="white"/>
              </w:rPr>
              <w:t>1</w:t>
            </w:r>
          </w:p>
          <w:p w14:paraId="4778CED1" w14:textId="77777777" w:rsidR="00307B7E" w:rsidRPr="00794805" w:rsidRDefault="00307B7E" w:rsidP="00BB640E">
            <w:pPr>
              <w:pStyle w:val="Normal1"/>
              <w:widowControl w:val="0"/>
              <w:pBdr>
                <w:top w:val="nil"/>
                <w:left w:val="nil"/>
                <w:bottom w:val="nil"/>
                <w:right w:val="nil"/>
                <w:between w:val="nil"/>
              </w:pBdr>
              <w:spacing w:line="240" w:lineRule="auto"/>
              <w:rPr>
                <w:rFonts w:ascii="Cambria" w:eastAsia="Cambria" w:hAnsi="Cambria" w:cs="Cambria"/>
                <w:color w:val="000000" w:themeColor="text1"/>
                <w:sz w:val="24"/>
                <w:szCs w:val="24"/>
                <w:highlight w:val="white"/>
              </w:rPr>
            </w:pPr>
          </w:p>
          <w:p w14:paraId="00A30969" w14:textId="77777777" w:rsidR="00307B7E" w:rsidRPr="00794805" w:rsidRDefault="00307B7E" w:rsidP="00BB640E">
            <w:pPr>
              <w:pStyle w:val="Normal1"/>
              <w:widowControl w:val="0"/>
              <w:pBdr>
                <w:top w:val="nil"/>
                <w:left w:val="nil"/>
                <w:bottom w:val="nil"/>
                <w:right w:val="nil"/>
                <w:between w:val="nil"/>
              </w:pBdr>
              <w:spacing w:line="240" w:lineRule="auto"/>
              <w:rPr>
                <w:rFonts w:ascii="Cambria" w:eastAsia="Cambria" w:hAnsi="Cambria" w:cs="Cambria"/>
                <w:color w:val="000000" w:themeColor="text1"/>
                <w:sz w:val="24"/>
                <w:szCs w:val="24"/>
                <w:highlight w:val="white"/>
              </w:rPr>
            </w:pPr>
            <w:r w:rsidRPr="00794805">
              <w:rPr>
                <w:rFonts w:ascii="Cambria" w:eastAsia="Cambria" w:hAnsi="Cambria" w:cs="Cambria"/>
                <w:color w:val="000000" w:themeColor="text1"/>
                <w:sz w:val="24"/>
                <w:szCs w:val="24"/>
                <w:highlight w:val="white"/>
              </w:rPr>
              <w:t>1</w:t>
            </w:r>
          </w:p>
          <w:p w14:paraId="09ACC0B0" w14:textId="77777777" w:rsidR="00307B7E" w:rsidRPr="00794805" w:rsidRDefault="00307B7E" w:rsidP="00BB640E">
            <w:pPr>
              <w:pStyle w:val="Normal1"/>
              <w:widowControl w:val="0"/>
              <w:pBdr>
                <w:top w:val="nil"/>
                <w:left w:val="nil"/>
                <w:bottom w:val="nil"/>
                <w:right w:val="nil"/>
                <w:between w:val="nil"/>
              </w:pBdr>
              <w:spacing w:line="240" w:lineRule="auto"/>
              <w:rPr>
                <w:rFonts w:ascii="Cambria" w:eastAsia="Cambria" w:hAnsi="Cambria" w:cs="Cambria"/>
                <w:color w:val="000000" w:themeColor="text1"/>
                <w:sz w:val="24"/>
                <w:szCs w:val="24"/>
                <w:highlight w:val="white"/>
              </w:rPr>
            </w:pPr>
          </w:p>
          <w:p w14:paraId="4368D49D" w14:textId="77777777" w:rsidR="00307B7E" w:rsidRPr="00794805" w:rsidRDefault="00307B7E" w:rsidP="00BB640E">
            <w:pPr>
              <w:pStyle w:val="Normal1"/>
              <w:widowControl w:val="0"/>
              <w:pBdr>
                <w:top w:val="nil"/>
                <w:left w:val="nil"/>
                <w:bottom w:val="nil"/>
                <w:right w:val="nil"/>
                <w:between w:val="nil"/>
              </w:pBdr>
              <w:spacing w:line="240" w:lineRule="auto"/>
              <w:rPr>
                <w:rFonts w:ascii="Cambria" w:eastAsia="Cambria" w:hAnsi="Cambria" w:cs="Cambria"/>
                <w:color w:val="000000" w:themeColor="text1"/>
                <w:sz w:val="24"/>
                <w:szCs w:val="24"/>
                <w:highlight w:val="white"/>
              </w:rPr>
            </w:pPr>
          </w:p>
          <w:p w14:paraId="27B1649D" w14:textId="77777777" w:rsidR="00307B7E" w:rsidRPr="00794805" w:rsidRDefault="00307B7E" w:rsidP="00BB640E">
            <w:pPr>
              <w:pStyle w:val="Normal1"/>
              <w:widowControl w:val="0"/>
              <w:pBdr>
                <w:top w:val="nil"/>
                <w:left w:val="nil"/>
                <w:bottom w:val="nil"/>
                <w:right w:val="nil"/>
                <w:between w:val="nil"/>
              </w:pBdr>
              <w:spacing w:line="240" w:lineRule="auto"/>
              <w:rPr>
                <w:rFonts w:ascii="Cambria" w:eastAsia="Cambria" w:hAnsi="Cambria" w:cs="Cambria"/>
                <w:color w:val="000000" w:themeColor="text1"/>
                <w:sz w:val="24"/>
                <w:szCs w:val="24"/>
                <w:highlight w:val="white"/>
              </w:rPr>
            </w:pPr>
          </w:p>
          <w:p w14:paraId="5B6DA776" w14:textId="77777777" w:rsidR="00307B7E" w:rsidRPr="00794805" w:rsidRDefault="00307B7E" w:rsidP="00BB640E">
            <w:pPr>
              <w:pStyle w:val="Normal1"/>
              <w:widowControl w:val="0"/>
              <w:pBdr>
                <w:top w:val="nil"/>
                <w:left w:val="nil"/>
                <w:bottom w:val="nil"/>
                <w:right w:val="nil"/>
                <w:between w:val="nil"/>
              </w:pBdr>
              <w:spacing w:line="240" w:lineRule="auto"/>
              <w:rPr>
                <w:rFonts w:ascii="Cambria" w:eastAsia="Cambria" w:hAnsi="Cambria" w:cs="Cambria"/>
                <w:color w:val="000000" w:themeColor="text1"/>
                <w:sz w:val="24"/>
                <w:szCs w:val="24"/>
                <w:highlight w:val="white"/>
              </w:rPr>
            </w:pPr>
          </w:p>
          <w:p w14:paraId="18BE3E33" w14:textId="77777777" w:rsidR="00307B7E" w:rsidRPr="00794805" w:rsidRDefault="00307B7E" w:rsidP="00BB640E">
            <w:pPr>
              <w:pStyle w:val="Normal1"/>
              <w:widowControl w:val="0"/>
              <w:pBdr>
                <w:top w:val="nil"/>
                <w:left w:val="nil"/>
                <w:bottom w:val="nil"/>
                <w:right w:val="nil"/>
                <w:between w:val="nil"/>
              </w:pBdr>
              <w:spacing w:line="240" w:lineRule="auto"/>
              <w:rPr>
                <w:rFonts w:ascii="Cambria" w:eastAsia="Cambria" w:hAnsi="Cambria" w:cs="Cambria"/>
                <w:color w:val="000000" w:themeColor="text1"/>
                <w:sz w:val="24"/>
                <w:szCs w:val="24"/>
                <w:highlight w:val="white"/>
              </w:rPr>
            </w:pPr>
          </w:p>
          <w:p w14:paraId="5564E652" w14:textId="77777777" w:rsidR="00307B7E" w:rsidRPr="00794805" w:rsidRDefault="00307B7E" w:rsidP="00BB640E">
            <w:pPr>
              <w:pStyle w:val="Normal1"/>
              <w:widowControl w:val="0"/>
              <w:pBdr>
                <w:top w:val="nil"/>
                <w:left w:val="nil"/>
                <w:bottom w:val="nil"/>
                <w:right w:val="nil"/>
                <w:between w:val="nil"/>
              </w:pBdr>
              <w:spacing w:line="240" w:lineRule="auto"/>
              <w:rPr>
                <w:rFonts w:ascii="Cambria" w:eastAsia="Cambria" w:hAnsi="Cambria" w:cs="Cambria"/>
                <w:color w:val="000000" w:themeColor="text1"/>
                <w:sz w:val="24"/>
                <w:szCs w:val="24"/>
                <w:highlight w:val="white"/>
              </w:rPr>
            </w:pPr>
            <w:r w:rsidRPr="00794805">
              <w:rPr>
                <w:rFonts w:ascii="Cambria" w:eastAsia="Cambria" w:hAnsi="Cambria" w:cs="Cambria"/>
                <w:color w:val="000000" w:themeColor="text1"/>
                <w:sz w:val="24"/>
                <w:szCs w:val="24"/>
                <w:highlight w:val="white"/>
              </w:rPr>
              <w:t>1</w:t>
            </w:r>
          </w:p>
        </w:tc>
      </w:tr>
      <w:tr w:rsidR="00307B7E" w:rsidRPr="00794805" w14:paraId="0FB93EEB" w14:textId="77777777" w:rsidTr="00CF36E7">
        <w:trPr>
          <w:cantSplit/>
          <w:trHeight w:val="2189"/>
          <w:tblHeader/>
        </w:trPr>
        <w:tc>
          <w:tcPr>
            <w:tcW w:w="948" w:type="dxa"/>
            <w:tcMar>
              <w:top w:w="100" w:type="dxa"/>
              <w:left w:w="100" w:type="dxa"/>
              <w:bottom w:w="100" w:type="dxa"/>
              <w:right w:w="100" w:type="dxa"/>
            </w:tcMar>
          </w:tcPr>
          <w:p w14:paraId="52348286" w14:textId="0856E08C" w:rsidR="00307B7E" w:rsidRPr="00794805" w:rsidRDefault="00485087" w:rsidP="00BB640E">
            <w:pPr>
              <w:pStyle w:val="Normal1"/>
              <w:widowControl w:val="0"/>
              <w:pBdr>
                <w:top w:val="nil"/>
                <w:left w:val="nil"/>
                <w:bottom w:val="nil"/>
                <w:right w:val="nil"/>
                <w:between w:val="nil"/>
              </w:pBdr>
              <w:spacing w:line="240" w:lineRule="auto"/>
              <w:rPr>
                <w:rFonts w:ascii="Cambria" w:eastAsia="Cambria" w:hAnsi="Cambria" w:cs="Cambria"/>
                <w:color w:val="000000" w:themeColor="text1"/>
                <w:sz w:val="24"/>
                <w:szCs w:val="24"/>
                <w:highlight w:val="white"/>
              </w:rPr>
            </w:pPr>
            <w:r>
              <w:rPr>
                <w:rFonts w:ascii="Cambria" w:eastAsia="Cambria" w:hAnsi="Cambria" w:cs="Cambria"/>
                <w:color w:val="000000" w:themeColor="text1"/>
                <w:sz w:val="24"/>
                <w:szCs w:val="24"/>
                <w:highlight w:val="white"/>
              </w:rPr>
              <w:t>12</w:t>
            </w:r>
          </w:p>
        </w:tc>
        <w:tc>
          <w:tcPr>
            <w:tcW w:w="8602" w:type="dxa"/>
            <w:tcMar>
              <w:top w:w="100" w:type="dxa"/>
              <w:left w:w="100" w:type="dxa"/>
              <w:bottom w:w="100" w:type="dxa"/>
              <w:right w:w="100" w:type="dxa"/>
            </w:tcMar>
          </w:tcPr>
          <w:p w14:paraId="43802020" w14:textId="77777777" w:rsidR="00307B7E" w:rsidRPr="00794805" w:rsidRDefault="00307B7E" w:rsidP="00BB640E">
            <w:pPr>
              <w:pStyle w:val="Default"/>
              <w:rPr>
                <w:rFonts w:asciiTheme="minorHAnsi" w:hAnsiTheme="minorHAnsi"/>
                <w:color w:val="000000" w:themeColor="text1"/>
              </w:rPr>
            </w:pPr>
            <w:r w:rsidRPr="00794805">
              <w:rPr>
                <w:rFonts w:asciiTheme="minorHAnsi" w:eastAsia="Cambria" w:hAnsiTheme="minorHAnsi" w:cs="Cambria"/>
                <w:color w:val="000000" w:themeColor="text1"/>
                <w:highlight w:val="white"/>
              </w:rPr>
              <w:t xml:space="preserve"> </w:t>
            </w:r>
            <w:r w:rsidRPr="00794805">
              <w:rPr>
                <w:rFonts w:asciiTheme="minorHAnsi" w:hAnsiTheme="minorHAnsi"/>
                <w:color w:val="000000" w:themeColor="text1"/>
              </w:rPr>
              <w:t xml:space="preserve">(i) Electronic configuration </w:t>
            </w:r>
          </w:p>
          <w:p w14:paraId="255D567A" w14:textId="77777777" w:rsidR="00307B7E" w:rsidRPr="00794805" w:rsidRDefault="00307B7E" w:rsidP="00BB640E">
            <w:pPr>
              <w:pStyle w:val="Default"/>
              <w:rPr>
                <w:rFonts w:asciiTheme="minorHAnsi" w:hAnsiTheme="minorHAnsi"/>
                <w:color w:val="000000" w:themeColor="text1"/>
              </w:rPr>
            </w:pPr>
            <w:r w:rsidRPr="00794805">
              <w:rPr>
                <w:rFonts w:asciiTheme="minorHAnsi" w:hAnsiTheme="minorHAnsi"/>
                <w:color w:val="000000" w:themeColor="text1"/>
              </w:rPr>
              <w:t>The general electronic configuration for lanthanoids is [Xe]</w:t>
            </w:r>
            <m:oMath>
              <m:sSup>
                <m:sSupPr>
                  <m:ctrlPr>
                    <w:rPr>
                      <w:rFonts w:ascii="Cambria Math" w:hAnsi="Cambria Math"/>
                      <w:color w:val="000000" w:themeColor="text1"/>
                    </w:rPr>
                  </m:ctrlPr>
                </m:sSupPr>
                <m:e>
                  <m:r>
                    <m:rPr>
                      <m:sty m:val="p"/>
                    </m:rPr>
                    <w:rPr>
                      <w:rFonts w:ascii="Cambria Math" w:hAnsi="Cambria Math"/>
                      <w:color w:val="000000" w:themeColor="text1"/>
                    </w:rPr>
                    <m:t>4</m:t>
                  </m:r>
                  <m:r>
                    <m:rPr>
                      <m:sty m:val="p"/>
                    </m:rPr>
                    <w:rPr>
                      <w:rFonts w:ascii="Cambria Math" w:eastAsia="MS Mincho" w:hAnsiTheme="minorHAnsi" w:cs="MS Mincho"/>
                      <w:color w:val="000000" w:themeColor="text1"/>
                    </w:rPr>
                    <m:t>f</m:t>
                  </m:r>
                </m:e>
                <m:sup>
                  <m:r>
                    <m:rPr>
                      <m:sty m:val="p"/>
                    </m:rPr>
                    <w:rPr>
                      <w:rFonts w:ascii="Cambria Math" w:hAnsi="Cambria Math"/>
                      <w:color w:val="000000" w:themeColor="text1"/>
                    </w:rPr>
                    <m:t>1-14</m:t>
                  </m:r>
                </m:sup>
              </m:sSup>
              <m:sSup>
                <m:sSupPr>
                  <m:ctrlPr>
                    <w:rPr>
                      <w:rFonts w:ascii="Cambria Math" w:hAnsi="Cambria Math"/>
                      <w:color w:val="000000" w:themeColor="text1"/>
                    </w:rPr>
                  </m:ctrlPr>
                </m:sSupPr>
                <m:e>
                  <m:r>
                    <m:rPr>
                      <m:sty m:val="p"/>
                    </m:rPr>
                    <w:rPr>
                      <w:rFonts w:ascii="Cambria Math" w:hAnsi="Cambria Math"/>
                      <w:color w:val="000000" w:themeColor="text1"/>
                    </w:rPr>
                    <m:t>5</m:t>
                  </m:r>
                  <m:r>
                    <m:rPr>
                      <m:sty m:val="p"/>
                    </m:rPr>
                    <w:rPr>
                      <w:rFonts w:ascii="Cambria Math" w:eastAsia="MS Mincho" w:hAnsiTheme="minorHAnsi" w:cs="MS Mincho"/>
                      <w:color w:val="000000" w:themeColor="text1"/>
                    </w:rPr>
                    <m:t>d</m:t>
                  </m:r>
                </m:e>
                <m:sup>
                  <m:r>
                    <m:rPr>
                      <m:sty m:val="p"/>
                    </m:rPr>
                    <w:rPr>
                      <w:rFonts w:ascii="Cambria Math" w:hAnsi="Cambria Math"/>
                      <w:color w:val="000000" w:themeColor="text1"/>
                    </w:rPr>
                    <m:t>0-1</m:t>
                  </m:r>
                </m:sup>
              </m:sSup>
              <m:sSup>
                <m:sSupPr>
                  <m:ctrlPr>
                    <w:rPr>
                      <w:rFonts w:ascii="Cambria Math" w:hAnsi="Cambria Math"/>
                      <w:color w:val="000000" w:themeColor="text1"/>
                    </w:rPr>
                  </m:ctrlPr>
                </m:sSupPr>
                <m:e>
                  <m:r>
                    <m:rPr>
                      <m:sty m:val="p"/>
                    </m:rPr>
                    <w:rPr>
                      <w:rFonts w:ascii="Cambria Math" w:hAnsi="Cambria Math"/>
                      <w:color w:val="000000" w:themeColor="text1"/>
                    </w:rPr>
                    <m:t>6</m:t>
                  </m:r>
                  <m:r>
                    <m:rPr>
                      <m:sty m:val="p"/>
                    </m:rPr>
                    <w:rPr>
                      <w:rFonts w:ascii="Cambria Math" w:eastAsia="MS Mincho" w:hAnsiTheme="minorHAnsi" w:cs="MS Mincho"/>
                      <w:color w:val="000000" w:themeColor="text1"/>
                    </w:rPr>
                    <m:t>s</m:t>
                  </m:r>
                </m:e>
                <m:sup>
                  <m:r>
                    <m:rPr>
                      <m:sty m:val="p"/>
                    </m:rPr>
                    <w:rPr>
                      <w:rFonts w:ascii="Cambria Math" w:hAnsi="Cambria Math"/>
                      <w:color w:val="000000" w:themeColor="text1"/>
                    </w:rPr>
                    <m:t>2</m:t>
                  </m:r>
                </m:sup>
              </m:sSup>
            </m:oMath>
            <w:r w:rsidRPr="00794805">
              <w:rPr>
                <w:rFonts w:asciiTheme="minorHAnsi" w:hAnsiTheme="minorHAnsi"/>
                <w:color w:val="000000" w:themeColor="text1"/>
              </w:rPr>
              <w:t xml:space="preserve"> and that for actinoids is [Rn]</w:t>
            </w:r>
            <m:oMath>
              <m:sSup>
                <m:sSupPr>
                  <m:ctrlPr>
                    <w:rPr>
                      <w:rFonts w:ascii="Cambria Math" w:hAnsi="Cambria Math"/>
                      <w:color w:val="000000" w:themeColor="text1"/>
                    </w:rPr>
                  </m:ctrlPr>
                </m:sSupPr>
                <m:e>
                  <m:r>
                    <m:rPr>
                      <m:sty m:val="p"/>
                    </m:rPr>
                    <w:rPr>
                      <w:rFonts w:ascii="Cambria Math" w:hAnsi="Cambria Math"/>
                      <w:color w:val="000000" w:themeColor="text1"/>
                    </w:rPr>
                    <m:t>5</m:t>
                  </m:r>
                  <m:r>
                    <m:rPr>
                      <m:sty m:val="p"/>
                    </m:rPr>
                    <w:rPr>
                      <w:rFonts w:ascii="Cambria Math" w:eastAsia="MS Mincho" w:hAnsiTheme="minorHAnsi" w:cs="MS Mincho"/>
                      <w:color w:val="000000" w:themeColor="text1"/>
                    </w:rPr>
                    <m:t>f</m:t>
                  </m:r>
                </m:e>
                <m:sup>
                  <m:r>
                    <m:rPr>
                      <m:sty m:val="p"/>
                    </m:rPr>
                    <w:rPr>
                      <w:rFonts w:ascii="Cambria Math" w:hAnsi="Cambria Math"/>
                      <w:color w:val="000000" w:themeColor="text1"/>
                    </w:rPr>
                    <m:t>1-14</m:t>
                  </m:r>
                </m:sup>
              </m:sSup>
              <m:sSup>
                <m:sSupPr>
                  <m:ctrlPr>
                    <w:rPr>
                      <w:rFonts w:ascii="Cambria Math" w:hAnsi="Cambria Math"/>
                      <w:color w:val="000000" w:themeColor="text1"/>
                    </w:rPr>
                  </m:ctrlPr>
                </m:sSupPr>
                <m:e>
                  <m:r>
                    <m:rPr>
                      <m:sty m:val="p"/>
                    </m:rPr>
                    <w:rPr>
                      <w:rFonts w:ascii="Cambria Math" w:hAnsi="Cambria Math"/>
                      <w:color w:val="000000" w:themeColor="text1"/>
                    </w:rPr>
                    <m:t>6</m:t>
                  </m:r>
                  <m:r>
                    <m:rPr>
                      <m:sty m:val="p"/>
                    </m:rPr>
                    <w:rPr>
                      <w:rFonts w:ascii="Cambria Math" w:eastAsia="MS Mincho" w:hAnsiTheme="minorHAnsi" w:cs="MS Mincho"/>
                      <w:color w:val="000000" w:themeColor="text1"/>
                    </w:rPr>
                    <m:t>d</m:t>
                  </m:r>
                </m:e>
                <m:sup>
                  <m:r>
                    <m:rPr>
                      <m:sty m:val="p"/>
                    </m:rPr>
                    <w:rPr>
                      <w:rFonts w:ascii="Cambria Math" w:hAnsi="Cambria Math"/>
                      <w:color w:val="000000" w:themeColor="text1"/>
                    </w:rPr>
                    <m:t>0-1</m:t>
                  </m:r>
                </m:sup>
              </m:sSup>
              <m:r>
                <m:rPr>
                  <m:sty m:val="p"/>
                </m:rPr>
                <w:rPr>
                  <w:rFonts w:ascii="Cambria Math" w:hAnsiTheme="minorHAnsi"/>
                  <w:color w:val="000000" w:themeColor="text1"/>
                </w:rPr>
                <m:t>7</m:t>
              </m:r>
              <m:sSup>
                <m:sSupPr>
                  <m:ctrlPr>
                    <w:rPr>
                      <w:rFonts w:ascii="Cambria Math" w:hAnsi="Cambria Math"/>
                      <w:color w:val="000000" w:themeColor="text1"/>
                    </w:rPr>
                  </m:ctrlPr>
                </m:sSupPr>
                <m:e>
                  <m:r>
                    <m:rPr>
                      <m:sty m:val="p"/>
                    </m:rPr>
                    <w:rPr>
                      <w:rFonts w:ascii="Cambria Math" w:eastAsia="MS Mincho" w:hAnsiTheme="minorHAnsi" w:cs="MS Mincho"/>
                      <w:color w:val="000000" w:themeColor="text1"/>
                    </w:rPr>
                    <m:t>s</m:t>
                  </m:r>
                </m:e>
                <m:sup>
                  <m:r>
                    <m:rPr>
                      <m:sty m:val="p"/>
                    </m:rPr>
                    <w:rPr>
                      <w:rFonts w:ascii="Cambria Math" w:hAnsi="Cambria Math"/>
                      <w:color w:val="000000" w:themeColor="text1"/>
                    </w:rPr>
                    <m:t>2</m:t>
                  </m:r>
                </m:sup>
              </m:sSup>
            </m:oMath>
            <w:r w:rsidRPr="00794805">
              <w:rPr>
                <w:rFonts w:asciiTheme="minorHAnsi" w:hAnsiTheme="minorHAnsi"/>
                <w:color w:val="000000" w:themeColor="text1"/>
              </w:rPr>
              <w:t xml:space="preserve"> </w:t>
            </w:r>
          </w:p>
          <w:p w14:paraId="08CB3A8D" w14:textId="77777777" w:rsidR="00307B7E" w:rsidRPr="00794805" w:rsidRDefault="00307B7E" w:rsidP="00BB640E">
            <w:pPr>
              <w:pStyle w:val="Default"/>
              <w:rPr>
                <w:rFonts w:asciiTheme="minorHAnsi" w:hAnsiTheme="minorHAnsi"/>
                <w:color w:val="000000" w:themeColor="text1"/>
              </w:rPr>
            </w:pPr>
            <w:r w:rsidRPr="00794805">
              <w:rPr>
                <w:rFonts w:asciiTheme="minorHAnsi" w:hAnsiTheme="minorHAnsi"/>
                <w:color w:val="000000" w:themeColor="text1"/>
              </w:rPr>
              <w:t xml:space="preserve">(ii) Oxidation states </w:t>
            </w:r>
          </w:p>
          <w:p w14:paraId="7791D77C" w14:textId="77777777" w:rsidR="00307B7E" w:rsidRPr="00794805" w:rsidRDefault="00307B7E" w:rsidP="00BB640E">
            <w:pPr>
              <w:pStyle w:val="Default"/>
              <w:rPr>
                <w:rFonts w:asciiTheme="minorHAnsi" w:hAnsiTheme="minorHAnsi"/>
                <w:color w:val="000000" w:themeColor="text1"/>
              </w:rPr>
            </w:pPr>
            <w:r w:rsidRPr="00794805">
              <w:rPr>
                <w:rFonts w:asciiTheme="minorHAnsi" w:hAnsiTheme="minorHAnsi"/>
                <w:color w:val="000000" w:themeColor="text1"/>
              </w:rPr>
              <w:t>The principal oxidation state of lanthanoids is (+3). However, sometimes we also encounter oxidation states of + 2 and + 4. This is because of extra stability of fully-filled and half-filled orbitals. Actinoids exhibit a greater range of oxidation states. This is because the 5</w:t>
            </w:r>
            <w:r w:rsidRPr="00794805">
              <w:rPr>
                <w:rFonts w:asciiTheme="minorHAnsi" w:hAnsiTheme="minorHAnsi"/>
                <w:i/>
                <w:iCs/>
                <w:color w:val="000000" w:themeColor="text1"/>
              </w:rPr>
              <w:t>f</w:t>
            </w:r>
            <w:r w:rsidRPr="00794805">
              <w:rPr>
                <w:rFonts w:asciiTheme="minorHAnsi" w:hAnsiTheme="minorHAnsi"/>
                <w:color w:val="000000" w:themeColor="text1"/>
              </w:rPr>
              <w:t>, 6</w:t>
            </w:r>
            <w:r w:rsidRPr="00794805">
              <w:rPr>
                <w:rFonts w:asciiTheme="minorHAnsi" w:hAnsiTheme="minorHAnsi"/>
                <w:i/>
                <w:iCs/>
                <w:color w:val="000000" w:themeColor="text1"/>
              </w:rPr>
              <w:t>d</w:t>
            </w:r>
            <w:r w:rsidRPr="00794805">
              <w:rPr>
                <w:rFonts w:asciiTheme="minorHAnsi" w:hAnsiTheme="minorHAnsi"/>
                <w:color w:val="000000" w:themeColor="text1"/>
              </w:rPr>
              <w:t>, and 7</w:t>
            </w:r>
            <w:r w:rsidRPr="00794805">
              <w:rPr>
                <w:rFonts w:asciiTheme="minorHAnsi" w:hAnsiTheme="minorHAnsi"/>
                <w:i/>
                <w:iCs/>
                <w:color w:val="000000" w:themeColor="text1"/>
              </w:rPr>
              <w:t xml:space="preserve">s </w:t>
            </w:r>
            <w:r w:rsidRPr="00794805">
              <w:rPr>
                <w:rFonts w:asciiTheme="minorHAnsi" w:hAnsiTheme="minorHAnsi"/>
                <w:color w:val="000000" w:themeColor="text1"/>
              </w:rPr>
              <w:t xml:space="preserve">levels are of comparable energies. Again, (+3) is the principal oxidation state for actinoids. Actinoids such as lanthanoids have more compounds in +3 state than in +4 state. </w:t>
            </w:r>
          </w:p>
          <w:p w14:paraId="3104ACF4" w14:textId="77777777" w:rsidR="00307B7E" w:rsidRPr="00794805" w:rsidRDefault="00307B7E" w:rsidP="00BB640E">
            <w:pPr>
              <w:pStyle w:val="Default"/>
              <w:rPr>
                <w:rFonts w:asciiTheme="minorHAnsi" w:hAnsiTheme="minorHAnsi"/>
                <w:color w:val="000000" w:themeColor="text1"/>
              </w:rPr>
            </w:pPr>
            <w:r w:rsidRPr="00794805">
              <w:rPr>
                <w:rFonts w:asciiTheme="minorHAnsi" w:hAnsiTheme="minorHAnsi"/>
                <w:color w:val="000000" w:themeColor="text1"/>
              </w:rPr>
              <w:t xml:space="preserve">(iii) Atomic and lonic sizes </w:t>
            </w:r>
          </w:p>
          <w:p w14:paraId="1B6BDEB1" w14:textId="77777777" w:rsidR="00307B7E" w:rsidRPr="00794805" w:rsidRDefault="00307B7E" w:rsidP="00BB640E">
            <w:pPr>
              <w:pStyle w:val="Default"/>
              <w:rPr>
                <w:rFonts w:ascii="Cambria" w:eastAsia="Cambria" w:hAnsi="Cambria" w:cs="Cambria"/>
                <w:color w:val="000000" w:themeColor="text1"/>
                <w:highlight w:val="white"/>
              </w:rPr>
            </w:pPr>
            <w:r w:rsidRPr="00794805">
              <w:rPr>
                <w:rFonts w:asciiTheme="minorHAnsi" w:hAnsiTheme="minorHAnsi"/>
                <w:color w:val="000000" w:themeColor="text1"/>
              </w:rPr>
              <w:t xml:space="preserve">Similar to lanthanoids, actinoids also exhibit actinoid contraction (overall decrease in atomic and ionic radii). The contraction is greater due to the poor shielding effect of 5orbitals. </w:t>
            </w:r>
          </w:p>
        </w:tc>
        <w:tc>
          <w:tcPr>
            <w:tcW w:w="990" w:type="dxa"/>
            <w:tcMar>
              <w:top w:w="100" w:type="dxa"/>
              <w:left w:w="100" w:type="dxa"/>
              <w:bottom w:w="100" w:type="dxa"/>
              <w:right w:w="100" w:type="dxa"/>
            </w:tcMar>
          </w:tcPr>
          <w:p w14:paraId="144ADBCF" w14:textId="77777777" w:rsidR="00307B7E" w:rsidRPr="00794805" w:rsidRDefault="00307B7E" w:rsidP="00BB640E">
            <w:pPr>
              <w:pStyle w:val="Normal1"/>
              <w:widowControl w:val="0"/>
              <w:pBdr>
                <w:top w:val="nil"/>
                <w:left w:val="nil"/>
                <w:bottom w:val="nil"/>
                <w:right w:val="nil"/>
                <w:between w:val="nil"/>
              </w:pBdr>
              <w:spacing w:line="240" w:lineRule="auto"/>
              <w:rPr>
                <w:rFonts w:ascii="Cambria" w:eastAsia="Cambria" w:hAnsi="Cambria" w:cs="Cambria"/>
                <w:color w:val="000000" w:themeColor="text1"/>
                <w:sz w:val="24"/>
                <w:szCs w:val="24"/>
                <w:highlight w:val="white"/>
              </w:rPr>
            </w:pPr>
          </w:p>
          <w:p w14:paraId="16DF4DD2" w14:textId="77777777" w:rsidR="00307B7E" w:rsidRPr="00794805" w:rsidRDefault="00307B7E" w:rsidP="00BB640E">
            <w:pPr>
              <w:pStyle w:val="Normal1"/>
              <w:widowControl w:val="0"/>
              <w:pBdr>
                <w:top w:val="nil"/>
                <w:left w:val="nil"/>
                <w:bottom w:val="nil"/>
                <w:right w:val="nil"/>
                <w:between w:val="nil"/>
              </w:pBdr>
              <w:spacing w:line="240" w:lineRule="auto"/>
              <w:rPr>
                <w:rFonts w:ascii="Cambria" w:eastAsia="Cambria" w:hAnsi="Cambria" w:cs="Cambria"/>
                <w:color w:val="000000" w:themeColor="text1"/>
                <w:sz w:val="24"/>
                <w:szCs w:val="24"/>
                <w:highlight w:val="white"/>
              </w:rPr>
            </w:pPr>
            <w:r w:rsidRPr="00794805">
              <w:rPr>
                <w:rFonts w:ascii="Cambria" w:eastAsia="Cambria" w:hAnsi="Cambria" w:cs="Cambria"/>
                <w:color w:val="000000" w:themeColor="text1"/>
                <w:sz w:val="24"/>
                <w:szCs w:val="24"/>
                <w:highlight w:val="white"/>
              </w:rPr>
              <w:t>1x3</w:t>
            </w:r>
          </w:p>
        </w:tc>
      </w:tr>
      <w:tr w:rsidR="00307B7E" w:rsidRPr="00794805" w14:paraId="262B3F2F" w14:textId="77777777" w:rsidTr="00CF36E7">
        <w:trPr>
          <w:cantSplit/>
          <w:trHeight w:val="1113"/>
          <w:tblHeader/>
        </w:trPr>
        <w:tc>
          <w:tcPr>
            <w:tcW w:w="948" w:type="dxa"/>
            <w:tcMar>
              <w:top w:w="100" w:type="dxa"/>
              <w:left w:w="100" w:type="dxa"/>
              <w:bottom w:w="100" w:type="dxa"/>
              <w:right w:w="100" w:type="dxa"/>
            </w:tcMar>
          </w:tcPr>
          <w:p w14:paraId="50AF77BD" w14:textId="77777777" w:rsidR="00307B7E" w:rsidRPr="00794805" w:rsidRDefault="00307B7E" w:rsidP="00BB640E">
            <w:pPr>
              <w:pStyle w:val="Normal1"/>
              <w:widowControl w:val="0"/>
              <w:pBdr>
                <w:top w:val="nil"/>
                <w:left w:val="nil"/>
                <w:bottom w:val="nil"/>
                <w:right w:val="nil"/>
                <w:between w:val="nil"/>
              </w:pBdr>
              <w:spacing w:line="240" w:lineRule="auto"/>
              <w:rPr>
                <w:rFonts w:ascii="Cambria" w:eastAsia="Cambria" w:hAnsi="Cambria" w:cs="Cambria"/>
                <w:color w:val="000000" w:themeColor="text1"/>
                <w:sz w:val="24"/>
                <w:szCs w:val="24"/>
                <w:highlight w:val="white"/>
              </w:rPr>
            </w:pPr>
            <w:r w:rsidRPr="00794805">
              <w:rPr>
                <w:rFonts w:ascii="Cambria" w:eastAsia="Cambria" w:hAnsi="Cambria" w:cs="Cambria"/>
                <w:color w:val="000000" w:themeColor="text1"/>
                <w:sz w:val="24"/>
                <w:szCs w:val="24"/>
                <w:highlight w:val="white"/>
              </w:rPr>
              <w:t>OR</w:t>
            </w:r>
          </w:p>
        </w:tc>
        <w:tc>
          <w:tcPr>
            <w:tcW w:w="8602" w:type="dxa"/>
            <w:tcMar>
              <w:top w:w="100" w:type="dxa"/>
              <w:left w:w="100" w:type="dxa"/>
              <w:bottom w:w="100" w:type="dxa"/>
              <w:right w:w="100" w:type="dxa"/>
            </w:tcMar>
          </w:tcPr>
          <w:p w14:paraId="76917A9A" w14:textId="77777777" w:rsidR="00307B7E" w:rsidRPr="00794805" w:rsidRDefault="00307B7E" w:rsidP="00BB640E">
            <w:pPr>
              <w:pStyle w:val="Normal1"/>
              <w:widowControl w:val="0"/>
              <w:spacing w:line="240" w:lineRule="auto"/>
              <w:rPr>
                <w:rFonts w:ascii="Cambria" w:eastAsia="Cambria" w:hAnsi="Cambria" w:cs="Cambria"/>
                <w:color w:val="000000" w:themeColor="text1"/>
                <w:sz w:val="24"/>
                <w:szCs w:val="24"/>
                <w:highlight w:val="white"/>
              </w:rPr>
            </w:pPr>
            <w:r w:rsidRPr="00794805">
              <w:rPr>
                <w:rFonts w:ascii="Cambria" w:eastAsia="Cambria" w:hAnsi="Cambria" w:cs="Cambria"/>
                <w:color w:val="000000" w:themeColor="text1"/>
                <w:sz w:val="24"/>
                <w:szCs w:val="24"/>
                <w:highlight w:val="white"/>
              </w:rPr>
              <w:t>i)</w:t>
            </w:r>
            <w:r w:rsidRPr="00794805">
              <w:rPr>
                <w:rFonts w:ascii="Cambria" w:eastAsia="Cambria" w:hAnsi="Cambria" w:cs="Cambria"/>
                <w:color w:val="000000" w:themeColor="text1"/>
                <w:sz w:val="14"/>
                <w:szCs w:val="14"/>
                <w:highlight w:val="white"/>
              </w:rPr>
              <w:t xml:space="preserve">      </w:t>
            </w:r>
            <w:r w:rsidRPr="00794805">
              <w:rPr>
                <w:rFonts w:ascii="Cambria" w:eastAsia="Cambria" w:hAnsi="Cambria" w:cs="Cambria"/>
                <w:color w:val="000000" w:themeColor="text1"/>
                <w:sz w:val="24"/>
                <w:szCs w:val="24"/>
                <w:highlight w:val="white"/>
              </w:rPr>
              <w:t>Sc</w:t>
            </w:r>
            <w:r w:rsidRPr="00794805">
              <w:rPr>
                <w:rFonts w:ascii="Cambria" w:eastAsia="Cambria" w:hAnsi="Cambria" w:cs="Cambria"/>
                <w:color w:val="000000" w:themeColor="text1"/>
                <w:sz w:val="24"/>
                <w:szCs w:val="24"/>
                <w:highlight w:val="white"/>
                <w:vertAlign w:val="superscript"/>
              </w:rPr>
              <w:t xml:space="preserve">3+ </w:t>
            </w:r>
            <w:r w:rsidRPr="00794805">
              <w:rPr>
                <w:rFonts w:ascii="Cambria" w:eastAsia="Cambria" w:hAnsi="Cambria" w:cs="Cambria"/>
                <w:color w:val="000000" w:themeColor="text1"/>
                <w:sz w:val="24"/>
                <w:szCs w:val="24"/>
                <w:highlight w:val="white"/>
              </w:rPr>
              <w:t xml:space="preserve"> have vacant d -subshell while Ti</w:t>
            </w:r>
            <w:r w:rsidRPr="00794805">
              <w:rPr>
                <w:rFonts w:ascii="Cambria" w:eastAsia="Cambria" w:hAnsi="Cambria" w:cs="Cambria"/>
                <w:color w:val="000000" w:themeColor="text1"/>
                <w:sz w:val="24"/>
                <w:szCs w:val="24"/>
                <w:highlight w:val="white"/>
                <w:vertAlign w:val="superscript"/>
              </w:rPr>
              <w:t>3+</w:t>
            </w:r>
            <w:r w:rsidRPr="00794805">
              <w:rPr>
                <w:rFonts w:ascii="Cambria" w:eastAsia="Cambria" w:hAnsi="Cambria" w:cs="Cambria"/>
                <w:color w:val="000000" w:themeColor="text1"/>
                <w:sz w:val="24"/>
                <w:szCs w:val="24"/>
                <w:highlight w:val="white"/>
              </w:rPr>
              <w:t xml:space="preserve"> have 1 electron in d subshell               </w:t>
            </w:r>
          </w:p>
          <w:p w14:paraId="46196A32" w14:textId="77777777" w:rsidR="00307B7E" w:rsidRPr="00794805" w:rsidRDefault="00307B7E" w:rsidP="00BB640E">
            <w:pPr>
              <w:pStyle w:val="Normal1"/>
              <w:widowControl w:val="0"/>
              <w:spacing w:line="240" w:lineRule="auto"/>
              <w:rPr>
                <w:rFonts w:ascii="Cambria" w:eastAsia="Cambria" w:hAnsi="Cambria" w:cs="Cambria"/>
                <w:color w:val="000000" w:themeColor="text1"/>
                <w:sz w:val="24"/>
                <w:szCs w:val="24"/>
                <w:highlight w:val="white"/>
              </w:rPr>
            </w:pPr>
            <w:r w:rsidRPr="00794805">
              <w:rPr>
                <w:rFonts w:ascii="Cambria" w:eastAsia="Cambria" w:hAnsi="Cambria" w:cs="Cambria"/>
                <w:color w:val="000000" w:themeColor="text1"/>
                <w:sz w:val="24"/>
                <w:szCs w:val="24"/>
                <w:highlight w:val="white"/>
              </w:rPr>
              <w:t>ii)</w:t>
            </w:r>
            <w:r w:rsidRPr="00794805">
              <w:rPr>
                <w:rFonts w:ascii="Cambria" w:eastAsia="Cambria" w:hAnsi="Cambria" w:cs="Cambria"/>
                <w:color w:val="000000" w:themeColor="text1"/>
                <w:sz w:val="14"/>
                <w:szCs w:val="14"/>
                <w:highlight w:val="white"/>
              </w:rPr>
              <w:t xml:space="preserve">       </w:t>
            </w:r>
            <w:r w:rsidRPr="00794805">
              <w:rPr>
                <w:rFonts w:ascii="Cambria" w:eastAsia="Cambria" w:hAnsi="Cambria" w:cs="Cambria"/>
                <w:color w:val="000000" w:themeColor="text1"/>
                <w:sz w:val="24"/>
                <w:szCs w:val="24"/>
                <w:highlight w:val="white"/>
              </w:rPr>
              <w:t>Mn</w:t>
            </w:r>
            <w:r w:rsidRPr="00794805">
              <w:rPr>
                <w:rFonts w:ascii="Cambria" w:eastAsia="Cambria" w:hAnsi="Cambria" w:cs="Cambria"/>
                <w:color w:val="000000" w:themeColor="text1"/>
                <w:sz w:val="24"/>
                <w:szCs w:val="24"/>
                <w:highlight w:val="white"/>
                <w:vertAlign w:val="superscript"/>
              </w:rPr>
              <w:t xml:space="preserve">2+ </w:t>
            </w:r>
            <w:r w:rsidRPr="00794805">
              <w:rPr>
                <w:rFonts w:ascii="Cambria" w:eastAsia="Cambria" w:hAnsi="Cambria" w:cs="Cambria"/>
                <w:color w:val="000000" w:themeColor="text1"/>
                <w:sz w:val="24"/>
                <w:szCs w:val="24"/>
                <w:highlight w:val="white"/>
              </w:rPr>
              <w:t xml:space="preserve"> have 5 unpaired electron which are maximum in d- sub shell             </w:t>
            </w:r>
            <w:r w:rsidRPr="00794805">
              <w:rPr>
                <w:rFonts w:ascii="Cambria" w:eastAsia="Cambria" w:hAnsi="Cambria" w:cs="Cambria"/>
                <w:color w:val="000000" w:themeColor="text1"/>
                <w:sz w:val="24"/>
                <w:szCs w:val="24"/>
                <w:highlight w:val="white"/>
              </w:rPr>
              <w:tab/>
            </w:r>
          </w:p>
          <w:p w14:paraId="580BCA91" w14:textId="77777777" w:rsidR="00307B7E" w:rsidRPr="00794805" w:rsidRDefault="00307B7E" w:rsidP="00BB640E">
            <w:pPr>
              <w:autoSpaceDE w:val="0"/>
              <w:autoSpaceDN w:val="0"/>
              <w:adjustRightInd w:val="0"/>
              <w:spacing w:after="0" w:line="240" w:lineRule="auto"/>
              <w:rPr>
                <w:rFonts w:ascii="Cambria" w:eastAsia="Cambria" w:hAnsi="Cambria" w:cs="Cambria"/>
                <w:color w:val="000000" w:themeColor="text1"/>
                <w:sz w:val="24"/>
                <w:szCs w:val="24"/>
                <w:highlight w:val="white"/>
              </w:rPr>
            </w:pPr>
            <w:r w:rsidRPr="00794805">
              <w:rPr>
                <w:rFonts w:ascii="Cambria" w:eastAsia="Cambria" w:hAnsi="Cambria" w:cs="Cambria"/>
                <w:color w:val="000000" w:themeColor="text1"/>
                <w:sz w:val="24"/>
                <w:szCs w:val="24"/>
                <w:highlight w:val="white"/>
              </w:rPr>
              <w:t>iii)</w:t>
            </w:r>
            <w:r w:rsidRPr="00794805">
              <w:rPr>
                <w:rFonts w:ascii="Cambria" w:eastAsia="Cambria" w:hAnsi="Cambria" w:cs="Cambria"/>
                <w:color w:val="000000" w:themeColor="text1"/>
                <w:sz w:val="14"/>
                <w:szCs w:val="14"/>
                <w:highlight w:val="white"/>
              </w:rPr>
              <w:t xml:space="preserve">   </w:t>
            </w:r>
            <w:r w:rsidRPr="00794805">
              <w:rPr>
                <w:rFonts w:cs="Bookman-Light"/>
                <w:color w:val="000000" w:themeColor="text1"/>
                <w:sz w:val="24"/>
                <w:szCs w:val="24"/>
              </w:rPr>
              <w:t xml:space="preserve">Much larger third ionisation energy of Mn (where the required change is </w:t>
            </w:r>
            <w:r w:rsidRPr="00794805">
              <w:rPr>
                <w:rFonts w:cs="Bookman-LightItalic"/>
                <w:i/>
                <w:iCs/>
                <w:color w:val="000000" w:themeColor="text1"/>
                <w:sz w:val="24"/>
                <w:szCs w:val="24"/>
              </w:rPr>
              <w:t>d</w:t>
            </w:r>
            <w:r w:rsidRPr="00794805">
              <w:rPr>
                <w:rFonts w:cs="Bookman-Light"/>
                <w:color w:val="000000" w:themeColor="text1"/>
                <w:sz w:val="24"/>
                <w:szCs w:val="24"/>
                <w:vertAlign w:val="superscript"/>
              </w:rPr>
              <w:t xml:space="preserve">5 </w:t>
            </w:r>
            <w:r w:rsidRPr="00794805">
              <w:rPr>
                <w:rFonts w:cs="Bookman-Light"/>
                <w:color w:val="000000" w:themeColor="text1"/>
                <w:sz w:val="24"/>
                <w:szCs w:val="24"/>
              </w:rPr>
              <w:t xml:space="preserve">to </w:t>
            </w:r>
            <w:r w:rsidRPr="00794805">
              <w:rPr>
                <w:rFonts w:cs="Bookman-LightItalic"/>
                <w:i/>
                <w:iCs/>
                <w:color w:val="000000" w:themeColor="text1"/>
                <w:sz w:val="24"/>
                <w:szCs w:val="24"/>
              </w:rPr>
              <w:t>d</w:t>
            </w:r>
            <w:r w:rsidRPr="00794805">
              <w:rPr>
                <w:rFonts w:cs="Bookman-Light"/>
                <w:color w:val="000000" w:themeColor="text1"/>
                <w:sz w:val="24"/>
                <w:szCs w:val="24"/>
                <w:vertAlign w:val="superscript"/>
              </w:rPr>
              <w:t>4</w:t>
            </w:r>
            <w:r w:rsidRPr="00794805">
              <w:rPr>
                <w:rFonts w:cs="Bookman-Light"/>
                <w:color w:val="000000" w:themeColor="text1"/>
                <w:sz w:val="24"/>
                <w:szCs w:val="24"/>
              </w:rPr>
              <w:t>) is mainly responsible for this.</w:t>
            </w:r>
          </w:p>
        </w:tc>
        <w:tc>
          <w:tcPr>
            <w:tcW w:w="990" w:type="dxa"/>
            <w:tcMar>
              <w:top w:w="100" w:type="dxa"/>
              <w:left w:w="100" w:type="dxa"/>
              <w:bottom w:w="100" w:type="dxa"/>
              <w:right w:w="100" w:type="dxa"/>
            </w:tcMar>
          </w:tcPr>
          <w:p w14:paraId="576704AD" w14:textId="77777777" w:rsidR="00307B7E" w:rsidRPr="00794805" w:rsidRDefault="00307B7E" w:rsidP="00BB640E">
            <w:pPr>
              <w:pStyle w:val="Normal1"/>
              <w:widowControl w:val="0"/>
              <w:pBdr>
                <w:top w:val="nil"/>
                <w:left w:val="nil"/>
                <w:bottom w:val="nil"/>
                <w:right w:val="nil"/>
                <w:between w:val="nil"/>
              </w:pBdr>
              <w:spacing w:line="240" w:lineRule="auto"/>
              <w:rPr>
                <w:rFonts w:ascii="Cambria" w:eastAsia="Cambria" w:hAnsi="Cambria" w:cs="Cambria"/>
                <w:color w:val="000000" w:themeColor="text1"/>
                <w:sz w:val="24"/>
                <w:szCs w:val="24"/>
                <w:highlight w:val="white"/>
              </w:rPr>
            </w:pPr>
            <w:r w:rsidRPr="00794805">
              <w:rPr>
                <w:rFonts w:ascii="Cambria" w:eastAsia="Cambria" w:hAnsi="Cambria" w:cs="Cambria"/>
                <w:color w:val="000000" w:themeColor="text1"/>
                <w:sz w:val="24"/>
                <w:szCs w:val="24"/>
                <w:highlight w:val="white"/>
              </w:rPr>
              <w:t>1+1+1</w:t>
            </w:r>
          </w:p>
        </w:tc>
      </w:tr>
      <w:tr w:rsidR="00307B7E" w:rsidRPr="00794805" w14:paraId="1EADA589" w14:textId="77777777" w:rsidTr="00CF36E7">
        <w:trPr>
          <w:cantSplit/>
          <w:trHeight w:val="2512"/>
          <w:tblHeader/>
        </w:trPr>
        <w:tc>
          <w:tcPr>
            <w:tcW w:w="948" w:type="dxa"/>
            <w:tcMar>
              <w:top w:w="100" w:type="dxa"/>
              <w:left w:w="100" w:type="dxa"/>
              <w:bottom w:w="100" w:type="dxa"/>
              <w:right w:w="100" w:type="dxa"/>
            </w:tcMar>
          </w:tcPr>
          <w:p w14:paraId="5B2EA60B" w14:textId="4544307A" w:rsidR="00307B7E" w:rsidRPr="00794805" w:rsidRDefault="00485087" w:rsidP="00BB640E">
            <w:pPr>
              <w:pStyle w:val="Normal1"/>
              <w:widowControl w:val="0"/>
              <w:pBdr>
                <w:top w:val="nil"/>
                <w:left w:val="nil"/>
                <w:bottom w:val="nil"/>
                <w:right w:val="nil"/>
                <w:between w:val="nil"/>
              </w:pBdr>
              <w:spacing w:line="240" w:lineRule="auto"/>
              <w:rPr>
                <w:rFonts w:ascii="Cambria" w:eastAsia="Cambria" w:hAnsi="Cambria" w:cs="Cambria"/>
                <w:color w:val="000000" w:themeColor="text1"/>
                <w:sz w:val="24"/>
                <w:szCs w:val="24"/>
                <w:highlight w:val="white"/>
              </w:rPr>
            </w:pPr>
            <w:r>
              <w:rPr>
                <w:rFonts w:ascii="Cambria" w:eastAsia="Cambria" w:hAnsi="Cambria" w:cs="Cambria"/>
                <w:color w:val="000000" w:themeColor="text1"/>
                <w:sz w:val="24"/>
                <w:szCs w:val="24"/>
                <w:highlight w:val="white"/>
              </w:rPr>
              <w:t>13</w:t>
            </w:r>
          </w:p>
        </w:tc>
        <w:tc>
          <w:tcPr>
            <w:tcW w:w="8602" w:type="dxa"/>
            <w:tcMar>
              <w:top w:w="100" w:type="dxa"/>
              <w:left w:w="100" w:type="dxa"/>
              <w:bottom w:w="100" w:type="dxa"/>
              <w:right w:w="100" w:type="dxa"/>
            </w:tcMar>
          </w:tcPr>
          <w:p w14:paraId="27A4E1C5" w14:textId="77777777" w:rsidR="00307B7E" w:rsidRPr="00794805" w:rsidRDefault="00307B7E" w:rsidP="00BB640E">
            <w:pPr>
              <w:pStyle w:val="Normal1"/>
              <w:widowControl w:val="0"/>
              <w:spacing w:line="240" w:lineRule="auto"/>
              <w:rPr>
                <w:rFonts w:ascii="Cambria" w:eastAsia="Cambria" w:hAnsi="Cambria" w:cs="Cambria"/>
                <w:color w:val="000000" w:themeColor="text1"/>
                <w:sz w:val="24"/>
                <w:szCs w:val="24"/>
                <w:highlight w:val="white"/>
              </w:rPr>
            </w:pPr>
            <w:r w:rsidRPr="00794805">
              <w:rPr>
                <w:rFonts w:ascii="Cambria" w:eastAsia="Cambria" w:hAnsi="Cambria" w:cs="Cambria"/>
                <w:color w:val="000000" w:themeColor="text1"/>
                <w:sz w:val="24"/>
                <w:szCs w:val="24"/>
                <w:highlight w:val="white"/>
              </w:rPr>
              <w:t>a.   PbO</w:t>
            </w:r>
            <w:r w:rsidRPr="00794805">
              <w:rPr>
                <w:rFonts w:ascii="Cambria" w:eastAsia="Cambria" w:hAnsi="Cambria" w:cs="Cambria"/>
                <w:color w:val="000000" w:themeColor="text1"/>
                <w:sz w:val="24"/>
                <w:szCs w:val="24"/>
                <w:highlight w:val="white"/>
                <w:vertAlign w:val="subscript"/>
              </w:rPr>
              <w:t>2</w:t>
            </w:r>
            <w:r w:rsidRPr="00794805">
              <w:rPr>
                <w:rFonts w:ascii="Cambria" w:eastAsia="Cambria" w:hAnsi="Cambria" w:cs="Cambria"/>
                <w:color w:val="000000" w:themeColor="text1"/>
                <w:sz w:val="24"/>
                <w:szCs w:val="24"/>
                <w:highlight w:val="white"/>
              </w:rPr>
              <w:t xml:space="preserve"> (s) + SO</w:t>
            </w:r>
            <w:r w:rsidRPr="00794805">
              <w:rPr>
                <w:rFonts w:ascii="Cambria" w:eastAsia="Cambria" w:hAnsi="Cambria" w:cs="Cambria"/>
                <w:color w:val="000000" w:themeColor="text1"/>
                <w:sz w:val="24"/>
                <w:szCs w:val="24"/>
                <w:highlight w:val="white"/>
                <w:vertAlign w:val="subscript"/>
              </w:rPr>
              <w:t>4</w:t>
            </w:r>
            <w:r w:rsidRPr="00794805">
              <w:rPr>
                <w:rFonts w:ascii="Cambria" w:eastAsia="Cambria" w:hAnsi="Cambria" w:cs="Cambria"/>
                <w:color w:val="000000" w:themeColor="text1"/>
                <w:sz w:val="24"/>
                <w:szCs w:val="24"/>
                <w:highlight w:val="white"/>
                <w:vertAlign w:val="superscript"/>
              </w:rPr>
              <w:t xml:space="preserve">2– </w:t>
            </w:r>
            <w:r w:rsidRPr="00794805">
              <w:rPr>
                <w:rFonts w:ascii="Cambria" w:eastAsia="Cambria" w:hAnsi="Cambria" w:cs="Cambria"/>
                <w:color w:val="000000" w:themeColor="text1"/>
                <w:sz w:val="24"/>
                <w:szCs w:val="24"/>
                <w:highlight w:val="white"/>
              </w:rPr>
              <w:t>(aq) + 4H</w:t>
            </w:r>
            <w:r w:rsidRPr="00794805">
              <w:rPr>
                <w:rFonts w:ascii="Cambria" w:eastAsia="Cambria" w:hAnsi="Cambria" w:cs="Cambria"/>
                <w:color w:val="000000" w:themeColor="text1"/>
                <w:sz w:val="24"/>
                <w:szCs w:val="24"/>
                <w:highlight w:val="white"/>
                <w:vertAlign w:val="superscript"/>
              </w:rPr>
              <w:t>+</w:t>
            </w:r>
            <w:r w:rsidRPr="00794805">
              <w:rPr>
                <w:rFonts w:ascii="Cambria" w:eastAsia="Cambria" w:hAnsi="Cambria" w:cs="Cambria"/>
                <w:color w:val="000000" w:themeColor="text1"/>
                <w:sz w:val="24"/>
                <w:szCs w:val="24"/>
                <w:highlight w:val="white"/>
              </w:rPr>
              <w:t xml:space="preserve"> (aq) + 2e</w:t>
            </w:r>
            <w:r w:rsidRPr="00794805">
              <w:rPr>
                <w:rFonts w:ascii="Cambria" w:eastAsia="Cambria" w:hAnsi="Cambria" w:cs="Cambria"/>
                <w:color w:val="000000" w:themeColor="text1"/>
                <w:sz w:val="24"/>
                <w:szCs w:val="24"/>
                <w:highlight w:val="white"/>
                <w:vertAlign w:val="superscript"/>
              </w:rPr>
              <w:t>–</w:t>
            </w:r>
            <w:r w:rsidRPr="00794805">
              <w:rPr>
                <w:rFonts w:ascii="Cambria" w:eastAsia="Cambria" w:hAnsi="Cambria" w:cs="Cambria"/>
                <w:color w:val="000000" w:themeColor="text1"/>
                <w:sz w:val="24"/>
                <w:szCs w:val="24"/>
                <w:highlight w:val="white"/>
              </w:rPr>
              <w:t xml:space="preserve">  →   PbSO</w:t>
            </w:r>
            <w:r w:rsidRPr="00794805">
              <w:rPr>
                <w:rFonts w:ascii="Cambria" w:eastAsia="Cambria" w:hAnsi="Cambria" w:cs="Cambria"/>
                <w:color w:val="000000" w:themeColor="text1"/>
                <w:sz w:val="24"/>
                <w:szCs w:val="24"/>
                <w:highlight w:val="white"/>
                <w:vertAlign w:val="subscript"/>
              </w:rPr>
              <w:t>4</w:t>
            </w:r>
            <w:r w:rsidRPr="00794805">
              <w:rPr>
                <w:rFonts w:ascii="Cambria" w:eastAsia="Cambria" w:hAnsi="Cambria" w:cs="Cambria"/>
                <w:color w:val="000000" w:themeColor="text1"/>
                <w:sz w:val="24"/>
                <w:szCs w:val="24"/>
                <w:highlight w:val="white"/>
              </w:rPr>
              <w:t xml:space="preserve"> (s) + 2H</w:t>
            </w:r>
            <w:r w:rsidRPr="00794805">
              <w:rPr>
                <w:rFonts w:ascii="Cambria" w:eastAsia="Cambria" w:hAnsi="Cambria" w:cs="Cambria"/>
                <w:color w:val="000000" w:themeColor="text1"/>
                <w:sz w:val="24"/>
                <w:szCs w:val="24"/>
                <w:highlight w:val="white"/>
                <w:vertAlign w:val="subscript"/>
              </w:rPr>
              <w:t>2</w:t>
            </w:r>
            <w:r w:rsidRPr="00794805">
              <w:rPr>
                <w:rFonts w:ascii="Cambria" w:eastAsia="Cambria" w:hAnsi="Cambria" w:cs="Cambria"/>
                <w:color w:val="000000" w:themeColor="text1"/>
                <w:sz w:val="24"/>
                <w:szCs w:val="24"/>
                <w:highlight w:val="white"/>
              </w:rPr>
              <w:t>O (l)</w:t>
            </w:r>
          </w:p>
          <w:p w14:paraId="7B75FA03" w14:textId="77777777" w:rsidR="00307B7E" w:rsidRPr="00794805" w:rsidRDefault="00307B7E" w:rsidP="00BB640E">
            <w:pPr>
              <w:pStyle w:val="Normal1"/>
              <w:widowControl w:val="0"/>
              <w:spacing w:line="240" w:lineRule="auto"/>
              <w:rPr>
                <w:rFonts w:ascii="Cambria" w:eastAsia="Cambria" w:hAnsi="Cambria" w:cs="Cambria"/>
                <w:color w:val="000000" w:themeColor="text1"/>
                <w:sz w:val="24"/>
                <w:szCs w:val="24"/>
                <w:highlight w:val="white"/>
              </w:rPr>
            </w:pPr>
            <w:r w:rsidRPr="00794805">
              <w:rPr>
                <w:rFonts w:ascii="Cambria" w:eastAsia="Cambria" w:hAnsi="Cambria" w:cs="Cambria"/>
                <w:color w:val="000000" w:themeColor="text1"/>
                <w:sz w:val="24"/>
                <w:szCs w:val="24"/>
                <w:highlight w:val="white"/>
              </w:rPr>
              <w:t>b.</w:t>
            </w:r>
            <w:r w:rsidRPr="00794805">
              <w:rPr>
                <w:rFonts w:ascii="Cambria" w:eastAsia="Cambria" w:hAnsi="Cambria" w:cs="Cambria"/>
                <w:color w:val="000000" w:themeColor="text1"/>
                <w:sz w:val="28"/>
                <w:szCs w:val="28"/>
                <w:highlight w:val="white"/>
              </w:rPr>
              <w:t xml:space="preserve"> </w:t>
            </w:r>
            <w:r w:rsidRPr="00794805">
              <w:rPr>
                <w:rFonts w:ascii="Cambria" w:eastAsia="Cambria" w:hAnsi="Cambria" w:cs="Cambria"/>
                <w:color w:val="000000" w:themeColor="text1"/>
                <w:sz w:val="24"/>
                <w:szCs w:val="24"/>
                <w:highlight w:val="white"/>
              </w:rPr>
              <w:t>2 F = 2 × 96500 = 193000 C</w:t>
            </w:r>
          </w:p>
          <w:p w14:paraId="78052ED0" w14:textId="77777777" w:rsidR="00307B7E" w:rsidRPr="00794805" w:rsidRDefault="00307B7E" w:rsidP="00BB640E">
            <w:pPr>
              <w:pStyle w:val="Normal1"/>
              <w:widowControl w:val="0"/>
              <w:spacing w:line="240" w:lineRule="auto"/>
              <w:rPr>
                <w:rFonts w:ascii="Cambria" w:eastAsia="Cambria" w:hAnsi="Cambria" w:cs="Cambria"/>
                <w:color w:val="000000" w:themeColor="text1"/>
                <w:sz w:val="24"/>
                <w:szCs w:val="24"/>
                <w:highlight w:val="white"/>
                <w:vertAlign w:val="subscript"/>
              </w:rPr>
            </w:pPr>
            <w:r w:rsidRPr="00794805">
              <w:rPr>
                <w:rFonts w:ascii="Cambria" w:eastAsia="Cambria" w:hAnsi="Cambria" w:cs="Cambria"/>
                <w:color w:val="000000" w:themeColor="text1"/>
                <w:sz w:val="24"/>
                <w:szCs w:val="24"/>
                <w:highlight w:val="white"/>
              </w:rPr>
              <w:t>c. 2 Faraday of electricity =  303 gm PbSO</w:t>
            </w:r>
            <w:r w:rsidRPr="00794805">
              <w:rPr>
                <w:rFonts w:ascii="Cambria" w:eastAsia="Cambria" w:hAnsi="Cambria" w:cs="Cambria"/>
                <w:color w:val="000000" w:themeColor="text1"/>
                <w:sz w:val="24"/>
                <w:szCs w:val="24"/>
                <w:highlight w:val="white"/>
                <w:vertAlign w:val="subscript"/>
              </w:rPr>
              <w:t>4</w:t>
            </w:r>
          </w:p>
          <w:p w14:paraId="79E1C6CA" w14:textId="77777777" w:rsidR="00307B7E" w:rsidRPr="00794805" w:rsidRDefault="00307B7E" w:rsidP="00BB640E">
            <w:pPr>
              <w:pStyle w:val="Normal1"/>
              <w:widowControl w:val="0"/>
              <w:spacing w:line="240" w:lineRule="auto"/>
              <w:rPr>
                <w:rFonts w:ascii="Cambria" w:eastAsia="Cambria" w:hAnsi="Cambria" w:cs="Cambria"/>
                <w:color w:val="000000" w:themeColor="text1"/>
                <w:sz w:val="24"/>
                <w:szCs w:val="24"/>
                <w:highlight w:val="white"/>
              </w:rPr>
            </w:pPr>
            <w:r w:rsidRPr="00794805">
              <w:rPr>
                <w:rFonts w:ascii="Cambria" w:eastAsia="Cambria" w:hAnsi="Cambria" w:cs="Cambria"/>
                <w:color w:val="000000" w:themeColor="text1"/>
                <w:sz w:val="24"/>
                <w:szCs w:val="24"/>
                <w:highlight w:val="white"/>
              </w:rPr>
              <w:t>0.05F= 0.05/2*303=7.6 gm</w:t>
            </w:r>
          </w:p>
          <w:p w14:paraId="65941C81" w14:textId="77777777" w:rsidR="00307B7E" w:rsidRPr="00794805" w:rsidRDefault="00307B7E" w:rsidP="00BB640E">
            <w:pPr>
              <w:pStyle w:val="Normal1"/>
              <w:widowControl w:val="0"/>
              <w:spacing w:line="240" w:lineRule="auto"/>
              <w:jc w:val="center"/>
              <w:rPr>
                <w:rFonts w:ascii="Cambria" w:eastAsia="Cambria" w:hAnsi="Cambria" w:cs="Cambria"/>
                <w:b/>
                <w:bCs/>
                <w:color w:val="000000" w:themeColor="text1"/>
                <w:sz w:val="24"/>
                <w:szCs w:val="24"/>
                <w:highlight w:val="white"/>
              </w:rPr>
            </w:pPr>
            <w:r w:rsidRPr="00794805">
              <w:rPr>
                <w:rFonts w:ascii="Cambria" w:eastAsia="Cambria" w:hAnsi="Cambria" w:cs="Cambria"/>
                <w:b/>
                <w:bCs/>
                <w:color w:val="000000" w:themeColor="text1"/>
                <w:sz w:val="24"/>
                <w:szCs w:val="24"/>
                <w:highlight w:val="white"/>
              </w:rPr>
              <w:t>OR</w:t>
            </w:r>
          </w:p>
          <w:p w14:paraId="7E167B11" w14:textId="77777777" w:rsidR="00307B7E" w:rsidRPr="00794805" w:rsidRDefault="00307B7E" w:rsidP="00BB640E">
            <w:pPr>
              <w:pStyle w:val="Normal1"/>
              <w:widowControl w:val="0"/>
              <w:spacing w:line="240" w:lineRule="auto"/>
              <w:rPr>
                <w:rFonts w:ascii="Cambria" w:eastAsia="Cambria" w:hAnsi="Cambria" w:cs="Cambria"/>
                <w:color w:val="000000" w:themeColor="text1"/>
                <w:sz w:val="24"/>
                <w:szCs w:val="24"/>
                <w:highlight w:val="white"/>
              </w:rPr>
            </w:pPr>
            <w:r w:rsidRPr="00794805">
              <w:rPr>
                <w:rFonts w:ascii="Cambria" w:eastAsia="Cambria" w:hAnsi="Cambria" w:cs="Cambria"/>
                <w:bCs/>
                <w:color w:val="000000" w:themeColor="text1"/>
                <w:sz w:val="24"/>
                <w:szCs w:val="24"/>
                <w:highlight w:val="white"/>
              </w:rPr>
              <w:t>Recharge reaction of cell: It</w:t>
            </w:r>
            <w:r w:rsidRPr="00794805">
              <w:rPr>
                <w:rFonts w:ascii="Cambria" w:eastAsia="Cambria" w:hAnsi="Cambria" w:cs="Cambria"/>
                <w:color w:val="000000" w:themeColor="text1"/>
                <w:sz w:val="24"/>
                <w:szCs w:val="24"/>
                <w:highlight w:val="white"/>
              </w:rPr>
              <w:t xml:space="preserve"> changes the direction of electrode reaction. PbSO</w:t>
            </w:r>
            <w:r w:rsidRPr="00794805">
              <w:rPr>
                <w:rFonts w:ascii="Cambria" w:eastAsia="Cambria" w:hAnsi="Cambria" w:cs="Cambria"/>
                <w:color w:val="000000" w:themeColor="text1"/>
                <w:sz w:val="24"/>
                <w:szCs w:val="24"/>
                <w:highlight w:val="white"/>
                <w:vertAlign w:val="subscript"/>
              </w:rPr>
              <w:t>4</w:t>
            </w:r>
            <w:r w:rsidRPr="00794805">
              <w:rPr>
                <w:rFonts w:ascii="Cambria" w:eastAsia="Cambria" w:hAnsi="Cambria" w:cs="Cambria"/>
                <w:color w:val="000000" w:themeColor="text1"/>
                <w:sz w:val="24"/>
                <w:szCs w:val="24"/>
                <w:highlight w:val="white"/>
              </w:rPr>
              <w:t xml:space="preserve"> accumulated at cathode gets reduced to Pb.</w:t>
            </w:r>
          </w:p>
          <w:p w14:paraId="3F7C4532" w14:textId="77777777" w:rsidR="00307B7E" w:rsidRPr="00794805" w:rsidRDefault="00307B7E" w:rsidP="00BB640E">
            <w:pPr>
              <w:pStyle w:val="Normal1"/>
              <w:widowControl w:val="0"/>
              <w:spacing w:line="240" w:lineRule="auto"/>
              <w:rPr>
                <w:rFonts w:ascii="Cambria" w:eastAsia="Cambria" w:hAnsi="Cambria" w:cs="Cambria"/>
                <w:color w:val="000000" w:themeColor="text1"/>
                <w:sz w:val="24"/>
                <w:szCs w:val="24"/>
                <w:highlight w:val="white"/>
              </w:rPr>
            </w:pPr>
            <w:r w:rsidRPr="00794805">
              <w:rPr>
                <w:rFonts w:ascii="Cambria" w:eastAsia="Cambria" w:hAnsi="Cambria" w:cs="Cambria"/>
                <w:color w:val="000000" w:themeColor="text1"/>
                <w:sz w:val="24"/>
                <w:szCs w:val="24"/>
                <w:highlight w:val="white"/>
              </w:rPr>
              <w:t>At cathode: PbSO</w:t>
            </w:r>
            <w:r w:rsidRPr="00794805">
              <w:rPr>
                <w:rFonts w:ascii="Cambria" w:eastAsia="Cambria" w:hAnsi="Cambria" w:cs="Cambria"/>
                <w:color w:val="000000" w:themeColor="text1"/>
                <w:sz w:val="24"/>
                <w:szCs w:val="24"/>
                <w:highlight w:val="white"/>
                <w:vertAlign w:val="subscript"/>
              </w:rPr>
              <w:t>4</w:t>
            </w:r>
            <w:r w:rsidRPr="00794805">
              <w:rPr>
                <w:rFonts w:ascii="Cambria" w:eastAsia="Cambria" w:hAnsi="Cambria" w:cs="Cambria"/>
                <w:color w:val="000000" w:themeColor="text1"/>
                <w:sz w:val="24"/>
                <w:szCs w:val="24"/>
                <w:highlight w:val="white"/>
              </w:rPr>
              <w:t xml:space="preserve"> (s) +2e</w:t>
            </w:r>
            <w:r w:rsidRPr="00794805">
              <w:rPr>
                <w:rFonts w:ascii="Cambria" w:eastAsia="Cambria" w:hAnsi="Cambria" w:cs="Cambria"/>
                <w:color w:val="000000" w:themeColor="text1"/>
                <w:sz w:val="24"/>
                <w:szCs w:val="24"/>
                <w:highlight w:val="white"/>
                <w:vertAlign w:val="superscript"/>
              </w:rPr>
              <w:t>–</w:t>
            </w:r>
            <w:r w:rsidRPr="00794805">
              <w:rPr>
                <w:rFonts w:ascii="Cambria" w:eastAsia="Cambria" w:hAnsi="Cambria" w:cs="Cambria"/>
                <w:color w:val="000000" w:themeColor="text1"/>
                <w:sz w:val="24"/>
                <w:szCs w:val="24"/>
                <w:highlight w:val="white"/>
              </w:rPr>
              <w:t xml:space="preserve"> → Pb(s) + SO</w:t>
            </w:r>
            <w:r w:rsidRPr="00794805">
              <w:rPr>
                <w:rFonts w:ascii="Cambria" w:eastAsia="Cambria" w:hAnsi="Cambria" w:cs="Cambria"/>
                <w:color w:val="000000" w:themeColor="text1"/>
                <w:sz w:val="24"/>
                <w:szCs w:val="24"/>
                <w:highlight w:val="white"/>
                <w:vertAlign w:val="subscript"/>
              </w:rPr>
              <w:t>4</w:t>
            </w:r>
            <w:r w:rsidRPr="00794805">
              <w:rPr>
                <w:rFonts w:ascii="Cambria" w:eastAsia="Cambria" w:hAnsi="Cambria" w:cs="Cambria"/>
                <w:color w:val="000000" w:themeColor="text1"/>
                <w:sz w:val="24"/>
                <w:szCs w:val="24"/>
                <w:highlight w:val="white"/>
                <w:vertAlign w:val="superscript"/>
              </w:rPr>
              <w:t>2–</w:t>
            </w:r>
            <w:r w:rsidRPr="00794805">
              <w:rPr>
                <w:rFonts w:ascii="Cambria" w:eastAsia="Cambria" w:hAnsi="Cambria" w:cs="Cambria"/>
                <w:color w:val="000000" w:themeColor="text1"/>
                <w:sz w:val="24"/>
                <w:szCs w:val="24"/>
                <w:highlight w:val="white"/>
              </w:rPr>
              <w:t>(aq)</w:t>
            </w:r>
          </w:p>
          <w:p w14:paraId="1D77591F" w14:textId="77777777" w:rsidR="00307B7E" w:rsidRPr="00794805" w:rsidRDefault="00307B7E" w:rsidP="00BB640E">
            <w:pPr>
              <w:pStyle w:val="Normal1"/>
              <w:widowControl w:val="0"/>
              <w:spacing w:line="240" w:lineRule="auto"/>
              <w:rPr>
                <w:rFonts w:ascii="Cambria" w:eastAsia="Cambria" w:hAnsi="Cambria" w:cs="Cambria"/>
                <w:color w:val="000000" w:themeColor="text1"/>
                <w:sz w:val="24"/>
                <w:szCs w:val="24"/>
                <w:highlight w:val="white"/>
                <w:vertAlign w:val="subscript"/>
              </w:rPr>
            </w:pPr>
            <w:r w:rsidRPr="00794805">
              <w:rPr>
                <w:rFonts w:ascii="Cambria" w:eastAsia="Cambria" w:hAnsi="Cambria" w:cs="Cambria"/>
                <w:color w:val="000000" w:themeColor="text1"/>
                <w:sz w:val="24"/>
                <w:szCs w:val="24"/>
                <w:highlight w:val="white"/>
              </w:rPr>
              <w:t>At anode: PbSO</w:t>
            </w:r>
            <w:r w:rsidRPr="00794805">
              <w:rPr>
                <w:rFonts w:ascii="Cambria" w:eastAsia="Cambria" w:hAnsi="Cambria" w:cs="Cambria"/>
                <w:color w:val="000000" w:themeColor="text1"/>
                <w:sz w:val="24"/>
                <w:szCs w:val="24"/>
                <w:highlight w:val="white"/>
                <w:vertAlign w:val="subscript"/>
              </w:rPr>
              <w:t>4</w:t>
            </w:r>
            <w:r w:rsidRPr="00794805">
              <w:rPr>
                <w:rFonts w:ascii="Cambria" w:eastAsia="Cambria" w:hAnsi="Cambria" w:cs="Cambria"/>
                <w:color w:val="000000" w:themeColor="text1"/>
                <w:sz w:val="24"/>
                <w:szCs w:val="24"/>
                <w:highlight w:val="white"/>
              </w:rPr>
              <w:t xml:space="preserve"> gets oxidised to PbO</w:t>
            </w:r>
            <w:r w:rsidRPr="00794805">
              <w:rPr>
                <w:rFonts w:ascii="Cambria" w:eastAsia="Cambria" w:hAnsi="Cambria" w:cs="Cambria"/>
                <w:color w:val="000000" w:themeColor="text1"/>
                <w:sz w:val="24"/>
                <w:szCs w:val="24"/>
                <w:highlight w:val="white"/>
                <w:vertAlign w:val="subscript"/>
              </w:rPr>
              <w:t>2</w:t>
            </w:r>
          </w:p>
          <w:p w14:paraId="06A2B875" w14:textId="77777777" w:rsidR="00307B7E" w:rsidRPr="00794805" w:rsidRDefault="00307B7E" w:rsidP="00BB640E">
            <w:pPr>
              <w:pStyle w:val="Normal1"/>
              <w:widowControl w:val="0"/>
              <w:spacing w:line="240" w:lineRule="auto"/>
              <w:rPr>
                <w:rFonts w:ascii="Cambria" w:eastAsia="Cambria" w:hAnsi="Cambria" w:cs="Cambria"/>
                <w:color w:val="000000" w:themeColor="text1"/>
                <w:sz w:val="24"/>
                <w:szCs w:val="24"/>
                <w:highlight w:val="white"/>
                <w:vertAlign w:val="superscript"/>
              </w:rPr>
            </w:pPr>
            <w:r w:rsidRPr="00794805">
              <w:rPr>
                <w:rFonts w:ascii="Cambria" w:eastAsia="Cambria" w:hAnsi="Cambria" w:cs="Cambria"/>
                <w:color w:val="000000" w:themeColor="text1"/>
                <w:sz w:val="24"/>
                <w:szCs w:val="24"/>
                <w:highlight w:val="white"/>
              </w:rPr>
              <w:t>PbSO</w:t>
            </w:r>
            <w:r w:rsidRPr="00794805">
              <w:rPr>
                <w:rFonts w:ascii="Cambria" w:eastAsia="Cambria" w:hAnsi="Cambria" w:cs="Cambria"/>
                <w:color w:val="000000" w:themeColor="text1"/>
                <w:sz w:val="24"/>
                <w:szCs w:val="24"/>
                <w:highlight w:val="white"/>
                <w:vertAlign w:val="subscript"/>
              </w:rPr>
              <w:t>4</w:t>
            </w:r>
            <w:r w:rsidRPr="00794805">
              <w:rPr>
                <w:rFonts w:ascii="Cambria" w:eastAsia="Cambria" w:hAnsi="Cambria" w:cs="Cambria"/>
                <w:color w:val="000000" w:themeColor="text1"/>
                <w:sz w:val="24"/>
                <w:szCs w:val="24"/>
                <w:highlight w:val="white"/>
              </w:rPr>
              <w:t xml:space="preserve"> (s) + 2H</w:t>
            </w:r>
            <w:r w:rsidRPr="00794805">
              <w:rPr>
                <w:rFonts w:ascii="Cambria" w:eastAsia="Cambria" w:hAnsi="Cambria" w:cs="Cambria"/>
                <w:color w:val="000000" w:themeColor="text1"/>
                <w:sz w:val="24"/>
                <w:szCs w:val="24"/>
                <w:highlight w:val="white"/>
                <w:vertAlign w:val="subscript"/>
              </w:rPr>
              <w:t>2</w:t>
            </w:r>
            <w:r w:rsidRPr="00794805">
              <w:rPr>
                <w:rFonts w:ascii="Cambria" w:eastAsia="Cambria" w:hAnsi="Cambria" w:cs="Cambria"/>
                <w:color w:val="000000" w:themeColor="text1"/>
                <w:sz w:val="24"/>
                <w:szCs w:val="24"/>
                <w:highlight w:val="white"/>
              </w:rPr>
              <w:t>O → PbO</w:t>
            </w:r>
            <w:r w:rsidRPr="00794805">
              <w:rPr>
                <w:rFonts w:ascii="Cambria" w:eastAsia="Cambria" w:hAnsi="Cambria" w:cs="Cambria"/>
                <w:color w:val="000000" w:themeColor="text1"/>
                <w:sz w:val="24"/>
                <w:szCs w:val="24"/>
                <w:highlight w:val="white"/>
                <w:vertAlign w:val="subscript"/>
              </w:rPr>
              <w:t>2</w:t>
            </w:r>
            <w:r w:rsidRPr="00794805">
              <w:rPr>
                <w:rFonts w:ascii="Cambria" w:eastAsia="Cambria" w:hAnsi="Cambria" w:cs="Cambria"/>
                <w:color w:val="000000" w:themeColor="text1"/>
                <w:sz w:val="24"/>
                <w:szCs w:val="24"/>
                <w:highlight w:val="white"/>
              </w:rPr>
              <w:t xml:space="preserve"> (s) + 4H</w:t>
            </w:r>
            <w:r w:rsidRPr="00794805">
              <w:rPr>
                <w:rFonts w:ascii="Cambria" w:eastAsia="Cambria" w:hAnsi="Cambria" w:cs="Cambria"/>
                <w:color w:val="000000" w:themeColor="text1"/>
                <w:sz w:val="24"/>
                <w:szCs w:val="24"/>
                <w:highlight w:val="white"/>
                <w:vertAlign w:val="superscript"/>
              </w:rPr>
              <w:t>+</w:t>
            </w:r>
            <w:r w:rsidRPr="00794805">
              <w:rPr>
                <w:rFonts w:ascii="Cambria" w:eastAsia="Cambria" w:hAnsi="Cambria" w:cs="Cambria"/>
                <w:color w:val="000000" w:themeColor="text1"/>
                <w:sz w:val="24"/>
                <w:szCs w:val="24"/>
                <w:highlight w:val="white"/>
              </w:rPr>
              <w:t>(aq) + SO</w:t>
            </w:r>
            <w:r w:rsidRPr="00794805">
              <w:rPr>
                <w:rFonts w:ascii="Cambria" w:eastAsia="Cambria" w:hAnsi="Cambria" w:cs="Cambria"/>
                <w:color w:val="000000" w:themeColor="text1"/>
                <w:sz w:val="24"/>
                <w:szCs w:val="24"/>
                <w:highlight w:val="white"/>
                <w:vertAlign w:val="subscript"/>
              </w:rPr>
              <w:t>4</w:t>
            </w:r>
            <w:r w:rsidRPr="00794805">
              <w:rPr>
                <w:rFonts w:ascii="Cambria" w:eastAsia="Cambria" w:hAnsi="Cambria" w:cs="Cambria"/>
                <w:color w:val="000000" w:themeColor="text1"/>
                <w:sz w:val="24"/>
                <w:szCs w:val="24"/>
                <w:highlight w:val="white"/>
                <w:vertAlign w:val="superscript"/>
              </w:rPr>
              <w:t>2–</w:t>
            </w:r>
            <w:r w:rsidRPr="00794805">
              <w:rPr>
                <w:rFonts w:ascii="Cambria" w:eastAsia="Cambria" w:hAnsi="Cambria" w:cs="Cambria"/>
                <w:color w:val="000000" w:themeColor="text1"/>
                <w:sz w:val="24"/>
                <w:szCs w:val="24"/>
                <w:highlight w:val="white"/>
              </w:rPr>
              <w:t>(aq) + 2e</w:t>
            </w:r>
            <w:r w:rsidRPr="00794805">
              <w:rPr>
                <w:rFonts w:ascii="Cambria" w:eastAsia="Cambria" w:hAnsi="Cambria" w:cs="Cambria"/>
                <w:color w:val="000000" w:themeColor="text1"/>
                <w:sz w:val="24"/>
                <w:szCs w:val="24"/>
                <w:highlight w:val="white"/>
                <w:vertAlign w:val="superscript"/>
              </w:rPr>
              <w:t>–</w:t>
            </w:r>
          </w:p>
          <w:p w14:paraId="2B8B0AD7" w14:textId="77777777" w:rsidR="00307B7E" w:rsidRPr="00794805" w:rsidRDefault="00307B7E" w:rsidP="00BB640E">
            <w:pPr>
              <w:pStyle w:val="Normal1"/>
              <w:widowControl w:val="0"/>
              <w:spacing w:line="240" w:lineRule="auto"/>
              <w:rPr>
                <w:rFonts w:ascii="Cambria" w:eastAsia="Cambria" w:hAnsi="Cambria" w:cs="Cambria"/>
                <w:color w:val="000000" w:themeColor="text1"/>
                <w:sz w:val="14"/>
                <w:szCs w:val="14"/>
                <w:highlight w:val="white"/>
              </w:rPr>
            </w:pPr>
            <w:r w:rsidRPr="00794805">
              <w:rPr>
                <w:rFonts w:ascii="Cambria" w:eastAsia="Cambria" w:hAnsi="Cambria" w:cs="Cambria"/>
                <w:color w:val="000000" w:themeColor="text1"/>
                <w:sz w:val="24"/>
                <w:szCs w:val="24"/>
                <w:highlight w:val="white"/>
              </w:rPr>
              <w:t>Overall Reaction: PbSO</w:t>
            </w:r>
            <w:r w:rsidRPr="00794805">
              <w:rPr>
                <w:rFonts w:ascii="Cambria" w:eastAsia="Cambria" w:hAnsi="Cambria" w:cs="Cambria"/>
                <w:color w:val="000000" w:themeColor="text1"/>
                <w:sz w:val="24"/>
                <w:szCs w:val="24"/>
                <w:highlight w:val="white"/>
                <w:vertAlign w:val="subscript"/>
              </w:rPr>
              <w:t>4</w:t>
            </w:r>
            <w:r w:rsidRPr="00794805">
              <w:rPr>
                <w:rFonts w:ascii="Cambria" w:eastAsia="Cambria" w:hAnsi="Cambria" w:cs="Cambria"/>
                <w:color w:val="000000" w:themeColor="text1"/>
                <w:sz w:val="24"/>
                <w:szCs w:val="24"/>
                <w:highlight w:val="white"/>
              </w:rPr>
              <w:t xml:space="preserve"> (s) + 2H</w:t>
            </w:r>
            <w:r w:rsidRPr="00794805">
              <w:rPr>
                <w:rFonts w:ascii="Cambria" w:eastAsia="Cambria" w:hAnsi="Cambria" w:cs="Cambria"/>
                <w:color w:val="000000" w:themeColor="text1"/>
                <w:sz w:val="24"/>
                <w:szCs w:val="24"/>
                <w:highlight w:val="white"/>
                <w:vertAlign w:val="subscript"/>
              </w:rPr>
              <w:t>2</w:t>
            </w:r>
            <w:r w:rsidRPr="00794805">
              <w:rPr>
                <w:rFonts w:ascii="Cambria" w:eastAsia="Cambria" w:hAnsi="Cambria" w:cs="Cambria"/>
                <w:color w:val="000000" w:themeColor="text1"/>
                <w:sz w:val="24"/>
                <w:szCs w:val="24"/>
                <w:highlight w:val="white"/>
              </w:rPr>
              <w:t>O(l)  → Pb(s) + PbO</w:t>
            </w:r>
            <w:r w:rsidRPr="00794805">
              <w:rPr>
                <w:rFonts w:ascii="Cambria" w:eastAsia="Cambria" w:hAnsi="Cambria" w:cs="Cambria"/>
                <w:color w:val="000000" w:themeColor="text1"/>
                <w:sz w:val="24"/>
                <w:szCs w:val="24"/>
                <w:highlight w:val="white"/>
                <w:vertAlign w:val="subscript"/>
              </w:rPr>
              <w:t>2</w:t>
            </w:r>
            <w:r w:rsidRPr="00794805">
              <w:rPr>
                <w:rFonts w:ascii="Cambria" w:eastAsia="Cambria" w:hAnsi="Cambria" w:cs="Cambria"/>
                <w:color w:val="000000" w:themeColor="text1"/>
                <w:sz w:val="24"/>
                <w:szCs w:val="24"/>
                <w:highlight w:val="white"/>
              </w:rPr>
              <w:t xml:space="preserve"> (s) + 2H</w:t>
            </w:r>
            <w:r w:rsidRPr="00794805">
              <w:rPr>
                <w:rFonts w:ascii="Cambria" w:eastAsia="Cambria" w:hAnsi="Cambria" w:cs="Cambria"/>
                <w:color w:val="000000" w:themeColor="text1"/>
                <w:sz w:val="24"/>
                <w:szCs w:val="24"/>
                <w:highlight w:val="white"/>
                <w:vertAlign w:val="subscript"/>
              </w:rPr>
              <w:t>2</w:t>
            </w:r>
            <w:r w:rsidRPr="00794805">
              <w:rPr>
                <w:rFonts w:ascii="Cambria" w:eastAsia="Cambria" w:hAnsi="Cambria" w:cs="Cambria"/>
                <w:color w:val="000000" w:themeColor="text1"/>
                <w:sz w:val="24"/>
                <w:szCs w:val="24"/>
                <w:highlight w:val="white"/>
              </w:rPr>
              <w:t>SO</w:t>
            </w:r>
            <w:r w:rsidRPr="00794805">
              <w:rPr>
                <w:rFonts w:ascii="Cambria" w:eastAsia="Cambria" w:hAnsi="Cambria" w:cs="Cambria"/>
                <w:color w:val="000000" w:themeColor="text1"/>
                <w:sz w:val="24"/>
                <w:szCs w:val="24"/>
                <w:highlight w:val="white"/>
                <w:vertAlign w:val="subscript"/>
              </w:rPr>
              <w:t>4</w:t>
            </w:r>
            <w:r w:rsidRPr="00794805">
              <w:rPr>
                <w:rFonts w:ascii="Cambria" w:eastAsia="Cambria" w:hAnsi="Cambria" w:cs="Cambria"/>
                <w:color w:val="000000" w:themeColor="text1"/>
                <w:sz w:val="24"/>
                <w:szCs w:val="24"/>
                <w:highlight w:val="white"/>
              </w:rPr>
              <w:t xml:space="preserve"> (aq) </w:t>
            </w:r>
          </w:p>
        </w:tc>
        <w:tc>
          <w:tcPr>
            <w:tcW w:w="990" w:type="dxa"/>
            <w:tcMar>
              <w:top w:w="100" w:type="dxa"/>
              <w:left w:w="100" w:type="dxa"/>
              <w:bottom w:w="100" w:type="dxa"/>
              <w:right w:w="100" w:type="dxa"/>
            </w:tcMar>
          </w:tcPr>
          <w:p w14:paraId="102BA5A3" w14:textId="77777777" w:rsidR="00307B7E" w:rsidRPr="00794805" w:rsidRDefault="00307B7E" w:rsidP="00BB640E">
            <w:pPr>
              <w:pStyle w:val="Normal1"/>
              <w:widowControl w:val="0"/>
              <w:spacing w:before="240" w:line="240" w:lineRule="auto"/>
              <w:ind w:left="360"/>
              <w:rPr>
                <w:rFonts w:ascii="Cambria" w:eastAsia="Cambria" w:hAnsi="Cambria" w:cs="Cambria"/>
                <w:color w:val="000000" w:themeColor="text1"/>
                <w:sz w:val="24"/>
                <w:szCs w:val="24"/>
                <w:highlight w:val="white"/>
              </w:rPr>
            </w:pPr>
            <w:r w:rsidRPr="00794805">
              <w:rPr>
                <w:rFonts w:ascii="Cambria" w:eastAsia="Cambria" w:hAnsi="Cambria" w:cs="Cambria"/>
                <w:color w:val="000000" w:themeColor="text1"/>
                <w:sz w:val="24"/>
                <w:szCs w:val="24"/>
                <w:highlight w:val="white"/>
              </w:rPr>
              <w:t>1x3</w:t>
            </w:r>
          </w:p>
          <w:p w14:paraId="757E1549" w14:textId="77777777" w:rsidR="00307B7E" w:rsidRPr="00794805" w:rsidRDefault="00307B7E" w:rsidP="00BB640E">
            <w:pPr>
              <w:pStyle w:val="Normal1"/>
              <w:widowControl w:val="0"/>
              <w:spacing w:before="240" w:line="240" w:lineRule="auto"/>
              <w:ind w:left="360"/>
              <w:rPr>
                <w:rFonts w:ascii="Cambria" w:eastAsia="Cambria" w:hAnsi="Cambria" w:cs="Cambria"/>
                <w:color w:val="000000" w:themeColor="text1"/>
                <w:sz w:val="24"/>
                <w:szCs w:val="24"/>
                <w:highlight w:val="white"/>
              </w:rPr>
            </w:pPr>
          </w:p>
          <w:p w14:paraId="01037EC5" w14:textId="77777777" w:rsidR="00307B7E" w:rsidRPr="00794805" w:rsidRDefault="00307B7E" w:rsidP="00BB640E">
            <w:pPr>
              <w:pStyle w:val="Normal1"/>
              <w:widowControl w:val="0"/>
              <w:spacing w:before="240" w:line="240" w:lineRule="auto"/>
              <w:ind w:left="360"/>
              <w:rPr>
                <w:rFonts w:ascii="Cambria" w:eastAsia="Cambria" w:hAnsi="Cambria" w:cs="Cambria"/>
                <w:color w:val="000000" w:themeColor="text1"/>
                <w:sz w:val="24"/>
                <w:szCs w:val="24"/>
                <w:highlight w:val="white"/>
              </w:rPr>
            </w:pPr>
          </w:p>
          <w:p w14:paraId="7E22F8BF" w14:textId="77777777" w:rsidR="00307B7E" w:rsidRPr="00794805" w:rsidRDefault="00307B7E" w:rsidP="00BB640E">
            <w:pPr>
              <w:pStyle w:val="Normal1"/>
              <w:widowControl w:val="0"/>
              <w:spacing w:before="240" w:line="240" w:lineRule="auto"/>
              <w:ind w:left="360"/>
              <w:rPr>
                <w:rFonts w:ascii="Cambria" w:eastAsia="Cambria" w:hAnsi="Cambria" w:cs="Cambria"/>
                <w:color w:val="000000" w:themeColor="text1"/>
                <w:sz w:val="24"/>
                <w:szCs w:val="24"/>
                <w:highlight w:val="white"/>
              </w:rPr>
            </w:pPr>
          </w:p>
        </w:tc>
      </w:tr>
      <w:tr w:rsidR="00307B7E" w:rsidRPr="00794805" w14:paraId="67A65FB2" w14:textId="77777777" w:rsidTr="00CF36E7">
        <w:trPr>
          <w:cantSplit/>
          <w:trHeight w:val="1860"/>
          <w:tblHeader/>
        </w:trPr>
        <w:tc>
          <w:tcPr>
            <w:tcW w:w="948" w:type="dxa"/>
            <w:tcMar>
              <w:top w:w="100" w:type="dxa"/>
              <w:left w:w="100" w:type="dxa"/>
              <w:bottom w:w="100" w:type="dxa"/>
              <w:right w:w="100" w:type="dxa"/>
            </w:tcMar>
          </w:tcPr>
          <w:p w14:paraId="06B4383D" w14:textId="1C263A90" w:rsidR="00307B7E" w:rsidRPr="00794805" w:rsidRDefault="00485087" w:rsidP="00BB640E">
            <w:pPr>
              <w:pStyle w:val="Normal1"/>
              <w:widowControl w:val="0"/>
              <w:pBdr>
                <w:top w:val="nil"/>
                <w:left w:val="nil"/>
                <w:bottom w:val="nil"/>
                <w:right w:val="nil"/>
                <w:between w:val="nil"/>
              </w:pBdr>
              <w:spacing w:line="240" w:lineRule="auto"/>
              <w:rPr>
                <w:rFonts w:ascii="Cambria" w:eastAsia="Cambria" w:hAnsi="Cambria" w:cs="Cambria"/>
                <w:color w:val="000000" w:themeColor="text1"/>
                <w:sz w:val="24"/>
                <w:szCs w:val="24"/>
                <w:highlight w:val="white"/>
              </w:rPr>
            </w:pPr>
            <w:r>
              <w:rPr>
                <w:rFonts w:ascii="Cambria" w:eastAsia="Cambria" w:hAnsi="Cambria" w:cs="Cambria"/>
                <w:color w:val="000000" w:themeColor="text1"/>
                <w:sz w:val="24"/>
                <w:szCs w:val="24"/>
                <w:highlight w:val="white"/>
              </w:rPr>
              <w:t>14</w:t>
            </w:r>
          </w:p>
        </w:tc>
        <w:tc>
          <w:tcPr>
            <w:tcW w:w="8602" w:type="dxa"/>
            <w:tcMar>
              <w:top w:w="100" w:type="dxa"/>
              <w:left w:w="100" w:type="dxa"/>
              <w:bottom w:w="100" w:type="dxa"/>
              <w:right w:w="100" w:type="dxa"/>
            </w:tcMar>
          </w:tcPr>
          <w:p w14:paraId="4ADE29DE" w14:textId="77777777" w:rsidR="00307B7E" w:rsidRPr="00794805" w:rsidRDefault="00307B7E" w:rsidP="00BB640E">
            <w:pPr>
              <w:pStyle w:val="Normal1"/>
              <w:widowControl w:val="0"/>
              <w:spacing w:line="240" w:lineRule="auto"/>
              <w:jc w:val="both"/>
              <w:rPr>
                <w:rFonts w:ascii="Cambria" w:eastAsia="Cambria" w:hAnsi="Cambria" w:cs="Cambria"/>
                <w:color w:val="000000" w:themeColor="text1"/>
                <w:sz w:val="24"/>
                <w:szCs w:val="24"/>
                <w:highlight w:val="white"/>
              </w:rPr>
            </w:pPr>
            <w:r w:rsidRPr="00794805">
              <w:rPr>
                <w:rFonts w:ascii="Cambria" w:eastAsia="Cambria" w:hAnsi="Cambria" w:cs="Cambria"/>
                <w:color w:val="000000" w:themeColor="text1"/>
                <w:sz w:val="24"/>
                <w:szCs w:val="24"/>
                <w:highlight w:val="white"/>
              </w:rPr>
              <w:t>(a)    1.5</w:t>
            </w:r>
          </w:p>
          <w:p w14:paraId="47F8FBD8" w14:textId="77777777" w:rsidR="00307B7E" w:rsidRPr="00794805" w:rsidRDefault="00307B7E" w:rsidP="00BB640E">
            <w:pPr>
              <w:pStyle w:val="Normal1"/>
              <w:widowControl w:val="0"/>
              <w:spacing w:line="240" w:lineRule="auto"/>
              <w:jc w:val="both"/>
              <w:rPr>
                <w:rFonts w:ascii="Cambria" w:eastAsia="Cambria" w:hAnsi="Cambria" w:cs="Cambria"/>
                <w:color w:val="000000" w:themeColor="text1"/>
                <w:sz w:val="24"/>
                <w:szCs w:val="24"/>
                <w:highlight w:val="white"/>
              </w:rPr>
            </w:pPr>
            <w:r w:rsidRPr="00794805">
              <w:rPr>
                <w:rFonts w:ascii="Cambria" w:eastAsia="Cambria" w:hAnsi="Cambria" w:cs="Cambria"/>
                <w:color w:val="000000" w:themeColor="text1"/>
                <w:sz w:val="24"/>
                <w:szCs w:val="24"/>
                <w:highlight w:val="white"/>
              </w:rPr>
              <w:t>(b)  Rate = k [A]0[B]0 or    Rate =  - k</w:t>
            </w:r>
          </w:p>
          <w:p w14:paraId="35E27146" w14:textId="77777777" w:rsidR="00307B7E" w:rsidRPr="00794805" w:rsidRDefault="00307B7E" w:rsidP="00BB640E">
            <w:pPr>
              <w:pStyle w:val="Normal1"/>
              <w:widowControl w:val="0"/>
              <w:spacing w:line="436" w:lineRule="auto"/>
              <w:jc w:val="both"/>
              <w:rPr>
                <w:rFonts w:ascii="Cambria" w:eastAsia="Cambria" w:hAnsi="Cambria" w:cs="Cambria"/>
                <w:color w:val="000000" w:themeColor="text1"/>
                <w:sz w:val="24"/>
                <w:szCs w:val="24"/>
                <w:highlight w:val="white"/>
              </w:rPr>
            </w:pPr>
            <w:r w:rsidRPr="00794805">
              <w:rPr>
                <w:rFonts w:ascii="Cambria" w:eastAsia="Cambria" w:hAnsi="Cambria" w:cs="Cambria"/>
                <w:color w:val="000000" w:themeColor="text1"/>
                <w:sz w:val="24"/>
                <w:szCs w:val="24"/>
                <w:highlight w:val="white"/>
              </w:rPr>
              <w:t xml:space="preserve">(c)   (i)    Zero order        </w:t>
            </w:r>
            <w:r w:rsidRPr="00794805">
              <w:rPr>
                <w:rFonts w:ascii="Cambria" w:eastAsia="Cambria" w:hAnsi="Cambria" w:cs="Cambria"/>
                <w:color w:val="000000" w:themeColor="text1"/>
                <w:sz w:val="24"/>
                <w:szCs w:val="24"/>
                <w:highlight w:val="white"/>
              </w:rPr>
              <w:tab/>
              <w:t xml:space="preserve">(ii)   </w:t>
            </w:r>
            <w:r w:rsidRPr="00794805">
              <w:rPr>
                <w:rFonts w:ascii="Cambria" w:eastAsia="Cambria" w:hAnsi="Cambria" w:cs="Cambria"/>
                <w:color w:val="000000" w:themeColor="text1"/>
                <w:sz w:val="24"/>
                <w:szCs w:val="24"/>
                <w:highlight w:val="white"/>
              </w:rPr>
              <w:tab/>
              <w:t xml:space="preserve">Slope = – k </w:t>
            </w:r>
          </w:p>
          <w:p w14:paraId="4B20622C" w14:textId="77777777" w:rsidR="00307B7E" w:rsidRPr="00794805" w:rsidRDefault="00307B7E" w:rsidP="00BB640E">
            <w:pPr>
              <w:pStyle w:val="Normal1"/>
              <w:widowControl w:val="0"/>
              <w:spacing w:line="436" w:lineRule="auto"/>
              <w:ind w:left="720"/>
              <w:jc w:val="both"/>
              <w:rPr>
                <w:rFonts w:ascii="Cambria" w:eastAsia="Cambria" w:hAnsi="Cambria" w:cs="Cambria"/>
                <w:b/>
                <w:bCs/>
                <w:color w:val="000000" w:themeColor="text1"/>
                <w:sz w:val="24"/>
                <w:szCs w:val="24"/>
                <w:highlight w:val="white"/>
              </w:rPr>
            </w:pPr>
            <w:r w:rsidRPr="00794805">
              <w:rPr>
                <w:rFonts w:ascii="Cambria" w:eastAsia="Cambria" w:hAnsi="Cambria" w:cs="Cambria"/>
                <w:b/>
                <w:bCs/>
                <w:color w:val="000000" w:themeColor="text1"/>
                <w:sz w:val="24"/>
                <w:szCs w:val="24"/>
                <w:highlight w:val="white"/>
              </w:rPr>
              <w:t xml:space="preserve">                                       OR</w:t>
            </w:r>
          </w:p>
          <w:p w14:paraId="3463005C" w14:textId="77777777" w:rsidR="00307B7E" w:rsidRPr="00794805" w:rsidRDefault="00307B7E" w:rsidP="00BB640E">
            <w:pPr>
              <w:pStyle w:val="Normal1"/>
              <w:widowControl w:val="0"/>
              <w:spacing w:line="436" w:lineRule="auto"/>
              <w:ind w:left="42"/>
              <w:jc w:val="both"/>
              <w:rPr>
                <w:rFonts w:ascii="Cambria" w:eastAsia="Cambria" w:hAnsi="Cambria" w:cs="Cambria"/>
                <w:color w:val="000000" w:themeColor="text1"/>
                <w:sz w:val="24"/>
                <w:szCs w:val="24"/>
                <w:highlight w:val="white"/>
              </w:rPr>
            </w:pPr>
            <w:r w:rsidRPr="00794805">
              <w:rPr>
                <w:rFonts w:ascii="Cambria" w:eastAsia="Cambria" w:hAnsi="Cambria" w:cs="Cambria"/>
                <w:color w:val="000000" w:themeColor="text1"/>
                <w:sz w:val="24"/>
                <w:szCs w:val="24"/>
                <w:highlight w:val="white"/>
              </w:rPr>
              <w:t xml:space="preserve">t </w:t>
            </w:r>
            <w:r w:rsidRPr="00794805">
              <w:rPr>
                <w:rFonts w:ascii="Cambria" w:eastAsia="Cambria" w:hAnsi="Cambria" w:cs="Cambria"/>
                <w:color w:val="000000" w:themeColor="text1"/>
                <w:sz w:val="24"/>
                <w:szCs w:val="24"/>
                <w:highlight w:val="white"/>
                <w:vertAlign w:val="subscript"/>
              </w:rPr>
              <w:t>½</w:t>
            </w:r>
            <w:r w:rsidRPr="00794805">
              <w:rPr>
                <w:rFonts w:ascii="Cambria" w:eastAsia="Cambria" w:hAnsi="Cambria" w:cs="Cambria"/>
                <w:color w:val="000000" w:themeColor="text1"/>
                <w:sz w:val="24"/>
                <w:szCs w:val="24"/>
                <w:highlight w:val="white"/>
              </w:rPr>
              <w:t>= .693/λ  = .693/60=  .01155  min  ,     =1.925 x 10</w:t>
            </w:r>
            <w:r w:rsidRPr="00794805">
              <w:rPr>
                <w:rFonts w:ascii="Cambria" w:eastAsia="Cambria" w:hAnsi="Cambria" w:cs="Cambria"/>
                <w:color w:val="000000" w:themeColor="text1"/>
                <w:sz w:val="24"/>
                <w:szCs w:val="24"/>
                <w:highlight w:val="white"/>
                <w:vertAlign w:val="superscript"/>
              </w:rPr>
              <w:t>-4</w:t>
            </w:r>
            <w:r w:rsidRPr="00794805">
              <w:rPr>
                <w:rFonts w:ascii="Cambria" w:eastAsia="Cambria" w:hAnsi="Cambria" w:cs="Cambria"/>
                <w:color w:val="000000" w:themeColor="text1"/>
                <w:sz w:val="24"/>
                <w:szCs w:val="24"/>
                <w:highlight w:val="white"/>
              </w:rPr>
              <w:t>s</w:t>
            </w:r>
            <w:r w:rsidRPr="00794805">
              <w:rPr>
                <w:rFonts w:ascii="Cambria" w:eastAsia="Cambria" w:hAnsi="Cambria" w:cs="Cambria"/>
                <w:color w:val="000000" w:themeColor="text1"/>
                <w:sz w:val="24"/>
                <w:szCs w:val="24"/>
                <w:highlight w:val="white"/>
                <w:vertAlign w:val="superscript"/>
              </w:rPr>
              <w:t>-1</w:t>
            </w:r>
          </w:p>
        </w:tc>
        <w:tc>
          <w:tcPr>
            <w:tcW w:w="990" w:type="dxa"/>
            <w:tcMar>
              <w:top w:w="100" w:type="dxa"/>
              <w:left w:w="100" w:type="dxa"/>
              <w:bottom w:w="100" w:type="dxa"/>
              <w:right w:w="100" w:type="dxa"/>
            </w:tcMar>
          </w:tcPr>
          <w:p w14:paraId="5511A31C" w14:textId="77777777" w:rsidR="00307B7E" w:rsidRPr="00794805" w:rsidRDefault="00307B7E" w:rsidP="00BB640E">
            <w:pPr>
              <w:pStyle w:val="Normal1"/>
              <w:widowControl w:val="0"/>
              <w:spacing w:before="240" w:line="240" w:lineRule="auto"/>
              <w:ind w:left="360"/>
              <w:rPr>
                <w:rFonts w:ascii="Cambria" w:eastAsia="Cambria" w:hAnsi="Cambria" w:cs="Cambria"/>
                <w:color w:val="000000" w:themeColor="text1"/>
                <w:sz w:val="24"/>
                <w:szCs w:val="24"/>
                <w:highlight w:val="white"/>
              </w:rPr>
            </w:pPr>
          </w:p>
          <w:p w14:paraId="20AB5346" w14:textId="77777777" w:rsidR="00307B7E" w:rsidRPr="00794805" w:rsidRDefault="00307B7E" w:rsidP="00BB640E">
            <w:pPr>
              <w:pStyle w:val="Normal1"/>
              <w:widowControl w:val="0"/>
              <w:spacing w:before="240" w:line="240" w:lineRule="auto"/>
              <w:ind w:left="360"/>
              <w:rPr>
                <w:rFonts w:ascii="Cambria" w:eastAsia="Cambria" w:hAnsi="Cambria" w:cs="Cambria"/>
                <w:color w:val="000000" w:themeColor="text1"/>
                <w:sz w:val="24"/>
                <w:szCs w:val="24"/>
                <w:highlight w:val="white"/>
              </w:rPr>
            </w:pPr>
          </w:p>
        </w:tc>
      </w:tr>
      <w:tr w:rsidR="00307B7E" w:rsidRPr="00794805" w14:paraId="4904A5D0" w14:textId="77777777" w:rsidTr="00CF36E7">
        <w:trPr>
          <w:cantSplit/>
          <w:trHeight w:val="6630"/>
          <w:tblHeader/>
        </w:trPr>
        <w:tc>
          <w:tcPr>
            <w:tcW w:w="948" w:type="dxa"/>
            <w:tcMar>
              <w:top w:w="100" w:type="dxa"/>
              <w:left w:w="100" w:type="dxa"/>
              <w:bottom w:w="100" w:type="dxa"/>
              <w:right w:w="100" w:type="dxa"/>
            </w:tcMar>
          </w:tcPr>
          <w:p w14:paraId="7C858361" w14:textId="295425A6" w:rsidR="00307B7E" w:rsidRDefault="00485087" w:rsidP="00BB640E">
            <w:pPr>
              <w:pStyle w:val="Normal1"/>
              <w:widowControl w:val="0"/>
              <w:pBdr>
                <w:top w:val="nil"/>
                <w:left w:val="nil"/>
                <w:bottom w:val="nil"/>
                <w:right w:val="nil"/>
                <w:between w:val="nil"/>
              </w:pBdr>
              <w:spacing w:line="240" w:lineRule="auto"/>
              <w:rPr>
                <w:rFonts w:ascii="Cambria" w:eastAsia="Cambria" w:hAnsi="Cambria" w:cs="Cambria"/>
                <w:color w:val="000000" w:themeColor="text1"/>
                <w:sz w:val="24"/>
                <w:szCs w:val="24"/>
                <w:highlight w:val="white"/>
              </w:rPr>
            </w:pPr>
            <w:r>
              <w:rPr>
                <w:rFonts w:ascii="Cambria" w:eastAsia="Cambria" w:hAnsi="Cambria" w:cs="Cambria"/>
                <w:color w:val="000000" w:themeColor="text1"/>
                <w:sz w:val="24"/>
                <w:szCs w:val="24"/>
                <w:highlight w:val="white"/>
              </w:rPr>
              <w:t>15</w:t>
            </w:r>
          </w:p>
          <w:p w14:paraId="1B3C409D" w14:textId="77777777" w:rsidR="00CF36E7" w:rsidRDefault="00CF36E7" w:rsidP="00CF36E7">
            <w:pPr>
              <w:rPr>
                <w:rFonts w:ascii="Cambria" w:eastAsia="Cambria" w:hAnsi="Cambria" w:cs="Cambria"/>
                <w:color w:val="000000" w:themeColor="text1"/>
                <w:sz w:val="24"/>
                <w:szCs w:val="24"/>
                <w:highlight w:val="white"/>
                <w:lang w:val="en-US"/>
              </w:rPr>
            </w:pPr>
          </w:p>
          <w:p w14:paraId="74B22380" w14:textId="77777777" w:rsidR="00CF36E7" w:rsidRPr="00CF36E7" w:rsidRDefault="00CF36E7" w:rsidP="00CF36E7">
            <w:pPr>
              <w:rPr>
                <w:highlight w:val="white"/>
                <w:lang w:val="en-US"/>
              </w:rPr>
            </w:pPr>
          </w:p>
        </w:tc>
        <w:tc>
          <w:tcPr>
            <w:tcW w:w="8602" w:type="dxa"/>
            <w:tcMar>
              <w:top w:w="100" w:type="dxa"/>
              <w:left w:w="100" w:type="dxa"/>
              <w:bottom w:w="100" w:type="dxa"/>
              <w:right w:w="100" w:type="dxa"/>
            </w:tcMar>
          </w:tcPr>
          <w:p w14:paraId="7108DEA8" w14:textId="77777777" w:rsidR="00307B7E" w:rsidRPr="00794805" w:rsidRDefault="00307B7E" w:rsidP="00BB640E">
            <w:pPr>
              <w:pStyle w:val="Heading2"/>
              <w:widowControl w:val="0"/>
              <w:spacing w:before="0" w:after="0" w:afterAutospacing="0" w:line="296" w:lineRule="auto"/>
              <w:rPr>
                <w:rFonts w:ascii="Cambria" w:eastAsia="Cambria" w:hAnsi="Cambria" w:cs="Cambria"/>
                <w:color w:val="000000" w:themeColor="text1"/>
                <w:sz w:val="24"/>
                <w:szCs w:val="24"/>
                <w:highlight w:val="white"/>
              </w:rPr>
            </w:pPr>
            <w:bookmarkStart w:id="10" w:name="_m1dtdrf3t2xx" w:colFirst="0" w:colLast="0"/>
            <w:bookmarkEnd w:id="10"/>
            <w:r w:rsidRPr="00794805">
              <w:rPr>
                <w:rFonts w:ascii="Cambria" w:eastAsia="Cambria" w:hAnsi="Cambria" w:cs="Cambria"/>
                <w:color w:val="000000" w:themeColor="text1"/>
                <w:sz w:val="24"/>
                <w:szCs w:val="24"/>
                <w:highlight w:val="white"/>
              </w:rPr>
              <w:t>a) In Ni(CO)</w:t>
            </w:r>
            <w:r w:rsidRPr="00794805">
              <w:rPr>
                <w:rFonts w:ascii="Cambria" w:eastAsia="Cambria" w:hAnsi="Cambria" w:cs="Cambria"/>
                <w:color w:val="000000" w:themeColor="text1"/>
                <w:sz w:val="24"/>
                <w:szCs w:val="24"/>
                <w:highlight w:val="white"/>
                <w:vertAlign w:val="subscript"/>
              </w:rPr>
              <w:t>4</w:t>
            </w:r>
            <w:r w:rsidRPr="00794805">
              <w:rPr>
                <w:rFonts w:ascii="Cambria" w:eastAsia="Cambria" w:hAnsi="Cambria" w:cs="Cambria"/>
                <w:color w:val="000000" w:themeColor="text1"/>
                <w:sz w:val="24"/>
                <w:szCs w:val="24"/>
                <w:highlight w:val="white"/>
              </w:rPr>
              <w:t>​, the oxidation state of Ni is zero whereas in [NiCl</w:t>
            </w:r>
            <w:r w:rsidRPr="00794805">
              <w:rPr>
                <w:rFonts w:ascii="Cambria" w:eastAsia="Cambria" w:hAnsi="Cambria" w:cs="Cambria"/>
                <w:color w:val="000000" w:themeColor="text1"/>
                <w:sz w:val="24"/>
                <w:szCs w:val="24"/>
                <w:highlight w:val="white"/>
                <w:vertAlign w:val="subscript"/>
              </w:rPr>
              <w:t>4​]</w:t>
            </w:r>
            <w:r w:rsidRPr="00794805">
              <w:rPr>
                <w:rFonts w:ascii="Cambria" w:eastAsia="Cambria" w:hAnsi="Cambria" w:cs="Cambria"/>
                <w:color w:val="000000" w:themeColor="text1"/>
                <w:sz w:val="24"/>
                <w:szCs w:val="24"/>
                <w:highlight w:val="white"/>
                <w:vertAlign w:val="superscript"/>
              </w:rPr>
              <w:t>2−</w:t>
            </w:r>
            <w:r w:rsidRPr="00794805">
              <w:rPr>
                <w:rFonts w:ascii="Cambria" w:eastAsia="Cambria" w:hAnsi="Cambria" w:cs="Cambria"/>
                <w:color w:val="000000" w:themeColor="text1"/>
                <w:sz w:val="24"/>
                <w:szCs w:val="24"/>
                <w:highlight w:val="white"/>
              </w:rPr>
              <w:t>, the oxidation state of Ni is +2.The presence of CO ligand, which is a strong ligand, can pair all electrons in Ni(CO)</w:t>
            </w:r>
            <w:r w:rsidRPr="00794805">
              <w:rPr>
                <w:rFonts w:ascii="Cambria" w:eastAsia="Cambria" w:hAnsi="Cambria" w:cs="Cambria"/>
                <w:color w:val="000000" w:themeColor="text1"/>
                <w:sz w:val="24"/>
                <w:szCs w:val="24"/>
                <w:highlight w:val="white"/>
                <w:vertAlign w:val="subscript"/>
              </w:rPr>
              <w:t>4</w:t>
            </w:r>
            <w:r w:rsidRPr="00794805">
              <w:rPr>
                <w:rFonts w:ascii="Cambria" w:eastAsia="Cambria" w:hAnsi="Cambria" w:cs="Cambria"/>
                <w:color w:val="000000" w:themeColor="text1"/>
                <w:sz w:val="24"/>
                <w:szCs w:val="24"/>
                <w:highlight w:val="white"/>
              </w:rPr>
              <w:t>​ and thus it is diamagnetic in nature but Cl− is a weak ligand and is unable to pair up the unpaired electrons and thus [NiCl</w:t>
            </w:r>
            <w:r w:rsidRPr="00794805">
              <w:rPr>
                <w:rFonts w:ascii="Cambria" w:eastAsia="Cambria" w:hAnsi="Cambria" w:cs="Cambria"/>
                <w:color w:val="000000" w:themeColor="text1"/>
                <w:sz w:val="24"/>
                <w:szCs w:val="24"/>
                <w:highlight w:val="white"/>
                <w:vertAlign w:val="subscript"/>
              </w:rPr>
              <w:t>4</w:t>
            </w:r>
            <w:r w:rsidRPr="00794805">
              <w:rPr>
                <w:rFonts w:ascii="Cambria" w:eastAsia="Cambria" w:hAnsi="Cambria" w:cs="Cambria"/>
                <w:color w:val="000000" w:themeColor="text1"/>
                <w:sz w:val="24"/>
                <w:szCs w:val="24"/>
                <w:highlight w:val="white"/>
              </w:rPr>
              <w:t>​]</w:t>
            </w:r>
            <w:r w:rsidRPr="00794805">
              <w:rPr>
                <w:rFonts w:ascii="Cambria" w:eastAsia="Cambria" w:hAnsi="Cambria" w:cs="Cambria"/>
                <w:color w:val="000000" w:themeColor="text1"/>
                <w:sz w:val="24"/>
                <w:szCs w:val="24"/>
                <w:highlight w:val="white"/>
                <w:vertAlign w:val="superscript"/>
              </w:rPr>
              <w:t>2−</w:t>
            </w:r>
            <w:r w:rsidRPr="00794805">
              <w:rPr>
                <w:rFonts w:ascii="Cambria" w:eastAsia="Cambria" w:hAnsi="Cambria" w:cs="Cambria"/>
                <w:color w:val="000000" w:themeColor="text1"/>
                <w:sz w:val="24"/>
                <w:szCs w:val="24"/>
                <w:highlight w:val="white"/>
              </w:rPr>
              <w:t xml:space="preserve"> is paramagnetic in nature.     </w:t>
            </w:r>
          </w:p>
          <w:p w14:paraId="7C52C84A" w14:textId="77777777" w:rsidR="00307B7E" w:rsidRPr="00794805" w:rsidRDefault="00307B7E" w:rsidP="00BB640E">
            <w:pPr>
              <w:pStyle w:val="Heading2"/>
              <w:widowControl w:val="0"/>
              <w:spacing w:before="0" w:after="0" w:afterAutospacing="0" w:line="296" w:lineRule="auto"/>
              <w:rPr>
                <w:rFonts w:ascii="Cambria" w:eastAsia="Cambria" w:hAnsi="Cambria" w:cs="Cambria"/>
                <w:color w:val="000000" w:themeColor="text1"/>
                <w:sz w:val="24"/>
                <w:szCs w:val="24"/>
                <w:highlight w:val="white"/>
              </w:rPr>
            </w:pPr>
            <w:bookmarkStart w:id="11" w:name="_yvyzqjmymxio" w:colFirst="0" w:colLast="0"/>
            <w:bookmarkEnd w:id="11"/>
            <w:r w:rsidRPr="00794805">
              <w:rPr>
                <w:rFonts w:ascii="Cambria" w:eastAsia="Cambria" w:hAnsi="Cambria" w:cs="Cambria"/>
                <w:color w:val="000000" w:themeColor="text1"/>
                <w:sz w:val="24"/>
                <w:szCs w:val="24"/>
                <w:highlight w:val="white"/>
              </w:rPr>
              <w:t>b)</w:t>
            </w:r>
          </w:p>
          <w:p w14:paraId="0EDAC96E" w14:textId="77777777" w:rsidR="00307B7E" w:rsidRPr="00794805" w:rsidRDefault="00307B7E" w:rsidP="00BB640E">
            <w:pPr>
              <w:pStyle w:val="Heading2"/>
              <w:widowControl w:val="0"/>
              <w:spacing w:before="0" w:after="0" w:afterAutospacing="0" w:line="296" w:lineRule="auto"/>
              <w:rPr>
                <w:rFonts w:ascii="Cambria" w:eastAsia="Cambria" w:hAnsi="Cambria" w:cs="Cambria"/>
                <w:color w:val="000000" w:themeColor="text1"/>
                <w:sz w:val="24"/>
                <w:szCs w:val="24"/>
                <w:highlight w:val="white"/>
              </w:rPr>
            </w:pPr>
            <w:bookmarkStart w:id="12" w:name="_c938rbjfsuq1" w:colFirst="0" w:colLast="0"/>
            <w:bookmarkEnd w:id="12"/>
            <w:r w:rsidRPr="00794805">
              <w:rPr>
                <w:rFonts w:ascii="Cambria" w:eastAsia="Cambria" w:hAnsi="Cambria" w:cs="Cambria"/>
                <w:noProof/>
                <w:color w:val="000000" w:themeColor="text1"/>
                <w:sz w:val="24"/>
                <w:szCs w:val="24"/>
                <w:highlight w:val="white"/>
              </w:rPr>
              <w:drawing>
                <wp:inline distT="114300" distB="114300" distL="114300" distR="114300" wp14:anchorId="1C09E7E4" wp14:editId="4311D97D">
                  <wp:extent cx="1924050" cy="714221"/>
                  <wp:effectExtent l="0" t="0" r="0" b="0"/>
                  <wp:docPr id="2090997128" name="Picture 2090997128"/>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cstate="print"/>
                          <a:srcRect/>
                          <a:stretch>
                            <a:fillRect/>
                          </a:stretch>
                        </pic:blipFill>
                        <pic:spPr>
                          <a:xfrm>
                            <a:off x="0" y="0"/>
                            <a:ext cx="1924050" cy="714221"/>
                          </a:xfrm>
                          <a:prstGeom prst="rect">
                            <a:avLst/>
                          </a:prstGeom>
                          <a:ln/>
                        </pic:spPr>
                      </pic:pic>
                    </a:graphicData>
                  </a:graphic>
                </wp:inline>
              </w:drawing>
            </w:r>
            <w:r w:rsidRPr="00794805">
              <w:rPr>
                <w:rFonts w:ascii="Cambria" w:eastAsia="Cambria" w:hAnsi="Cambria" w:cs="Cambria"/>
                <w:color w:val="000000" w:themeColor="text1"/>
                <w:sz w:val="24"/>
                <w:szCs w:val="24"/>
                <w:highlight w:val="white"/>
              </w:rPr>
              <w:t xml:space="preserve">         </w:t>
            </w:r>
          </w:p>
          <w:p w14:paraId="7A6E2EE4" w14:textId="77777777" w:rsidR="00307B7E" w:rsidRPr="00794805" w:rsidRDefault="00307B7E" w:rsidP="00BB640E">
            <w:pPr>
              <w:pStyle w:val="Heading2"/>
              <w:widowControl w:val="0"/>
              <w:spacing w:before="0" w:after="0" w:afterAutospacing="0" w:line="296" w:lineRule="auto"/>
              <w:rPr>
                <w:rFonts w:ascii="Cambria" w:eastAsia="Cambria" w:hAnsi="Cambria" w:cs="Cambria"/>
                <w:color w:val="000000" w:themeColor="text1"/>
                <w:sz w:val="24"/>
                <w:szCs w:val="24"/>
                <w:highlight w:val="white"/>
              </w:rPr>
            </w:pPr>
            <w:bookmarkStart w:id="13" w:name="_eshboa86zir" w:colFirst="0" w:colLast="0"/>
            <w:bookmarkEnd w:id="13"/>
            <w:r w:rsidRPr="00794805">
              <w:rPr>
                <w:rFonts w:ascii="Cambria" w:eastAsia="Cambria" w:hAnsi="Cambria" w:cs="Cambria"/>
                <w:color w:val="000000" w:themeColor="text1"/>
                <w:sz w:val="24"/>
                <w:szCs w:val="24"/>
                <w:highlight w:val="white"/>
              </w:rPr>
              <w:t xml:space="preserve">c) i)Coordination isomerism                    </w:t>
            </w:r>
            <w:r w:rsidRPr="00794805">
              <w:rPr>
                <w:rFonts w:ascii="Cambria" w:eastAsia="Cambria" w:hAnsi="Cambria" w:cs="Cambria"/>
                <w:color w:val="000000" w:themeColor="text1"/>
                <w:sz w:val="24"/>
                <w:szCs w:val="24"/>
                <w:highlight w:val="white"/>
              </w:rPr>
              <w:tab/>
              <w:t xml:space="preserve">ii) Linkage isomerism      </w:t>
            </w:r>
          </w:p>
          <w:p w14:paraId="7009C7ED" w14:textId="77777777" w:rsidR="00307B7E" w:rsidRPr="00794805" w:rsidRDefault="00307B7E" w:rsidP="00BB640E">
            <w:pPr>
              <w:pStyle w:val="Heading2"/>
              <w:widowControl w:val="0"/>
              <w:spacing w:before="0" w:after="0" w:afterAutospacing="0" w:line="296" w:lineRule="auto"/>
              <w:rPr>
                <w:rFonts w:ascii="Cambria" w:eastAsia="Cambria" w:hAnsi="Cambria" w:cs="Cambria"/>
                <w:color w:val="000000" w:themeColor="text1"/>
                <w:sz w:val="24"/>
                <w:szCs w:val="24"/>
                <w:highlight w:val="white"/>
              </w:rPr>
            </w:pPr>
            <w:bookmarkStart w:id="14" w:name="_gcc4q24kk54e" w:colFirst="0" w:colLast="0"/>
            <w:bookmarkEnd w:id="14"/>
            <w:r w:rsidRPr="00794805">
              <w:rPr>
                <w:rFonts w:ascii="Cambria" w:eastAsia="Cambria" w:hAnsi="Cambria" w:cs="Cambria"/>
                <w:color w:val="000000" w:themeColor="text1"/>
                <w:sz w:val="24"/>
                <w:szCs w:val="24"/>
                <w:highlight w:val="white"/>
              </w:rPr>
              <w:t>d)</w:t>
            </w:r>
          </w:p>
          <w:p w14:paraId="4247CCE7" w14:textId="77777777" w:rsidR="00307B7E" w:rsidRPr="00794805" w:rsidRDefault="00307B7E" w:rsidP="00BB640E">
            <w:pPr>
              <w:pStyle w:val="Normal1"/>
              <w:spacing w:line="240" w:lineRule="auto"/>
              <w:rPr>
                <w:rFonts w:ascii="Cambria" w:eastAsia="Cambria" w:hAnsi="Cambria" w:cs="Cambria"/>
                <w:color w:val="000000" w:themeColor="text1"/>
              </w:rPr>
            </w:pPr>
            <w:r w:rsidRPr="00794805">
              <w:rPr>
                <w:rFonts w:ascii="Cambria" w:eastAsia="Cambria" w:hAnsi="Cambria" w:cs="Cambria"/>
                <w:noProof/>
                <w:color w:val="000000" w:themeColor="text1"/>
              </w:rPr>
              <w:drawing>
                <wp:inline distT="114300" distB="114300" distL="114300" distR="114300" wp14:anchorId="1ED16B13" wp14:editId="6305897F">
                  <wp:extent cx="2961191" cy="998092"/>
                  <wp:effectExtent l="0" t="0" r="0" b="0"/>
                  <wp:docPr id="1534889839" name="Picture 1534889839"/>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2961191" cy="998092"/>
                          </a:xfrm>
                          <a:prstGeom prst="rect">
                            <a:avLst/>
                          </a:prstGeom>
                          <a:ln/>
                        </pic:spPr>
                      </pic:pic>
                    </a:graphicData>
                  </a:graphic>
                </wp:inline>
              </w:drawing>
            </w:r>
          </w:p>
          <w:p w14:paraId="578C92DB" w14:textId="77777777" w:rsidR="00307B7E" w:rsidRPr="00794805" w:rsidRDefault="00307B7E" w:rsidP="00BB640E">
            <w:pPr>
              <w:pStyle w:val="Normal1"/>
              <w:spacing w:line="240" w:lineRule="auto"/>
              <w:rPr>
                <w:rFonts w:ascii="Cambria" w:eastAsia="Cambria" w:hAnsi="Cambria" w:cs="Cambria"/>
                <w:color w:val="000000" w:themeColor="text1"/>
                <w:sz w:val="24"/>
                <w:szCs w:val="24"/>
                <w:vertAlign w:val="superscript"/>
              </w:rPr>
            </w:pPr>
            <w:r w:rsidRPr="00794805">
              <w:rPr>
                <w:rFonts w:ascii="Cambria" w:eastAsia="Cambria" w:hAnsi="Cambria" w:cs="Cambria"/>
                <w:color w:val="000000" w:themeColor="text1"/>
              </w:rPr>
              <w:t>e)</w:t>
            </w:r>
            <w:r w:rsidRPr="00794805">
              <w:rPr>
                <w:rFonts w:ascii="Cambria" w:eastAsia="Cambria" w:hAnsi="Cambria" w:cs="Cambria"/>
                <w:color w:val="000000" w:themeColor="text1"/>
                <w:sz w:val="24"/>
                <w:szCs w:val="24"/>
              </w:rPr>
              <w:t xml:space="preserve"> t</w:t>
            </w:r>
            <w:r w:rsidRPr="00794805">
              <w:rPr>
                <w:rFonts w:ascii="Cambria" w:eastAsia="Cambria" w:hAnsi="Cambria" w:cs="Cambria"/>
                <w:color w:val="000000" w:themeColor="text1"/>
                <w:sz w:val="24"/>
                <w:szCs w:val="24"/>
                <w:vertAlign w:val="subscript"/>
              </w:rPr>
              <w:t>2g</w:t>
            </w:r>
            <w:r w:rsidRPr="00794805">
              <w:rPr>
                <w:rFonts w:ascii="Cambria" w:eastAsia="Cambria" w:hAnsi="Cambria" w:cs="Cambria"/>
                <w:color w:val="000000" w:themeColor="text1"/>
                <w:sz w:val="24"/>
                <w:szCs w:val="24"/>
                <w:vertAlign w:val="superscript"/>
              </w:rPr>
              <w:t>4</w:t>
            </w:r>
          </w:p>
          <w:p w14:paraId="46EACCB3" w14:textId="77777777" w:rsidR="00307B7E" w:rsidRPr="00794805" w:rsidRDefault="00307B7E" w:rsidP="00BB640E">
            <w:pPr>
              <w:pStyle w:val="Normal1"/>
              <w:spacing w:line="240" w:lineRule="auto"/>
              <w:rPr>
                <w:rFonts w:ascii="Cambria" w:eastAsia="Cambria" w:hAnsi="Cambria" w:cs="Cambria"/>
                <w:color w:val="000000" w:themeColor="text1"/>
                <w:sz w:val="24"/>
                <w:szCs w:val="24"/>
              </w:rPr>
            </w:pPr>
            <w:r w:rsidRPr="00794805">
              <w:rPr>
                <w:rFonts w:ascii="Cambria" w:eastAsia="Cambria" w:hAnsi="Cambria" w:cs="Cambria"/>
                <w:color w:val="000000" w:themeColor="text1"/>
                <w:sz w:val="24"/>
                <w:szCs w:val="24"/>
              </w:rPr>
              <w:t>f)bidentate or polydentate ligands form ring like structures with metal atom or ion  is called chelate complex.</w:t>
            </w:r>
          </w:p>
          <w:p w14:paraId="38BBD382" w14:textId="77777777" w:rsidR="00307B7E" w:rsidRPr="00794805" w:rsidRDefault="00307B7E" w:rsidP="00BB640E">
            <w:pPr>
              <w:pStyle w:val="Normal1"/>
              <w:spacing w:line="240" w:lineRule="auto"/>
              <w:rPr>
                <w:rFonts w:ascii="Cambria" w:eastAsia="Cambria" w:hAnsi="Cambria" w:cs="Cambria"/>
                <w:color w:val="000000" w:themeColor="text1"/>
              </w:rPr>
            </w:pPr>
            <w:r w:rsidRPr="00794805">
              <w:rPr>
                <w:rFonts w:ascii="Cambria" w:eastAsia="Cambria" w:hAnsi="Cambria" w:cs="Cambria"/>
                <w:color w:val="000000" w:themeColor="text1"/>
                <w:sz w:val="24"/>
                <w:szCs w:val="24"/>
              </w:rPr>
              <w:t>g)[CoF</w:t>
            </w:r>
            <w:r w:rsidRPr="00794805">
              <w:rPr>
                <w:rFonts w:ascii="Cambria" w:eastAsia="Cambria" w:hAnsi="Cambria" w:cs="Cambria"/>
                <w:color w:val="000000" w:themeColor="text1"/>
                <w:sz w:val="24"/>
                <w:szCs w:val="24"/>
                <w:vertAlign w:val="subscript"/>
              </w:rPr>
              <w:t>6</w:t>
            </w:r>
            <w:r w:rsidRPr="00794805">
              <w:rPr>
                <w:rFonts w:ascii="Cambria" w:eastAsia="Cambria" w:hAnsi="Cambria" w:cs="Cambria"/>
                <w:color w:val="000000" w:themeColor="text1"/>
                <w:sz w:val="24"/>
                <w:szCs w:val="24"/>
              </w:rPr>
              <w:t>]</w:t>
            </w:r>
            <w:r w:rsidRPr="00794805">
              <w:rPr>
                <w:rFonts w:ascii="Cambria" w:eastAsia="Cambria" w:hAnsi="Cambria" w:cs="Cambria"/>
                <w:color w:val="000000" w:themeColor="text1"/>
                <w:sz w:val="24"/>
                <w:szCs w:val="24"/>
                <w:vertAlign w:val="superscript"/>
              </w:rPr>
              <w:t>3-</w:t>
            </w:r>
          </w:p>
        </w:tc>
        <w:tc>
          <w:tcPr>
            <w:tcW w:w="990" w:type="dxa"/>
            <w:tcMar>
              <w:top w:w="100" w:type="dxa"/>
              <w:left w:w="100" w:type="dxa"/>
              <w:bottom w:w="100" w:type="dxa"/>
              <w:right w:w="100" w:type="dxa"/>
            </w:tcMar>
          </w:tcPr>
          <w:p w14:paraId="18ADEBF5" w14:textId="77777777" w:rsidR="00307B7E" w:rsidRPr="00794805" w:rsidRDefault="00307B7E" w:rsidP="00BB640E">
            <w:pPr>
              <w:pStyle w:val="Normal1"/>
              <w:widowControl w:val="0"/>
              <w:spacing w:before="240" w:line="240" w:lineRule="auto"/>
              <w:ind w:left="360"/>
              <w:rPr>
                <w:rFonts w:ascii="Cambria" w:eastAsia="Cambria" w:hAnsi="Cambria" w:cs="Cambria"/>
                <w:color w:val="000000" w:themeColor="text1"/>
                <w:sz w:val="24"/>
                <w:szCs w:val="24"/>
                <w:highlight w:val="white"/>
              </w:rPr>
            </w:pPr>
            <w:r w:rsidRPr="00794805">
              <w:rPr>
                <w:rFonts w:ascii="Cambria" w:eastAsia="Cambria" w:hAnsi="Cambria" w:cs="Cambria"/>
                <w:color w:val="000000" w:themeColor="text1"/>
                <w:sz w:val="24"/>
                <w:szCs w:val="24"/>
                <w:highlight w:val="white"/>
              </w:rPr>
              <w:t>1</w:t>
            </w:r>
          </w:p>
          <w:p w14:paraId="6341E5A7" w14:textId="77777777" w:rsidR="00307B7E" w:rsidRPr="00794805" w:rsidRDefault="00307B7E" w:rsidP="00BB640E">
            <w:pPr>
              <w:pStyle w:val="Normal1"/>
              <w:widowControl w:val="0"/>
              <w:spacing w:before="240" w:line="240" w:lineRule="auto"/>
              <w:ind w:left="360"/>
              <w:rPr>
                <w:rFonts w:ascii="Cambria" w:eastAsia="Cambria" w:hAnsi="Cambria" w:cs="Cambria"/>
                <w:color w:val="000000" w:themeColor="text1"/>
                <w:sz w:val="24"/>
                <w:szCs w:val="24"/>
                <w:highlight w:val="white"/>
              </w:rPr>
            </w:pPr>
          </w:p>
          <w:p w14:paraId="721414BA" w14:textId="77777777" w:rsidR="00307B7E" w:rsidRPr="00794805" w:rsidRDefault="00307B7E" w:rsidP="00BB640E">
            <w:pPr>
              <w:pStyle w:val="Normal1"/>
              <w:widowControl w:val="0"/>
              <w:spacing w:before="240" w:line="240" w:lineRule="auto"/>
              <w:ind w:left="360"/>
              <w:rPr>
                <w:rFonts w:ascii="Cambria" w:eastAsia="Cambria" w:hAnsi="Cambria" w:cs="Cambria"/>
                <w:color w:val="000000" w:themeColor="text1"/>
                <w:sz w:val="24"/>
                <w:szCs w:val="24"/>
                <w:highlight w:val="white"/>
              </w:rPr>
            </w:pPr>
          </w:p>
          <w:p w14:paraId="076C1457" w14:textId="77777777" w:rsidR="00307B7E" w:rsidRPr="00794805" w:rsidRDefault="00307B7E" w:rsidP="00BB640E">
            <w:pPr>
              <w:pStyle w:val="Normal1"/>
              <w:widowControl w:val="0"/>
              <w:spacing w:before="240" w:line="240" w:lineRule="auto"/>
              <w:ind w:left="360"/>
              <w:rPr>
                <w:rFonts w:ascii="Cambria" w:eastAsia="Cambria" w:hAnsi="Cambria" w:cs="Cambria"/>
                <w:color w:val="000000" w:themeColor="text1"/>
                <w:sz w:val="24"/>
                <w:szCs w:val="24"/>
                <w:highlight w:val="white"/>
              </w:rPr>
            </w:pPr>
          </w:p>
          <w:p w14:paraId="58550F51" w14:textId="77777777" w:rsidR="00307B7E" w:rsidRPr="00794805" w:rsidRDefault="00307B7E" w:rsidP="00BB640E">
            <w:pPr>
              <w:pStyle w:val="Normal1"/>
              <w:widowControl w:val="0"/>
              <w:spacing w:before="240" w:line="240" w:lineRule="auto"/>
              <w:ind w:left="360"/>
              <w:rPr>
                <w:rFonts w:ascii="Cambria" w:eastAsia="Cambria" w:hAnsi="Cambria" w:cs="Cambria"/>
                <w:color w:val="000000" w:themeColor="text1"/>
                <w:sz w:val="24"/>
                <w:szCs w:val="24"/>
                <w:highlight w:val="white"/>
              </w:rPr>
            </w:pPr>
            <w:r w:rsidRPr="00794805">
              <w:rPr>
                <w:rFonts w:ascii="Cambria" w:eastAsia="Cambria" w:hAnsi="Cambria" w:cs="Cambria"/>
                <w:color w:val="000000" w:themeColor="text1"/>
                <w:sz w:val="24"/>
                <w:szCs w:val="24"/>
                <w:highlight w:val="white"/>
              </w:rPr>
              <w:t>1</w:t>
            </w:r>
          </w:p>
          <w:p w14:paraId="52397BBA" w14:textId="77777777" w:rsidR="00307B7E" w:rsidRPr="00794805" w:rsidRDefault="00307B7E" w:rsidP="00BB640E">
            <w:pPr>
              <w:pStyle w:val="Normal1"/>
              <w:widowControl w:val="0"/>
              <w:spacing w:before="240" w:line="240" w:lineRule="auto"/>
              <w:ind w:left="360"/>
              <w:rPr>
                <w:rFonts w:ascii="Cambria" w:eastAsia="Cambria" w:hAnsi="Cambria" w:cs="Cambria"/>
                <w:color w:val="000000" w:themeColor="text1"/>
                <w:sz w:val="24"/>
                <w:szCs w:val="24"/>
                <w:highlight w:val="white"/>
              </w:rPr>
            </w:pPr>
          </w:p>
          <w:p w14:paraId="024C7E98" w14:textId="77777777" w:rsidR="00307B7E" w:rsidRPr="00794805" w:rsidRDefault="00307B7E" w:rsidP="00BB640E">
            <w:pPr>
              <w:pStyle w:val="Normal1"/>
              <w:widowControl w:val="0"/>
              <w:spacing w:before="240" w:line="240" w:lineRule="auto"/>
              <w:rPr>
                <w:rFonts w:ascii="Cambria" w:eastAsia="Cambria" w:hAnsi="Cambria" w:cs="Cambria"/>
                <w:color w:val="000000" w:themeColor="text1"/>
                <w:sz w:val="24"/>
                <w:szCs w:val="24"/>
                <w:highlight w:val="white"/>
              </w:rPr>
            </w:pPr>
          </w:p>
          <w:p w14:paraId="4BA12F89" w14:textId="77777777" w:rsidR="00307B7E" w:rsidRPr="00794805" w:rsidRDefault="00307B7E" w:rsidP="00BB640E">
            <w:pPr>
              <w:pStyle w:val="Normal1"/>
              <w:widowControl w:val="0"/>
              <w:spacing w:before="240" w:line="240" w:lineRule="auto"/>
              <w:rPr>
                <w:rFonts w:ascii="Cambria" w:eastAsia="Cambria" w:hAnsi="Cambria" w:cs="Cambria"/>
                <w:color w:val="000000" w:themeColor="text1"/>
                <w:sz w:val="24"/>
                <w:szCs w:val="24"/>
                <w:highlight w:val="white"/>
              </w:rPr>
            </w:pPr>
            <w:r w:rsidRPr="00794805">
              <w:rPr>
                <w:rFonts w:ascii="Cambria" w:eastAsia="Cambria" w:hAnsi="Cambria" w:cs="Cambria"/>
                <w:color w:val="000000" w:themeColor="text1"/>
                <w:sz w:val="24"/>
                <w:szCs w:val="24"/>
                <w:highlight w:val="white"/>
              </w:rPr>
              <w:t xml:space="preserve">       1</w:t>
            </w:r>
          </w:p>
          <w:p w14:paraId="01A97BF5" w14:textId="77777777" w:rsidR="00307B7E" w:rsidRPr="00794805" w:rsidRDefault="00307B7E" w:rsidP="00BB640E">
            <w:pPr>
              <w:pStyle w:val="Normal1"/>
              <w:widowControl w:val="0"/>
              <w:spacing w:before="240" w:line="240" w:lineRule="auto"/>
              <w:rPr>
                <w:rFonts w:ascii="Cambria" w:eastAsia="Cambria" w:hAnsi="Cambria" w:cs="Cambria"/>
                <w:color w:val="000000" w:themeColor="text1"/>
                <w:sz w:val="24"/>
                <w:szCs w:val="24"/>
                <w:highlight w:val="white"/>
              </w:rPr>
            </w:pPr>
          </w:p>
          <w:p w14:paraId="5E0520AC" w14:textId="77777777" w:rsidR="00307B7E" w:rsidRPr="00794805" w:rsidRDefault="00307B7E" w:rsidP="00BB640E">
            <w:pPr>
              <w:pStyle w:val="Normal1"/>
              <w:widowControl w:val="0"/>
              <w:spacing w:before="240" w:line="240" w:lineRule="auto"/>
              <w:rPr>
                <w:rFonts w:ascii="Cambria" w:eastAsia="Cambria" w:hAnsi="Cambria" w:cs="Cambria"/>
                <w:color w:val="000000" w:themeColor="text1"/>
                <w:sz w:val="24"/>
                <w:szCs w:val="24"/>
                <w:highlight w:val="white"/>
              </w:rPr>
            </w:pPr>
          </w:p>
          <w:p w14:paraId="05C348F2" w14:textId="77777777" w:rsidR="00307B7E" w:rsidRPr="00794805" w:rsidRDefault="00307B7E" w:rsidP="00BB640E">
            <w:pPr>
              <w:pStyle w:val="Normal1"/>
              <w:widowControl w:val="0"/>
              <w:spacing w:line="240" w:lineRule="auto"/>
              <w:rPr>
                <w:rFonts w:ascii="Cambria" w:eastAsia="Cambria" w:hAnsi="Cambria" w:cs="Cambria"/>
                <w:color w:val="000000" w:themeColor="text1"/>
                <w:sz w:val="24"/>
                <w:szCs w:val="24"/>
                <w:highlight w:val="white"/>
              </w:rPr>
            </w:pPr>
            <w:r w:rsidRPr="00794805">
              <w:rPr>
                <w:rFonts w:ascii="Cambria" w:eastAsia="Cambria" w:hAnsi="Cambria" w:cs="Cambria"/>
                <w:color w:val="000000" w:themeColor="text1"/>
                <w:sz w:val="24"/>
                <w:szCs w:val="24"/>
                <w:highlight w:val="white"/>
              </w:rPr>
              <w:t xml:space="preserve">       1</w:t>
            </w:r>
          </w:p>
          <w:p w14:paraId="2FD21E6B" w14:textId="77777777" w:rsidR="00307B7E" w:rsidRPr="00794805" w:rsidRDefault="00307B7E" w:rsidP="00BB640E">
            <w:pPr>
              <w:pStyle w:val="Normal1"/>
              <w:widowControl w:val="0"/>
              <w:spacing w:line="240" w:lineRule="auto"/>
              <w:rPr>
                <w:rFonts w:ascii="Cambria" w:eastAsia="Cambria" w:hAnsi="Cambria" w:cs="Cambria"/>
                <w:color w:val="000000" w:themeColor="text1"/>
                <w:sz w:val="24"/>
                <w:szCs w:val="24"/>
                <w:highlight w:val="white"/>
              </w:rPr>
            </w:pPr>
            <w:r w:rsidRPr="00794805">
              <w:rPr>
                <w:rFonts w:ascii="Cambria" w:eastAsia="Cambria" w:hAnsi="Cambria" w:cs="Cambria"/>
                <w:color w:val="000000" w:themeColor="text1"/>
                <w:sz w:val="24"/>
                <w:szCs w:val="24"/>
                <w:highlight w:val="white"/>
              </w:rPr>
              <w:t xml:space="preserve">       1</w:t>
            </w:r>
          </w:p>
          <w:p w14:paraId="2AE5B2AF" w14:textId="77777777" w:rsidR="00307B7E" w:rsidRPr="00794805" w:rsidRDefault="00307B7E" w:rsidP="00BB640E">
            <w:pPr>
              <w:pStyle w:val="Normal1"/>
              <w:widowControl w:val="0"/>
              <w:spacing w:line="240" w:lineRule="auto"/>
              <w:rPr>
                <w:rFonts w:ascii="Cambria" w:eastAsia="Cambria" w:hAnsi="Cambria" w:cs="Cambria"/>
                <w:color w:val="000000" w:themeColor="text1"/>
                <w:sz w:val="24"/>
                <w:szCs w:val="24"/>
                <w:highlight w:val="white"/>
              </w:rPr>
            </w:pPr>
            <w:r w:rsidRPr="00794805">
              <w:rPr>
                <w:rFonts w:ascii="Cambria" w:eastAsia="Cambria" w:hAnsi="Cambria" w:cs="Cambria"/>
                <w:color w:val="000000" w:themeColor="text1"/>
                <w:sz w:val="24"/>
                <w:szCs w:val="24"/>
                <w:highlight w:val="white"/>
              </w:rPr>
              <w:t xml:space="preserve">        1</w:t>
            </w:r>
          </w:p>
        </w:tc>
      </w:tr>
      <w:tr w:rsidR="00307B7E" w:rsidRPr="00794805" w14:paraId="2FA8103E" w14:textId="77777777" w:rsidTr="00CF36E7">
        <w:trPr>
          <w:cantSplit/>
          <w:trHeight w:val="5595"/>
          <w:tblHeader/>
        </w:trPr>
        <w:tc>
          <w:tcPr>
            <w:tcW w:w="948" w:type="dxa"/>
            <w:tcMar>
              <w:top w:w="100" w:type="dxa"/>
              <w:left w:w="100" w:type="dxa"/>
              <w:bottom w:w="100" w:type="dxa"/>
              <w:right w:w="100" w:type="dxa"/>
            </w:tcMar>
          </w:tcPr>
          <w:p w14:paraId="5259E5EB" w14:textId="10CE820A" w:rsidR="00307B7E" w:rsidRPr="00794805" w:rsidRDefault="00485087" w:rsidP="00BB640E">
            <w:pPr>
              <w:pStyle w:val="Normal1"/>
              <w:widowControl w:val="0"/>
              <w:pBdr>
                <w:top w:val="nil"/>
                <w:left w:val="nil"/>
                <w:bottom w:val="nil"/>
                <w:right w:val="nil"/>
                <w:between w:val="nil"/>
              </w:pBdr>
              <w:spacing w:line="240" w:lineRule="auto"/>
              <w:rPr>
                <w:rFonts w:ascii="Cambria" w:eastAsia="Cambria" w:hAnsi="Cambria" w:cs="Cambria"/>
                <w:color w:val="000000" w:themeColor="text1"/>
                <w:sz w:val="24"/>
                <w:szCs w:val="24"/>
                <w:highlight w:val="white"/>
              </w:rPr>
            </w:pPr>
            <w:r>
              <w:rPr>
                <w:rFonts w:ascii="Cambria" w:eastAsia="Cambria" w:hAnsi="Cambria" w:cs="Cambria"/>
                <w:color w:val="000000" w:themeColor="text1"/>
                <w:sz w:val="24"/>
                <w:szCs w:val="24"/>
                <w:highlight w:val="white"/>
              </w:rPr>
              <w:t>16</w:t>
            </w:r>
          </w:p>
        </w:tc>
        <w:tc>
          <w:tcPr>
            <w:tcW w:w="8602" w:type="dxa"/>
            <w:tcMar>
              <w:top w:w="100" w:type="dxa"/>
              <w:left w:w="100" w:type="dxa"/>
              <w:bottom w:w="100" w:type="dxa"/>
              <w:right w:w="100" w:type="dxa"/>
            </w:tcMar>
          </w:tcPr>
          <w:p w14:paraId="5DD63B8A" w14:textId="77777777" w:rsidR="00307B7E" w:rsidRPr="00BB640E" w:rsidRDefault="00307B7E" w:rsidP="00BB640E">
            <w:pPr>
              <w:pStyle w:val="Heading2"/>
              <w:widowControl w:val="0"/>
              <w:spacing w:before="0" w:after="0" w:afterAutospacing="0" w:line="296" w:lineRule="auto"/>
              <w:rPr>
                <w:rFonts w:ascii="Cambria" w:eastAsia="Cambria" w:hAnsi="Cambria" w:cs="Cambria"/>
                <w:b w:val="0"/>
                <w:bCs w:val="0"/>
                <w:color w:val="000000" w:themeColor="text1"/>
                <w:sz w:val="24"/>
                <w:szCs w:val="24"/>
                <w:highlight w:val="white"/>
              </w:rPr>
            </w:pPr>
            <w:r w:rsidRPr="00BB640E">
              <w:rPr>
                <w:rFonts w:ascii="Cambria" w:eastAsia="Cambria" w:hAnsi="Cambria" w:cs="Cambria"/>
                <w:b w:val="0"/>
                <w:bCs w:val="0"/>
                <w:color w:val="000000" w:themeColor="text1"/>
                <w:sz w:val="24"/>
                <w:szCs w:val="24"/>
                <w:highlight w:val="white"/>
              </w:rPr>
              <w:t>a)According to Henry’s law:p=K</w:t>
            </w:r>
            <w:r w:rsidRPr="00BB640E">
              <w:rPr>
                <w:rFonts w:ascii="Cambria" w:eastAsia="Cambria" w:hAnsi="Cambria" w:cs="Cambria"/>
                <w:b w:val="0"/>
                <w:bCs w:val="0"/>
                <w:color w:val="000000" w:themeColor="text1"/>
                <w:sz w:val="24"/>
                <w:szCs w:val="24"/>
                <w:highlight w:val="white"/>
                <w:vertAlign w:val="subscript"/>
              </w:rPr>
              <w:t>H</w:t>
            </w:r>
            <w:r w:rsidRPr="00BB640E">
              <w:rPr>
                <w:rFonts w:ascii="Cambria" w:eastAsia="Cambria" w:hAnsi="Cambria" w:cs="Cambria"/>
                <w:b w:val="0"/>
                <w:bCs w:val="0"/>
                <w:color w:val="000000" w:themeColor="text1"/>
                <w:sz w:val="24"/>
                <w:szCs w:val="24"/>
                <w:highlight w:val="white"/>
              </w:rPr>
              <w:t>x</w:t>
            </w:r>
          </w:p>
          <w:p w14:paraId="7EB70ECC" w14:textId="77777777" w:rsidR="00307B7E" w:rsidRPr="00BB640E" w:rsidRDefault="00307B7E" w:rsidP="00BB640E">
            <w:pPr>
              <w:pStyle w:val="Heading2"/>
              <w:widowControl w:val="0"/>
              <w:spacing w:before="0" w:after="0" w:afterAutospacing="0" w:line="296" w:lineRule="auto"/>
              <w:ind w:left="360"/>
              <w:rPr>
                <w:rFonts w:ascii="Cambria" w:eastAsia="Cambria" w:hAnsi="Cambria" w:cs="Cambria"/>
                <w:b w:val="0"/>
                <w:bCs w:val="0"/>
                <w:color w:val="000000" w:themeColor="text1"/>
                <w:sz w:val="24"/>
                <w:szCs w:val="24"/>
                <w:highlight w:val="white"/>
              </w:rPr>
            </w:pPr>
            <w:r w:rsidRPr="00BB640E">
              <w:rPr>
                <w:rFonts w:ascii="Cambria" w:eastAsia="Cambria" w:hAnsi="Cambria" w:cs="Cambria"/>
                <w:b w:val="0"/>
                <w:bCs w:val="0"/>
                <w:color w:val="000000" w:themeColor="text1"/>
                <w:sz w:val="24"/>
                <w:szCs w:val="24"/>
                <w:highlight w:val="white"/>
              </w:rPr>
              <w:t>According to Raoult’s law:p=p</w:t>
            </w:r>
            <w:r w:rsidRPr="00BB640E">
              <w:rPr>
                <w:rFonts w:ascii="Cambria" w:eastAsia="Cambria" w:hAnsi="Cambria" w:cs="Cambria"/>
                <w:b w:val="0"/>
                <w:bCs w:val="0"/>
                <w:color w:val="000000" w:themeColor="text1"/>
                <w:sz w:val="24"/>
                <w:szCs w:val="24"/>
                <w:highlight w:val="white"/>
                <w:vertAlign w:val="superscript"/>
              </w:rPr>
              <w:t>0</w:t>
            </w:r>
            <w:r w:rsidRPr="00BB640E">
              <w:rPr>
                <w:rFonts w:ascii="Cambria" w:eastAsia="Cambria" w:hAnsi="Cambria" w:cs="Cambria"/>
                <w:b w:val="0"/>
                <w:bCs w:val="0"/>
                <w:color w:val="000000" w:themeColor="text1"/>
                <w:sz w:val="24"/>
                <w:szCs w:val="24"/>
                <w:highlight w:val="white"/>
              </w:rPr>
              <w:t xml:space="preserve">x                                                                                                 </w:t>
            </w:r>
          </w:p>
          <w:p w14:paraId="4FBF9701" w14:textId="77777777" w:rsidR="00307B7E" w:rsidRPr="00BB640E" w:rsidRDefault="00307B7E" w:rsidP="00BB640E">
            <w:pPr>
              <w:pStyle w:val="Heading2"/>
              <w:widowControl w:val="0"/>
              <w:spacing w:before="0" w:after="0" w:afterAutospacing="0" w:line="296" w:lineRule="auto"/>
              <w:rPr>
                <w:rFonts w:ascii="Cambria" w:eastAsia="Cambria" w:hAnsi="Cambria" w:cs="Cambria"/>
                <w:b w:val="0"/>
                <w:bCs w:val="0"/>
                <w:color w:val="000000" w:themeColor="text1"/>
                <w:sz w:val="24"/>
                <w:szCs w:val="24"/>
                <w:highlight w:val="white"/>
              </w:rPr>
            </w:pPr>
            <w:r w:rsidRPr="00BB640E">
              <w:rPr>
                <w:rFonts w:ascii="Cambria" w:eastAsia="Cambria" w:hAnsi="Cambria" w:cs="Cambria"/>
                <w:b w:val="0"/>
                <w:bCs w:val="0"/>
                <w:color w:val="000000" w:themeColor="text1"/>
                <w:sz w:val="24"/>
                <w:szCs w:val="24"/>
                <w:highlight w:val="white"/>
              </w:rPr>
              <w:t>Where p is the partial pressure, x is the mole fraction and K</w:t>
            </w:r>
            <w:r w:rsidRPr="00BB640E">
              <w:rPr>
                <w:rFonts w:ascii="Cambria" w:eastAsia="Cambria" w:hAnsi="Cambria" w:cs="Cambria"/>
                <w:b w:val="0"/>
                <w:bCs w:val="0"/>
                <w:color w:val="000000" w:themeColor="text1"/>
                <w:sz w:val="24"/>
                <w:szCs w:val="24"/>
                <w:highlight w:val="white"/>
                <w:vertAlign w:val="subscript"/>
              </w:rPr>
              <w:t>H</w:t>
            </w:r>
            <w:r w:rsidRPr="00BB640E">
              <w:rPr>
                <w:rFonts w:ascii="Cambria" w:eastAsia="Cambria" w:hAnsi="Cambria" w:cs="Cambria"/>
                <w:b w:val="0"/>
                <w:bCs w:val="0"/>
                <w:color w:val="000000" w:themeColor="text1"/>
                <w:sz w:val="24"/>
                <w:szCs w:val="24"/>
                <w:highlight w:val="white"/>
              </w:rPr>
              <w:t xml:space="preserve"> is the proportionality constant (Henry’s constant)</w:t>
            </w:r>
          </w:p>
          <w:p w14:paraId="0410D49D" w14:textId="77777777" w:rsidR="00307B7E" w:rsidRPr="00BB640E" w:rsidRDefault="00307B7E" w:rsidP="00BB640E">
            <w:pPr>
              <w:pStyle w:val="Heading2"/>
              <w:widowControl w:val="0"/>
              <w:spacing w:before="0" w:after="0" w:afterAutospacing="0" w:line="296" w:lineRule="auto"/>
              <w:rPr>
                <w:rFonts w:ascii="Cambria" w:eastAsia="Cambria" w:hAnsi="Cambria" w:cs="Cambria"/>
                <w:b w:val="0"/>
                <w:bCs w:val="0"/>
                <w:color w:val="000000" w:themeColor="text1"/>
                <w:sz w:val="24"/>
                <w:szCs w:val="24"/>
                <w:highlight w:val="white"/>
              </w:rPr>
            </w:pPr>
            <w:bookmarkStart w:id="15" w:name="_z9b92vmknsca" w:colFirst="0" w:colLast="0"/>
            <w:bookmarkEnd w:id="15"/>
            <w:r w:rsidRPr="00BB640E">
              <w:rPr>
                <w:rFonts w:ascii="Cambria" w:eastAsia="Cambria" w:hAnsi="Cambria" w:cs="Cambria"/>
                <w:b w:val="0"/>
                <w:bCs w:val="0"/>
                <w:color w:val="000000" w:themeColor="text1"/>
                <w:sz w:val="24"/>
                <w:szCs w:val="24"/>
                <w:highlight w:val="white"/>
              </w:rPr>
              <w:t>We can see that the partial pressure of the volatile component or gas is directly proportional to its mole fraction in solution by comparing the above equations. As a result, where K</w:t>
            </w:r>
            <w:r w:rsidRPr="00BB640E">
              <w:rPr>
                <w:rFonts w:ascii="Cambria" w:eastAsia="Cambria" w:hAnsi="Cambria" w:cs="Cambria"/>
                <w:b w:val="0"/>
                <w:bCs w:val="0"/>
                <w:color w:val="000000" w:themeColor="text1"/>
                <w:sz w:val="24"/>
                <w:szCs w:val="24"/>
                <w:highlight w:val="white"/>
                <w:vertAlign w:val="subscript"/>
              </w:rPr>
              <w:t>H</w:t>
            </w:r>
            <w:r w:rsidRPr="00BB640E">
              <w:rPr>
                <w:rFonts w:ascii="Cambria" w:eastAsia="Cambria" w:hAnsi="Cambria" w:cs="Cambria"/>
                <w:b w:val="0"/>
                <w:bCs w:val="0"/>
                <w:color w:val="000000" w:themeColor="text1"/>
                <w:sz w:val="24"/>
                <w:szCs w:val="24"/>
                <w:highlight w:val="white"/>
              </w:rPr>
              <w:t>=p</w:t>
            </w:r>
            <w:r w:rsidRPr="00BB640E">
              <w:rPr>
                <w:rFonts w:ascii="Cambria" w:eastAsia="Cambria" w:hAnsi="Cambria" w:cs="Cambria"/>
                <w:b w:val="0"/>
                <w:bCs w:val="0"/>
                <w:color w:val="000000" w:themeColor="text1"/>
                <w:sz w:val="24"/>
                <w:szCs w:val="24"/>
                <w:highlight w:val="white"/>
                <w:vertAlign w:val="superscript"/>
              </w:rPr>
              <w:t>0</w:t>
            </w:r>
            <w:r w:rsidRPr="00BB640E">
              <w:rPr>
                <w:rFonts w:ascii="Cambria" w:eastAsia="Cambria" w:hAnsi="Cambria" w:cs="Cambria"/>
                <w:b w:val="0"/>
                <w:bCs w:val="0"/>
                <w:color w:val="000000" w:themeColor="text1"/>
                <w:sz w:val="24"/>
                <w:szCs w:val="24"/>
                <w:highlight w:val="white"/>
              </w:rPr>
              <w:t xml:space="preserve">, Raoult's law is a particular instance of Henry's law                                                                                       </w:t>
            </w:r>
          </w:p>
          <w:p w14:paraId="14B936F2" w14:textId="77777777" w:rsidR="00307B7E" w:rsidRPr="00BB640E" w:rsidRDefault="00307B7E" w:rsidP="00BB640E">
            <w:pPr>
              <w:pStyle w:val="Heading2"/>
              <w:widowControl w:val="0"/>
              <w:spacing w:before="0" w:after="0" w:afterAutospacing="0" w:line="296" w:lineRule="auto"/>
              <w:ind w:left="280"/>
              <w:rPr>
                <w:rFonts w:ascii="Cambria" w:eastAsia="Cambria" w:hAnsi="Cambria" w:cs="Cambria"/>
                <w:b w:val="0"/>
                <w:bCs w:val="0"/>
                <w:color w:val="000000" w:themeColor="text1"/>
                <w:sz w:val="24"/>
                <w:szCs w:val="24"/>
                <w:highlight w:val="white"/>
              </w:rPr>
            </w:pPr>
            <w:r w:rsidRPr="00BB640E">
              <w:rPr>
                <w:rFonts w:ascii="Cambria" w:eastAsia="Cambria" w:hAnsi="Cambria" w:cs="Cambria"/>
                <w:b w:val="0"/>
                <w:bCs w:val="0"/>
                <w:color w:val="000000" w:themeColor="text1"/>
                <w:sz w:val="24"/>
                <w:szCs w:val="24"/>
                <w:highlight w:val="white"/>
              </w:rPr>
              <w:t>b)According to Henry's Law,P=K</w:t>
            </w:r>
            <w:r w:rsidRPr="00BB640E">
              <w:rPr>
                <w:rFonts w:ascii="Cambria" w:eastAsia="Cambria" w:hAnsi="Cambria" w:cs="Cambria"/>
                <w:b w:val="0"/>
                <w:bCs w:val="0"/>
                <w:color w:val="000000" w:themeColor="text1"/>
                <w:sz w:val="24"/>
                <w:szCs w:val="24"/>
                <w:highlight w:val="white"/>
                <w:vertAlign w:val="subscript"/>
              </w:rPr>
              <w:t>H</w:t>
            </w:r>
            <w:r w:rsidRPr="00BB640E">
              <w:rPr>
                <w:rFonts w:ascii="Cambria" w:eastAsia="Cambria" w:hAnsi="Cambria" w:cs="Cambria"/>
                <w:b w:val="0"/>
                <w:bCs w:val="0"/>
                <w:color w:val="000000" w:themeColor="text1"/>
                <w:sz w:val="24"/>
                <w:szCs w:val="24"/>
                <w:highlight w:val="white"/>
              </w:rPr>
              <w:t>×χ</w:t>
            </w:r>
            <w:r w:rsidRPr="00BB640E">
              <w:rPr>
                <w:rFonts w:ascii="Cambria" w:eastAsia="Cambria" w:hAnsi="Cambria" w:cs="Cambria"/>
                <w:b w:val="0"/>
                <w:bCs w:val="0"/>
                <w:color w:val="000000" w:themeColor="text1"/>
                <w:sz w:val="24"/>
                <w:szCs w:val="24"/>
                <w:highlight w:val="white"/>
              </w:rPr>
              <w:br/>
              <w:t xml:space="preserve"> K</w:t>
            </w:r>
            <w:r w:rsidRPr="00BB640E">
              <w:rPr>
                <w:rFonts w:ascii="Cambria" w:eastAsia="Cambria" w:hAnsi="Cambria" w:cs="Cambria"/>
                <w:b w:val="0"/>
                <w:bCs w:val="0"/>
                <w:color w:val="000000" w:themeColor="text1"/>
                <w:sz w:val="24"/>
                <w:szCs w:val="24"/>
                <w:highlight w:val="white"/>
                <w:vertAlign w:val="subscript"/>
              </w:rPr>
              <w:t>H</w:t>
            </w:r>
            <w:r w:rsidRPr="00BB640E">
              <w:rPr>
                <w:rFonts w:ascii="Cambria" w:eastAsia="Cambria" w:hAnsi="Cambria" w:cs="Cambria"/>
                <w:b w:val="0"/>
                <w:bCs w:val="0"/>
                <w:color w:val="000000" w:themeColor="text1"/>
                <w:sz w:val="24"/>
                <w:szCs w:val="24"/>
                <w:highlight w:val="white"/>
              </w:rPr>
              <w:t>=Henry's constant, χ=mol fraction</w:t>
            </w:r>
            <w:r w:rsidRPr="00BB640E">
              <w:rPr>
                <w:rFonts w:ascii="Cambria" w:eastAsia="Cambria" w:hAnsi="Cambria" w:cs="Cambria"/>
                <w:b w:val="0"/>
                <w:bCs w:val="0"/>
                <w:color w:val="000000" w:themeColor="text1"/>
                <w:sz w:val="24"/>
                <w:szCs w:val="24"/>
                <w:highlight w:val="white"/>
              </w:rPr>
              <w:br/>
              <w:t xml:space="preserve"> At STP, P = 1 atm</w:t>
            </w:r>
            <w:r w:rsidRPr="00BB640E">
              <w:rPr>
                <w:rFonts w:ascii="Cambria" w:eastAsia="Cambria" w:hAnsi="Cambria" w:cs="Cambria"/>
                <w:b w:val="0"/>
                <w:bCs w:val="0"/>
                <w:color w:val="000000" w:themeColor="text1"/>
                <w:sz w:val="24"/>
                <w:szCs w:val="24"/>
                <w:highlight w:val="white"/>
              </w:rPr>
              <w:br/>
              <w:t xml:space="preserve"> 0.195 m means 0.195 mol of gas is dissolved in 1 kg of solvent (water)</w:t>
            </w:r>
            <w:r w:rsidRPr="00BB640E">
              <w:rPr>
                <w:rFonts w:ascii="Cambria" w:eastAsia="Cambria" w:hAnsi="Cambria" w:cs="Cambria"/>
                <w:b w:val="0"/>
                <w:bCs w:val="0"/>
                <w:color w:val="000000" w:themeColor="text1"/>
                <w:sz w:val="24"/>
                <w:szCs w:val="24"/>
                <w:highlight w:val="white"/>
              </w:rPr>
              <w:br/>
              <w:t xml:space="preserve"> nH</w:t>
            </w:r>
            <w:r w:rsidRPr="00BB640E">
              <w:rPr>
                <w:rFonts w:ascii="Cambria" w:eastAsia="Cambria" w:hAnsi="Cambria" w:cs="Cambria"/>
                <w:b w:val="0"/>
                <w:bCs w:val="0"/>
                <w:color w:val="000000" w:themeColor="text1"/>
                <w:sz w:val="24"/>
                <w:szCs w:val="24"/>
                <w:highlight w:val="white"/>
                <w:vertAlign w:val="subscript"/>
              </w:rPr>
              <w:t>2</w:t>
            </w:r>
            <w:r w:rsidRPr="00BB640E">
              <w:rPr>
                <w:rFonts w:ascii="Cambria" w:eastAsia="Cambria" w:hAnsi="Cambria" w:cs="Cambria"/>
                <w:b w:val="0"/>
                <w:bCs w:val="0"/>
                <w:color w:val="000000" w:themeColor="text1"/>
                <w:sz w:val="24"/>
                <w:szCs w:val="24"/>
                <w:highlight w:val="white"/>
              </w:rPr>
              <w:t>O=1000 g/18 g mol</w:t>
            </w:r>
            <w:r w:rsidRPr="00BB640E">
              <w:rPr>
                <w:rFonts w:ascii="Cambria" w:eastAsia="Cambria" w:hAnsi="Cambria" w:cs="Cambria"/>
                <w:b w:val="0"/>
                <w:bCs w:val="0"/>
                <w:color w:val="000000" w:themeColor="text1"/>
                <w:sz w:val="24"/>
                <w:szCs w:val="24"/>
                <w:highlight w:val="white"/>
                <w:vertAlign w:val="superscript"/>
              </w:rPr>
              <w:t>−1</w:t>
            </w:r>
            <w:r w:rsidRPr="00BB640E">
              <w:rPr>
                <w:rFonts w:ascii="Cambria" w:eastAsia="Cambria" w:hAnsi="Cambria" w:cs="Cambria"/>
                <w:b w:val="0"/>
                <w:bCs w:val="0"/>
                <w:color w:val="000000" w:themeColor="text1"/>
                <w:sz w:val="24"/>
                <w:szCs w:val="24"/>
                <w:highlight w:val="white"/>
              </w:rPr>
              <w:t xml:space="preserve">                                                         </w:t>
            </w:r>
            <w:r w:rsidRPr="00BB640E">
              <w:rPr>
                <w:rFonts w:ascii="Cambria" w:eastAsia="Cambria" w:hAnsi="Cambria" w:cs="Cambria"/>
                <w:b w:val="0"/>
                <w:bCs w:val="0"/>
                <w:color w:val="000000" w:themeColor="text1"/>
                <w:sz w:val="24"/>
                <w:szCs w:val="24"/>
                <w:highlight w:val="white"/>
              </w:rPr>
              <w:tab/>
            </w:r>
            <w:r w:rsidRPr="00BB640E">
              <w:rPr>
                <w:rFonts w:ascii="Cambria" w:eastAsia="Cambria" w:hAnsi="Cambria" w:cs="Cambria"/>
                <w:b w:val="0"/>
                <w:bCs w:val="0"/>
                <w:color w:val="000000" w:themeColor="text1"/>
                <w:sz w:val="24"/>
                <w:szCs w:val="24"/>
                <w:highlight w:val="white"/>
              </w:rPr>
              <w:br/>
              <w:t xml:space="preserve"> Mol fraction of H</w:t>
            </w:r>
            <w:r w:rsidRPr="00BB640E">
              <w:rPr>
                <w:rFonts w:ascii="Cambria" w:eastAsia="Cambria" w:hAnsi="Cambria" w:cs="Cambria"/>
                <w:b w:val="0"/>
                <w:bCs w:val="0"/>
                <w:color w:val="000000" w:themeColor="text1"/>
                <w:sz w:val="24"/>
                <w:szCs w:val="24"/>
                <w:highlight w:val="white"/>
                <w:vertAlign w:val="subscript"/>
              </w:rPr>
              <w:t>2</w:t>
            </w:r>
            <w:r w:rsidRPr="00BB640E">
              <w:rPr>
                <w:rFonts w:ascii="Cambria" w:eastAsia="Cambria" w:hAnsi="Cambria" w:cs="Cambria"/>
                <w:b w:val="0"/>
                <w:bCs w:val="0"/>
                <w:color w:val="000000" w:themeColor="text1"/>
                <w:sz w:val="24"/>
                <w:szCs w:val="24"/>
                <w:highlight w:val="white"/>
              </w:rPr>
              <w:t>S = nH</w:t>
            </w:r>
            <w:r w:rsidRPr="00BB640E">
              <w:rPr>
                <w:rFonts w:ascii="Cambria" w:eastAsia="Cambria" w:hAnsi="Cambria" w:cs="Cambria"/>
                <w:b w:val="0"/>
                <w:bCs w:val="0"/>
                <w:color w:val="000000" w:themeColor="text1"/>
                <w:sz w:val="24"/>
                <w:szCs w:val="24"/>
                <w:highlight w:val="white"/>
                <w:vertAlign w:val="subscript"/>
              </w:rPr>
              <w:t>2</w:t>
            </w:r>
            <w:r w:rsidRPr="00BB640E">
              <w:rPr>
                <w:rFonts w:ascii="Cambria" w:eastAsia="Cambria" w:hAnsi="Cambria" w:cs="Cambria"/>
                <w:b w:val="0"/>
                <w:bCs w:val="0"/>
                <w:color w:val="000000" w:themeColor="text1"/>
                <w:sz w:val="24"/>
                <w:szCs w:val="24"/>
                <w:highlight w:val="white"/>
              </w:rPr>
              <w:t>S/nH</w:t>
            </w:r>
            <w:r w:rsidRPr="00BB640E">
              <w:rPr>
                <w:rFonts w:ascii="Cambria" w:eastAsia="Cambria" w:hAnsi="Cambria" w:cs="Cambria"/>
                <w:b w:val="0"/>
                <w:bCs w:val="0"/>
                <w:color w:val="000000" w:themeColor="text1"/>
                <w:sz w:val="24"/>
                <w:szCs w:val="24"/>
                <w:highlight w:val="white"/>
                <w:vertAlign w:val="subscript"/>
              </w:rPr>
              <w:t>2</w:t>
            </w:r>
            <w:r w:rsidRPr="00BB640E">
              <w:rPr>
                <w:rFonts w:ascii="Cambria" w:eastAsia="Cambria" w:hAnsi="Cambria" w:cs="Cambria"/>
                <w:b w:val="0"/>
                <w:bCs w:val="0"/>
                <w:color w:val="000000" w:themeColor="text1"/>
                <w:sz w:val="24"/>
                <w:szCs w:val="24"/>
                <w:highlight w:val="white"/>
              </w:rPr>
              <w:t>S+nH</w:t>
            </w:r>
            <w:r w:rsidRPr="00BB640E">
              <w:rPr>
                <w:rFonts w:ascii="Cambria" w:eastAsia="Cambria" w:hAnsi="Cambria" w:cs="Cambria"/>
                <w:b w:val="0"/>
                <w:bCs w:val="0"/>
                <w:color w:val="000000" w:themeColor="text1"/>
                <w:sz w:val="24"/>
                <w:szCs w:val="24"/>
                <w:highlight w:val="white"/>
                <w:vertAlign w:val="subscript"/>
              </w:rPr>
              <w:t>2</w:t>
            </w:r>
            <w:r w:rsidRPr="00BB640E">
              <w:rPr>
                <w:rFonts w:ascii="Cambria" w:eastAsia="Cambria" w:hAnsi="Cambria" w:cs="Cambria"/>
                <w:b w:val="0"/>
                <w:bCs w:val="0"/>
                <w:color w:val="000000" w:themeColor="text1"/>
                <w:sz w:val="24"/>
                <w:szCs w:val="24"/>
                <w:highlight w:val="white"/>
              </w:rPr>
              <w:t>O                                                                                           χH</w:t>
            </w:r>
            <w:r w:rsidRPr="00BB640E">
              <w:rPr>
                <w:rFonts w:ascii="Cambria" w:eastAsia="Cambria" w:hAnsi="Cambria" w:cs="Cambria"/>
                <w:b w:val="0"/>
                <w:bCs w:val="0"/>
                <w:color w:val="000000" w:themeColor="text1"/>
                <w:sz w:val="24"/>
                <w:szCs w:val="24"/>
                <w:highlight w:val="white"/>
                <w:vertAlign w:val="subscript"/>
              </w:rPr>
              <w:t>2</w:t>
            </w:r>
            <w:r w:rsidRPr="00BB640E">
              <w:rPr>
                <w:rFonts w:ascii="Cambria" w:eastAsia="Cambria" w:hAnsi="Cambria" w:cs="Cambria"/>
                <w:b w:val="0"/>
                <w:bCs w:val="0"/>
                <w:color w:val="000000" w:themeColor="text1"/>
                <w:sz w:val="24"/>
                <w:szCs w:val="24"/>
                <w:highlight w:val="white"/>
              </w:rPr>
              <w:t>S=0.195/0.195+1000/18=0.0035⇒P=K</w:t>
            </w:r>
            <w:r w:rsidRPr="00BB640E">
              <w:rPr>
                <w:rFonts w:ascii="Cambria" w:eastAsia="Cambria" w:hAnsi="Cambria" w:cs="Cambria"/>
                <w:b w:val="0"/>
                <w:bCs w:val="0"/>
                <w:color w:val="000000" w:themeColor="text1"/>
                <w:sz w:val="24"/>
                <w:szCs w:val="24"/>
                <w:highlight w:val="white"/>
                <w:vertAlign w:val="subscript"/>
              </w:rPr>
              <w:t>H</w:t>
            </w:r>
            <w:r w:rsidRPr="00BB640E">
              <w:rPr>
                <w:rFonts w:ascii="Cambria" w:eastAsia="Cambria" w:hAnsi="Cambria" w:cs="Cambria"/>
                <w:b w:val="0"/>
                <w:bCs w:val="0"/>
                <w:color w:val="000000" w:themeColor="text1"/>
                <w:sz w:val="24"/>
                <w:szCs w:val="24"/>
                <w:highlight w:val="white"/>
              </w:rPr>
              <w:t>×χ⇒K</w:t>
            </w:r>
            <w:r w:rsidRPr="00BB640E">
              <w:rPr>
                <w:rFonts w:ascii="Cambria" w:eastAsia="Cambria" w:hAnsi="Cambria" w:cs="Cambria"/>
                <w:b w:val="0"/>
                <w:bCs w:val="0"/>
                <w:color w:val="000000" w:themeColor="text1"/>
                <w:sz w:val="24"/>
                <w:szCs w:val="24"/>
                <w:highlight w:val="white"/>
                <w:vertAlign w:val="subscript"/>
              </w:rPr>
              <w:t>H</w:t>
            </w:r>
            <w:r w:rsidRPr="00BB640E">
              <w:rPr>
                <w:rFonts w:ascii="Cambria" w:eastAsia="Cambria" w:hAnsi="Cambria" w:cs="Cambria"/>
                <w:b w:val="0"/>
                <w:bCs w:val="0"/>
                <w:color w:val="000000" w:themeColor="text1"/>
                <w:sz w:val="24"/>
                <w:szCs w:val="24"/>
                <w:highlight w:val="white"/>
              </w:rPr>
              <w:t xml:space="preserve">=1.000.0035≈285.7 atm                             </w:t>
            </w:r>
          </w:p>
          <w:p w14:paraId="207DA653" w14:textId="77777777" w:rsidR="00307B7E" w:rsidRPr="00BB640E" w:rsidRDefault="00307B7E" w:rsidP="00BB640E">
            <w:pPr>
              <w:pStyle w:val="Heading2"/>
              <w:widowControl w:val="0"/>
              <w:spacing w:before="0" w:after="0" w:afterAutospacing="0" w:line="296" w:lineRule="auto"/>
              <w:ind w:left="280"/>
              <w:rPr>
                <w:rFonts w:ascii="Cambria" w:eastAsia="Cambria" w:hAnsi="Cambria" w:cs="Cambria"/>
                <w:b w:val="0"/>
                <w:bCs w:val="0"/>
                <w:color w:val="000000" w:themeColor="text1"/>
                <w:sz w:val="24"/>
                <w:szCs w:val="24"/>
                <w:highlight w:val="white"/>
              </w:rPr>
            </w:pPr>
            <w:bookmarkStart w:id="16" w:name="_3qnwlh6wfnid" w:colFirst="0" w:colLast="0"/>
            <w:bookmarkEnd w:id="16"/>
            <w:r w:rsidRPr="00BB640E">
              <w:rPr>
                <w:rFonts w:ascii="Cambria" w:eastAsia="Cambria" w:hAnsi="Cambria" w:cs="Cambria"/>
                <w:b w:val="0"/>
                <w:bCs w:val="0"/>
                <w:color w:val="000000" w:themeColor="text1"/>
                <w:sz w:val="24"/>
                <w:szCs w:val="24"/>
                <w:highlight w:val="white"/>
              </w:rPr>
              <w:t xml:space="preserve">c) At higher altitudes, the oxygen concentration remains the same, but air pressure is much lower. (Anoxia)                                                                                          </w:t>
            </w:r>
            <w:bookmarkStart w:id="17" w:name="_k4yden1vayh5" w:colFirst="0" w:colLast="0"/>
            <w:bookmarkEnd w:id="17"/>
          </w:p>
        </w:tc>
        <w:tc>
          <w:tcPr>
            <w:tcW w:w="990" w:type="dxa"/>
            <w:tcMar>
              <w:top w:w="100" w:type="dxa"/>
              <w:left w:w="100" w:type="dxa"/>
              <w:bottom w:w="100" w:type="dxa"/>
              <w:right w:w="100" w:type="dxa"/>
            </w:tcMar>
          </w:tcPr>
          <w:p w14:paraId="0F6291C7" w14:textId="77777777" w:rsidR="00307B7E" w:rsidRPr="00794805" w:rsidRDefault="00307B7E" w:rsidP="00BB640E">
            <w:pPr>
              <w:pStyle w:val="Normal1"/>
              <w:widowControl w:val="0"/>
              <w:spacing w:before="240" w:line="240" w:lineRule="auto"/>
              <w:rPr>
                <w:rFonts w:ascii="Cambria" w:eastAsia="Cambria" w:hAnsi="Cambria" w:cs="Cambria"/>
                <w:color w:val="000000" w:themeColor="text1"/>
                <w:sz w:val="24"/>
                <w:szCs w:val="24"/>
                <w:highlight w:val="white"/>
              </w:rPr>
            </w:pPr>
            <w:r w:rsidRPr="00794805">
              <w:rPr>
                <w:rFonts w:ascii="Cambria" w:eastAsia="Cambria" w:hAnsi="Cambria" w:cs="Cambria"/>
                <w:color w:val="000000" w:themeColor="text1"/>
                <w:sz w:val="24"/>
                <w:szCs w:val="24"/>
                <w:highlight w:val="white"/>
              </w:rPr>
              <w:t xml:space="preserve">      2</w:t>
            </w:r>
          </w:p>
          <w:p w14:paraId="537F27AE" w14:textId="77777777" w:rsidR="00307B7E" w:rsidRPr="00794805" w:rsidRDefault="00307B7E" w:rsidP="00BB640E">
            <w:pPr>
              <w:pStyle w:val="Normal1"/>
              <w:widowControl w:val="0"/>
              <w:spacing w:before="240" w:line="240" w:lineRule="auto"/>
              <w:ind w:left="360"/>
              <w:rPr>
                <w:rFonts w:ascii="Cambria" w:eastAsia="Cambria" w:hAnsi="Cambria" w:cs="Cambria"/>
                <w:color w:val="000000" w:themeColor="text1"/>
                <w:sz w:val="24"/>
                <w:szCs w:val="24"/>
                <w:highlight w:val="white"/>
              </w:rPr>
            </w:pPr>
          </w:p>
          <w:p w14:paraId="50221461" w14:textId="77777777" w:rsidR="00307B7E" w:rsidRPr="00794805" w:rsidRDefault="00307B7E" w:rsidP="00BB640E">
            <w:pPr>
              <w:pStyle w:val="Normal1"/>
              <w:widowControl w:val="0"/>
              <w:spacing w:before="240" w:line="240" w:lineRule="auto"/>
              <w:ind w:left="360"/>
              <w:rPr>
                <w:rFonts w:ascii="Cambria" w:eastAsia="Cambria" w:hAnsi="Cambria" w:cs="Cambria"/>
                <w:color w:val="000000" w:themeColor="text1"/>
                <w:sz w:val="24"/>
                <w:szCs w:val="24"/>
                <w:highlight w:val="white"/>
              </w:rPr>
            </w:pPr>
          </w:p>
          <w:p w14:paraId="4674A2BB" w14:textId="77777777" w:rsidR="00307B7E" w:rsidRPr="00794805" w:rsidRDefault="00307B7E" w:rsidP="00BB640E">
            <w:pPr>
              <w:pStyle w:val="Normal1"/>
              <w:widowControl w:val="0"/>
              <w:spacing w:before="240" w:line="240" w:lineRule="auto"/>
              <w:ind w:left="360"/>
              <w:rPr>
                <w:rFonts w:ascii="Cambria" w:eastAsia="Cambria" w:hAnsi="Cambria" w:cs="Cambria"/>
                <w:color w:val="000000" w:themeColor="text1"/>
                <w:sz w:val="24"/>
                <w:szCs w:val="24"/>
                <w:highlight w:val="white"/>
              </w:rPr>
            </w:pPr>
          </w:p>
          <w:p w14:paraId="0393C371" w14:textId="77777777" w:rsidR="00307B7E" w:rsidRPr="00794805" w:rsidRDefault="00307B7E" w:rsidP="00BB640E">
            <w:pPr>
              <w:pStyle w:val="Normal1"/>
              <w:widowControl w:val="0"/>
              <w:spacing w:before="240" w:line="240" w:lineRule="auto"/>
              <w:ind w:left="360"/>
              <w:rPr>
                <w:rFonts w:ascii="Cambria" w:eastAsia="Cambria" w:hAnsi="Cambria" w:cs="Cambria"/>
                <w:color w:val="000000" w:themeColor="text1"/>
                <w:sz w:val="24"/>
                <w:szCs w:val="24"/>
                <w:highlight w:val="white"/>
              </w:rPr>
            </w:pPr>
          </w:p>
          <w:p w14:paraId="56BD81EB" w14:textId="77777777" w:rsidR="00307B7E" w:rsidRPr="00794805" w:rsidRDefault="00307B7E" w:rsidP="00BB640E">
            <w:pPr>
              <w:pStyle w:val="Normal1"/>
              <w:widowControl w:val="0"/>
              <w:spacing w:before="240" w:line="240" w:lineRule="auto"/>
              <w:ind w:left="360"/>
              <w:rPr>
                <w:rFonts w:ascii="Cambria" w:eastAsia="Cambria" w:hAnsi="Cambria" w:cs="Cambria"/>
                <w:color w:val="000000" w:themeColor="text1"/>
                <w:sz w:val="24"/>
                <w:szCs w:val="24"/>
                <w:highlight w:val="white"/>
              </w:rPr>
            </w:pPr>
          </w:p>
          <w:p w14:paraId="3F2DF33B" w14:textId="77777777" w:rsidR="00307B7E" w:rsidRPr="00794805" w:rsidRDefault="00307B7E" w:rsidP="00BB640E">
            <w:pPr>
              <w:pStyle w:val="Normal1"/>
              <w:widowControl w:val="0"/>
              <w:spacing w:before="240" w:line="240" w:lineRule="auto"/>
              <w:ind w:left="360"/>
              <w:rPr>
                <w:rFonts w:ascii="Cambria" w:eastAsia="Cambria" w:hAnsi="Cambria" w:cs="Cambria"/>
                <w:color w:val="000000" w:themeColor="text1"/>
                <w:sz w:val="24"/>
                <w:szCs w:val="24"/>
                <w:highlight w:val="white"/>
              </w:rPr>
            </w:pPr>
            <w:r w:rsidRPr="00794805">
              <w:rPr>
                <w:rFonts w:ascii="Cambria" w:eastAsia="Cambria" w:hAnsi="Cambria" w:cs="Cambria"/>
                <w:color w:val="000000" w:themeColor="text1"/>
                <w:sz w:val="24"/>
                <w:szCs w:val="24"/>
                <w:highlight w:val="white"/>
              </w:rPr>
              <w:t>2</w:t>
            </w:r>
          </w:p>
          <w:p w14:paraId="60D8F69F" w14:textId="77777777" w:rsidR="00307B7E" w:rsidRPr="00794805" w:rsidRDefault="00307B7E" w:rsidP="00BB640E">
            <w:pPr>
              <w:pStyle w:val="Normal1"/>
              <w:widowControl w:val="0"/>
              <w:spacing w:before="240" w:line="240" w:lineRule="auto"/>
              <w:ind w:left="360"/>
              <w:rPr>
                <w:rFonts w:ascii="Cambria" w:eastAsia="Cambria" w:hAnsi="Cambria" w:cs="Cambria"/>
                <w:color w:val="000000" w:themeColor="text1"/>
                <w:sz w:val="24"/>
                <w:szCs w:val="24"/>
                <w:highlight w:val="white"/>
              </w:rPr>
            </w:pPr>
          </w:p>
          <w:p w14:paraId="7E7A29F1" w14:textId="77777777" w:rsidR="00307B7E" w:rsidRPr="00794805" w:rsidRDefault="00307B7E" w:rsidP="00BB640E">
            <w:pPr>
              <w:pStyle w:val="Normal1"/>
              <w:widowControl w:val="0"/>
              <w:spacing w:before="240" w:line="240" w:lineRule="auto"/>
              <w:ind w:left="360"/>
              <w:rPr>
                <w:rFonts w:ascii="Cambria" w:eastAsia="Cambria" w:hAnsi="Cambria" w:cs="Cambria"/>
                <w:color w:val="000000" w:themeColor="text1"/>
                <w:sz w:val="24"/>
                <w:szCs w:val="24"/>
                <w:highlight w:val="white"/>
              </w:rPr>
            </w:pPr>
            <w:r w:rsidRPr="00794805">
              <w:rPr>
                <w:rFonts w:ascii="Cambria" w:eastAsia="Cambria" w:hAnsi="Cambria" w:cs="Cambria"/>
                <w:color w:val="000000" w:themeColor="text1"/>
                <w:sz w:val="24"/>
                <w:szCs w:val="24"/>
                <w:highlight w:val="white"/>
              </w:rPr>
              <w:t>1</w:t>
            </w:r>
          </w:p>
        </w:tc>
      </w:tr>
      <w:tr w:rsidR="00307B7E" w:rsidRPr="00794805" w14:paraId="61175980" w14:textId="77777777" w:rsidTr="00CF36E7">
        <w:trPr>
          <w:cantSplit/>
          <w:trHeight w:val="4380"/>
          <w:tblHeader/>
        </w:trPr>
        <w:tc>
          <w:tcPr>
            <w:tcW w:w="948" w:type="dxa"/>
            <w:tcMar>
              <w:top w:w="100" w:type="dxa"/>
              <w:left w:w="100" w:type="dxa"/>
              <w:bottom w:w="100" w:type="dxa"/>
              <w:right w:w="100" w:type="dxa"/>
            </w:tcMar>
          </w:tcPr>
          <w:p w14:paraId="5D83E094" w14:textId="77777777" w:rsidR="00307B7E" w:rsidRPr="00794805" w:rsidRDefault="00307B7E" w:rsidP="00BB640E">
            <w:pPr>
              <w:pStyle w:val="Normal1"/>
              <w:widowControl w:val="0"/>
              <w:pBdr>
                <w:top w:val="nil"/>
                <w:left w:val="nil"/>
                <w:bottom w:val="nil"/>
                <w:right w:val="nil"/>
                <w:between w:val="nil"/>
              </w:pBdr>
              <w:spacing w:line="240" w:lineRule="auto"/>
              <w:rPr>
                <w:rFonts w:ascii="Cambria" w:eastAsia="Cambria" w:hAnsi="Cambria" w:cs="Cambria"/>
                <w:color w:val="000000" w:themeColor="text1"/>
                <w:sz w:val="24"/>
                <w:szCs w:val="24"/>
                <w:highlight w:val="white"/>
              </w:rPr>
            </w:pPr>
            <w:r w:rsidRPr="00794805">
              <w:rPr>
                <w:rFonts w:ascii="Cambria" w:eastAsia="Cambria" w:hAnsi="Cambria" w:cs="Cambria"/>
                <w:color w:val="000000" w:themeColor="text1"/>
                <w:sz w:val="24"/>
                <w:szCs w:val="24"/>
                <w:highlight w:val="white"/>
              </w:rPr>
              <w:t>OR</w:t>
            </w:r>
          </w:p>
        </w:tc>
        <w:tc>
          <w:tcPr>
            <w:tcW w:w="8602" w:type="dxa"/>
            <w:tcMar>
              <w:top w:w="100" w:type="dxa"/>
              <w:left w:w="100" w:type="dxa"/>
              <w:bottom w:w="100" w:type="dxa"/>
              <w:right w:w="100" w:type="dxa"/>
            </w:tcMar>
          </w:tcPr>
          <w:p w14:paraId="274B879A" w14:textId="77777777" w:rsidR="00307B7E" w:rsidRPr="00BB640E" w:rsidRDefault="00307B7E" w:rsidP="00BB640E">
            <w:pPr>
              <w:pStyle w:val="Heading2"/>
              <w:widowControl w:val="0"/>
              <w:spacing w:before="0" w:after="0" w:afterAutospacing="0" w:line="296" w:lineRule="auto"/>
              <w:rPr>
                <w:rFonts w:ascii="Cambria" w:eastAsia="Cambria" w:hAnsi="Cambria" w:cs="Cambria"/>
                <w:b w:val="0"/>
                <w:bCs w:val="0"/>
                <w:color w:val="000000" w:themeColor="text1"/>
                <w:sz w:val="24"/>
                <w:szCs w:val="24"/>
                <w:highlight w:val="white"/>
              </w:rPr>
            </w:pPr>
            <w:r w:rsidRPr="00BB640E">
              <w:rPr>
                <w:rFonts w:ascii="Cambria" w:eastAsia="Cambria" w:hAnsi="Cambria" w:cs="Cambria"/>
                <w:b w:val="0"/>
                <w:bCs w:val="0"/>
                <w:color w:val="000000" w:themeColor="text1"/>
                <w:sz w:val="24"/>
                <w:szCs w:val="24"/>
                <w:highlight w:val="white"/>
              </w:rPr>
              <w:t xml:space="preserve">a)It not possible to obtain pure ethanol by fractional distillation because it forms an azeotrope. </w:t>
            </w:r>
          </w:p>
          <w:p w14:paraId="179DDFC3" w14:textId="77777777" w:rsidR="00307B7E" w:rsidRPr="00BB640E" w:rsidRDefault="00307B7E" w:rsidP="00BB640E">
            <w:pPr>
              <w:pStyle w:val="Heading2"/>
              <w:widowControl w:val="0"/>
              <w:spacing w:before="0" w:after="0" w:afterAutospacing="0" w:line="296" w:lineRule="auto"/>
              <w:rPr>
                <w:rFonts w:ascii="Cambria" w:eastAsia="Cambria" w:hAnsi="Cambria" w:cs="Cambria"/>
                <w:b w:val="0"/>
                <w:bCs w:val="0"/>
                <w:color w:val="000000" w:themeColor="text1"/>
                <w:sz w:val="24"/>
                <w:szCs w:val="24"/>
                <w:highlight w:val="white"/>
              </w:rPr>
            </w:pPr>
            <w:r w:rsidRPr="00BB640E">
              <w:rPr>
                <w:rFonts w:ascii="Cambria" w:eastAsia="Cambria" w:hAnsi="Cambria" w:cs="Cambria"/>
                <w:b w:val="0"/>
                <w:bCs w:val="0"/>
                <w:color w:val="000000" w:themeColor="text1"/>
                <w:sz w:val="24"/>
                <w:szCs w:val="24"/>
                <w:highlight w:val="white"/>
              </w:rPr>
              <w:t>b)Mass of acetic acid, w</w:t>
            </w:r>
            <w:r w:rsidRPr="00BB640E">
              <w:rPr>
                <w:rFonts w:ascii="Cambria" w:eastAsia="Cambria" w:hAnsi="Cambria" w:cs="Cambria"/>
                <w:b w:val="0"/>
                <w:bCs w:val="0"/>
                <w:color w:val="000000" w:themeColor="text1"/>
                <w:sz w:val="24"/>
                <w:szCs w:val="24"/>
                <w:highlight w:val="white"/>
                <w:vertAlign w:val="subscript"/>
              </w:rPr>
              <w:t>1</w:t>
            </w:r>
            <w:r w:rsidRPr="00BB640E">
              <w:rPr>
                <w:rFonts w:ascii="Cambria" w:eastAsia="Cambria" w:hAnsi="Cambria" w:cs="Cambria"/>
                <w:b w:val="0"/>
                <w:bCs w:val="0"/>
                <w:color w:val="000000" w:themeColor="text1"/>
                <w:sz w:val="24"/>
                <w:szCs w:val="24"/>
                <w:highlight w:val="white"/>
              </w:rPr>
              <w:t>= 75 g Molar mass of ascorbic acid (C</w:t>
            </w:r>
            <w:r w:rsidRPr="00BB640E">
              <w:rPr>
                <w:rFonts w:ascii="Cambria" w:eastAsia="Cambria" w:hAnsi="Cambria" w:cs="Cambria"/>
                <w:b w:val="0"/>
                <w:bCs w:val="0"/>
                <w:color w:val="000000" w:themeColor="text1"/>
                <w:sz w:val="24"/>
                <w:szCs w:val="24"/>
                <w:highlight w:val="white"/>
                <w:vertAlign w:val="subscript"/>
              </w:rPr>
              <w:t>6​</w:t>
            </w:r>
            <w:r w:rsidRPr="00BB640E">
              <w:rPr>
                <w:rFonts w:ascii="Cambria" w:eastAsia="Cambria" w:hAnsi="Cambria" w:cs="Cambria"/>
                <w:b w:val="0"/>
                <w:bCs w:val="0"/>
                <w:color w:val="000000" w:themeColor="text1"/>
                <w:sz w:val="24"/>
                <w:szCs w:val="24"/>
                <w:highlight w:val="white"/>
              </w:rPr>
              <w:t>H</w:t>
            </w:r>
            <w:r w:rsidRPr="00BB640E">
              <w:rPr>
                <w:rFonts w:ascii="Cambria" w:eastAsia="Cambria" w:hAnsi="Cambria" w:cs="Cambria"/>
                <w:b w:val="0"/>
                <w:bCs w:val="0"/>
                <w:color w:val="000000" w:themeColor="text1"/>
                <w:sz w:val="24"/>
                <w:szCs w:val="24"/>
                <w:highlight w:val="white"/>
                <w:vertAlign w:val="subscript"/>
              </w:rPr>
              <w:t>8</w:t>
            </w:r>
            <w:r w:rsidRPr="00BB640E">
              <w:rPr>
                <w:rFonts w:ascii="Cambria" w:eastAsia="Cambria" w:hAnsi="Cambria" w:cs="Cambria"/>
                <w:b w:val="0"/>
                <w:bCs w:val="0"/>
                <w:color w:val="000000" w:themeColor="text1"/>
                <w:sz w:val="24"/>
                <w:szCs w:val="24"/>
                <w:highlight w:val="white"/>
              </w:rPr>
              <w:t>​O</w:t>
            </w:r>
            <w:r w:rsidRPr="00BB640E">
              <w:rPr>
                <w:rFonts w:ascii="Cambria" w:eastAsia="Cambria" w:hAnsi="Cambria" w:cs="Cambria"/>
                <w:b w:val="0"/>
                <w:bCs w:val="0"/>
                <w:color w:val="000000" w:themeColor="text1"/>
                <w:sz w:val="24"/>
                <w:szCs w:val="24"/>
                <w:highlight w:val="white"/>
                <w:vertAlign w:val="subscript"/>
              </w:rPr>
              <w:t>6</w:t>
            </w:r>
            <w:r w:rsidRPr="00BB640E">
              <w:rPr>
                <w:rFonts w:ascii="Cambria" w:eastAsia="Cambria" w:hAnsi="Cambria" w:cs="Cambria"/>
                <w:b w:val="0"/>
                <w:bCs w:val="0"/>
                <w:color w:val="000000" w:themeColor="text1"/>
                <w:sz w:val="24"/>
                <w:szCs w:val="24"/>
                <w:highlight w:val="white"/>
              </w:rPr>
              <w:t>​), M</w:t>
            </w:r>
            <w:r w:rsidRPr="00BB640E">
              <w:rPr>
                <w:rFonts w:ascii="Cambria" w:eastAsia="Cambria" w:hAnsi="Cambria" w:cs="Cambria"/>
                <w:b w:val="0"/>
                <w:bCs w:val="0"/>
                <w:color w:val="000000" w:themeColor="text1"/>
                <w:sz w:val="24"/>
                <w:szCs w:val="24"/>
                <w:highlight w:val="white"/>
                <w:vertAlign w:val="subscript"/>
              </w:rPr>
              <w:t>2</w:t>
            </w:r>
            <w:r w:rsidRPr="00BB640E">
              <w:rPr>
                <w:rFonts w:ascii="Cambria" w:eastAsia="Cambria" w:hAnsi="Cambria" w:cs="Cambria"/>
                <w:b w:val="0"/>
                <w:bCs w:val="0"/>
                <w:color w:val="000000" w:themeColor="text1"/>
                <w:sz w:val="24"/>
                <w:szCs w:val="24"/>
                <w:highlight w:val="white"/>
              </w:rPr>
              <w:t>=6×12+8×1+6×16=176gmol−1</w:t>
            </w:r>
          </w:p>
          <w:p w14:paraId="1E9DF3E3" w14:textId="77777777" w:rsidR="00307B7E" w:rsidRPr="00BB640E" w:rsidRDefault="00307B7E" w:rsidP="00BB640E">
            <w:pPr>
              <w:pStyle w:val="Heading2"/>
              <w:widowControl w:val="0"/>
              <w:spacing w:before="0" w:after="0" w:afterAutospacing="0" w:line="296" w:lineRule="auto"/>
              <w:rPr>
                <w:rFonts w:ascii="Cambria" w:eastAsia="Cambria" w:hAnsi="Cambria" w:cs="Cambria"/>
                <w:b w:val="0"/>
                <w:bCs w:val="0"/>
                <w:color w:val="000000" w:themeColor="text1"/>
                <w:sz w:val="24"/>
                <w:szCs w:val="24"/>
                <w:highlight w:val="white"/>
              </w:rPr>
            </w:pPr>
            <w:r w:rsidRPr="00BB640E">
              <w:rPr>
                <w:rFonts w:ascii="Cambria" w:eastAsia="Cambria" w:hAnsi="Cambria" w:cs="Cambria"/>
                <w:b w:val="0"/>
                <w:bCs w:val="0"/>
                <w:color w:val="000000" w:themeColor="text1"/>
                <w:sz w:val="24"/>
                <w:szCs w:val="24"/>
                <w:highlight w:val="white"/>
              </w:rPr>
              <w:t>Lowering of melting point, ΔT</w:t>
            </w:r>
            <w:r w:rsidRPr="00BB640E">
              <w:rPr>
                <w:rFonts w:ascii="Cambria" w:eastAsia="Cambria" w:hAnsi="Cambria" w:cs="Cambria"/>
                <w:b w:val="0"/>
                <w:bCs w:val="0"/>
                <w:color w:val="000000" w:themeColor="text1"/>
                <w:sz w:val="24"/>
                <w:szCs w:val="24"/>
                <w:highlight w:val="white"/>
                <w:vertAlign w:val="subscript"/>
              </w:rPr>
              <w:t xml:space="preserve">f​ </w:t>
            </w:r>
            <w:r w:rsidRPr="00BB640E">
              <w:rPr>
                <w:rFonts w:ascii="Cambria" w:eastAsia="Cambria" w:hAnsi="Cambria" w:cs="Cambria"/>
                <w:b w:val="0"/>
                <w:bCs w:val="0"/>
                <w:color w:val="000000" w:themeColor="text1"/>
                <w:sz w:val="24"/>
                <w:szCs w:val="24"/>
                <w:highlight w:val="white"/>
              </w:rPr>
              <w:t>=1.5K   We know that:</w:t>
            </w:r>
          </w:p>
          <w:p w14:paraId="2CA22036" w14:textId="77777777" w:rsidR="00307B7E" w:rsidRPr="00BB640E" w:rsidRDefault="00307B7E" w:rsidP="00BB640E">
            <w:pPr>
              <w:pStyle w:val="Heading2"/>
              <w:widowControl w:val="0"/>
              <w:spacing w:before="0" w:after="0" w:afterAutospacing="0" w:line="296" w:lineRule="auto"/>
              <w:rPr>
                <w:rFonts w:ascii="Cambria" w:eastAsia="Cambria" w:hAnsi="Cambria" w:cs="Cambria"/>
                <w:b w:val="0"/>
                <w:bCs w:val="0"/>
                <w:color w:val="000000" w:themeColor="text1"/>
                <w:sz w:val="24"/>
                <w:szCs w:val="24"/>
                <w:highlight w:val="white"/>
              </w:rPr>
            </w:pPr>
            <w:r w:rsidRPr="00BB640E">
              <w:rPr>
                <w:rFonts w:ascii="Cambria" w:eastAsia="Cambria" w:hAnsi="Cambria" w:cs="Cambria"/>
                <w:b w:val="0"/>
                <w:bCs w:val="0"/>
                <w:color w:val="000000" w:themeColor="text1"/>
                <w:sz w:val="24"/>
                <w:szCs w:val="24"/>
                <w:highlight w:val="white"/>
              </w:rPr>
              <w:t>ΔT</w:t>
            </w:r>
            <w:r w:rsidRPr="00BB640E">
              <w:rPr>
                <w:rFonts w:ascii="Cambria" w:eastAsia="Cambria" w:hAnsi="Cambria" w:cs="Cambria"/>
                <w:b w:val="0"/>
                <w:bCs w:val="0"/>
                <w:color w:val="000000" w:themeColor="text1"/>
                <w:sz w:val="24"/>
                <w:szCs w:val="24"/>
                <w:highlight w:val="white"/>
                <w:vertAlign w:val="subscript"/>
              </w:rPr>
              <w:t>f</w:t>
            </w:r>
            <w:r w:rsidRPr="00BB640E">
              <w:rPr>
                <w:rFonts w:ascii="Cambria" w:eastAsia="Cambria" w:hAnsi="Cambria" w:cs="Cambria"/>
                <w:b w:val="0"/>
                <w:bCs w:val="0"/>
                <w:color w:val="000000" w:themeColor="text1"/>
                <w:sz w:val="24"/>
                <w:szCs w:val="24"/>
                <w:highlight w:val="white"/>
              </w:rPr>
              <w:t>= ​K</w:t>
            </w:r>
            <w:r w:rsidRPr="00BB640E">
              <w:rPr>
                <w:rFonts w:ascii="Cambria" w:eastAsia="Cambria" w:hAnsi="Cambria" w:cs="Cambria"/>
                <w:b w:val="0"/>
                <w:bCs w:val="0"/>
                <w:color w:val="000000" w:themeColor="text1"/>
                <w:sz w:val="24"/>
                <w:szCs w:val="24"/>
                <w:highlight w:val="white"/>
                <w:vertAlign w:val="subscript"/>
              </w:rPr>
              <w:t>f</w:t>
            </w:r>
            <w:r w:rsidRPr="00BB640E">
              <w:rPr>
                <w:rFonts w:ascii="Cambria" w:eastAsia="Cambria" w:hAnsi="Cambria" w:cs="Cambria"/>
                <w:b w:val="0"/>
                <w:bCs w:val="0"/>
                <w:color w:val="000000" w:themeColor="text1"/>
                <w:sz w:val="24"/>
                <w:szCs w:val="24"/>
                <w:highlight w:val="white"/>
              </w:rPr>
              <w:t>​×1000×w</w:t>
            </w:r>
            <w:r w:rsidRPr="00BB640E">
              <w:rPr>
                <w:rFonts w:ascii="Cambria" w:eastAsia="Cambria" w:hAnsi="Cambria" w:cs="Cambria"/>
                <w:b w:val="0"/>
                <w:bCs w:val="0"/>
                <w:color w:val="000000" w:themeColor="text1"/>
                <w:sz w:val="24"/>
                <w:szCs w:val="24"/>
                <w:highlight w:val="white"/>
                <w:vertAlign w:val="subscript"/>
              </w:rPr>
              <w:t>2</w:t>
            </w:r>
            <w:r w:rsidRPr="00BB640E">
              <w:rPr>
                <w:rFonts w:ascii="Cambria" w:eastAsia="Cambria" w:hAnsi="Cambria" w:cs="Cambria"/>
                <w:b w:val="0"/>
                <w:bCs w:val="0"/>
                <w:color w:val="000000" w:themeColor="text1"/>
                <w:sz w:val="24"/>
                <w:szCs w:val="24"/>
                <w:highlight w:val="white"/>
              </w:rPr>
              <w:t xml:space="preserve">  / M</w:t>
            </w:r>
            <w:r w:rsidRPr="00BB640E">
              <w:rPr>
                <w:rFonts w:ascii="Cambria" w:eastAsia="Cambria" w:hAnsi="Cambria" w:cs="Cambria"/>
                <w:b w:val="0"/>
                <w:bCs w:val="0"/>
                <w:color w:val="000000" w:themeColor="text1"/>
                <w:sz w:val="24"/>
                <w:szCs w:val="24"/>
                <w:highlight w:val="white"/>
                <w:vertAlign w:val="subscript"/>
              </w:rPr>
              <w:t>2</w:t>
            </w:r>
            <w:r w:rsidRPr="00BB640E">
              <w:rPr>
                <w:rFonts w:ascii="Cambria" w:eastAsia="Cambria" w:hAnsi="Cambria" w:cs="Cambria"/>
                <w:b w:val="0"/>
                <w:bCs w:val="0"/>
                <w:color w:val="000000" w:themeColor="text1"/>
                <w:sz w:val="24"/>
                <w:szCs w:val="24"/>
                <w:highlight w:val="white"/>
              </w:rPr>
              <w:t>​×w</w:t>
            </w:r>
            <w:r w:rsidRPr="00BB640E">
              <w:rPr>
                <w:rFonts w:ascii="Cambria" w:eastAsia="Cambria" w:hAnsi="Cambria" w:cs="Cambria"/>
                <w:b w:val="0"/>
                <w:bCs w:val="0"/>
                <w:color w:val="000000" w:themeColor="text1"/>
                <w:sz w:val="24"/>
                <w:szCs w:val="24"/>
                <w:highlight w:val="white"/>
                <w:vertAlign w:val="subscript"/>
              </w:rPr>
              <w:t xml:space="preserve">1​​                                                                                                                                                         </w:t>
            </w:r>
            <w:r w:rsidRPr="00BB640E">
              <w:rPr>
                <w:rFonts w:ascii="Cambria" w:eastAsia="Cambria" w:hAnsi="Cambria" w:cs="Cambria"/>
                <w:b w:val="0"/>
                <w:bCs w:val="0"/>
                <w:color w:val="000000" w:themeColor="text1"/>
                <w:sz w:val="24"/>
                <w:szCs w:val="24"/>
                <w:highlight w:val="white"/>
              </w:rPr>
              <w:t>w</w:t>
            </w:r>
            <w:r w:rsidRPr="00BB640E">
              <w:rPr>
                <w:rFonts w:ascii="Cambria" w:eastAsia="Cambria" w:hAnsi="Cambria" w:cs="Cambria"/>
                <w:b w:val="0"/>
                <w:bCs w:val="0"/>
                <w:color w:val="000000" w:themeColor="text1"/>
                <w:sz w:val="24"/>
                <w:szCs w:val="24"/>
                <w:highlight w:val="white"/>
                <w:vertAlign w:val="subscript"/>
              </w:rPr>
              <w:t>2</w:t>
            </w:r>
            <w:r w:rsidRPr="00BB640E">
              <w:rPr>
                <w:rFonts w:ascii="Cambria" w:eastAsia="Cambria" w:hAnsi="Cambria" w:cs="Cambria"/>
                <w:b w:val="0"/>
                <w:bCs w:val="0"/>
                <w:color w:val="000000" w:themeColor="text1"/>
                <w:sz w:val="24"/>
                <w:szCs w:val="24"/>
                <w:highlight w:val="white"/>
              </w:rPr>
              <w:t>​= ΔT</w:t>
            </w:r>
            <w:r w:rsidRPr="00BB640E">
              <w:rPr>
                <w:rFonts w:ascii="Cambria" w:eastAsia="Cambria" w:hAnsi="Cambria" w:cs="Cambria"/>
                <w:b w:val="0"/>
                <w:bCs w:val="0"/>
                <w:color w:val="000000" w:themeColor="text1"/>
                <w:sz w:val="24"/>
                <w:szCs w:val="24"/>
                <w:highlight w:val="white"/>
                <w:vertAlign w:val="subscript"/>
              </w:rPr>
              <w:t>f</w:t>
            </w:r>
            <w:r w:rsidRPr="00BB640E">
              <w:rPr>
                <w:rFonts w:ascii="Cambria" w:eastAsia="Cambria" w:hAnsi="Cambria" w:cs="Cambria"/>
                <w:b w:val="0"/>
                <w:bCs w:val="0"/>
                <w:color w:val="000000" w:themeColor="text1"/>
                <w:sz w:val="24"/>
                <w:szCs w:val="24"/>
                <w:highlight w:val="white"/>
              </w:rPr>
              <w:t>​×M</w:t>
            </w:r>
            <w:r w:rsidRPr="00BB640E">
              <w:rPr>
                <w:rFonts w:ascii="Cambria" w:eastAsia="Cambria" w:hAnsi="Cambria" w:cs="Cambria"/>
                <w:b w:val="0"/>
                <w:bCs w:val="0"/>
                <w:color w:val="000000" w:themeColor="text1"/>
                <w:sz w:val="24"/>
                <w:szCs w:val="24"/>
                <w:highlight w:val="white"/>
                <w:vertAlign w:val="subscript"/>
              </w:rPr>
              <w:t>2</w:t>
            </w:r>
            <w:r w:rsidRPr="00BB640E">
              <w:rPr>
                <w:rFonts w:ascii="Cambria" w:eastAsia="Cambria" w:hAnsi="Cambria" w:cs="Cambria"/>
                <w:b w:val="0"/>
                <w:bCs w:val="0"/>
                <w:color w:val="000000" w:themeColor="text1"/>
                <w:sz w:val="24"/>
                <w:szCs w:val="24"/>
                <w:highlight w:val="white"/>
              </w:rPr>
              <w:t>​×w</w:t>
            </w:r>
            <w:r w:rsidRPr="00BB640E">
              <w:rPr>
                <w:rFonts w:ascii="Cambria" w:eastAsia="Cambria" w:hAnsi="Cambria" w:cs="Cambria"/>
                <w:b w:val="0"/>
                <w:bCs w:val="0"/>
                <w:color w:val="000000" w:themeColor="text1"/>
                <w:sz w:val="24"/>
                <w:szCs w:val="24"/>
                <w:highlight w:val="white"/>
                <w:vertAlign w:val="subscript"/>
              </w:rPr>
              <w:t>1</w:t>
            </w:r>
            <w:r w:rsidRPr="00BB640E">
              <w:rPr>
                <w:rFonts w:ascii="Cambria" w:eastAsia="Cambria" w:hAnsi="Cambria" w:cs="Cambria"/>
                <w:b w:val="0"/>
                <w:bCs w:val="0"/>
                <w:color w:val="000000" w:themeColor="text1"/>
                <w:sz w:val="24"/>
                <w:szCs w:val="24"/>
                <w:highlight w:val="white"/>
              </w:rPr>
              <w:t xml:space="preserve"> / K</w:t>
            </w:r>
            <w:r w:rsidRPr="00BB640E">
              <w:rPr>
                <w:rFonts w:ascii="Cambria" w:eastAsia="Cambria" w:hAnsi="Cambria" w:cs="Cambria"/>
                <w:b w:val="0"/>
                <w:bCs w:val="0"/>
                <w:color w:val="000000" w:themeColor="text1"/>
                <w:sz w:val="24"/>
                <w:szCs w:val="24"/>
                <w:highlight w:val="white"/>
                <w:vertAlign w:val="subscript"/>
              </w:rPr>
              <w:t>f</w:t>
            </w:r>
            <w:r w:rsidRPr="00BB640E">
              <w:rPr>
                <w:rFonts w:ascii="Cambria" w:eastAsia="Cambria" w:hAnsi="Cambria" w:cs="Cambria"/>
                <w:b w:val="0"/>
                <w:bCs w:val="0"/>
                <w:color w:val="000000" w:themeColor="text1"/>
                <w:sz w:val="24"/>
                <w:szCs w:val="24"/>
                <w:highlight w:val="white"/>
              </w:rPr>
              <w:t>​×1000​​</w:t>
            </w:r>
          </w:p>
          <w:p w14:paraId="62BA7BCD" w14:textId="77777777" w:rsidR="00307B7E" w:rsidRPr="00BB640E" w:rsidRDefault="00307B7E" w:rsidP="00BB640E">
            <w:pPr>
              <w:pStyle w:val="Heading2"/>
              <w:widowControl w:val="0"/>
              <w:spacing w:before="0" w:after="0" w:afterAutospacing="0" w:line="296" w:lineRule="auto"/>
              <w:rPr>
                <w:rFonts w:ascii="Cambria" w:eastAsia="Cambria" w:hAnsi="Cambria" w:cs="Cambria"/>
                <w:b w:val="0"/>
                <w:bCs w:val="0"/>
                <w:color w:val="000000" w:themeColor="text1"/>
                <w:sz w:val="24"/>
                <w:szCs w:val="24"/>
                <w:highlight w:val="white"/>
              </w:rPr>
            </w:pPr>
            <w:r w:rsidRPr="00BB640E">
              <w:rPr>
                <w:rFonts w:ascii="Cambria" w:eastAsia="Cambria" w:hAnsi="Cambria" w:cs="Cambria"/>
                <w:b w:val="0"/>
                <w:bCs w:val="0"/>
                <w:color w:val="000000" w:themeColor="text1"/>
                <w:sz w:val="24"/>
                <w:szCs w:val="24"/>
                <w:highlight w:val="white"/>
              </w:rPr>
              <w:t>w</w:t>
            </w:r>
            <w:r w:rsidRPr="00BB640E">
              <w:rPr>
                <w:rFonts w:ascii="Cambria" w:eastAsia="Cambria" w:hAnsi="Cambria" w:cs="Cambria"/>
                <w:b w:val="0"/>
                <w:bCs w:val="0"/>
                <w:color w:val="000000" w:themeColor="text1"/>
                <w:sz w:val="24"/>
                <w:szCs w:val="24"/>
                <w:highlight w:val="white"/>
                <w:vertAlign w:val="subscript"/>
              </w:rPr>
              <w:t>2</w:t>
            </w:r>
            <w:r w:rsidRPr="00BB640E">
              <w:rPr>
                <w:rFonts w:ascii="Cambria" w:eastAsia="Cambria" w:hAnsi="Cambria" w:cs="Cambria"/>
                <w:b w:val="0"/>
                <w:bCs w:val="0"/>
                <w:color w:val="000000" w:themeColor="text1"/>
                <w:sz w:val="24"/>
                <w:szCs w:val="24"/>
                <w:highlight w:val="white"/>
              </w:rPr>
              <w:t>​=1.5×176×75 /3.9×1000​                                                                                                                    w</w:t>
            </w:r>
            <w:r w:rsidRPr="00BB640E">
              <w:rPr>
                <w:rFonts w:ascii="Cambria" w:eastAsia="Cambria" w:hAnsi="Cambria" w:cs="Cambria"/>
                <w:b w:val="0"/>
                <w:bCs w:val="0"/>
                <w:color w:val="000000" w:themeColor="text1"/>
                <w:sz w:val="24"/>
                <w:szCs w:val="24"/>
                <w:highlight w:val="white"/>
                <w:vertAlign w:val="subscript"/>
              </w:rPr>
              <w:t>2</w:t>
            </w:r>
            <w:r w:rsidRPr="00BB640E">
              <w:rPr>
                <w:rFonts w:ascii="Cambria" w:eastAsia="Cambria" w:hAnsi="Cambria" w:cs="Cambria"/>
                <w:b w:val="0"/>
                <w:bCs w:val="0"/>
                <w:color w:val="000000" w:themeColor="text1"/>
                <w:sz w:val="24"/>
                <w:szCs w:val="24"/>
                <w:highlight w:val="white"/>
              </w:rPr>
              <w:t xml:space="preserve">​=5.08g, Hence, 5.08 g of ascorbic acid is needed to be dissolved.                                     </w:t>
            </w:r>
          </w:p>
          <w:p w14:paraId="272C4C8E" w14:textId="77777777" w:rsidR="00307B7E" w:rsidRPr="00BB640E" w:rsidRDefault="00307B7E" w:rsidP="00BB640E">
            <w:pPr>
              <w:pStyle w:val="Heading2"/>
              <w:widowControl w:val="0"/>
              <w:spacing w:before="0" w:after="0" w:afterAutospacing="0" w:line="296" w:lineRule="auto"/>
              <w:rPr>
                <w:rFonts w:ascii="Cambria" w:eastAsia="Cambria" w:hAnsi="Cambria" w:cs="Cambria"/>
                <w:b w:val="0"/>
                <w:bCs w:val="0"/>
                <w:color w:val="000000" w:themeColor="text1"/>
                <w:sz w:val="24"/>
                <w:szCs w:val="24"/>
                <w:highlight w:val="white"/>
              </w:rPr>
            </w:pPr>
            <w:r w:rsidRPr="00BB640E">
              <w:rPr>
                <w:rFonts w:ascii="Cambria" w:eastAsia="Cambria" w:hAnsi="Cambria" w:cs="Cambria"/>
                <w:b w:val="0"/>
                <w:bCs w:val="0"/>
                <w:color w:val="000000" w:themeColor="text1"/>
                <w:sz w:val="24"/>
                <w:szCs w:val="24"/>
                <w:highlight w:val="white"/>
              </w:rPr>
              <w:t xml:space="preserve"> c)The characteristics are</w:t>
            </w:r>
          </w:p>
          <w:p w14:paraId="69819855" w14:textId="77777777" w:rsidR="00307B7E" w:rsidRPr="00BB640E" w:rsidRDefault="00307B7E">
            <w:pPr>
              <w:pStyle w:val="Heading2"/>
              <w:widowControl w:val="0"/>
              <w:numPr>
                <w:ilvl w:val="0"/>
                <w:numId w:val="14"/>
              </w:numPr>
              <w:spacing w:before="0" w:after="0" w:afterAutospacing="0" w:line="296" w:lineRule="auto"/>
              <w:rPr>
                <w:rFonts w:ascii="Cambria" w:eastAsia="Cambria" w:hAnsi="Cambria" w:cs="Cambria"/>
                <w:b w:val="0"/>
                <w:bCs w:val="0"/>
                <w:color w:val="000000" w:themeColor="text1"/>
                <w:sz w:val="24"/>
                <w:szCs w:val="24"/>
                <w:highlight w:val="white"/>
              </w:rPr>
            </w:pPr>
            <w:r w:rsidRPr="00BB640E">
              <w:rPr>
                <w:rFonts w:ascii="Cambria" w:eastAsia="Cambria" w:hAnsi="Cambria" w:cs="Cambria"/>
                <w:b w:val="0"/>
                <w:bCs w:val="0"/>
                <w:color w:val="000000" w:themeColor="text1"/>
                <w:sz w:val="24"/>
                <w:szCs w:val="24"/>
                <w:highlight w:val="white"/>
              </w:rPr>
              <w:t>It heat change of mixing should be zero</w:t>
            </w:r>
          </w:p>
          <w:p w14:paraId="2BBDF04A" w14:textId="77777777" w:rsidR="00307B7E" w:rsidRPr="00BB640E" w:rsidRDefault="00307B7E">
            <w:pPr>
              <w:pStyle w:val="Heading2"/>
              <w:widowControl w:val="0"/>
              <w:numPr>
                <w:ilvl w:val="0"/>
                <w:numId w:val="14"/>
              </w:numPr>
              <w:spacing w:before="0" w:after="0" w:afterAutospacing="0" w:line="296" w:lineRule="auto"/>
              <w:rPr>
                <w:rFonts w:ascii="Cambria" w:eastAsia="Cambria" w:hAnsi="Cambria" w:cs="Cambria"/>
                <w:b w:val="0"/>
                <w:bCs w:val="0"/>
                <w:color w:val="000000" w:themeColor="text1"/>
                <w:sz w:val="24"/>
                <w:szCs w:val="24"/>
                <w:highlight w:val="white"/>
              </w:rPr>
            </w:pPr>
            <w:r w:rsidRPr="00BB640E">
              <w:rPr>
                <w:rFonts w:ascii="Cambria" w:eastAsia="Cambria" w:hAnsi="Cambria" w:cs="Cambria"/>
                <w:b w:val="0"/>
                <w:bCs w:val="0"/>
                <w:color w:val="000000" w:themeColor="text1"/>
                <w:sz w:val="24"/>
                <w:szCs w:val="24"/>
                <w:highlight w:val="white"/>
              </w:rPr>
              <w:t xml:space="preserve">it's volume change in mixing should be zero                           </w:t>
            </w:r>
            <w:r w:rsidRPr="00BB640E">
              <w:rPr>
                <w:rFonts w:ascii="Cambria" w:eastAsia="Cambria" w:hAnsi="Cambria" w:cs="Cambria"/>
                <w:b w:val="0"/>
                <w:bCs w:val="0"/>
                <w:color w:val="000000" w:themeColor="text1"/>
                <w:sz w:val="24"/>
                <w:szCs w:val="24"/>
                <w:highlight w:val="white"/>
              </w:rPr>
              <w:tab/>
              <w:t xml:space="preserve">                                </w:t>
            </w:r>
          </w:p>
          <w:p w14:paraId="30B80094" w14:textId="77777777" w:rsidR="00307B7E" w:rsidRPr="00BB640E" w:rsidRDefault="00307B7E" w:rsidP="00BB640E">
            <w:pPr>
              <w:pStyle w:val="Heading2"/>
              <w:widowControl w:val="0"/>
              <w:spacing w:before="0" w:after="0" w:afterAutospacing="0" w:line="296" w:lineRule="auto"/>
              <w:rPr>
                <w:rFonts w:ascii="Cambria" w:eastAsia="Cambria" w:hAnsi="Cambria" w:cs="Cambria"/>
                <w:b w:val="0"/>
                <w:bCs w:val="0"/>
                <w:color w:val="000000" w:themeColor="text1"/>
                <w:sz w:val="24"/>
                <w:szCs w:val="24"/>
                <w:highlight w:val="white"/>
              </w:rPr>
            </w:pPr>
            <w:bookmarkStart w:id="18" w:name="_uzsbhayozszf" w:colFirst="0" w:colLast="0"/>
            <w:bookmarkEnd w:id="18"/>
            <w:r w:rsidRPr="00BB640E">
              <w:rPr>
                <w:rFonts w:ascii="Cambria" w:eastAsia="Cambria" w:hAnsi="Cambria" w:cs="Cambria"/>
                <w:b w:val="0"/>
                <w:bCs w:val="0"/>
                <w:color w:val="000000" w:themeColor="text1"/>
                <w:sz w:val="24"/>
                <w:szCs w:val="24"/>
                <w:highlight w:val="white"/>
              </w:rPr>
              <w:t>The solution which obeys this law is also known as</w:t>
            </w:r>
            <w:r w:rsidRPr="00BB640E">
              <w:rPr>
                <w:rFonts w:ascii="Cambria" w:eastAsia="Cambria" w:hAnsi="Cambria" w:cs="Cambria"/>
                <w:b w:val="0"/>
                <w:bCs w:val="0"/>
                <w:color w:val="000000" w:themeColor="text1"/>
                <w:sz w:val="24"/>
                <w:szCs w:val="24"/>
                <w:highlight w:val="white"/>
                <w:u w:val="single"/>
              </w:rPr>
              <w:t xml:space="preserve"> Ideal solution.</w:t>
            </w:r>
          </w:p>
        </w:tc>
        <w:tc>
          <w:tcPr>
            <w:tcW w:w="990" w:type="dxa"/>
            <w:tcMar>
              <w:top w:w="100" w:type="dxa"/>
              <w:left w:w="100" w:type="dxa"/>
              <w:bottom w:w="100" w:type="dxa"/>
              <w:right w:w="100" w:type="dxa"/>
            </w:tcMar>
          </w:tcPr>
          <w:p w14:paraId="1DFB025D" w14:textId="77777777" w:rsidR="00307B7E" w:rsidRPr="00794805" w:rsidRDefault="00307B7E" w:rsidP="00BB640E">
            <w:pPr>
              <w:pStyle w:val="Normal1"/>
              <w:widowControl w:val="0"/>
              <w:spacing w:before="240" w:line="240" w:lineRule="auto"/>
              <w:rPr>
                <w:rFonts w:ascii="Cambria" w:eastAsia="Cambria" w:hAnsi="Cambria" w:cs="Cambria"/>
                <w:color w:val="000000" w:themeColor="text1"/>
                <w:sz w:val="24"/>
                <w:szCs w:val="24"/>
                <w:highlight w:val="white"/>
              </w:rPr>
            </w:pPr>
            <w:r w:rsidRPr="00794805">
              <w:rPr>
                <w:rFonts w:ascii="Cambria" w:eastAsia="Cambria" w:hAnsi="Cambria" w:cs="Cambria"/>
                <w:color w:val="000000" w:themeColor="text1"/>
                <w:sz w:val="24"/>
                <w:szCs w:val="24"/>
                <w:highlight w:val="white"/>
              </w:rPr>
              <w:t xml:space="preserve">         1</w:t>
            </w:r>
          </w:p>
          <w:p w14:paraId="41966009" w14:textId="77777777" w:rsidR="00307B7E" w:rsidRPr="00794805" w:rsidRDefault="00307B7E" w:rsidP="00BB640E">
            <w:pPr>
              <w:pStyle w:val="Normal1"/>
              <w:widowControl w:val="0"/>
              <w:spacing w:before="240" w:line="240" w:lineRule="auto"/>
              <w:rPr>
                <w:rFonts w:ascii="Cambria" w:eastAsia="Cambria" w:hAnsi="Cambria" w:cs="Cambria"/>
                <w:color w:val="000000" w:themeColor="text1"/>
                <w:sz w:val="24"/>
                <w:szCs w:val="24"/>
                <w:highlight w:val="white"/>
              </w:rPr>
            </w:pPr>
            <w:r w:rsidRPr="00794805">
              <w:rPr>
                <w:rFonts w:ascii="Cambria" w:eastAsia="Cambria" w:hAnsi="Cambria" w:cs="Cambria"/>
                <w:color w:val="000000" w:themeColor="text1"/>
                <w:sz w:val="24"/>
                <w:szCs w:val="24"/>
                <w:highlight w:val="white"/>
              </w:rPr>
              <w:t xml:space="preserve">  </w:t>
            </w:r>
          </w:p>
          <w:p w14:paraId="40EF003A" w14:textId="77777777" w:rsidR="00307B7E" w:rsidRPr="00794805" w:rsidRDefault="00307B7E" w:rsidP="00BB640E">
            <w:pPr>
              <w:pStyle w:val="Normal1"/>
              <w:widowControl w:val="0"/>
              <w:spacing w:before="240" w:line="240" w:lineRule="auto"/>
              <w:rPr>
                <w:rFonts w:ascii="Cambria" w:eastAsia="Cambria" w:hAnsi="Cambria" w:cs="Cambria"/>
                <w:color w:val="000000" w:themeColor="text1"/>
                <w:sz w:val="24"/>
                <w:szCs w:val="24"/>
                <w:highlight w:val="white"/>
              </w:rPr>
            </w:pPr>
            <w:r w:rsidRPr="00794805">
              <w:rPr>
                <w:rFonts w:ascii="Cambria" w:eastAsia="Cambria" w:hAnsi="Cambria" w:cs="Cambria"/>
                <w:color w:val="000000" w:themeColor="text1"/>
                <w:sz w:val="24"/>
                <w:szCs w:val="24"/>
                <w:highlight w:val="white"/>
              </w:rPr>
              <w:t xml:space="preserve">        3</w:t>
            </w:r>
          </w:p>
          <w:p w14:paraId="2BE88B6F" w14:textId="77777777" w:rsidR="00307B7E" w:rsidRPr="00794805" w:rsidRDefault="00307B7E" w:rsidP="00BB640E">
            <w:pPr>
              <w:pStyle w:val="Normal1"/>
              <w:widowControl w:val="0"/>
              <w:spacing w:before="240" w:line="240" w:lineRule="auto"/>
              <w:rPr>
                <w:rFonts w:ascii="Cambria" w:eastAsia="Cambria" w:hAnsi="Cambria" w:cs="Cambria"/>
                <w:color w:val="000000" w:themeColor="text1"/>
                <w:sz w:val="24"/>
                <w:szCs w:val="24"/>
                <w:highlight w:val="white"/>
              </w:rPr>
            </w:pPr>
          </w:p>
          <w:p w14:paraId="1339FD6A" w14:textId="77777777" w:rsidR="00307B7E" w:rsidRPr="00794805" w:rsidRDefault="00307B7E" w:rsidP="00BB640E">
            <w:pPr>
              <w:pStyle w:val="Normal1"/>
              <w:widowControl w:val="0"/>
              <w:spacing w:before="240" w:line="240" w:lineRule="auto"/>
              <w:rPr>
                <w:rFonts w:ascii="Cambria" w:eastAsia="Cambria" w:hAnsi="Cambria" w:cs="Cambria"/>
                <w:color w:val="000000" w:themeColor="text1"/>
                <w:sz w:val="24"/>
                <w:szCs w:val="24"/>
                <w:highlight w:val="white"/>
              </w:rPr>
            </w:pPr>
          </w:p>
          <w:p w14:paraId="32BB880D" w14:textId="77777777" w:rsidR="00307B7E" w:rsidRPr="00794805" w:rsidRDefault="00307B7E" w:rsidP="00BB640E">
            <w:pPr>
              <w:pStyle w:val="Normal1"/>
              <w:widowControl w:val="0"/>
              <w:spacing w:before="240" w:line="240" w:lineRule="auto"/>
              <w:rPr>
                <w:rFonts w:ascii="Cambria" w:eastAsia="Cambria" w:hAnsi="Cambria" w:cs="Cambria"/>
                <w:color w:val="000000" w:themeColor="text1"/>
                <w:sz w:val="24"/>
                <w:szCs w:val="24"/>
                <w:highlight w:val="white"/>
              </w:rPr>
            </w:pPr>
          </w:p>
          <w:p w14:paraId="5F5F2B92" w14:textId="77777777" w:rsidR="00307B7E" w:rsidRPr="00794805" w:rsidRDefault="00307B7E" w:rsidP="00BB640E">
            <w:pPr>
              <w:pStyle w:val="Normal1"/>
              <w:widowControl w:val="0"/>
              <w:spacing w:before="240" w:line="240" w:lineRule="auto"/>
              <w:rPr>
                <w:rFonts w:ascii="Cambria" w:eastAsia="Cambria" w:hAnsi="Cambria" w:cs="Cambria"/>
                <w:color w:val="000000" w:themeColor="text1"/>
                <w:sz w:val="24"/>
                <w:szCs w:val="24"/>
                <w:highlight w:val="white"/>
              </w:rPr>
            </w:pPr>
            <w:r w:rsidRPr="00794805">
              <w:rPr>
                <w:rFonts w:ascii="Cambria" w:eastAsia="Cambria" w:hAnsi="Cambria" w:cs="Cambria"/>
                <w:color w:val="000000" w:themeColor="text1"/>
                <w:sz w:val="24"/>
                <w:szCs w:val="24"/>
                <w:highlight w:val="white"/>
              </w:rPr>
              <w:t xml:space="preserve">       1</w:t>
            </w:r>
          </w:p>
        </w:tc>
      </w:tr>
    </w:tbl>
    <w:p w14:paraId="6ABD1442" w14:textId="77777777" w:rsidR="00307B7E" w:rsidRPr="00794805" w:rsidRDefault="00307B7E" w:rsidP="00BB640E">
      <w:pPr>
        <w:pStyle w:val="Normal1"/>
        <w:shd w:val="clear" w:color="auto" w:fill="FFFFFF"/>
        <w:spacing w:line="240" w:lineRule="auto"/>
        <w:rPr>
          <w:rFonts w:ascii="Cambria" w:eastAsia="Cambria" w:hAnsi="Cambria" w:cs="Cambria"/>
          <w:color w:val="000000" w:themeColor="text1"/>
          <w:sz w:val="24"/>
          <w:szCs w:val="24"/>
          <w:highlight w:val="white"/>
        </w:rPr>
      </w:pPr>
    </w:p>
    <w:p w14:paraId="412639A8" w14:textId="0F8F0BA5" w:rsidR="007719C8" w:rsidRPr="00307B7E" w:rsidRDefault="007719C8" w:rsidP="00BB640E">
      <w:pPr>
        <w:pStyle w:val="Normal1"/>
        <w:rPr>
          <w:rFonts w:ascii="Cambria" w:eastAsia="Cambria" w:hAnsi="Cambria" w:cs="Cambria"/>
          <w:color w:val="000000" w:themeColor="text1"/>
          <w:sz w:val="24"/>
          <w:szCs w:val="24"/>
        </w:rPr>
      </w:pPr>
    </w:p>
    <w:p w14:paraId="0081C824" w14:textId="77777777" w:rsidR="007719C8" w:rsidRPr="00922AD5" w:rsidRDefault="007719C8" w:rsidP="00BB640E">
      <w:pPr>
        <w:spacing w:after="0"/>
        <w:rPr>
          <w:sz w:val="24"/>
          <w:szCs w:val="24"/>
        </w:rPr>
      </w:pPr>
    </w:p>
    <w:p w14:paraId="392FB6C0" w14:textId="77777777" w:rsidR="00BB640E" w:rsidRDefault="00BB640E" w:rsidP="00485087">
      <w:pPr>
        <w:spacing w:after="0"/>
        <w:rPr>
          <w:rFonts w:ascii="Cambria" w:eastAsia="Cambria" w:hAnsi="Cambria" w:cs="Cambria"/>
          <w:b/>
          <w:sz w:val="28"/>
          <w:szCs w:val="28"/>
        </w:rPr>
      </w:pPr>
    </w:p>
    <w:p w14:paraId="6335C7E1" w14:textId="7D0F6DE5" w:rsidR="00B05BA9" w:rsidRDefault="00485087" w:rsidP="00BB640E">
      <w:pPr>
        <w:spacing w:after="0"/>
        <w:jc w:val="center"/>
        <w:rPr>
          <w:rFonts w:ascii="Cambria" w:eastAsia="Cambria" w:hAnsi="Cambria" w:cs="Cambria"/>
          <w:b/>
          <w:sz w:val="28"/>
          <w:szCs w:val="28"/>
        </w:rPr>
      </w:pPr>
      <w:r>
        <w:rPr>
          <w:rFonts w:ascii="Cambria" w:eastAsia="Cambria" w:hAnsi="Cambria" w:cs="Cambria"/>
          <w:b/>
          <w:sz w:val="28"/>
          <w:szCs w:val="28"/>
        </w:rPr>
        <w:t xml:space="preserve">PRACTICE PAPER BOOK 1      SET </w:t>
      </w:r>
      <w:r w:rsidR="00B05BA9">
        <w:rPr>
          <w:rFonts w:ascii="Cambria" w:eastAsia="Cambria" w:hAnsi="Cambria" w:cs="Cambria"/>
          <w:b/>
          <w:sz w:val="28"/>
          <w:szCs w:val="28"/>
        </w:rPr>
        <w:t>-3</w:t>
      </w:r>
    </w:p>
    <w:p w14:paraId="2141FD06" w14:textId="0D6189A1" w:rsidR="00B05BA9" w:rsidRDefault="00687100" w:rsidP="00BB640E">
      <w:pPr>
        <w:spacing w:after="0"/>
        <w:jc w:val="center"/>
        <w:rPr>
          <w:rFonts w:ascii="Cambria" w:eastAsia="Cambria" w:hAnsi="Cambria" w:cs="Cambria"/>
          <w:b/>
          <w:sz w:val="28"/>
          <w:szCs w:val="28"/>
        </w:rPr>
      </w:pPr>
      <w:r>
        <w:rPr>
          <w:rFonts w:ascii="Cambria" w:eastAsia="Cambria" w:hAnsi="Cambria" w:cs="Cambria"/>
          <w:b/>
          <w:sz w:val="28"/>
          <w:szCs w:val="28"/>
        </w:rPr>
        <w:t>Class XII Chemistry</w:t>
      </w:r>
    </w:p>
    <w:tbl>
      <w:tblPr>
        <w:tblStyle w:val="TableGrid"/>
        <w:tblW w:w="0" w:type="auto"/>
        <w:tblLook w:val="04A0" w:firstRow="1" w:lastRow="0" w:firstColumn="1" w:lastColumn="0" w:noHBand="0" w:noVBand="1"/>
      </w:tblPr>
      <w:tblGrid>
        <w:gridCol w:w="687"/>
        <w:gridCol w:w="2509"/>
        <w:gridCol w:w="836"/>
        <w:gridCol w:w="848"/>
        <w:gridCol w:w="848"/>
        <w:gridCol w:w="836"/>
        <w:gridCol w:w="1105"/>
        <w:gridCol w:w="836"/>
        <w:gridCol w:w="796"/>
      </w:tblGrid>
      <w:tr w:rsidR="00B05BA9" w14:paraId="2CE0250C" w14:textId="77777777" w:rsidTr="001E1E08">
        <w:tc>
          <w:tcPr>
            <w:tcW w:w="0" w:type="auto"/>
            <w:vMerge w:val="restart"/>
            <w:tcBorders>
              <w:top w:val="single" w:sz="4" w:space="0" w:color="auto"/>
              <w:left w:val="single" w:sz="4" w:space="0" w:color="auto"/>
              <w:bottom w:val="single" w:sz="4" w:space="0" w:color="auto"/>
              <w:right w:val="single" w:sz="4" w:space="0" w:color="auto"/>
            </w:tcBorders>
            <w:hideMark/>
          </w:tcPr>
          <w:p w14:paraId="7B949370" w14:textId="77777777" w:rsidR="00B05BA9" w:rsidRDefault="00B05BA9" w:rsidP="00BB640E">
            <w:pPr>
              <w:rPr>
                <w:rFonts w:cstheme="minorHAnsi"/>
                <w:lang w:val="en-US"/>
              </w:rPr>
            </w:pPr>
            <w:r>
              <w:rPr>
                <w:rFonts w:cstheme="minorHAnsi"/>
                <w:lang w:val="en-US"/>
              </w:rPr>
              <w:t>S.No.</w:t>
            </w:r>
          </w:p>
        </w:tc>
        <w:tc>
          <w:tcPr>
            <w:tcW w:w="0" w:type="auto"/>
            <w:vMerge w:val="restart"/>
            <w:tcBorders>
              <w:top w:val="single" w:sz="4" w:space="0" w:color="auto"/>
              <w:left w:val="single" w:sz="4" w:space="0" w:color="auto"/>
              <w:bottom w:val="single" w:sz="4" w:space="0" w:color="auto"/>
              <w:right w:val="single" w:sz="4" w:space="0" w:color="auto"/>
            </w:tcBorders>
            <w:hideMark/>
          </w:tcPr>
          <w:p w14:paraId="0DE91BBD" w14:textId="77777777" w:rsidR="00B05BA9" w:rsidRDefault="00B05BA9" w:rsidP="00BB640E">
            <w:pPr>
              <w:rPr>
                <w:rFonts w:cstheme="minorHAnsi"/>
                <w:lang w:val="en-US"/>
              </w:rPr>
            </w:pPr>
            <w:r>
              <w:rPr>
                <w:rFonts w:cstheme="minorHAnsi"/>
                <w:lang w:val="en-US"/>
              </w:rPr>
              <w:t>Name of Chapter</w:t>
            </w:r>
          </w:p>
        </w:tc>
        <w:tc>
          <w:tcPr>
            <w:tcW w:w="0" w:type="auto"/>
            <w:tcBorders>
              <w:top w:val="single" w:sz="4" w:space="0" w:color="auto"/>
              <w:left w:val="single" w:sz="4" w:space="0" w:color="auto"/>
              <w:bottom w:val="single" w:sz="4" w:space="0" w:color="auto"/>
              <w:right w:val="single" w:sz="4" w:space="0" w:color="auto"/>
            </w:tcBorders>
            <w:hideMark/>
          </w:tcPr>
          <w:p w14:paraId="42D9D270" w14:textId="77777777" w:rsidR="00B05BA9" w:rsidRDefault="00B05BA9" w:rsidP="00BB640E">
            <w:pPr>
              <w:rPr>
                <w:rFonts w:cstheme="minorHAnsi"/>
                <w:lang w:val="en-US"/>
              </w:rPr>
            </w:pPr>
            <w:r>
              <w:rPr>
                <w:rFonts w:cstheme="minorHAnsi"/>
                <w:lang w:val="en-US"/>
              </w:rPr>
              <w:t>MCQ</w:t>
            </w:r>
          </w:p>
        </w:tc>
        <w:tc>
          <w:tcPr>
            <w:tcW w:w="0" w:type="auto"/>
            <w:tcBorders>
              <w:top w:val="single" w:sz="4" w:space="0" w:color="auto"/>
              <w:left w:val="single" w:sz="4" w:space="0" w:color="auto"/>
              <w:bottom w:val="single" w:sz="4" w:space="0" w:color="auto"/>
              <w:right w:val="single" w:sz="4" w:space="0" w:color="auto"/>
            </w:tcBorders>
            <w:hideMark/>
          </w:tcPr>
          <w:p w14:paraId="396AF60B" w14:textId="77777777" w:rsidR="00B05BA9" w:rsidRDefault="00B05BA9" w:rsidP="00BB640E">
            <w:pPr>
              <w:rPr>
                <w:rFonts w:cstheme="minorHAnsi"/>
                <w:lang w:val="en-US"/>
              </w:rPr>
            </w:pPr>
            <w:r>
              <w:rPr>
                <w:rFonts w:cstheme="minorHAnsi"/>
                <w:lang w:val="en-US"/>
              </w:rPr>
              <w:t>A/R</w:t>
            </w:r>
          </w:p>
        </w:tc>
        <w:tc>
          <w:tcPr>
            <w:tcW w:w="0" w:type="auto"/>
            <w:tcBorders>
              <w:top w:val="single" w:sz="4" w:space="0" w:color="auto"/>
              <w:left w:val="single" w:sz="4" w:space="0" w:color="auto"/>
              <w:bottom w:val="single" w:sz="4" w:space="0" w:color="auto"/>
              <w:right w:val="single" w:sz="4" w:space="0" w:color="auto"/>
            </w:tcBorders>
            <w:hideMark/>
          </w:tcPr>
          <w:p w14:paraId="576DD84A" w14:textId="77777777" w:rsidR="00B05BA9" w:rsidRDefault="00B05BA9" w:rsidP="00BB640E">
            <w:pPr>
              <w:rPr>
                <w:rFonts w:cstheme="minorHAnsi"/>
                <w:lang w:val="en-US"/>
              </w:rPr>
            </w:pPr>
            <w:r>
              <w:rPr>
                <w:rFonts w:cstheme="minorHAnsi"/>
                <w:lang w:val="en-US"/>
              </w:rPr>
              <w:t>SA1</w:t>
            </w:r>
          </w:p>
        </w:tc>
        <w:tc>
          <w:tcPr>
            <w:tcW w:w="0" w:type="auto"/>
            <w:tcBorders>
              <w:top w:val="single" w:sz="4" w:space="0" w:color="auto"/>
              <w:left w:val="single" w:sz="4" w:space="0" w:color="auto"/>
              <w:bottom w:val="single" w:sz="4" w:space="0" w:color="auto"/>
              <w:right w:val="single" w:sz="4" w:space="0" w:color="auto"/>
            </w:tcBorders>
            <w:hideMark/>
          </w:tcPr>
          <w:p w14:paraId="2C0F75FC" w14:textId="77777777" w:rsidR="00B05BA9" w:rsidRDefault="00B05BA9" w:rsidP="00BB640E">
            <w:pPr>
              <w:rPr>
                <w:rFonts w:cstheme="minorHAnsi"/>
                <w:lang w:val="en-US"/>
              </w:rPr>
            </w:pPr>
            <w:r>
              <w:rPr>
                <w:rFonts w:cstheme="minorHAnsi"/>
                <w:lang w:val="en-US"/>
              </w:rPr>
              <w:t>SA2</w:t>
            </w:r>
          </w:p>
        </w:tc>
        <w:tc>
          <w:tcPr>
            <w:tcW w:w="0" w:type="auto"/>
            <w:tcBorders>
              <w:top w:val="single" w:sz="4" w:space="0" w:color="auto"/>
              <w:left w:val="single" w:sz="4" w:space="0" w:color="auto"/>
              <w:bottom w:val="single" w:sz="4" w:space="0" w:color="auto"/>
              <w:right w:val="single" w:sz="4" w:space="0" w:color="auto"/>
            </w:tcBorders>
            <w:hideMark/>
          </w:tcPr>
          <w:p w14:paraId="682E1BFC" w14:textId="77777777" w:rsidR="00B05BA9" w:rsidRDefault="00B05BA9" w:rsidP="00BB640E">
            <w:pPr>
              <w:rPr>
                <w:rFonts w:cstheme="minorHAnsi"/>
                <w:lang w:val="en-US"/>
              </w:rPr>
            </w:pPr>
            <w:r>
              <w:rPr>
                <w:rFonts w:cstheme="minorHAnsi"/>
                <w:lang w:val="en-US"/>
              </w:rPr>
              <w:t>Case Base</w:t>
            </w:r>
          </w:p>
        </w:tc>
        <w:tc>
          <w:tcPr>
            <w:tcW w:w="0" w:type="auto"/>
            <w:tcBorders>
              <w:top w:val="single" w:sz="4" w:space="0" w:color="auto"/>
              <w:left w:val="single" w:sz="4" w:space="0" w:color="auto"/>
              <w:bottom w:val="single" w:sz="4" w:space="0" w:color="auto"/>
              <w:right w:val="single" w:sz="4" w:space="0" w:color="auto"/>
            </w:tcBorders>
            <w:hideMark/>
          </w:tcPr>
          <w:p w14:paraId="4BF491C6" w14:textId="77777777" w:rsidR="00B05BA9" w:rsidRDefault="00B05BA9" w:rsidP="00BB640E">
            <w:pPr>
              <w:rPr>
                <w:rFonts w:cstheme="minorHAnsi"/>
                <w:lang w:val="en-US"/>
              </w:rPr>
            </w:pPr>
            <w:r>
              <w:rPr>
                <w:rFonts w:cstheme="minorHAnsi"/>
                <w:lang w:val="en-US"/>
              </w:rPr>
              <w:t>LA</w:t>
            </w:r>
          </w:p>
        </w:tc>
        <w:tc>
          <w:tcPr>
            <w:tcW w:w="0" w:type="auto"/>
            <w:tcBorders>
              <w:top w:val="single" w:sz="4" w:space="0" w:color="auto"/>
              <w:left w:val="single" w:sz="4" w:space="0" w:color="auto"/>
              <w:bottom w:val="single" w:sz="4" w:space="0" w:color="auto"/>
              <w:right w:val="single" w:sz="4" w:space="0" w:color="auto"/>
            </w:tcBorders>
            <w:hideMark/>
          </w:tcPr>
          <w:p w14:paraId="0089431B" w14:textId="77777777" w:rsidR="00B05BA9" w:rsidRDefault="00B05BA9" w:rsidP="00BB640E">
            <w:pPr>
              <w:rPr>
                <w:rFonts w:cstheme="minorHAnsi"/>
                <w:lang w:val="en-US"/>
              </w:rPr>
            </w:pPr>
            <w:r>
              <w:rPr>
                <w:rFonts w:cstheme="minorHAnsi"/>
                <w:lang w:val="en-US"/>
              </w:rPr>
              <w:t>Total</w:t>
            </w:r>
          </w:p>
        </w:tc>
      </w:tr>
      <w:tr w:rsidR="00B05BA9" w14:paraId="7026B0CB" w14:textId="77777777" w:rsidTr="001E1E08">
        <w:tc>
          <w:tcPr>
            <w:tcW w:w="0" w:type="auto"/>
            <w:vMerge/>
            <w:tcBorders>
              <w:top w:val="single" w:sz="4" w:space="0" w:color="auto"/>
              <w:left w:val="single" w:sz="4" w:space="0" w:color="auto"/>
              <w:bottom w:val="single" w:sz="4" w:space="0" w:color="auto"/>
              <w:right w:val="single" w:sz="4" w:space="0" w:color="auto"/>
            </w:tcBorders>
            <w:vAlign w:val="center"/>
            <w:hideMark/>
          </w:tcPr>
          <w:p w14:paraId="2DFA06B7" w14:textId="77777777" w:rsidR="00B05BA9" w:rsidRDefault="00B05BA9" w:rsidP="00BB640E">
            <w:pPr>
              <w:rPr>
                <w:rFonts w:cstheme="minorHAnsi"/>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E07926" w14:textId="77777777" w:rsidR="00B05BA9" w:rsidRDefault="00B05BA9" w:rsidP="00BB640E">
            <w:pPr>
              <w:rPr>
                <w:rFonts w:cstheme="minorHAnsi"/>
                <w:lang w:val="en-US"/>
              </w:rPr>
            </w:pPr>
          </w:p>
        </w:tc>
        <w:tc>
          <w:tcPr>
            <w:tcW w:w="0" w:type="auto"/>
            <w:tcBorders>
              <w:top w:val="single" w:sz="4" w:space="0" w:color="auto"/>
              <w:left w:val="single" w:sz="4" w:space="0" w:color="auto"/>
              <w:bottom w:val="single" w:sz="4" w:space="0" w:color="auto"/>
              <w:right w:val="single" w:sz="4" w:space="0" w:color="auto"/>
            </w:tcBorders>
            <w:hideMark/>
          </w:tcPr>
          <w:p w14:paraId="1D94A71F" w14:textId="77777777" w:rsidR="00B05BA9" w:rsidRDefault="00B05BA9" w:rsidP="00BB640E">
            <w:pPr>
              <w:rPr>
                <w:rFonts w:cstheme="minorHAnsi"/>
                <w:lang w:val="en-US"/>
              </w:rPr>
            </w:pPr>
            <w:r>
              <w:rPr>
                <w:rFonts w:cstheme="minorHAnsi"/>
                <w:lang w:val="en-US"/>
              </w:rPr>
              <w:t>1 mark</w:t>
            </w:r>
          </w:p>
        </w:tc>
        <w:tc>
          <w:tcPr>
            <w:tcW w:w="0" w:type="auto"/>
            <w:tcBorders>
              <w:top w:val="single" w:sz="4" w:space="0" w:color="auto"/>
              <w:left w:val="single" w:sz="4" w:space="0" w:color="auto"/>
              <w:bottom w:val="single" w:sz="4" w:space="0" w:color="auto"/>
              <w:right w:val="single" w:sz="4" w:space="0" w:color="auto"/>
            </w:tcBorders>
            <w:hideMark/>
          </w:tcPr>
          <w:p w14:paraId="6ADC1951" w14:textId="77777777" w:rsidR="00B05BA9" w:rsidRDefault="00B05BA9" w:rsidP="00BB640E">
            <w:pPr>
              <w:rPr>
                <w:rFonts w:cstheme="minorHAnsi"/>
                <w:lang w:val="en-US"/>
              </w:rPr>
            </w:pPr>
            <w:r>
              <w:rPr>
                <w:rFonts w:cstheme="minorHAnsi"/>
                <w:lang w:val="en-US"/>
              </w:rPr>
              <w:t>1 Mark</w:t>
            </w:r>
          </w:p>
        </w:tc>
        <w:tc>
          <w:tcPr>
            <w:tcW w:w="0" w:type="auto"/>
            <w:tcBorders>
              <w:top w:val="single" w:sz="4" w:space="0" w:color="auto"/>
              <w:left w:val="single" w:sz="4" w:space="0" w:color="auto"/>
              <w:bottom w:val="single" w:sz="4" w:space="0" w:color="auto"/>
              <w:right w:val="single" w:sz="4" w:space="0" w:color="auto"/>
            </w:tcBorders>
            <w:hideMark/>
          </w:tcPr>
          <w:p w14:paraId="18C41617" w14:textId="77777777" w:rsidR="00B05BA9" w:rsidRDefault="00B05BA9" w:rsidP="00BB640E">
            <w:pPr>
              <w:rPr>
                <w:rFonts w:cstheme="minorHAnsi"/>
                <w:lang w:val="en-US"/>
              </w:rPr>
            </w:pPr>
            <w:r>
              <w:rPr>
                <w:rFonts w:cstheme="minorHAnsi"/>
                <w:lang w:val="en-US"/>
              </w:rPr>
              <w:t>2 Mark</w:t>
            </w:r>
          </w:p>
        </w:tc>
        <w:tc>
          <w:tcPr>
            <w:tcW w:w="0" w:type="auto"/>
            <w:tcBorders>
              <w:top w:val="single" w:sz="4" w:space="0" w:color="auto"/>
              <w:left w:val="single" w:sz="4" w:space="0" w:color="auto"/>
              <w:bottom w:val="single" w:sz="4" w:space="0" w:color="auto"/>
              <w:right w:val="single" w:sz="4" w:space="0" w:color="auto"/>
            </w:tcBorders>
            <w:hideMark/>
          </w:tcPr>
          <w:p w14:paraId="359025EE" w14:textId="77777777" w:rsidR="00B05BA9" w:rsidRDefault="00B05BA9" w:rsidP="00BB640E">
            <w:pPr>
              <w:rPr>
                <w:rFonts w:cstheme="minorHAnsi"/>
                <w:lang w:val="en-US"/>
              </w:rPr>
            </w:pPr>
            <w:r>
              <w:rPr>
                <w:rFonts w:cstheme="minorHAnsi"/>
                <w:lang w:val="en-US"/>
              </w:rPr>
              <w:t>3 mark</w:t>
            </w:r>
          </w:p>
        </w:tc>
        <w:tc>
          <w:tcPr>
            <w:tcW w:w="0" w:type="auto"/>
            <w:tcBorders>
              <w:top w:val="single" w:sz="4" w:space="0" w:color="auto"/>
              <w:left w:val="single" w:sz="4" w:space="0" w:color="auto"/>
              <w:bottom w:val="single" w:sz="4" w:space="0" w:color="auto"/>
              <w:right w:val="single" w:sz="4" w:space="0" w:color="auto"/>
            </w:tcBorders>
            <w:hideMark/>
          </w:tcPr>
          <w:p w14:paraId="760BF06D" w14:textId="77777777" w:rsidR="00B05BA9" w:rsidRDefault="00B05BA9" w:rsidP="00BB640E">
            <w:pPr>
              <w:rPr>
                <w:rFonts w:cstheme="minorHAnsi"/>
                <w:lang w:val="en-US"/>
              </w:rPr>
            </w:pPr>
            <w:r>
              <w:rPr>
                <w:rFonts w:cstheme="minorHAnsi"/>
                <w:lang w:val="en-US"/>
              </w:rPr>
              <w:t>4   Mark</w:t>
            </w:r>
          </w:p>
        </w:tc>
        <w:tc>
          <w:tcPr>
            <w:tcW w:w="0" w:type="auto"/>
            <w:tcBorders>
              <w:top w:val="single" w:sz="4" w:space="0" w:color="auto"/>
              <w:left w:val="single" w:sz="4" w:space="0" w:color="auto"/>
              <w:bottom w:val="single" w:sz="4" w:space="0" w:color="auto"/>
              <w:right w:val="single" w:sz="4" w:space="0" w:color="auto"/>
            </w:tcBorders>
            <w:hideMark/>
          </w:tcPr>
          <w:p w14:paraId="4313850D" w14:textId="77777777" w:rsidR="00B05BA9" w:rsidRDefault="00B05BA9" w:rsidP="00BB640E">
            <w:pPr>
              <w:rPr>
                <w:rFonts w:cstheme="minorHAnsi"/>
                <w:lang w:val="en-US"/>
              </w:rPr>
            </w:pPr>
            <w:r>
              <w:rPr>
                <w:rFonts w:cstheme="minorHAnsi"/>
                <w:lang w:val="en-US"/>
              </w:rPr>
              <w:t>5 mark</w:t>
            </w:r>
          </w:p>
        </w:tc>
        <w:tc>
          <w:tcPr>
            <w:tcW w:w="0" w:type="auto"/>
            <w:tcBorders>
              <w:top w:val="single" w:sz="4" w:space="0" w:color="auto"/>
              <w:left w:val="single" w:sz="4" w:space="0" w:color="auto"/>
              <w:bottom w:val="single" w:sz="4" w:space="0" w:color="auto"/>
              <w:right w:val="single" w:sz="4" w:space="0" w:color="auto"/>
            </w:tcBorders>
          </w:tcPr>
          <w:p w14:paraId="5EE41C83" w14:textId="77777777" w:rsidR="00B05BA9" w:rsidRDefault="00B05BA9" w:rsidP="00BB640E">
            <w:pPr>
              <w:rPr>
                <w:rFonts w:cstheme="minorHAnsi"/>
                <w:lang w:val="en-US"/>
              </w:rPr>
            </w:pPr>
          </w:p>
        </w:tc>
      </w:tr>
      <w:tr w:rsidR="00B05BA9" w14:paraId="1D90FF81" w14:textId="77777777" w:rsidTr="001E1E08">
        <w:tc>
          <w:tcPr>
            <w:tcW w:w="0" w:type="auto"/>
            <w:tcBorders>
              <w:top w:val="single" w:sz="4" w:space="0" w:color="auto"/>
              <w:left w:val="single" w:sz="4" w:space="0" w:color="auto"/>
              <w:bottom w:val="single" w:sz="4" w:space="0" w:color="auto"/>
              <w:right w:val="single" w:sz="4" w:space="0" w:color="auto"/>
            </w:tcBorders>
            <w:hideMark/>
          </w:tcPr>
          <w:p w14:paraId="17594878" w14:textId="77777777" w:rsidR="00B05BA9" w:rsidRDefault="00B05BA9" w:rsidP="00BB640E">
            <w:pPr>
              <w:spacing w:line="480" w:lineRule="auto"/>
              <w:rPr>
                <w:rFonts w:cstheme="minorHAnsi"/>
                <w:lang w:val="en-US"/>
              </w:rPr>
            </w:pPr>
            <w:r>
              <w:rPr>
                <w:rFonts w:cstheme="minorHAnsi"/>
                <w:lang w:val="en-US"/>
              </w:rPr>
              <w:t>1</w:t>
            </w:r>
          </w:p>
        </w:tc>
        <w:tc>
          <w:tcPr>
            <w:tcW w:w="0" w:type="auto"/>
            <w:tcBorders>
              <w:top w:val="single" w:sz="4" w:space="0" w:color="auto"/>
              <w:left w:val="single" w:sz="4" w:space="0" w:color="auto"/>
              <w:bottom w:val="single" w:sz="4" w:space="0" w:color="auto"/>
              <w:right w:val="single" w:sz="4" w:space="0" w:color="auto"/>
            </w:tcBorders>
            <w:hideMark/>
          </w:tcPr>
          <w:p w14:paraId="573DECA6" w14:textId="77777777" w:rsidR="00B05BA9" w:rsidRDefault="00B05BA9" w:rsidP="00BB640E">
            <w:pPr>
              <w:spacing w:line="480" w:lineRule="auto"/>
              <w:rPr>
                <w:rFonts w:cstheme="minorHAnsi"/>
                <w:lang w:val="en-US"/>
              </w:rPr>
            </w:pPr>
            <w:r>
              <w:rPr>
                <w:rFonts w:cstheme="minorHAnsi"/>
                <w:lang w:val="en-US"/>
              </w:rPr>
              <w:t>Solutions</w:t>
            </w:r>
          </w:p>
        </w:tc>
        <w:tc>
          <w:tcPr>
            <w:tcW w:w="0" w:type="auto"/>
            <w:tcBorders>
              <w:top w:val="single" w:sz="4" w:space="0" w:color="auto"/>
              <w:left w:val="single" w:sz="4" w:space="0" w:color="auto"/>
              <w:bottom w:val="single" w:sz="4" w:space="0" w:color="auto"/>
              <w:right w:val="single" w:sz="4" w:space="0" w:color="auto"/>
            </w:tcBorders>
            <w:hideMark/>
          </w:tcPr>
          <w:p w14:paraId="7DAC79F6" w14:textId="656A6A21" w:rsidR="00B05BA9" w:rsidRDefault="00687100" w:rsidP="00BB640E">
            <w:pPr>
              <w:spacing w:line="480" w:lineRule="auto"/>
              <w:rPr>
                <w:rFonts w:cstheme="minorHAnsi"/>
                <w:lang w:val="en-US"/>
              </w:rPr>
            </w:pPr>
            <w:r>
              <w:rPr>
                <w:rFonts w:cstheme="minorHAnsi"/>
                <w:lang w:val="en-US"/>
              </w:rPr>
              <w:t>1</w:t>
            </w:r>
            <w:r w:rsidR="00B05BA9">
              <w:rPr>
                <w:rFonts w:cstheme="minorHAnsi"/>
                <w:lang w:val="en-US"/>
              </w:rPr>
              <w:t>(</w:t>
            </w:r>
            <w:r>
              <w:rPr>
                <w:rFonts w:cstheme="minorHAnsi"/>
                <w:lang w:val="en-US"/>
              </w:rPr>
              <w:t>1</w:t>
            </w:r>
            <w:r w:rsidR="00B05BA9">
              <w:rPr>
                <w:rFonts w:cstheme="minorHAnsi"/>
                <w:lang w:val="en-US"/>
              </w:rPr>
              <w:t>)</w:t>
            </w:r>
          </w:p>
        </w:tc>
        <w:tc>
          <w:tcPr>
            <w:tcW w:w="0" w:type="auto"/>
            <w:tcBorders>
              <w:top w:val="single" w:sz="4" w:space="0" w:color="auto"/>
              <w:left w:val="single" w:sz="4" w:space="0" w:color="auto"/>
              <w:bottom w:val="single" w:sz="4" w:space="0" w:color="auto"/>
              <w:right w:val="single" w:sz="4" w:space="0" w:color="auto"/>
            </w:tcBorders>
            <w:hideMark/>
          </w:tcPr>
          <w:p w14:paraId="5CCFD484" w14:textId="78E6F393" w:rsidR="00B05BA9" w:rsidRDefault="00687100" w:rsidP="00BB640E">
            <w:pPr>
              <w:spacing w:line="480" w:lineRule="auto"/>
              <w:rPr>
                <w:rFonts w:cstheme="minorHAnsi"/>
                <w:lang w:val="en-US"/>
              </w:rPr>
            </w:pPr>
            <w:r>
              <w:rPr>
                <w:rFonts w:cstheme="minorHAnsi"/>
                <w:lang w:val="en-US"/>
              </w:rPr>
              <w:t>1(1)</w:t>
            </w:r>
          </w:p>
        </w:tc>
        <w:tc>
          <w:tcPr>
            <w:tcW w:w="0" w:type="auto"/>
            <w:tcBorders>
              <w:top w:val="single" w:sz="4" w:space="0" w:color="auto"/>
              <w:left w:val="single" w:sz="4" w:space="0" w:color="auto"/>
              <w:bottom w:val="single" w:sz="4" w:space="0" w:color="auto"/>
              <w:right w:val="single" w:sz="4" w:space="0" w:color="auto"/>
            </w:tcBorders>
            <w:hideMark/>
          </w:tcPr>
          <w:p w14:paraId="2C18B96D" w14:textId="1E09A277" w:rsidR="00B05BA9" w:rsidRDefault="00687100" w:rsidP="00BB640E">
            <w:pPr>
              <w:spacing w:line="480" w:lineRule="auto"/>
              <w:rPr>
                <w:rFonts w:cstheme="minorHAnsi"/>
                <w:lang w:val="en-US"/>
              </w:rPr>
            </w:pPr>
            <w:r>
              <w:rPr>
                <w:rFonts w:cstheme="minorHAnsi"/>
                <w:lang w:val="en-US"/>
              </w:rPr>
              <w:t>2</w:t>
            </w:r>
            <w:r w:rsidR="00B05BA9">
              <w:rPr>
                <w:rFonts w:cstheme="minorHAnsi"/>
                <w:lang w:val="en-US"/>
              </w:rPr>
              <w:t>(</w:t>
            </w:r>
            <w:r>
              <w:rPr>
                <w:rFonts w:cstheme="minorHAnsi"/>
                <w:lang w:val="en-US"/>
              </w:rPr>
              <w:t>1</w:t>
            </w:r>
            <w:r w:rsidR="00B05BA9">
              <w:rPr>
                <w:rFonts w:cstheme="minorHAnsi"/>
                <w:lang w:val="en-US"/>
              </w:rPr>
              <w:t>)</w:t>
            </w:r>
          </w:p>
        </w:tc>
        <w:tc>
          <w:tcPr>
            <w:tcW w:w="0" w:type="auto"/>
            <w:tcBorders>
              <w:top w:val="single" w:sz="4" w:space="0" w:color="auto"/>
              <w:left w:val="single" w:sz="4" w:space="0" w:color="auto"/>
              <w:bottom w:val="single" w:sz="4" w:space="0" w:color="auto"/>
              <w:right w:val="single" w:sz="4" w:space="0" w:color="auto"/>
            </w:tcBorders>
            <w:hideMark/>
          </w:tcPr>
          <w:p w14:paraId="4B8E4C89" w14:textId="0BAAFECD" w:rsidR="00B05BA9" w:rsidRDefault="00687100" w:rsidP="00BB640E">
            <w:pPr>
              <w:spacing w:line="480" w:lineRule="auto"/>
              <w:rPr>
                <w:rFonts w:cstheme="minorHAnsi"/>
                <w:lang w:val="en-US"/>
              </w:rPr>
            </w:pPr>
            <w:r>
              <w:rPr>
                <w:rFonts w:cstheme="minorHAnsi"/>
                <w:lang w:val="en-US"/>
              </w:rPr>
              <w:t>3</w:t>
            </w:r>
            <w:r w:rsidR="00B05BA9">
              <w:rPr>
                <w:rFonts w:cstheme="minorHAnsi"/>
                <w:lang w:val="en-US"/>
              </w:rPr>
              <w:t>(</w:t>
            </w:r>
            <w:r>
              <w:rPr>
                <w:rFonts w:cstheme="minorHAnsi"/>
                <w:lang w:val="en-US"/>
              </w:rPr>
              <w:t>1</w:t>
            </w:r>
            <w:r w:rsidR="00B05BA9">
              <w:rPr>
                <w:rFonts w:cstheme="minorHAnsi"/>
                <w:lang w:val="en-US"/>
              </w:rPr>
              <w:t>)</w:t>
            </w:r>
          </w:p>
        </w:tc>
        <w:tc>
          <w:tcPr>
            <w:tcW w:w="0" w:type="auto"/>
            <w:tcBorders>
              <w:top w:val="single" w:sz="4" w:space="0" w:color="auto"/>
              <w:left w:val="single" w:sz="4" w:space="0" w:color="auto"/>
              <w:bottom w:val="single" w:sz="4" w:space="0" w:color="auto"/>
              <w:right w:val="single" w:sz="4" w:space="0" w:color="auto"/>
            </w:tcBorders>
            <w:hideMark/>
          </w:tcPr>
          <w:p w14:paraId="2D1AF79E" w14:textId="77777777" w:rsidR="00B05BA9" w:rsidRDefault="00B05BA9" w:rsidP="00BB640E">
            <w:pPr>
              <w:spacing w:line="480" w:lineRule="auto"/>
              <w:rPr>
                <w:rFonts w:cstheme="minorHAnsi"/>
                <w:lang w:val="en-US"/>
              </w:rPr>
            </w:pPr>
            <w:r>
              <w:rPr>
                <w:rFonts w:cstheme="minorHAnsi"/>
                <w:lang w:val="en-US"/>
              </w:rPr>
              <w:t>-</w:t>
            </w:r>
          </w:p>
        </w:tc>
        <w:tc>
          <w:tcPr>
            <w:tcW w:w="0" w:type="auto"/>
            <w:tcBorders>
              <w:top w:val="single" w:sz="4" w:space="0" w:color="auto"/>
              <w:left w:val="single" w:sz="4" w:space="0" w:color="auto"/>
              <w:bottom w:val="single" w:sz="4" w:space="0" w:color="auto"/>
              <w:right w:val="single" w:sz="4" w:space="0" w:color="auto"/>
            </w:tcBorders>
          </w:tcPr>
          <w:p w14:paraId="7E9A25B0" w14:textId="77777777" w:rsidR="00B05BA9" w:rsidRDefault="00B05BA9" w:rsidP="00BB640E">
            <w:pPr>
              <w:spacing w:line="480" w:lineRule="auto"/>
              <w:rPr>
                <w:rFonts w:cstheme="minorHAnsi"/>
                <w:lang w:val="en-US"/>
              </w:rPr>
            </w:pPr>
          </w:p>
        </w:tc>
        <w:tc>
          <w:tcPr>
            <w:tcW w:w="0" w:type="auto"/>
            <w:tcBorders>
              <w:top w:val="single" w:sz="4" w:space="0" w:color="auto"/>
              <w:left w:val="single" w:sz="4" w:space="0" w:color="auto"/>
              <w:bottom w:val="single" w:sz="4" w:space="0" w:color="auto"/>
              <w:right w:val="single" w:sz="4" w:space="0" w:color="auto"/>
            </w:tcBorders>
            <w:hideMark/>
          </w:tcPr>
          <w:p w14:paraId="7AA4C11A" w14:textId="6B4915F2" w:rsidR="00B05BA9" w:rsidRDefault="00B05BA9" w:rsidP="00BB640E">
            <w:pPr>
              <w:spacing w:line="480" w:lineRule="auto"/>
              <w:rPr>
                <w:rFonts w:cstheme="minorHAnsi"/>
                <w:lang w:val="en-US"/>
              </w:rPr>
            </w:pPr>
            <w:r>
              <w:rPr>
                <w:rFonts w:cstheme="minorHAnsi"/>
                <w:lang w:val="en-US"/>
              </w:rPr>
              <w:t>7</w:t>
            </w:r>
            <w:r w:rsidR="00687100">
              <w:rPr>
                <w:rFonts w:cstheme="minorHAnsi"/>
                <w:lang w:val="en-US"/>
              </w:rPr>
              <w:t>(4)</w:t>
            </w:r>
          </w:p>
        </w:tc>
      </w:tr>
      <w:tr w:rsidR="00B05BA9" w14:paraId="14A02525" w14:textId="77777777" w:rsidTr="001E1E08">
        <w:tc>
          <w:tcPr>
            <w:tcW w:w="0" w:type="auto"/>
            <w:tcBorders>
              <w:top w:val="single" w:sz="4" w:space="0" w:color="auto"/>
              <w:left w:val="single" w:sz="4" w:space="0" w:color="auto"/>
              <w:bottom w:val="single" w:sz="4" w:space="0" w:color="auto"/>
              <w:right w:val="single" w:sz="4" w:space="0" w:color="auto"/>
            </w:tcBorders>
            <w:hideMark/>
          </w:tcPr>
          <w:p w14:paraId="5EA6B17B" w14:textId="77777777" w:rsidR="00B05BA9" w:rsidRDefault="00B05BA9" w:rsidP="00BB640E">
            <w:pPr>
              <w:spacing w:line="480" w:lineRule="auto"/>
              <w:rPr>
                <w:rFonts w:cstheme="minorHAnsi"/>
                <w:lang w:val="en-US"/>
              </w:rPr>
            </w:pPr>
            <w:r>
              <w:rPr>
                <w:rFonts w:cstheme="minorHAnsi"/>
                <w:lang w:val="en-US"/>
              </w:rPr>
              <w:t>2</w:t>
            </w:r>
          </w:p>
        </w:tc>
        <w:tc>
          <w:tcPr>
            <w:tcW w:w="0" w:type="auto"/>
            <w:tcBorders>
              <w:top w:val="single" w:sz="4" w:space="0" w:color="auto"/>
              <w:left w:val="single" w:sz="4" w:space="0" w:color="auto"/>
              <w:bottom w:val="single" w:sz="4" w:space="0" w:color="auto"/>
              <w:right w:val="single" w:sz="4" w:space="0" w:color="auto"/>
            </w:tcBorders>
            <w:hideMark/>
          </w:tcPr>
          <w:p w14:paraId="3BF3AFAC" w14:textId="77777777" w:rsidR="00B05BA9" w:rsidRDefault="00B05BA9" w:rsidP="00BB640E">
            <w:pPr>
              <w:spacing w:line="480" w:lineRule="auto"/>
              <w:rPr>
                <w:rFonts w:cstheme="minorHAnsi"/>
                <w:lang w:val="en-US"/>
              </w:rPr>
            </w:pPr>
            <w:r>
              <w:rPr>
                <w:rFonts w:cstheme="minorHAnsi"/>
                <w:lang w:val="en-US"/>
              </w:rPr>
              <w:t>Electrochemistry</w:t>
            </w:r>
          </w:p>
        </w:tc>
        <w:tc>
          <w:tcPr>
            <w:tcW w:w="0" w:type="auto"/>
            <w:tcBorders>
              <w:top w:val="single" w:sz="4" w:space="0" w:color="auto"/>
              <w:left w:val="single" w:sz="4" w:space="0" w:color="auto"/>
              <w:bottom w:val="single" w:sz="4" w:space="0" w:color="auto"/>
              <w:right w:val="single" w:sz="4" w:space="0" w:color="auto"/>
            </w:tcBorders>
            <w:hideMark/>
          </w:tcPr>
          <w:p w14:paraId="0EA73A38" w14:textId="77777777" w:rsidR="00B05BA9" w:rsidRDefault="00B05BA9" w:rsidP="00BB640E">
            <w:pPr>
              <w:spacing w:line="480" w:lineRule="auto"/>
              <w:rPr>
                <w:rFonts w:cstheme="minorHAnsi"/>
                <w:lang w:val="en-US"/>
              </w:rPr>
            </w:pPr>
            <w:r>
              <w:rPr>
                <w:rFonts w:cstheme="minorHAnsi"/>
                <w:lang w:val="en-US"/>
              </w:rPr>
              <w:t>1(1)</w:t>
            </w:r>
          </w:p>
        </w:tc>
        <w:tc>
          <w:tcPr>
            <w:tcW w:w="0" w:type="auto"/>
            <w:tcBorders>
              <w:top w:val="single" w:sz="4" w:space="0" w:color="auto"/>
              <w:left w:val="single" w:sz="4" w:space="0" w:color="auto"/>
              <w:bottom w:val="single" w:sz="4" w:space="0" w:color="auto"/>
              <w:right w:val="single" w:sz="4" w:space="0" w:color="auto"/>
            </w:tcBorders>
            <w:hideMark/>
          </w:tcPr>
          <w:p w14:paraId="40713CED" w14:textId="77777777" w:rsidR="00B05BA9" w:rsidRDefault="00B05BA9" w:rsidP="00BB640E">
            <w:pPr>
              <w:spacing w:line="480" w:lineRule="auto"/>
              <w:rPr>
                <w:rFonts w:cstheme="minorHAnsi"/>
                <w:lang w:val="en-US"/>
              </w:rPr>
            </w:pPr>
            <w:r>
              <w:rPr>
                <w:rFonts w:cstheme="minorHAnsi"/>
                <w:lang w:val="en-US"/>
              </w:rPr>
              <w:t>-</w:t>
            </w:r>
          </w:p>
        </w:tc>
        <w:tc>
          <w:tcPr>
            <w:tcW w:w="0" w:type="auto"/>
            <w:tcBorders>
              <w:top w:val="single" w:sz="4" w:space="0" w:color="auto"/>
              <w:left w:val="single" w:sz="4" w:space="0" w:color="auto"/>
              <w:bottom w:val="single" w:sz="4" w:space="0" w:color="auto"/>
              <w:right w:val="single" w:sz="4" w:space="0" w:color="auto"/>
            </w:tcBorders>
          </w:tcPr>
          <w:p w14:paraId="533B2DFB" w14:textId="77777777" w:rsidR="00B05BA9" w:rsidRDefault="00B05BA9" w:rsidP="00BB640E">
            <w:pPr>
              <w:spacing w:line="480" w:lineRule="auto"/>
              <w:rPr>
                <w:rFonts w:cstheme="minorHAnsi"/>
                <w:lang w:val="en-US"/>
              </w:rPr>
            </w:pPr>
          </w:p>
        </w:tc>
        <w:tc>
          <w:tcPr>
            <w:tcW w:w="0" w:type="auto"/>
            <w:tcBorders>
              <w:top w:val="single" w:sz="4" w:space="0" w:color="auto"/>
              <w:left w:val="single" w:sz="4" w:space="0" w:color="auto"/>
              <w:bottom w:val="single" w:sz="4" w:space="0" w:color="auto"/>
              <w:right w:val="single" w:sz="4" w:space="0" w:color="auto"/>
            </w:tcBorders>
            <w:hideMark/>
          </w:tcPr>
          <w:p w14:paraId="205FE6E1" w14:textId="4A4DE674" w:rsidR="00B05BA9" w:rsidRDefault="00687100" w:rsidP="00BB640E">
            <w:pPr>
              <w:spacing w:line="480" w:lineRule="auto"/>
              <w:rPr>
                <w:rFonts w:cstheme="minorHAnsi"/>
                <w:lang w:val="en-US"/>
              </w:rPr>
            </w:pPr>
            <w:r>
              <w:rPr>
                <w:rFonts w:cstheme="minorHAnsi"/>
                <w:lang w:val="en-US"/>
              </w:rPr>
              <w:t>3</w:t>
            </w:r>
            <w:r w:rsidR="00B05BA9">
              <w:rPr>
                <w:rFonts w:cstheme="minorHAnsi"/>
                <w:lang w:val="en-US"/>
              </w:rPr>
              <w:t>(</w:t>
            </w:r>
            <w:r>
              <w:rPr>
                <w:rFonts w:cstheme="minorHAnsi"/>
                <w:lang w:val="en-US"/>
              </w:rPr>
              <w:t>1</w:t>
            </w:r>
            <w:r w:rsidR="00B05BA9">
              <w:rPr>
                <w:rFonts w:cstheme="minorHAnsi"/>
                <w:lang w:val="en-US"/>
              </w:rPr>
              <w:t>)</w:t>
            </w:r>
          </w:p>
        </w:tc>
        <w:tc>
          <w:tcPr>
            <w:tcW w:w="0" w:type="auto"/>
            <w:tcBorders>
              <w:top w:val="single" w:sz="4" w:space="0" w:color="auto"/>
              <w:left w:val="single" w:sz="4" w:space="0" w:color="auto"/>
              <w:bottom w:val="single" w:sz="4" w:space="0" w:color="auto"/>
              <w:right w:val="single" w:sz="4" w:space="0" w:color="auto"/>
            </w:tcBorders>
            <w:hideMark/>
          </w:tcPr>
          <w:p w14:paraId="1A290069" w14:textId="77777777" w:rsidR="00B05BA9" w:rsidRDefault="00B05BA9" w:rsidP="00BB640E">
            <w:pPr>
              <w:spacing w:line="480" w:lineRule="auto"/>
              <w:rPr>
                <w:rFonts w:cstheme="minorHAnsi"/>
                <w:lang w:val="en-US"/>
              </w:rPr>
            </w:pPr>
            <w:r>
              <w:rPr>
                <w:rFonts w:cstheme="minorHAnsi"/>
                <w:lang w:val="en-US"/>
              </w:rPr>
              <w:t>-</w:t>
            </w:r>
          </w:p>
        </w:tc>
        <w:tc>
          <w:tcPr>
            <w:tcW w:w="0" w:type="auto"/>
            <w:tcBorders>
              <w:top w:val="single" w:sz="4" w:space="0" w:color="auto"/>
              <w:left w:val="single" w:sz="4" w:space="0" w:color="auto"/>
              <w:bottom w:val="single" w:sz="4" w:space="0" w:color="auto"/>
              <w:right w:val="single" w:sz="4" w:space="0" w:color="auto"/>
            </w:tcBorders>
            <w:hideMark/>
          </w:tcPr>
          <w:p w14:paraId="3201783D" w14:textId="625072E1" w:rsidR="00B05BA9" w:rsidRDefault="00687100" w:rsidP="00BB640E">
            <w:pPr>
              <w:spacing w:line="480" w:lineRule="auto"/>
              <w:rPr>
                <w:rFonts w:cstheme="minorHAnsi"/>
                <w:lang w:val="en-US"/>
              </w:rPr>
            </w:pPr>
            <w:r>
              <w:rPr>
                <w:rFonts w:cstheme="minorHAnsi"/>
                <w:lang w:val="en-US"/>
              </w:rPr>
              <w:t>5</w:t>
            </w:r>
            <w:r w:rsidR="00B05BA9">
              <w:rPr>
                <w:rFonts w:cstheme="minorHAnsi"/>
                <w:lang w:val="en-US"/>
              </w:rPr>
              <w:t>(</w:t>
            </w:r>
            <w:r>
              <w:rPr>
                <w:rFonts w:cstheme="minorHAnsi"/>
                <w:lang w:val="en-US"/>
              </w:rPr>
              <w:t>1</w:t>
            </w:r>
            <w:r w:rsidR="00B05BA9">
              <w:rPr>
                <w:rFonts w:cstheme="minorHAnsi"/>
                <w:lang w:val="en-US"/>
              </w:rPr>
              <w:t>)</w:t>
            </w:r>
          </w:p>
        </w:tc>
        <w:tc>
          <w:tcPr>
            <w:tcW w:w="0" w:type="auto"/>
            <w:tcBorders>
              <w:top w:val="single" w:sz="4" w:space="0" w:color="auto"/>
              <w:left w:val="single" w:sz="4" w:space="0" w:color="auto"/>
              <w:bottom w:val="single" w:sz="4" w:space="0" w:color="auto"/>
              <w:right w:val="single" w:sz="4" w:space="0" w:color="auto"/>
            </w:tcBorders>
            <w:hideMark/>
          </w:tcPr>
          <w:p w14:paraId="7D6E898F" w14:textId="17678A1C" w:rsidR="00B05BA9" w:rsidRDefault="00B05BA9" w:rsidP="00BB640E">
            <w:pPr>
              <w:spacing w:line="480" w:lineRule="auto"/>
              <w:rPr>
                <w:rFonts w:cstheme="minorHAnsi"/>
                <w:lang w:val="en-US"/>
              </w:rPr>
            </w:pPr>
            <w:r>
              <w:rPr>
                <w:rFonts w:cstheme="minorHAnsi"/>
                <w:lang w:val="en-US"/>
              </w:rPr>
              <w:t>9</w:t>
            </w:r>
            <w:r w:rsidR="00687100">
              <w:rPr>
                <w:rFonts w:cstheme="minorHAnsi"/>
                <w:lang w:val="en-US"/>
              </w:rPr>
              <w:t>(3)</w:t>
            </w:r>
          </w:p>
        </w:tc>
      </w:tr>
      <w:tr w:rsidR="00B05BA9" w14:paraId="008C46B0" w14:textId="77777777" w:rsidTr="001E1E08">
        <w:tc>
          <w:tcPr>
            <w:tcW w:w="0" w:type="auto"/>
            <w:tcBorders>
              <w:top w:val="single" w:sz="4" w:space="0" w:color="auto"/>
              <w:left w:val="single" w:sz="4" w:space="0" w:color="auto"/>
              <w:bottom w:val="single" w:sz="4" w:space="0" w:color="auto"/>
              <w:right w:val="single" w:sz="4" w:space="0" w:color="auto"/>
            </w:tcBorders>
            <w:hideMark/>
          </w:tcPr>
          <w:p w14:paraId="5EBDA906" w14:textId="77777777" w:rsidR="00B05BA9" w:rsidRDefault="00B05BA9" w:rsidP="00BB640E">
            <w:pPr>
              <w:spacing w:line="480" w:lineRule="auto"/>
              <w:rPr>
                <w:rFonts w:cstheme="minorHAnsi"/>
                <w:lang w:val="en-US"/>
              </w:rPr>
            </w:pPr>
            <w:r>
              <w:rPr>
                <w:rFonts w:cstheme="minorHAnsi"/>
                <w:lang w:val="en-US"/>
              </w:rPr>
              <w:t>3</w:t>
            </w:r>
          </w:p>
        </w:tc>
        <w:tc>
          <w:tcPr>
            <w:tcW w:w="0" w:type="auto"/>
            <w:tcBorders>
              <w:top w:val="single" w:sz="4" w:space="0" w:color="auto"/>
              <w:left w:val="single" w:sz="4" w:space="0" w:color="auto"/>
              <w:bottom w:val="single" w:sz="4" w:space="0" w:color="auto"/>
              <w:right w:val="single" w:sz="4" w:space="0" w:color="auto"/>
            </w:tcBorders>
            <w:hideMark/>
          </w:tcPr>
          <w:p w14:paraId="2D0A27F1" w14:textId="77777777" w:rsidR="00B05BA9" w:rsidRDefault="00B05BA9" w:rsidP="00BB640E">
            <w:pPr>
              <w:spacing w:line="480" w:lineRule="auto"/>
              <w:rPr>
                <w:rFonts w:cstheme="minorHAnsi"/>
                <w:lang w:val="en-US"/>
              </w:rPr>
            </w:pPr>
            <w:r>
              <w:rPr>
                <w:rFonts w:cstheme="minorHAnsi"/>
                <w:lang w:val="en-US"/>
              </w:rPr>
              <w:t>Chemical Kinetics</w:t>
            </w:r>
          </w:p>
        </w:tc>
        <w:tc>
          <w:tcPr>
            <w:tcW w:w="0" w:type="auto"/>
            <w:tcBorders>
              <w:top w:val="single" w:sz="4" w:space="0" w:color="auto"/>
              <w:left w:val="single" w:sz="4" w:space="0" w:color="auto"/>
              <w:bottom w:val="single" w:sz="4" w:space="0" w:color="auto"/>
              <w:right w:val="single" w:sz="4" w:space="0" w:color="auto"/>
            </w:tcBorders>
            <w:hideMark/>
          </w:tcPr>
          <w:p w14:paraId="79AB1D71" w14:textId="77777777" w:rsidR="00B05BA9" w:rsidRDefault="00B05BA9" w:rsidP="00BB640E">
            <w:pPr>
              <w:spacing w:line="480" w:lineRule="auto"/>
              <w:rPr>
                <w:rFonts w:cstheme="minorHAnsi"/>
                <w:lang w:val="en-US"/>
              </w:rPr>
            </w:pPr>
            <w:r>
              <w:rPr>
                <w:rFonts w:cstheme="minorHAnsi"/>
                <w:lang w:val="en-US"/>
              </w:rPr>
              <w:t>1(1)</w:t>
            </w:r>
          </w:p>
        </w:tc>
        <w:tc>
          <w:tcPr>
            <w:tcW w:w="0" w:type="auto"/>
            <w:tcBorders>
              <w:top w:val="single" w:sz="4" w:space="0" w:color="auto"/>
              <w:left w:val="single" w:sz="4" w:space="0" w:color="auto"/>
              <w:bottom w:val="single" w:sz="4" w:space="0" w:color="auto"/>
              <w:right w:val="single" w:sz="4" w:space="0" w:color="auto"/>
            </w:tcBorders>
            <w:hideMark/>
          </w:tcPr>
          <w:p w14:paraId="34957089" w14:textId="77777777" w:rsidR="00B05BA9" w:rsidRDefault="00B05BA9" w:rsidP="00BB640E">
            <w:pPr>
              <w:spacing w:line="480" w:lineRule="auto"/>
              <w:rPr>
                <w:rFonts w:cstheme="minorHAnsi"/>
                <w:lang w:val="en-US"/>
              </w:rPr>
            </w:pPr>
            <w:r>
              <w:rPr>
                <w:rFonts w:cstheme="minorHAnsi"/>
                <w:lang w:val="en-US"/>
              </w:rPr>
              <w:t>-</w:t>
            </w:r>
          </w:p>
        </w:tc>
        <w:tc>
          <w:tcPr>
            <w:tcW w:w="0" w:type="auto"/>
            <w:tcBorders>
              <w:top w:val="single" w:sz="4" w:space="0" w:color="auto"/>
              <w:left w:val="single" w:sz="4" w:space="0" w:color="auto"/>
              <w:bottom w:val="single" w:sz="4" w:space="0" w:color="auto"/>
              <w:right w:val="single" w:sz="4" w:space="0" w:color="auto"/>
            </w:tcBorders>
            <w:hideMark/>
          </w:tcPr>
          <w:p w14:paraId="640B149B" w14:textId="7F00B78C" w:rsidR="00B05BA9" w:rsidRDefault="00687100" w:rsidP="00BB640E">
            <w:pPr>
              <w:spacing w:line="480" w:lineRule="auto"/>
              <w:rPr>
                <w:rFonts w:cstheme="minorHAnsi"/>
                <w:lang w:val="en-US"/>
              </w:rPr>
            </w:pPr>
            <w:r>
              <w:rPr>
                <w:rFonts w:cstheme="minorHAnsi"/>
                <w:lang w:val="en-US"/>
              </w:rPr>
              <w:t>2</w:t>
            </w:r>
            <w:r w:rsidR="00B05BA9">
              <w:rPr>
                <w:rFonts w:cstheme="minorHAnsi"/>
                <w:lang w:val="en-US"/>
              </w:rPr>
              <w:t>(</w:t>
            </w:r>
            <w:r>
              <w:rPr>
                <w:rFonts w:cstheme="minorHAnsi"/>
                <w:lang w:val="en-US"/>
              </w:rPr>
              <w:t>1</w:t>
            </w:r>
            <w:r w:rsidR="00B05BA9">
              <w:rPr>
                <w:rFonts w:cstheme="minorHAnsi"/>
                <w:lang w:val="en-US"/>
              </w:rPr>
              <w:t>)</w:t>
            </w:r>
          </w:p>
        </w:tc>
        <w:tc>
          <w:tcPr>
            <w:tcW w:w="0" w:type="auto"/>
            <w:tcBorders>
              <w:top w:val="single" w:sz="4" w:space="0" w:color="auto"/>
              <w:left w:val="single" w:sz="4" w:space="0" w:color="auto"/>
              <w:bottom w:val="single" w:sz="4" w:space="0" w:color="auto"/>
              <w:right w:val="single" w:sz="4" w:space="0" w:color="auto"/>
            </w:tcBorders>
          </w:tcPr>
          <w:p w14:paraId="18225A2C" w14:textId="77777777" w:rsidR="00B05BA9" w:rsidRDefault="00B05BA9" w:rsidP="00BB640E">
            <w:pPr>
              <w:spacing w:line="480" w:lineRule="auto"/>
              <w:rPr>
                <w:rFonts w:cstheme="minorHAnsi"/>
                <w:lang w:val="en-US"/>
              </w:rPr>
            </w:pPr>
          </w:p>
        </w:tc>
        <w:tc>
          <w:tcPr>
            <w:tcW w:w="0" w:type="auto"/>
            <w:tcBorders>
              <w:top w:val="single" w:sz="4" w:space="0" w:color="auto"/>
              <w:left w:val="single" w:sz="4" w:space="0" w:color="auto"/>
              <w:bottom w:val="single" w:sz="4" w:space="0" w:color="auto"/>
              <w:right w:val="single" w:sz="4" w:space="0" w:color="auto"/>
            </w:tcBorders>
            <w:hideMark/>
          </w:tcPr>
          <w:p w14:paraId="78EA17FB" w14:textId="108E7262" w:rsidR="00B05BA9" w:rsidRDefault="00687100" w:rsidP="00BB640E">
            <w:pPr>
              <w:spacing w:line="480" w:lineRule="auto"/>
              <w:rPr>
                <w:rFonts w:cstheme="minorHAnsi"/>
                <w:lang w:val="en-US"/>
              </w:rPr>
            </w:pPr>
            <w:r>
              <w:rPr>
                <w:rFonts w:cstheme="minorHAnsi"/>
                <w:lang w:val="en-US"/>
              </w:rPr>
              <w:t>4</w:t>
            </w:r>
            <w:r w:rsidR="00B05BA9">
              <w:rPr>
                <w:rFonts w:cstheme="minorHAnsi"/>
                <w:lang w:val="en-US"/>
              </w:rPr>
              <w:t>(</w:t>
            </w:r>
            <w:r>
              <w:rPr>
                <w:rFonts w:cstheme="minorHAnsi"/>
                <w:lang w:val="en-US"/>
              </w:rPr>
              <w:t>1</w:t>
            </w:r>
            <w:r w:rsidR="00B05BA9">
              <w:rPr>
                <w:rFonts w:cstheme="minorHAnsi"/>
                <w:lang w:val="en-US"/>
              </w:rPr>
              <w:t>)</w:t>
            </w:r>
          </w:p>
        </w:tc>
        <w:tc>
          <w:tcPr>
            <w:tcW w:w="0" w:type="auto"/>
            <w:tcBorders>
              <w:top w:val="single" w:sz="4" w:space="0" w:color="auto"/>
              <w:left w:val="single" w:sz="4" w:space="0" w:color="auto"/>
              <w:bottom w:val="single" w:sz="4" w:space="0" w:color="auto"/>
              <w:right w:val="single" w:sz="4" w:space="0" w:color="auto"/>
            </w:tcBorders>
          </w:tcPr>
          <w:p w14:paraId="47A6FBC2" w14:textId="77777777" w:rsidR="00B05BA9" w:rsidRDefault="00B05BA9" w:rsidP="00BB640E">
            <w:pPr>
              <w:spacing w:line="480" w:lineRule="auto"/>
              <w:rPr>
                <w:rFonts w:cstheme="minorHAnsi"/>
                <w:lang w:val="en-US"/>
              </w:rPr>
            </w:pPr>
          </w:p>
        </w:tc>
        <w:tc>
          <w:tcPr>
            <w:tcW w:w="0" w:type="auto"/>
            <w:tcBorders>
              <w:top w:val="single" w:sz="4" w:space="0" w:color="auto"/>
              <w:left w:val="single" w:sz="4" w:space="0" w:color="auto"/>
              <w:bottom w:val="single" w:sz="4" w:space="0" w:color="auto"/>
              <w:right w:val="single" w:sz="4" w:space="0" w:color="auto"/>
            </w:tcBorders>
            <w:hideMark/>
          </w:tcPr>
          <w:p w14:paraId="6C1519D1" w14:textId="3728FCD6" w:rsidR="00B05BA9" w:rsidRDefault="00B05BA9" w:rsidP="00BB640E">
            <w:pPr>
              <w:spacing w:line="480" w:lineRule="auto"/>
              <w:rPr>
                <w:rFonts w:cstheme="minorHAnsi"/>
                <w:lang w:val="en-US"/>
              </w:rPr>
            </w:pPr>
            <w:r>
              <w:rPr>
                <w:rFonts w:cstheme="minorHAnsi"/>
                <w:lang w:val="en-US"/>
              </w:rPr>
              <w:t>7</w:t>
            </w:r>
            <w:r w:rsidR="00687100">
              <w:rPr>
                <w:rFonts w:cstheme="minorHAnsi"/>
                <w:lang w:val="en-US"/>
              </w:rPr>
              <w:t>(3)</w:t>
            </w:r>
          </w:p>
        </w:tc>
      </w:tr>
      <w:tr w:rsidR="00B05BA9" w14:paraId="7FA61B85" w14:textId="77777777" w:rsidTr="001E1E08">
        <w:tc>
          <w:tcPr>
            <w:tcW w:w="0" w:type="auto"/>
            <w:tcBorders>
              <w:top w:val="single" w:sz="4" w:space="0" w:color="auto"/>
              <w:left w:val="single" w:sz="4" w:space="0" w:color="auto"/>
              <w:bottom w:val="single" w:sz="4" w:space="0" w:color="auto"/>
              <w:right w:val="single" w:sz="4" w:space="0" w:color="auto"/>
            </w:tcBorders>
            <w:hideMark/>
          </w:tcPr>
          <w:p w14:paraId="208086CF" w14:textId="77777777" w:rsidR="00B05BA9" w:rsidRDefault="00B05BA9" w:rsidP="00BB640E">
            <w:pPr>
              <w:spacing w:line="480" w:lineRule="auto"/>
              <w:rPr>
                <w:rFonts w:cstheme="minorHAnsi"/>
                <w:lang w:val="en-US"/>
              </w:rPr>
            </w:pPr>
            <w:r>
              <w:rPr>
                <w:rFonts w:cstheme="minorHAnsi"/>
                <w:lang w:val="en-US"/>
              </w:rPr>
              <w:t>4</w:t>
            </w:r>
          </w:p>
        </w:tc>
        <w:tc>
          <w:tcPr>
            <w:tcW w:w="0" w:type="auto"/>
            <w:tcBorders>
              <w:top w:val="single" w:sz="4" w:space="0" w:color="auto"/>
              <w:left w:val="single" w:sz="4" w:space="0" w:color="auto"/>
              <w:bottom w:val="single" w:sz="4" w:space="0" w:color="auto"/>
              <w:right w:val="single" w:sz="4" w:space="0" w:color="auto"/>
            </w:tcBorders>
            <w:hideMark/>
          </w:tcPr>
          <w:p w14:paraId="7DC087DE" w14:textId="77777777" w:rsidR="00B05BA9" w:rsidRDefault="00B05BA9" w:rsidP="00BB640E">
            <w:pPr>
              <w:spacing w:line="480" w:lineRule="auto"/>
              <w:rPr>
                <w:rFonts w:cstheme="minorHAnsi"/>
                <w:lang w:val="en-US"/>
              </w:rPr>
            </w:pPr>
            <w:r>
              <w:rPr>
                <w:rFonts w:cstheme="minorHAnsi"/>
                <w:lang w:val="en-US"/>
              </w:rPr>
              <w:t>d and f Block Elements</w:t>
            </w:r>
          </w:p>
        </w:tc>
        <w:tc>
          <w:tcPr>
            <w:tcW w:w="0" w:type="auto"/>
            <w:tcBorders>
              <w:top w:val="single" w:sz="4" w:space="0" w:color="auto"/>
              <w:left w:val="single" w:sz="4" w:space="0" w:color="auto"/>
              <w:bottom w:val="single" w:sz="4" w:space="0" w:color="auto"/>
              <w:right w:val="single" w:sz="4" w:space="0" w:color="auto"/>
            </w:tcBorders>
            <w:hideMark/>
          </w:tcPr>
          <w:p w14:paraId="5E293EBA" w14:textId="77777777" w:rsidR="00B05BA9" w:rsidRDefault="00B05BA9" w:rsidP="00BB640E">
            <w:pPr>
              <w:spacing w:line="480" w:lineRule="auto"/>
              <w:rPr>
                <w:rFonts w:cstheme="minorHAnsi"/>
                <w:lang w:val="en-US"/>
              </w:rPr>
            </w:pPr>
            <w:r>
              <w:rPr>
                <w:rFonts w:cstheme="minorHAnsi"/>
                <w:lang w:val="en-US"/>
              </w:rPr>
              <w:t>-</w:t>
            </w:r>
          </w:p>
        </w:tc>
        <w:tc>
          <w:tcPr>
            <w:tcW w:w="0" w:type="auto"/>
            <w:tcBorders>
              <w:top w:val="single" w:sz="4" w:space="0" w:color="auto"/>
              <w:left w:val="single" w:sz="4" w:space="0" w:color="auto"/>
              <w:bottom w:val="single" w:sz="4" w:space="0" w:color="auto"/>
              <w:right w:val="single" w:sz="4" w:space="0" w:color="auto"/>
            </w:tcBorders>
            <w:hideMark/>
          </w:tcPr>
          <w:p w14:paraId="6F585D87" w14:textId="77777777" w:rsidR="00B05BA9" w:rsidRDefault="00B05BA9" w:rsidP="00BB640E">
            <w:pPr>
              <w:spacing w:line="480" w:lineRule="auto"/>
              <w:rPr>
                <w:rFonts w:cstheme="minorHAnsi"/>
                <w:lang w:val="en-US"/>
              </w:rPr>
            </w:pPr>
            <w:r>
              <w:rPr>
                <w:rFonts w:cstheme="minorHAnsi"/>
                <w:lang w:val="en-US"/>
              </w:rPr>
              <w:t>-</w:t>
            </w:r>
          </w:p>
        </w:tc>
        <w:tc>
          <w:tcPr>
            <w:tcW w:w="0" w:type="auto"/>
            <w:tcBorders>
              <w:top w:val="single" w:sz="4" w:space="0" w:color="auto"/>
              <w:left w:val="single" w:sz="4" w:space="0" w:color="auto"/>
              <w:bottom w:val="single" w:sz="4" w:space="0" w:color="auto"/>
              <w:right w:val="single" w:sz="4" w:space="0" w:color="auto"/>
            </w:tcBorders>
          </w:tcPr>
          <w:p w14:paraId="2C08FCD4" w14:textId="77777777" w:rsidR="00B05BA9" w:rsidRDefault="00B05BA9" w:rsidP="00BB640E">
            <w:pPr>
              <w:spacing w:line="480" w:lineRule="auto"/>
              <w:rPr>
                <w:rFonts w:cstheme="minorHAnsi"/>
                <w:lang w:val="en-US"/>
              </w:rPr>
            </w:pPr>
          </w:p>
        </w:tc>
        <w:tc>
          <w:tcPr>
            <w:tcW w:w="0" w:type="auto"/>
            <w:tcBorders>
              <w:top w:val="single" w:sz="4" w:space="0" w:color="auto"/>
              <w:left w:val="single" w:sz="4" w:space="0" w:color="auto"/>
              <w:bottom w:val="single" w:sz="4" w:space="0" w:color="auto"/>
              <w:right w:val="single" w:sz="4" w:space="0" w:color="auto"/>
            </w:tcBorders>
            <w:hideMark/>
          </w:tcPr>
          <w:p w14:paraId="6FD8235C" w14:textId="5214CBF4" w:rsidR="00B05BA9" w:rsidRDefault="00687100" w:rsidP="00BB640E">
            <w:pPr>
              <w:spacing w:line="480" w:lineRule="auto"/>
              <w:rPr>
                <w:rFonts w:cstheme="minorHAnsi"/>
                <w:lang w:val="en-US"/>
              </w:rPr>
            </w:pPr>
            <w:r>
              <w:rPr>
                <w:rFonts w:cstheme="minorHAnsi"/>
                <w:lang w:val="en-US"/>
              </w:rPr>
              <w:t>3</w:t>
            </w:r>
            <w:r w:rsidR="00B05BA9">
              <w:rPr>
                <w:rFonts w:cstheme="minorHAnsi"/>
                <w:lang w:val="en-US"/>
              </w:rPr>
              <w:t>(</w:t>
            </w:r>
            <w:r>
              <w:rPr>
                <w:rFonts w:cstheme="minorHAnsi"/>
                <w:lang w:val="en-US"/>
              </w:rPr>
              <w:t>1</w:t>
            </w:r>
            <w:r w:rsidR="00B05BA9">
              <w:rPr>
                <w:rFonts w:cstheme="minorHAnsi"/>
                <w:lang w:val="en-US"/>
              </w:rPr>
              <w:t>)</w:t>
            </w:r>
          </w:p>
        </w:tc>
        <w:tc>
          <w:tcPr>
            <w:tcW w:w="0" w:type="auto"/>
            <w:tcBorders>
              <w:top w:val="single" w:sz="4" w:space="0" w:color="auto"/>
              <w:left w:val="single" w:sz="4" w:space="0" w:color="auto"/>
              <w:bottom w:val="single" w:sz="4" w:space="0" w:color="auto"/>
              <w:right w:val="single" w:sz="4" w:space="0" w:color="auto"/>
            </w:tcBorders>
            <w:hideMark/>
          </w:tcPr>
          <w:p w14:paraId="51D1722A" w14:textId="3D3E4990" w:rsidR="00B05BA9" w:rsidRDefault="00687100" w:rsidP="00BB640E">
            <w:pPr>
              <w:spacing w:line="480" w:lineRule="auto"/>
              <w:rPr>
                <w:rFonts w:cstheme="minorHAnsi"/>
                <w:lang w:val="en-US"/>
              </w:rPr>
            </w:pPr>
            <w:r>
              <w:rPr>
                <w:rFonts w:cstheme="minorHAnsi"/>
                <w:lang w:val="en-US"/>
              </w:rPr>
              <w:t>4</w:t>
            </w:r>
            <w:r w:rsidR="00B05BA9">
              <w:rPr>
                <w:rFonts w:cstheme="minorHAnsi"/>
                <w:lang w:val="en-US"/>
              </w:rPr>
              <w:t>(</w:t>
            </w:r>
            <w:r>
              <w:rPr>
                <w:rFonts w:cstheme="minorHAnsi"/>
                <w:lang w:val="en-US"/>
              </w:rPr>
              <w:t>1</w:t>
            </w:r>
            <w:r w:rsidR="00B05BA9">
              <w:rPr>
                <w:rFonts w:cstheme="minorHAnsi"/>
                <w:lang w:val="en-US"/>
              </w:rPr>
              <w:t>)</w:t>
            </w:r>
          </w:p>
        </w:tc>
        <w:tc>
          <w:tcPr>
            <w:tcW w:w="0" w:type="auto"/>
            <w:tcBorders>
              <w:top w:val="single" w:sz="4" w:space="0" w:color="auto"/>
              <w:left w:val="single" w:sz="4" w:space="0" w:color="auto"/>
              <w:bottom w:val="single" w:sz="4" w:space="0" w:color="auto"/>
              <w:right w:val="single" w:sz="4" w:space="0" w:color="auto"/>
            </w:tcBorders>
          </w:tcPr>
          <w:p w14:paraId="6B1584E7" w14:textId="77777777" w:rsidR="00B05BA9" w:rsidRDefault="00B05BA9" w:rsidP="00BB640E">
            <w:pPr>
              <w:spacing w:line="480" w:lineRule="auto"/>
              <w:rPr>
                <w:rFonts w:cstheme="minorHAnsi"/>
                <w:lang w:val="en-US"/>
              </w:rPr>
            </w:pPr>
          </w:p>
        </w:tc>
        <w:tc>
          <w:tcPr>
            <w:tcW w:w="0" w:type="auto"/>
            <w:tcBorders>
              <w:top w:val="single" w:sz="4" w:space="0" w:color="auto"/>
              <w:left w:val="single" w:sz="4" w:space="0" w:color="auto"/>
              <w:bottom w:val="single" w:sz="4" w:space="0" w:color="auto"/>
              <w:right w:val="single" w:sz="4" w:space="0" w:color="auto"/>
            </w:tcBorders>
            <w:hideMark/>
          </w:tcPr>
          <w:p w14:paraId="33989558" w14:textId="79256760" w:rsidR="00B05BA9" w:rsidRDefault="00B05BA9" w:rsidP="00BB640E">
            <w:pPr>
              <w:spacing w:line="480" w:lineRule="auto"/>
              <w:rPr>
                <w:rFonts w:cstheme="minorHAnsi"/>
                <w:lang w:val="en-US"/>
              </w:rPr>
            </w:pPr>
            <w:r>
              <w:rPr>
                <w:rFonts w:cstheme="minorHAnsi"/>
                <w:lang w:val="en-US"/>
              </w:rPr>
              <w:t>7</w:t>
            </w:r>
            <w:r w:rsidR="00687100">
              <w:rPr>
                <w:rFonts w:cstheme="minorHAnsi"/>
                <w:lang w:val="en-US"/>
              </w:rPr>
              <w:t>(2)</w:t>
            </w:r>
          </w:p>
        </w:tc>
      </w:tr>
      <w:tr w:rsidR="00B05BA9" w14:paraId="43AA329A" w14:textId="77777777" w:rsidTr="001E1E08">
        <w:tc>
          <w:tcPr>
            <w:tcW w:w="0" w:type="auto"/>
            <w:tcBorders>
              <w:top w:val="single" w:sz="4" w:space="0" w:color="auto"/>
              <w:left w:val="single" w:sz="4" w:space="0" w:color="auto"/>
              <w:bottom w:val="single" w:sz="4" w:space="0" w:color="auto"/>
              <w:right w:val="single" w:sz="4" w:space="0" w:color="auto"/>
            </w:tcBorders>
            <w:hideMark/>
          </w:tcPr>
          <w:p w14:paraId="227AB341" w14:textId="77777777" w:rsidR="00B05BA9" w:rsidRDefault="00B05BA9" w:rsidP="00BB640E">
            <w:pPr>
              <w:spacing w:line="480" w:lineRule="auto"/>
              <w:rPr>
                <w:rFonts w:cstheme="minorHAnsi"/>
                <w:lang w:val="en-US"/>
              </w:rPr>
            </w:pPr>
            <w:r>
              <w:rPr>
                <w:rFonts w:cstheme="minorHAnsi"/>
                <w:lang w:val="en-US"/>
              </w:rPr>
              <w:t>5</w:t>
            </w:r>
          </w:p>
        </w:tc>
        <w:tc>
          <w:tcPr>
            <w:tcW w:w="0" w:type="auto"/>
            <w:tcBorders>
              <w:top w:val="single" w:sz="4" w:space="0" w:color="auto"/>
              <w:left w:val="single" w:sz="4" w:space="0" w:color="auto"/>
              <w:bottom w:val="single" w:sz="4" w:space="0" w:color="auto"/>
              <w:right w:val="single" w:sz="4" w:space="0" w:color="auto"/>
            </w:tcBorders>
            <w:hideMark/>
          </w:tcPr>
          <w:p w14:paraId="583B9ADB" w14:textId="77777777" w:rsidR="00B05BA9" w:rsidRDefault="00B05BA9" w:rsidP="00BB640E">
            <w:pPr>
              <w:spacing w:line="480" w:lineRule="auto"/>
              <w:rPr>
                <w:rFonts w:cstheme="minorHAnsi"/>
                <w:lang w:val="en-US"/>
              </w:rPr>
            </w:pPr>
            <w:r>
              <w:rPr>
                <w:rFonts w:cstheme="minorHAnsi"/>
                <w:lang w:val="en-US"/>
              </w:rPr>
              <w:t>Coordination Compounds</w:t>
            </w:r>
          </w:p>
        </w:tc>
        <w:tc>
          <w:tcPr>
            <w:tcW w:w="0" w:type="auto"/>
            <w:tcBorders>
              <w:top w:val="single" w:sz="4" w:space="0" w:color="auto"/>
              <w:left w:val="single" w:sz="4" w:space="0" w:color="auto"/>
              <w:bottom w:val="single" w:sz="4" w:space="0" w:color="auto"/>
              <w:right w:val="single" w:sz="4" w:space="0" w:color="auto"/>
            </w:tcBorders>
            <w:hideMark/>
          </w:tcPr>
          <w:p w14:paraId="01B0A006" w14:textId="5250A8F1" w:rsidR="00B05BA9" w:rsidRDefault="00B05BA9" w:rsidP="00BB640E">
            <w:pPr>
              <w:spacing w:line="480" w:lineRule="auto"/>
              <w:rPr>
                <w:rFonts w:cstheme="minorHAnsi"/>
                <w:lang w:val="en-US"/>
              </w:rPr>
            </w:pPr>
            <w:r>
              <w:rPr>
                <w:rFonts w:cstheme="minorHAnsi"/>
                <w:lang w:val="en-US"/>
              </w:rPr>
              <w:t>2(</w:t>
            </w:r>
            <w:r w:rsidR="00687100">
              <w:rPr>
                <w:rFonts w:cstheme="minorHAnsi"/>
                <w:lang w:val="en-US"/>
              </w:rPr>
              <w:t>2</w:t>
            </w:r>
            <w:r>
              <w:rPr>
                <w:rFonts w:cstheme="minorHAnsi"/>
                <w:lang w:val="en-US"/>
              </w:rPr>
              <w:t>)</w:t>
            </w:r>
          </w:p>
        </w:tc>
        <w:tc>
          <w:tcPr>
            <w:tcW w:w="0" w:type="auto"/>
            <w:tcBorders>
              <w:top w:val="single" w:sz="4" w:space="0" w:color="auto"/>
              <w:left w:val="single" w:sz="4" w:space="0" w:color="auto"/>
              <w:bottom w:val="single" w:sz="4" w:space="0" w:color="auto"/>
              <w:right w:val="single" w:sz="4" w:space="0" w:color="auto"/>
            </w:tcBorders>
            <w:hideMark/>
          </w:tcPr>
          <w:p w14:paraId="6FF7BF33" w14:textId="77777777" w:rsidR="00B05BA9" w:rsidRDefault="00B05BA9" w:rsidP="00BB640E">
            <w:pPr>
              <w:spacing w:line="480" w:lineRule="auto"/>
              <w:rPr>
                <w:rFonts w:cstheme="minorHAnsi"/>
                <w:lang w:val="en-US"/>
              </w:rPr>
            </w:pPr>
            <w:r>
              <w:rPr>
                <w:rFonts w:cstheme="minorHAnsi"/>
                <w:lang w:val="en-US"/>
              </w:rPr>
              <w:t>-</w:t>
            </w:r>
          </w:p>
        </w:tc>
        <w:tc>
          <w:tcPr>
            <w:tcW w:w="0" w:type="auto"/>
            <w:tcBorders>
              <w:top w:val="single" w:sz="4" w:space="0" w:color="auto"/>
              <w:left w:val="single" w:sz="4" w:space="0" w:color="auto"/>
              <w:bottom w:val="single" w:sz="4" w:space="0" w:color="auto"/>
              <w:right w:val="single" w:sz="4" w:space="0" w:color="auto"/>
            </w:tcBorders>
          </w:tcPr>
          <w:p w14:paraId="0E6EEA24" w14:textId="77777777" w:rsidR="00B05BA9" w:rsidRDefault="00B05BA9" w:rsidP="00BB640E">
            <w:pPr>
              <w:spacing w:line="480" w:lineRule="auto"/>
              <w:rPr>
                <w:rFonts w:cstheme="minorHAnsi"/>
                <w:lang w:val="en-US"/>
              </w:rPr>
            </w:pPr>
          </w:p>
        </w:tc>
        <w:tc>
          <w:tcPr>
            <w:tcW w:w="0" w:type="auto"/>
            <w:tcBorders>
              <w:top w:val="single" w:sz="4" w:space="0" w:color="auto"/>
              <w:left w:val="single" w:sz="4" w:space="0" w:color="auto"/>
              <w:bottom w:val="single" w:sz="4" w:space="0" w:color="auto"/>
              <w:right w:val="single" w:sz="4" w:space="0" w:color="auto"/>
            </w:tcBorders>
          </w:tcPr>
          <w:p w14:paraId="50190CC4" w14:textId="77777777" w:rsidR="00B05BA9" w:rsidRDefault="00B05BA9" w:rsidP="00BB640E">
            <w:pPr>
              <w:spacing w:line="480" w:lineRule="auto"/>
              <w:rPr>
                <w:rFonts w:cstheme="minorHAnsi"/>
                <w:lang w:val="en-US"/>
              </w:rPr>
            </w:pPr>
          </w:p>
        </w:tc>
        <w:tc>
          <w:tcPr>
            <w:tcW w:w="0" w:type="auto"/>
            <w:tcBorders>
              <w:top w:val="single" w:sz="4" w:space="0" w:color="auto"/>
              <w:left w:val="single" w:sz="4" w:space="0" w:color="auto"/>
              <w:bottom w:val="single" w:sz="4" w:space="0" w:color="auto"/>
              <w:right w:val="single" w:sz="4" w:space="0" w:color="auto"/>
            </w:tcBorders>
            <w:hideMark/>
          </w:tcPr>
          <w:p w14:paraId="6C0BA30D" w14:textId="77777777" w:rsidR="00B05BA9" w:rsidRDefault="00B05BA9" w:rsidP="00BB640E">
            <w:pPr>
              <w:spacing w:line="480" w:lineRule="auto"/>
              <w:rPr>
                <w:rFonts w:cstheme="minorHAnsi"/>
                <w:lang w:val="en-US"/>
              </w:rPr>
            </w:pPr>
            <w:r>
              <w:rPr>
                <w:rFonts w:cstheme="minorHAnsi"/>
                <w:lang w:val="en-US"/>
              </w:rPr>
              <w:t>-</w:t>
            </w:r>
          </w:p>
        </w:tc>
        <w:tc>
          <w:tcPr>
            <w:tcW w:w="0" w:type="auto"/>
            <w:tcBorders>
              <w:top w:val="single" w:sz="4" w:space="0" w:color="auto"/>
              <w:left w:val="single" w:sz="4" w:space="0" w:color="auto"/>
              <w:bottom w:val="single" w:sz="4" w:space="0" w:color="auto"/>
              <w:right w:val="single" w:sz="4" w:space="0" w:color="auto"/>
            </w:tcBorders>
            <w:hideMark/>
          </w:tcPr>
          <w:p w14:paraId="157B207D" w14:textId="0EF8FD67" w:rsidR="00B05BA9" w:rsidRDefault="00687100" w:rsidP="00BB640E">
            <w:pPr>
              <w:spacing w:line="480" w:lineRule="auto"/>
              <w:rPr>
                <w:rFonts w:cstheme="minorHAnsi"/>
                <w:lang w:val="en-US"/>
              </w:rPr>
            </w:pPr>
            <w:r>
              <w:rPr>
                <w:rFonts w:cstheme="minorHAnsi"/>
                <w:lang w:val="en-US"/>
              </w:rPr>
              <w:t>5</w:t>
            </w:r>
            <w:r w:rsidR="00B05BA9">
              <w:rPr>
                <w:rFonts w:cstheme="minorHAnsi"/>
                <w:lang w:val="en-US"/>
              </w:rPr>
              <w:t>(</w:t>
            </w:r>
            <w:r>
              <w:rPr>
                <w:rFonts w:cstheme="minorHAnsi"/>
                <w:lang w:val="en-US"/>
              </w:rPr>
              <w:t>1</w:t>
            </w:r>
            <w:r w:rsidR="00B05BA9">
              <w:rPr>
                <w:rFonts w:cstheme="minorHAnsi"/>
                <w:lang w:val="en-US"/>
              </w:rPr>
              <w:t>)</w:t>
            </w:r>
          </w:p>
        </w:tc>
        <w:tc>
          <w:tcPr>
            <w:tcW w:w="0" w:type="auto"/>
            <w:tcBorders>
              <w:top w:val="single" w:sz="4" w:space="0" w:color="auto"/>
              <w:left w:val="single" w:sz="4" w:space="0" w:color="auto"/>
              <w:bottom w:val="single" w:sz="4" w:space="0" w:color="auto"/>
              <w:right w:val="single" w:sz="4" w:space="0" w:color="auto"/>
            </w:tcBorders>
            <w:hideMark/>
          </w:tcPr>
          <w:p w14:paraId="2F9A0B24" w14:textId="2B5DACFB" w:rsidR="00B05BA9" w:rsidRDefault="00B05BA9" w:rsidP="00BB640E">
            <w:pPr>
              <w:spacing w:line="480" w:lineRule="auto"/>
              <w:rPr>
                <w:rFonts w:cstheme="minorHAnsi"/>
                <w:lang w:val="en-US"/>
              </w:rPr>
            </w:pPr>
            <w:r>
              <w:rPr>
                <w:rFonts w:cstheme="minorHAnsi"/>
                <w:lang w:val="en-US"/>
              </w:rPr>
              <w:t>7</w:t>
            </w:r>
            <w:r w:rsidR="00687100">
              <w:rPr>
                <w:rFonts w:cstheme="minorHAnsi"/>
                <w:lang w:val="en-US"/>
              </w:rPr>
              <w:t>(3)</w:t>
            </w:r>
          </w:p>
        </w:tc>
      </w:tr>
      <w:tr w:rsidR="00B05BA9" w14:paraId="1CA7B288" w14:textId="77777777" w:rsidTr="001E1E08">
        <w:tc>
          <w:tcPr>
            <w:tcW w:w="0" w:type="auto"/>
            <w:tcBorders>
              <w:top w:val="single" w:sz="4" w:space="0" w:color="auto"/>
              <w:left w:val="single" w:sz="4" w:space="0" w:color="auto"/>
              <w:bottom w:val="single" w:sz="4" w:space="0" w:color="auto"/>
              <w:right w:val="single" w:sz="4" w:space="0" w:color="auto"/>
            </w:tcBorders>
          </w:tcPr>
          <w:p w14:paraId="662F8D9D" w14:textId="77777777" w:rsidR="00B05BA9" w:rsidRDefault="00B05BA9" w:rsidP="00BB640E">
            <w:pPr>
              <w:spacing w:line="480" w:lineRule="auto"/>
              <w:rPr>
                <w:rFonts w:cstheme="minorHAnsi"/>
                <w:lang w:val="en-US"/>
              </w:rPr>
            </w:pPr>
          </w:p>
        </w:tc>
        <w:tc>
          <w:tcPr>
            <w:tcW w:w="0" w:type="auto"/>
            <w:tcBorders>
              <w:top w:val="single" w:sz="4" w:space="0" w:color="auto"/>
              <w:left w:val="single" w:sz="4" w:space="0" w:color="auto"/>
              <w:bottom w:val="single" w:sz="4" w:space="0" w:color="auto"/>
              <w:right w:val="single" w:sz="4" w:space="0" w:color="auto"/>
            </w:tcBorders>
            <w:hideMark/>
          </w:tcPr>
          <w:p w14:paraId="4958BBD1" w14:textId="77777777" w:rsidR="00B05BA9" w:rsidRDefault="00B05BA9" w:rsidP="00BB640E">
            <w:pPr>
              <w:spacing w:line="480" w:lineRule="auto"/>
              <w:rPr>
                <w:rFonts w:cstheme="minorHAnsi"/>
                <w:lang w:val="en-US"/>
              </w:rPr>
            </w:pPr>
            <w:r>
              <w:rPr>
                <w:rFonts w:cstheme="minorHAnsi"/>
                <w:lang w:val="en-US"/>
              </w:rPr>
              <w:t>Total</w:t>
            </w:r>
          </w:p>
        </w:tc>
        <w:tc>
          <w:tcPr>
            <w:tcW w:w="0" w:type="auto"/>
            <w:tcBorders>
              <w:top w:val="single" w:sz="4" w:space="0" w:color="auto"/>
              <w:left w:val="single" w:sz="4" w:space="0" w:color="auto"/>
              <w:bottom w:val="single" w:sz="4" w:space="0" w:color="auto"/>
              <w:right w:val="single" w:sz="4" w:space="0" w:color="auto"/>
            </w:tcBorders>
            <w:hideMark/>
          </w:tcPr>
          <w:p w14:paraId="6C2A1D76" w14:textId="56BDF43E" w:rsidR="00B05BA9" w:rsidRDefault="00687100" w:rsidP="00BB640E">
            <w:pPr>
              <w:spacing w:line="480" w:lineRule="auto"/>
              <w:rPr>
                <w:rFonts w:cstheme="minorHAnsi"/>
                <w:lang w:val="en-US"/>
              </w:rPr>
            </w:pPr>
            <w:r>
              <w:rPr>
                <w:rFonts w:cstheme="minorHAnsi"/>
                <w:lang w:val="en-US"/>
              </w:rPr>
              <w:t>5(5)</w:t>
            </w:r>
          </w:p>
        </w:tc>
        <w:tc>
          <w:tcPr>
            <w:tcW w:w="0" w:type="auto"/>
            <w:tcBorders>
              <w:top w:val="single" w:sz="4" w:space="0" w:color="auto"/>
              <w:left w:val="single" w:sz="4" w:space="0" w:color="auto"/>
              <w:bottom w:val="single" w:sz="4" w:space="0" w:color="auto"/>
              <w:right w:val="single" w:sz="4" w:space="0" w:color="auto"/>
            </w:tcBorders>
            <w:hideMark/>
          </w:tcPr>
          <w:p w14:paraId="26B91E39" w14:textId="6257892E" w:rsidR="00B05BA9" w:rsidRDefault="00687100" w:rsidP="00BB640E">
            <w:pPr>
              <w:spacing w:line="480" w:lineRule="auto"/>
              <w:rPr>
                <w:rFonts w:cstheme="minorHAnsi"/>
                <w:lang w:val="en-US"/>
              </w:rPr>
            </w:pPr>
            <w:r>
              <w:rPr>
                <w:rFonts w:cstheme="minorHAnsi"/>
                <w:lang w:val="en-US"/>
              </w:rPr>
              <w:t>1(1)</w:t>
            </w:r>
          </w:p>
        </w:tc>
        <w:tc>
          <w:tcPr>
            <w:tcW w:w="0" w:type="auto"/>
            <w:tcBorders>
              <w:top w:val="single" w:sz="4" w:space="0" w:color="auto"/>
              <w:left w:val="single" w:sz="4" w:space="0" w:color="auto"/>
              <w:bottom w:val="single" w:sz="4" w:space="0" w:color="auto"/>
              <w:right w:val="single" w:sz="4" w:space="0" w:color="auto"/>
            </w:tcBorders>
            <w:hideMark/>
          </w:tcPr>
          <w:p w14:paraId="26C928FB" w14:textId="2267183B" w:rsidR="00B05BA9" w:rsidRDefault="00687100" w:rsidP="00BB640E">
            <w:pPr>
              <w:spacing w:line="480" w:lineRule="auto"/>
              <w:rPr>
                <w:rFonts w:cstheme="minorHAnsi"/>
                <w:lang w:val="en-US"/>
              </w:rPr>
            </w:pPr>
            <w:r>
              <w:rPr>
                <w:rFonts w:cstheme="minorHAnsi"/>
                <w:lang w:val="en-US"/>
              </w:rPr>
              <w:t>4(2)</w:t>
            </w:r>
          </w:p>
        </w:tc>
        <w:tc>
          <w:tcPr>
            <w:tcW w:w="0" w:type="auto"/>
            <w:tcBorders>
              <w:top w:val="single" w:sz="4" w:space="0" w:color="auto"/>
              <w:left w:val="single" w:sz="4" w:space="0" w:color="auto"/>
              <w:bottom w:val="single" w:sz="4" w:space="0" w:color="auto"/>
              <w:right w:val="single" w:sz="4" w:space="0" w:color="auto"/>
            </w:tcBorders>
            <w:hideMark/>
          </w:tcPr>
          <w:p w14:paraId="0E35E879" w14:textId="2E3FF10D" w:rsidR="00B05BA9" w:rsidRDefault="00687100" w:rsidP="00BB640E">
            <w:pPr>
              <w:spacing w:line="480" w:lineRule="auto"/>
              <w:rPr>
                <w:rFonts w:cstheme="minorHAnsi"/>
                <w:lang w:val="en-US"/>
              </w:rPr>
            </w:pPr>
            <w:r>
              <w:rPr>
                <w:rFonts w:cstheme="minorHAnsi"/>
                <w:lang w:val="en-US"/>
              </w:rPr>
              <w:t>9(3)</w:t>
            </w:r>
          </w:p>
        </w:tc>
        <w:tc>
          <w:tcPr>
            <w:tcW w:w="0" w:type="auto"/>
            <w:tcBorders>
              <w:top w:val="single" w:sz="4" w:space="0" w:color="auto"/>
              <w:left w:val="single" w:sz="4" w:space="0" w:color="auto"/>
              <w:bottom w:val="single" w:sz="4" w:space="0" w:color="auto"/>
              <w:right w:val="single" w:sz="4" w:space="0" w:color="auto"/>
            </w:tcBorders>
            <w:hideMark/>
          </w:tcPr>
          <w:p w14:paraId="452421C7" w14:textId="77D4AC8E" w:rsidR="00B05BA9" w:rsidRDefault="00B05BA9" w:rsidP="00BB640E">
            <w:pPr>
              <w:spacing w:line="480" w:lineRule="auto"/>
              <w:rPr>
                <w:rFonts w:cstheme="minorHAnsi"/>
                <w:lang w:val="en-US"/>
              </w:rPr>
            </w:pPr>
            <w:r>
              <w:rPr>
                <w:rFonts w:cstheme="minorHAnsi"/>
                <w:lang w:val="en-US"/>
              </w:rPr>
              <w:t>8</w:t>
            </w:r>
            <w:r w:rsidR="00687100">
              <w:rPr>
                <w:rFonts w:cstheme="minorHAnsi"/>
                <w:lang w:val="en-US"/>
              </w:rPr>
              <w:t>(2)</w:t>
            </w:r>
          </w:p>
        </w:tc>
        <w:tc>
          <w:tcPr>
            <w:tcW w:w="0" w:type="auto"/>
            <w:tcBorders>
              <w:top w:val="single" w:sz="4" w:space="0" w:color="auto"/>
              <w:left w:val="single" w:sz="4" w:space="0" w:color="auto"/>
              <w:bottom w:val="single" w:sz="4" w:space="0" w:color="auto"/>
              <w:right w:val="single" w:sz="4" w:space="0" w:color="auto"/>
            </w:tcBorders>
            <w:hideMark/>
          </w:tcPr>
          <w:p w14:paraId="1630B57F" w14:textId="3C768AB4" w:rsidR="00B05BA9" w:rsidRDefault="00B05BA9" w:rsidP="00BB640E">
            <w:pPr>
              <w:spacing w:line="480" w:lineRule="auto"/>
              <w:rPr>
                <w:rFonts w:cstheme="minorHAnsi"/>
                <w:lang w:val="en-US"/>
              </w:rPr>
            </w:pPr>
            <w:r>
              <w:rPr>
                <w:rFonts w:cstheme="minorHAnsi"/>
                <w:lang w:val="en-US"/>
              </w:rPr>
              <w:t>1</w:t>
            </w:r>
            <w:r w:rsidR="00687100">
              <w:rPr>
                <w:rFonts w:cstheme="minorHAnsi"/>
                <w:lang w:val="en-US"/>
              </w:rPr>
              <w:t>0(2)</w:t>
            </w:r>
          </w:p>
        </w:tc>
        <w:tc>
          <w:tcPr>
            <w:tcW w:w="0" w:type="auto"/>
            <w:tcBorders>
              <w:top w:val="single" w:sz="4" w:space="0" w:color="auto"/>
              <w:left w:val="single" w:sz="4" w:space="0" w:color="auto"/>
              <w:bottom w:val="single" w:sz="4" w:space="0" w:color="auto"/>
              <w:right w:val="single" w:sz="4" w:space="0" w:color="auto"/>
            </w:tcBorders>
            <w:hideMark/>
          </w:tcPr>
          <w:p w14:paraId="65AF99AF" w14:textId="16FAB934" w:rsidR="00B05BA9" w:rsidRDefault="00687100" w:rsidP="00BB640E">
            <w:pPr>
              <w:spacing w:line="480" w:lineRule="auto"/>
              <w:rPr>
                <w:rFonts w:cstheme="minorHAnsi"/>
                <w:lang w:val="en-US"/>
              </w:rPr>
            </w:pPr>
            <w:r>
              <w:rPr>
                <w:rFonts w:cstheme="minorHAnsi"/>
                <w:lang w:val="en-US"/>
              </w:rPr>
              <w:t>37(15)</w:t>
            </w:r>
          </w:p>
        </w:tc>
      </w:tr>
    </w:tbl>
    <w:p w14:paraId="6878CAB8" w14:textId="77777777" w:rsidR="00B05BA9" w:rsidRDefault="00B05BA9" w:rsidP="00BB640E">
      <w:pPr>
        <w:spacing w:after="0"/>
        <w:jc w:val="center"/>
        <w:rPr>
          <w:rFonts w:ascii="Cambria" w:eastAsia="Cambria" w:hAnsi="Cambria" w:cs="Cambria"/>
          <w:b/>
          <w:sz w:val="28"/>
          <w:szCs w:val="28"/>
        </w:rPr>
      </w:pPr>
    </w:p>
    <w:p w14:paraId="7D05E156" w14:textId="77777777" w:rsidR="00B05BA9" w:rsidRDefault="00B05BA9" w:rsidP="00BB640E">
      <w:pPr>
        <w:spacing w:after="0"/>
        <w:jc w:val="center"/>
        <w:rPr>
          <w:rFonts w:ascii="Cambria" w:eastAsia="Cambria" w:hAnsi="Cambria" w:cs="Cambria"/>
          <w:b/>
          <w:sz w:val="28"/>
          <w:szCs w:val="28"/>
        </w:rPr>
      </w:pPr>
    </w:p>
    <w:p w14:paraId="65A2A10B" w14:textId="77777777" w:rsidR="00B05BA9" w:rsidRDefault="00B05BA9" w:rsidP="00BB640E">
      <w:pPr>
        <w:spacing w:after="0"/>
        <w:jc w:val="center"/>
        <w:rPr>
          <w:rFonts w:ascii="Cambria" w:eastAsia="Cambria" w:hAnsi="Cambria" w:cs="Cambria"/>
          <w:b/>
          <w:sz w:val="28"/>
          <w:szCs w:val="28"/>
        </w:rPr>
      </w:pPr>
    </w:p>
    <w:p w14:paraId="2B090621" w14:textId="77777777" w:rsidR="00B05BA9" w:rsidRDefault="00B05BA9" w:rsidP="00BB640E">
      <w:pPr>
        <w:spacing w:after="0"/>
        <w:jc w:val="center"/>
        <w:rPr>
          <w:rFonts w:ascii="Cambria" w:eastAsia="Cambria" w:hAnsi="Cambria" w:cs="Cambria"/>
          <w:b/>
          <w:sz w:val="28"/>
          <w:szCs w:val="28"/>
        </w:rPr>
      </w:pPr>
    </w:p>
    <w:p w14:paraId="143CDF61" w14:textId="77777777" w:rsidR="00B05BA9" w:rsidRDefault="00B05BA9" w:rsidP="00BB640E">
      <w:pPr>
        <w:spacing w:after="0"/>
        <w:jc w:val="center"/>
        <w:rPr>
          <w:rFonts w:ascii="Cambria" w:eastAsia="Cambria" w:hAnsi="Cambria" w:cs="Cambria"/>
          <w:b/>
          <w:sz w:val="28"/>
          <w:szCs w:val="28"/>
        </w:rPr>
      </w:pPr>
    </w:p>
    <w:p w14:paraId="7E525956" w14:textId="77777777" w:rsidR="00B05BA9" w:rsidRDefault="00B05BA9" w:rsidP="00BB640E">
      <w:pPr>
        <w:spacing w:after="0"/>
        <w:jc w:val="center"/>
        <w:rPr>
          <w:rFonts w:ascii="Cambria" w:eastAsia="Cambria" w:hAnsi="Cambria" w:cs="Cambria"/>
          <w:b/>
          <w:sz w:val="28"/>
          <w:szCs w:val="28"/>
        </w:rPr>
      </w:pPr>
    </w:p>
    <w:p w14:paraId="383A34EC" w14:textId="77777777" w:rsidR="00B05BA9" w:rsidRDefault="00B05BA9" w:rsidP="00BB640E">
      <w:pPr>
        <w:spacing w:after="0"/>
        <w:jc w:val="center"/>
        <w:rPr>
          <w:rFonts w:ascii="Cambria" w:eastAsia="Cambria" w:hAnsi="Cambria" w:cs="Cambria"/>
          <w:b/>
          <w:sz w:val="28"/>
          <w:szCs w:val="28"/>
        </w:rPr>
      </w:pPr>
    </w:p>
    <w:p w14:paraId="2C0D252A" w14:textId="77777777" w:rsidR="00B05BA9" w:rsidRDefault="00B05BA9" w:rsidP="00BB640E">
      <w:pPr>
        <w:spacing w:after="0"/>
        <w:jc w:val="center"/>
        <w:rPr>
          <w:rFonts w:ascii="Cambria" w:eastAsia="Cambria" w:hAnsi="Cambria" w:cs="Cambria"/>
          <w:b/>
          <w:sz w:val="28"/>
          <w:szCs w:val="28"/>
        </w:rPr>
      </w:pPr>
    </w:p>
    <w:p w14:paraId="0F579786" w14:textId="77777777" w:rsidR="00B05BA9" w:rsidRDefault="00B05BA9" w:rsidP="00BB640E">
      <w:pPr>
        <w:spacing w:after="0"/>
        <w:jc w:val="center"/>
        <w:rPr>
          <w:rFonts w:ascii="Cambria" w:eastAsia="Cambria" w:hAnsi="Cambria" w:cs="Cambria"/>
          <w:b/>
          <w:sz w:val="28"/>
          <w:szCs w:val="28"/>
        </w:rPr>
      </w:pPr>
    </w:p>
    <w:p w14:paraId="2E5CAC4C" w14:textId="77777777" w:rsidR="00B05BA9" w:rsidRDefault="00B05BA9" w:rsidP="00BB640E">
      <w:pPr>
        <w:spacing w:after="0"/>
        <w:jc w:val="center"/>
        <w:rPr>
          <w:rFonts w:ascii="Cambria" w:eastAsia="Cambria" w:hAnsi="Cambria" w:cs="Cambria"/>
          <w:b/>
          <w:sz w:val="28"/>
          <w:szCs w:val="28"/>
        </w:rPr>
      </w:pPr>
    </w:p>
    <w:p w14:paraId="344AB76D" w14:textId="77777777" w:rsidR="00B05BA9" w:rsidRDefault="00B05BA9" w:rsidP="00BB640E">
      <w:pPr>
        <w:spacing w:after="0"/>
        <w:jc w:val="center"/>
        <w:rPr>
          <w:rFonts w:ascii="Cambria" w:eastAsia="Cambria" w:hAnsi="Cambria" w:cs="Cambria"/>
          <w:b/>
          <w:sz w:val="28"/>
          <w:szCs w:val="28"/>
        </w:rPr>
      </w:pPr>
    </w:p>
    <w:p w14:paraId="316BA5F1" w14:textId="77777777" w:rsidR="00B05BA9" w:rsidRDefault="00B05BA9" w:rsidP="00BB640E">
      <w:pPr>
        <w:spacing w:after="0"/>
        <w:jc w:val="center"/>
        <w:rPr>
          <w:rFonts w:ascii="Cambria" w:eastAsia="Cambria" w:hAnsi="Cambria" w:cs="Cambria"/>
          <w:b/>
          <w:sz w:val="28"/>
          <w:szCs w:val="28"/>
        </w:rPr>
      </w:pPr>
    </w:p>
    <w:p w14:paraId="09C9E41F" w14:textId="77777777" w:rsidR="00B05BA9" w:rsidRDefault="00B05BA9" w:rsidP="00BB640E">
      <w:pPr>
        <w:spacing w:after="0"/>
        <w:jc w:val="center"/>
        <w:rPr>
          <w:rFonts w:ascii="Cambria" w:eastAsia="Cambria" w:hAnsi="Cambria" w:cs="Cambria"/>
          <w:b/>
          <w:sz w:val="28"/>
          <w:szCs w:val="28"/>
        </w:rPr>
      </w:pPr>
    </w:p>
    <w:p w14:paraId="21413D60" w14:textId="77777777" w:rsidR="00B05BA9" w:rsidRDefault="00B05BA9" w:rsidP="00BB640E">
      <w:pPr>
        <w:spacing w:after="0"/>
        <w:jc w:val="center"/>
        <w:rPr>
          <w:rFonts w:ascii="Cambria" w:eastAsia="Cambria" w:hAnsi="Cambria" w:cs="Cambria"/>
          <w:b/>
          <w:sz w:val="28"/>
          <w:szCs w:val="28"/>
        </w:rPr>
      </w:pPr>
    </w:p>
    <w:p w14:paraId="5EDC439F" w14:textId="77777777" w:rsidR="00B05BA9" w:rsidRDefault="00B05BA9" w:rsidP="00BB640E">
      <w:pPr>
        <w:spacing w:after="0"/>
        <w:jc w:val="center"/>
        <w:rPr>
          <w:rFonts w:ascii="Cambria" w:eastAsia="Cambria" w:hAnsi="Cambria" w:cs="Cambria"/>
          <w:b/>
          <w:sz w:val="28"/>
          <w:szCs w:val="28"/>
        </w:rPr>
      </w:pPr>
    </w:p>
    <w:p w14:paraId="431B09FF" w14:textId="77777777" w:rsidR="00B05BA9" w:rsidRDefault="00B05BA9" w:rsidP="00BB640E">
      <w:pPr>
        <w:spacing w:after="0"/>
        <w:jc w:val="center"/>
        <w:rPr>
          <w:rFonts w:ascii="Cambria" w:eastAsia="Cambria" w:hAnsi="Cambria" w:cs="Cambria"/>
          <w:b/>
          <w:sz w:val="28"/>
          <w:szCs w:val="28"/>
        </w:rPr>
      </w:pPr>
    </w:p>
    <w:p w14:paraId="3803AD30" w14:textId="77777777" w:rsidR="00CF36E7" w:rsidRDefault="00CF36E7" w:rsidP="00BB640E">
      <w:pPr>
        <w:spacing w:after="0"/>
        <w:jc w:val="center"/>
        <w:rPr>
          <w:rFonts w:ascii="Cambria" w:eastAsia="Cambria" w:hAnsi="Cambria" w:cs="Cambria"/>
          <w:b/>
          <w:sz w:val="28"/>
          <w:szCs w:val="28"/>
        </w:rPr>
      </w:pPr>
    </w:p>
    <w:p w14:paraId="2BF7137F" w14:textId="77777777" w:rsidR="00CF36E7" w:rsidRDefault="00CF36E7" w:rsidP="00BB640E">
      <w:pPr>
        <w:spacing w:after="0"/>
        <w:jc w:val="center"/>
        <w:rPr>
          <w:rFonts w:ascii="Cambria" w:eastAsia="Cambria" w:hAnsi="Cambria" w:cs="Cambria"/>
          <w:b/>
          <w:sz w:val="28"/>
          <w:szCs w:val="28"/>
        </w:rPr>
      </w:pPr>
    </w:p>
    <w:p w14:paraId="4B9F64B9" w14:textId="77777777" w:rsidR="00CF36E7" w:rsidRDefault="00CF36E7" w:rsidP="00BB640E">
      <w:pPr>
        <w:spacing w:after="0"/>
        <w:jc w:val="center"/>
        <w:rPr>
          <w:rFonts w:ascii="Cambria" w:eastAsia="Cambria" w:hAnsi="Cambria" w:cs="Cambria"/>
          <w:b/>
          <w:sz w:val="28"/>
          <w:szCs w:val="28"/>
        </w:rPr>
      </w:pPr>
    </w:p>
    <w:p w14:paraId="64C60FF0" w14:textId="77777777" w:rsidR="00687100" w:rsidRDefault="00687100" w:rsidP="00BB640E">
      <w:pPr>
        <w:spacing w:after="0"/>
        <w:jc w:val="center"/>
        <w:rPr>
          <w:rFonts w:ascii="Cambria" w:eastAsia="Cambria" w:hAnsi="Cambria" w:cs="Cambria"/>
          <w:b/>
          <w:sz w:val="28"/>
          <w:szCs w:val="28"/>
        </w:rPr>
      </w:pPr>
    </w:p>
    <w:p w14:paraId="49949677" w14:textId="77777777" w:rsidR="00687100" w:rsidRDefault="00687100" w:rsidP="00BB640E">
      <w:pPr>
        <w:spacing w:after="0"/>
        <w:jc w:val="center"/>
        <w:rPr>
          <w:rFonts w:ascii="Cambria" w:eastAsia="Cambria" w:hAnsi="Cambria" w:cs="Cambria"/>
          <w:b/>
          <w:sz w:val="28"/>
          <w:szCs w:val="28"/>
        </w:rPr>
      </w:pPr>
    </w:p>
    <w:p w14:paraId="67A7C56A" w14:textId="77777777" w:rsidR="00687100" w:rsidRDefault="00687100" w:rsidP="00BB640E">
      <w:pPr>
        <w:spacing w:after="0"/>
        <w:jc w:val="center"/>
        <w:rPr>
          <w:rFonts w:ascii="Cambria" w:eastAsia="Cambria" w:hAnsi="Cambria" w:cs="Cambria"/>
          <w:b/>
          <w:sz w:val="28"/>
          <w:szCs w:val="28"/>
        </w:rPr>
      </w:pPr>
    </w:p>
    <w:p w14:paraId="73E4D242" w14:textId="77777777" w:rsidR="00687100" w:rsidRDefault="00687100" w:rsidP="00BB640E">
      <w:pPr>
        <w:spacing w:after="0"/>
        <w:jc w:val="center"/>
        <w:rPr>
          <w:rFonts w:ascii="Cambria" w:eastAsia="Cambria" w:hAnsi="Cambria" w:cs="Cambria"/>
          <w:b/>
          <w:sz w:val="28"/>
          <w:szCs w:val="28"/>
        </w:rPr>
      </w:pPr>
    </w:p>
    <w:p w14:paraId="7273FD87" w14:textId="77777777" w:rsidR="00687100" w:rsidRDefault="00687100" w:rsidP="00BB640E">
      <w:pPr>
        <w:spacing w:after="0"/>
        <w:jc w:val="center"/>
        <w:rPr>
          <w:rFonts w:ascii="Cambria" w:eastAsia="Cambria" w:hAnsi="Cambria" w:cs="Cambria"/>
          <w:b/>
          <w:sz w:val="28"/>
          <w:szCs w:val="28"/>
        </w:rPr>
      </w:pPr>
    </w:p>
    <w:p w14:paraId="62946E38" w14:textId="77777777" w:rsidR="00687100" w:rsidRDefault="00687100" w:rsidP="00BB640E">
      <w:pPr>
        <w:spacing w:after="0"/>
        <w:jc w:val="center"/>
        <w:rPr>
          <w:rFonts w:ascii="Cambria" w:eastAsia="Cambria" w:hAnsi="Cambria" w:cs="Cambria"/>
          <w:b/>
          <w:sz w:val="28"/>
          <w:szCs w:val="28"/>
        </w:rPr>
      </w:pPr>
    </w:p>
    <w:p w14:paraId="2BA2287E" w14:textId="77777777" w:rsidR="00687100" w:rsidRDefault="00687100" w:rsidP="00BB640E">
      <w:pPr>
        <w:spacing w:after="0"/>
        <w:jc w:val="center"/>
        <w:rPr>
          <w:rFonts w:ascii="Cambria" w:eastAsia="Cambria" w:hAnsi="Cambria" w:cs="Cambria"/>
          <w:b/>
          <w:sz w:val="28"/>
          <w:szCs w:val="28"/>
        </w:rPr>
      </w:pPr>
    </w:p>
    <w:p w14:paraId="79082097" w14:textId="77777777" w:rsidR="00687100" w:rsidRDefault="00687100" w:rsidP="00BB640E">
      <w:pPr>
        <w:spacing w:after="0"/>
        <w:jc w:val="center"/>
        <w:rPr>
          <w:rFonts w:ascii="Cambria" w:eastAsia="Cambria" w:hAnsi="Cambria" w:cs="Cambria"/>
          <w:b/>
          <w:sz w:val="28"/>
          <w:szCs w:val="28"/>
        </w:rPr>
      </w:pPr>
    </w:p>
    <w:p w14:paraId="230821C7" w14:textId="77777777" w:rsidR="00687100" w:rsidRDefault="00687100" w:rsidP="00BB640E">
      <w:pPr>
        <w:spacing w:after="0"/>
        <w:jc w:val="center"/>
        <w:rPr>
          <w:rFonts w:ascii="Cambria" w:eastAsia="Cambria" w:hAnsi="Cambria" w:cs="Cambria"/>
          <w:b/>
          <w:sz w:val="28"/>
          <w:szCs w:val="28"/>
        </w:rPr>
      </w:pPr>
    </w:p>
    <w:p w14:paraId="6ACEA917" w14:textId="77777777" w:rsidR="00687100" w:rsidRDefault="00687100" w:rsidP="00BB640E">
      <w:pPr>
        <w:spacing w:after="0"/>
        <w:jc w:val="center"/>
        <w:rPr>
          <w:rFonts w:ascii="Cambria" w:eastAsia="Cambria" w:hAnsi="Cambria" w:cs="Cambria"/>
          <w:b/>
          <w:sz w:val="28"/>
          <w:szCs w:val="28"/>
        </w:rPr>
      </w:pPr>
    </w:p>
    <w:p w14:paraId="2224AE44" w14:textId="43D9D862" w:rsidR="0015720F" w:rsidRPr="000E5D1B" w:rsidRDefault="0015720F" w:rsidP="0015720F">
      <w:pPr>
        <w:pStyle w:val="NoSpacing"/>
        <w:jc w:val="right"/>
        <w:rPr>
          <w:rFonts w:ascii="Cambria" w:hAnsi="Cambria"/>
          <w:b/>
          <w:bCs/>
          <w:sz w:val="32"/>
          <w:szCs w:val="32"/>
        </w:rPr>
      </w:pPr>
      <w:r w:rsidRPr="000E5D1B">
        <w:rPr>
          <w:rFonts w:ascii="Cambria" w:hAnsi="Cambria"/>
          <w:b/>
          <w:bCs/>
          <w:sz w:val="32"/>
          <w:szCs w:val="32"/>
        </w:rPr>
        <w:t xml:space="preserve">Set </w:t>
      </w:r>
      <w:r>
        <w:rPr>
          <w:rFonts w:ascii="Cambria" w:hAnsi="Cambria"/>
          <w:b/>
          <w:bCs/>
          <w:sz w:val="32"/>
          <w:szCs w:val="32"/>
        </w:rPr>
        <w:t>03</w:t>
      </w:r>
    </w:p>
    <w:p w14:paraId="743E18E7" w14:textId="77777777" w:rsidR="0015720F" w:rsidRPr="00444A15" w:rsidRDefault="0015720F" w:rsidP="0015720F">
      <w:pPr>
        <w:pStyle w:val="NoSpacing"/>
        <w:jc w:val="center"/>
        <w:rPr>
          <w:rFonts w:ascii="Cambria" w:hAnsi="Cambria"/>
          <w:sz w:val="32"/>
          <w:szCs w:val="32"/>
        </w:rPr>
      </w:pPr>
      <w:r>
        <w:rPr>
          <w:rFonts w:ascii="Cambria" w:hAnsi="Cambria"/>
          <w:sz w:val="32"/>
          <w:szCs w:val="32"/>
        </w:rPr>
        <w:t xml:space="preserve">Practice Paper BOOK 1 </w:t>
      </w:r>
      <w:r w:rsidRPr="00444A15">
        <w:rPr>
          <w:rFonts w:ascii="Cambria" w:hAnsi="Cambria"/>
          <w:sz w:val="32"/>
          <w:szCs w:val="32"/>
        </w:rPr>
        <w:t>(202</w:t>
      </w:r>
      <w:r>
        <w:rPr>
          <w:rFonts w:ascii="Cambria" w:hAnsi="Cambria"/>
          <w:sz w:val="32"/>
          <w:szCs w:val="32"/>
        </w:rPr>
        <w:t>3</w:t>
      </w:r>
      <w:r w:rsidRPr="00444A15">
        <w:rPr>
          <w:rFonts w:ascii="Cambria" w:hAnsi="Cambria"/>
          <w:sz w:val="32"/>
          <w:szCs w:val="32"/>
        </w:rPr>
        <w:t>-2</w:t>
      </w:r>
      <w:r>
        <w:rPr>
          <w:rFonts w:ascii="Cambria" w:hAnsi="Cambria"/>
          <w:sz w:val="32"/>
          <w:szCs w:val="32"/>
        </w:rPr>
        <w:t>4</w:t>
      </w:r>
      <w:r w:rsidRPr="00444A15">
        <w:rPr>
          <w:rFonts w:ascii="Cambria" w:hAnsi="Cambria"/>
          <w:sz w:val="32"/>
          <w:szCs w:val="32"/>
        </w:rPr>
        <w:t>)</w:t>
      </w:r>
      <w:r>
        <w:rPr>
          <w:rFonts w:ascii="Cambria" w:hAnsi="Cambria"/>
          <w:sz w:val="32"/>
          <w:szCs w:val="32"/>
        </w:rPr>
        <w:t xml:space="preserve">   </w:t>
      </w:r>
    </w:p>
    <w:p w14:paraId="0D4E4A96" w14:textId="77777777" w:rsidR="0015720F" w:rsidRPr="00444A15" w:rsidRDefault="0015720F" w:rsidP="0015720F">
      <w:pPr>
        <w:pStyle w:val="NoSpacing"/>
        <w:jc w:val="center"/>
        <w:rPr>
          <w:rFonts w:ascii="Cambria" w:hAnsi="Cambria"/>
          <w:sz w:val="32"/>
          <w:szCs w:val="32"/>
        </w:rPr>
      </w:pPr>
      <w:r w:rsidRPr="00444A15">
        <w:rPr>
          <w:rFonts w:ascii="Cambria" w:hAnsi="Cambria"/>
          <w:sz w:val="32"/>
          <w:szCs w:val="32"/>
        </w:rPr>
        <w:t>MM:</w:t>
      </w:r>
      <w:r>
        <w:rPr>
          <w:rFonts w:ascii="Cambria" w:hAnsi="Cambria"/>
          <w:sz w:val="32"/>
          <w:szCs w:val="32"/>
        </w:rPr>
        <w:t xml:space="preserve">37    </w:t>
      </w:r>
      <w:r w:rsidRPr="00444A15">
        <w:rPr>
          <w:rFonts w:ascii="Cambria" w:hAnsi="Cambria"/>
          <w:sz w:val="32"/>
          <w:szCs w:val="32"/>
        </w:rPr>
        <w:t xml:space="preserve"> CHEMISTRY THEORY (043) </w:t>
      </w:r>
      <w:r>
        <w:rPr>
          <w:rFonts w:ascii="Cambria" w:hAnsi="Cambria"/>
          <w:sz w:val="32"/>
          <w:szCs w:val="32"/>
        </w:rPr>
        <w:t xml:space="preserve">          </w:t>
      </w:r>
      <w:r w:rsidRPr="00444A15">
        <w:rPr>
          <w:rFonts w:ascii="Cambria" w:hAnsi="Cambria"/>
          <w:sz w:val="32"/>
          <w:szCs w:val="32"/>
        </w:rPr>
        <w:t xml:space="preserve">Time: </w:t>
      </w:r>
      <w:r>
        <w:rPr>
          <w:rFonts w:ascii="Cambria" w:hAnsi="Cambria"/>
          <w:sz w:val="32"/>
          <w:szCs w:val="32"/>
        </w:rPr>
        <w:t xml:space="preserve">1 ½ </w:t>
      </w:r>
      <w:r w:rsidRPr="00444A15">
        <w:rPr>
          <w:rFonts w:ascii="Cambria" w:hAnsi="Cambria"/>
          <w:sz w:val="32"/>
          <w:szCs w:val="32"/>
        </w:rPr>
        <w:t xml:space="preserve"> hours</w:t>
      </w:r>
    </w:p>
    <w:p w14:paraId="48709395" w14:textId="3C89A488" w:rsidR="00B05BA9" w:rsidRPr="00CD76CC" w:rsidRDefault="00B05BA9" w:rsidP="00BB640E">
      <w:pPr>
        <w:spacing w:after="0"/>
        <w:rPr>
          <w:rFonts w:ascii="Cambria" w:eastAsia="Cambria" w:hAnsi="Cambria" w:cs="Cambria"/>
          <w:sz w:val="24"/>
          <w:szCs w:val="24"/>
        </w:rPr>
      </w:pPr>
    </w:p>
    <w:tbl>
      <w:tblPr>
        <w:tblStyle w:val="TableGrid"/>
        <w:tblW w:w="9907" w:type="dxa"/>
        <w:tblInd w:w="720" w:type="dxa"/>
        <w:tblLook w:val="04A0" w:firstRow="1" w:lastRow="0" w:firstColumn="1" w:lastColumn="0" w:noHBand="0" w:noVBand="1"/>
      </w:tblPr>
      <w:tblGrid>
        <w:gridCol w:w="506"/>
        <w:gridCol w:w="9052"/>
        <w:gridCol w:w="349"/>
      </w:tblGrid>
      <w:tr w:rsidR="00B05BA9" w14:paraId="78E289AD" w14:textId="77777777" w:rsidTr="00687100">
        <w:tc>
          <w:tcPr>
            <w:tcW w:w="506" w:type="dxa"/>
          </w:tcPr>
          <w:p w14:paraId="21DA8B14" w14:textId="77777777" w:rsidR="00B05BA9" w:rsidRDefault="00B05BA9" w:rsidP="00BB640E"/>
        </w:tc>
        <w:tc>
          <w:tcPr>
            <w:tcW w:w="9052" w:type="dxa"/>
          </w:tcPr>
          <w:p w14:paraId="581650D6" w14:textId="77777777" w:rsidR="00B05BA9" w:rsidRPr="00A0623E" w:rsidRDefault="00B05BA9" w:rsidP="00BB640E">
            <w:pPr>
              <w:spacing w:line="276" w:lineRule="auto"/>
              <w:jc w:val="center"/>
              <w:rPr>
                <w:rFonts w:ascii="Cambria" w:hAnsi="Cambria"/>
                <w:b/>
                <w:bCs/>
                <w:sz w:val="24"/>
                <w:szCs w:val="24"/>
              </w:rPr>
            </w:pPr>
            <w:r w:rsidRPr="00A0623E">
              <w:rPr>
                <w:rFonts w:ascii="Cambria" w:hAnsi="Cambria"/>
                <w:b/>
                <w:bCs/>
                <w:sz w:val="24"/>
                <w:szCs w:val="24"/>
              </w:rPr>
              <w:t>SECTION-A</w:t>
            </w:r>
          </w:p>
        </w:tc>
        <w:tc>
          <w:tcPr>
            <w:tcW w:w="349" w:type="dxa"/>
          </w:tcPr>
          <w:p w14:paraId="6B280206" w14:textId="77777777" w:rsidR="00B05BA9" w:rsidRPr="00A0623E" w:rsidRDefault="00B05BA9" w:rsidP="00BB640E">
            <w:pPr>
              <w:rPr>
                <w:rFonts w:ascii="Cambria" w:hAnsi="Cambria"/>
                <w:sz w:val="24"/>
                <w:szCs w:val="24"/>
              </w:rPr>
            </w:pPr>
          </w:p>
        </w:tc>
      </w:tr>
      <w:tr w:rsidR="00B05BA9" w14:paraId="6AB353CC" w14:textId="77777777" w:rsidTr="00687100">
        <w:tc>
          <w:tcPr>
            <w:tcW w:w="506" w:type="dxa"/>
          </w:tcPr>
          <w:p w14:paraId="7F1ED44A" w14:textId="5C2E5995" w:rsidR="00B05BA9" w:rsidRDefault="00687100" w:rsidP="00BB640E">
            <w:r>
              <w:t>1</w:t>
            </w:r>
          </w:p>
        </w:tc>
        <w:tc>
          <w:tcPr>
            <w:tcW w:w="9052" w:type="dxa"/>
          </w:tcPr>
          <w:p w14:paraId="5CC31B02" w14:textId="77777777" w:rsidR="00B05BA9" w:rsidRPr="00A0623E" w:rsidRDefault="00B05BA9" w:rsidP="00BB640E">
            <w:pPr>
              <w:spacing w:line="276" w:lineRule="auto"/>
              <w:rPr>
                <w:rFonts w:ascii="Cambria" w:hAnsi="Cambria"/>
                <w:sz w:val="24"/>
                <w:szCs w:val="24"/>
                <w:u w:val="single"/>
              </w:rPr>
            </w:pPr>
            <w:r w:rsidRPr="00A0623E">
              <w:rPr>
                <w:rFonts w:ascii="Cambria" w:hAnsi="Cambria"/>
                <w:sz w:val="24"/>
                <w:szCs w:val="24"/>
              </w:rPr>
              <w:t xml:space="preserve">Limiting molar conductivity of </w:t>
            </w:r>
            <w:r w:rsidRPr="00A0623E">
              <w:rPr>
                <w:rFonts w:ascii="Cambria" w:hAnsi="Cambria"/>
                <w:b/>
                <w:sz w:val="24"/>
                <w:szCs w:val="24"/>
              </w:rPr>
              <w:t>NH</w:t>
            </w:r>
            <w:r w:rsidRPr="00A0623E">
              <w:rPr>
                <w:rFonts w:ascii="Cambria" w:hAnsi="Cambria"/>
                <w:b/>
                <w:sz w:val="24"/>
                <w:szCs w:val="24"/>
                <w:vertAlign w:val="subscript"/>
              </w:rPr>
              <w:t>4</w:t>
            </w:r>
            <w:r w:rsidRPr="00A0623E">
              <w:rPr>
                <w:rFonts w:ascii="Cambria" w:hAnsi="Cambria"/>
                <w:b/>
                <w:sz w:val="24"/>
                <w:szCs w:val="24"/>
              </w:rPr>
              <w:t>OH</w:t>
            </w:r>
            <w:r w:rsidRPr="00A0623E">
              <w:rPr>
                <w:rFonts w:ascii="Cambria" w:hAnsi="Cambria"/>
                <w:sz w:val="24"/>
                <w:szCs w:val="24"/>
              </w:rPr>
              <w:t xml:space="preserve"> is equal to –</w:t>
            </w:r>
          </w:p>
          <w:p w14:paraId="43F00CF1" w14:textId="77777777" w:rsidR="00B05BA9" w:rsidRPr="00A0623E" w:rsidRDefault="00B05BA9" w:rsidP="00BB640E">
            <w:pPr>
              <w:pStyle w:val="Default"/>
              <w:ind w:left="1440" w:hanging="1229"/>
              <w:rPr>
                <w:rFonts w:ascii="Cambria" w:hAnsi="Cambria"/>
              </w:rPr>
            </w:pPr>
            <w:r w:rsidRPr="00A0623E">
              <w:rPr>
                <w:rFonts w:ascii="Cambria" w:hAnsi="Cambria"/>
              </w:rPr>
              <w:t>a)</w:t>
            </w:r>
            <w:r w:rsidRPr="00A0623E">
              <w:rPr>
                <w:rFonts w:ascii="Cambria" w:hAnsi="Cambria"/>
                <w:b/>
              </w:rPr>
              <w:t>Λ</w:t>
            </w:r>
            <w:r w:rsidRPr="00A0623E">
              <w:rPr>
                <w:rFonts w:ascii="Cambria" w:hAnsi="Cambria"/>
                <w:b/>
                <w:vertAlign w:val="superscript"/>
              </w:rPr>
              <w:t>o</w:t>
            </w:r>
            <w:r w:rsidRPr="00A0623E">
              <w:rPr>
                <w:rFonts w:ascii="Cambria" w:hAnsi="Cambria"/>
                <w:b/>
              </w:rPr>
              <w:t>m</w:t>
            </w:r>
            <w:r w:rsidRPr="00A0623E">
              <w:rPr>
                <w:rFonts w:ascii="Cambria" w:hAnsi="Cambria"/>
              </w:rPr>
              <w:t>NH</w:t>
            </w:r>
            <w:r w:rsidRPr="0074137D">
              <w:rPr>
                <w:rFonts w:ascii="Cambria" w:hAnsi="Cambria"/>
                <w:vertAlign w:val="subscript"/>
              </w:rPr>
              <w:t>4</w:t>
            </w:r>
            <w:r w:rsidRPr="00A0623E">
              <w:rPr>
                <w:rFonts w:ascii="Cambria" w:hAnsi="Cambria"/>
              </w:rPr>
              <w:t>Cl +</w:t>
            </w:r>
            <w:r w:rsidRPr="00A0623E">
              <w:rPr>
                <w:rFonts w:ascii="Cambria" w:hAnsi="Cambria"/>
                <w:b/>
              </w:rPr>
              <w:t>Λ</w:t>
            </w:r>
            <w:r w:rsidRPr="00A0623E">
              <w:rPr>
                <w:rFonts w:ascii="Cambria" w:hAnsi="Cambria"/>
                <w:b/>
                <w:vertAlign w:val="superscript"/>
              </w:rPr>
              <w:t>o</w:t>
            </w:r>
            <w:r w:rsidRPr="00A0623E">
              <w:rPr>
                <w:rFonts w:ascii="Cambria" w:hAnsi="Cambria"/>
                <w:b/>
              </w:rPr>
              <w:t>m</w:t>
            </w:r>
            <w:r w:rsidRPr="00A0623E">
              <w:rPr>
                <w:rFonts w:ascii="Cambria" w:hAnsi="Cambria"/>
              </w:rPr>
              <w:t xml:space="preserve">NaCl + </w:t>
            </w:r>
            <w:r w:rsidRPr="00A0623E">
              <w:rPr>
                <w:rFonts w:ascii="Cambria" w:hAnsi="Cambria"/>
                <w:b/>
              </w:rPr>
              <w:t>Λ</w:t>
            </w:r>
            <w:r w:rsidRPr="00A0623E">
              <w:rPr>
                <w:rFonts w:ascii="Cambria" w:hAnsi="Cambria"/>
                <w:b/>
                <w:vertAlign w:val="superscript"/>
              </w:rPr>
              <w:t>o</w:t>
            </w:r>
            <w:r w:rsidRPr="00A0623E">
              <w:rPr>
                <w:rFonts w:ascii="Cambria" w:hAnsi="Cambria"/>
                <w:b/>
              </w:rPr>
              <w:t>m</w:t>
            </w:r>
            <w:r w:rsidRPr="00A0623E">
              <w:rPr>
                <w:rFonts w:ascii="Cambria" w:hAnsi="Cambria"/>
              </w:rPr>
              <w:t>NaOH</w:t>
            </w:r>
          </w:p>
          <w:p w14:paraId="6B2D64FF" w14:textId="77777777" w:rsidR="00B05BA9" w:rsidRPr="00A0623E" w:rsidRDefault="00B05BA9" w:rsidP="00BB640E">
            <w:pPr>
              <w:pStyle w:val="Default"/>
              <w:ind w:left="1440" w:hanging="1229"/>
              <w:rPr>
                <w:rFonts w:ascii="Cambria" w:hAnsi="Cambria"/>
              </w:rPr>
            </w:pPr>
            <w:r w:rsidRPr="00A0623E">
              <w:rPr>
                <w:rFonts w:ascii="Cambria" w:hAnsi="Cambria"/>
              </w:rPr>
              <w:t>b)</w:t>
            </w:r>
            <w:r w:rsidRPr="00A0623E">
              <w:rPr>
                <w:rFonts w:ascii="Cambria" w:hAnsi="Cambria"/>
                <w:b/>
              </w:rPr>
              <w:t>Λ</w:t>
            </w:r>
            <w:r w:rsidRPr="00A0623E">
              <w:rPr>
                <w:rFonts w:ascii="Cambria" w:hAnsi="Cambria"/>
                <w:b/>
                <w:vertAlign w:val="superscript"/>
              </w:rPr>
              <w:t>o</w:t>
            </w:r>
            <w:r w:rsidRPr="00A0623E">
              <w:rPr>
                <w:rFonts w:ascii="Cambria" w:hAnsi="Cambria"/>
                <w:b/>
              </w:rPr>
              <w:t>m</w:t>
            </w:r>
            <w:r w:rsidRPr="00A0623E">
              <w:rPr>
                <w:rFonts w:ascii="Cambria" w:hAnsi="Cambria"/>
              </w:rPr>
              <w:t xml:space="preserve">NaOH + </w:t>
            </w:r>
            <w:r w:rsidRPr="00A0623E">
              <w:rPr>
                <w:rFonts w:ascii="Cambria" w:hAnsi="Cambria"/>
                <w:b/>
              </w:rPr>
              <w:t>Λ</w:t>
            </w:r>
            <w:r w:rsidRPr="00A0623E">
              <w:rPr>
                <w:rFonts w:ascii="Cambria" w:hAnsi="Cambria"/>
                <w:b/>
                <w:vertAlign w:val="superscript"/>
              </w:rPr>
              <w:t>o</w:t>
            </w:r>
            <w:r w:rsidRPr="00A0623E">
              <w:rPr>
                <w:rFonts w:ascii="Cambria" w:hAnsi="Cambria"/>
              </w:rPr>
              <w:t xml:space="preserve">mNaCl - </w:t>
            </w:r>
            <w:r w:rsidRPr="00A0623E">
              <w:rPr>
                <w:rFonts w:ascii="Cambria" w:hAnsi="Cambria"/>
                <w:b/>
              </w:rPr>
              <w:t>Λ</w:t>
            </w:r>
            <w:r w:rsidRPr="00A0623E">
              <w:rPr>
                <w:rFonts w:ascii="Cambria" w:hAnsi="Cambria"/>
                <w:b/>
                <w:vertAlign w:val="superscript"/>
              </w:rPr>
              <w:t>o</w:t>
            </w:r>
            <w:r w:rsidRPr="00A0623E">
              <w:rPr>
                <w:rFonts w:ascii="Cambria" w:hAnsi="Cambria"/>
                <w:b/>
              </w:rPr>
              <w:t>m</w:t>
            </w:r>
            <w:r w:rsidRPr="00A0623E">
              <w:rPr>
                <w:rFonts w:ascii="Cambria" w:hAnsi="Cambria"/>
              </w:rPr>
              <w:t>NH</w:t>
            </w:r>
            <w:r w:rsidRPr="00A077F0">
              <w:rPr>
                <w:rFonts w:ascii="Cambria" w:hAnsi="Cambria"/>
                <w:vertAlign w:val="subscript"/>
              </w:rPr>
              <w:t>4</w:t>
            </w:r>
            <w:r w:rsidRPr="00A0623E">
              <w:rPr>
                <w:rFonts w:ascii="Cambria" w:hAnsi="Cambria"/>
              </w:rPr>
              <w:t xml:space="preserve">Cl </w:t>
            </w:r>
          </w:p>
          <w:p w14:paraId="4788769C" w14:textId="77777777" w:rsidR="00B05BA9" w:rsidRPr="00A0623E" w:rsidRDefault="00B05BA9" w:rsidP="00BB640E">
            <w:pPr>
              <w:pStyle w:val="Default"/>
              <w:ind w:left="1440" w:hanging="1229"/>
              <w:rPr>
                <w:rFonts w:ascii="Cambria" w:hAnsi="Cambria"/>
              </w:rPr>
            </w:pPr>
            <w:r w:rsidRPr="00A0623E">
              <w:rPr>
                <w:rFonts w:ascii="Cambria" w:hAnsi="Cambria"/>
              </w:rPr>
              <w:t>c)</w:t>
            </w:r>
            <w:r w:rsidRPr="00A0623E">
              <w:rPr>
                <w:rFonts w:ascii="Cambria" w:hAnsi="Cambria"/>
                <w:b/>
              </w:rPr>
              <w:t>Λ</w:t>
            </w:r>
            <w:r w:rsidRPr="00A0623E">
              <w:rPr>
                <w:rFonts w:ascii="Cambria" w:hAnsi="Cambria"/>
                <w:b/>
                <w:vertAlign w:val="superscript"/>
              </w:rPr>
              <w:t>o</w:t>
            </w:r>
            <w:r w:rsidRPr="00A0623E">
              <w:rPr>
                <w:rFonts w:ascii="Cambria" w:hAnsi="Cambria"/>
                <w:b/>
              </w:rPr>
              <w:t>m</w:t>
            </w:r>
            <w:r w:rsidRPr="00A0623E">
              <w:rPr>
                <w:rFonts w:ascii="Cambria" w:hAnsi="Cambria"/>
              </w:rPr>
              <w:t>NaOH -</w:t>
            </w:r>
            <w:r w:rsidRPr="00A0623E">
              <w:rPr>
                <w:rFonts w:ascii="Cambria" w:hAnsi="Cambria"/>
                <w:b/>
              </w:rPr>
              <w:t>Λ</w:t>
            </w:r>
            <w:r w:rsidRPr="00A0623E">
              <w:rPr>
                <w:rFonts w:ascii="Cambria" w:hAnsi="Cambria"/>
                <w:b/>
                <w:vertAlign w:val="superscript"/>
              </w:rPr>
              <w:t>o</w:t>
            </w:r>
            <w:r w:rsidRPr="00A0623E">
              <w:rPr>
                <w:rFonts w:ascii="Cambria" w:hAnsi="Cambria"/>
                <w:b/>
              </w:rPr>
              <w:t>m</w:t>
            </w:r>
            <w:r w:rsidRPr="00A0623E">
              <w:rPr>
                <w:rFonts w:ascii="Cambria" w:hAnsi="Cambria"/>
              </w:rPr>
              <w:t>NH</w:t>
            </w:r>
            <w:r w:rsidRPr="0074137D">
              <w:rPr>
                <w:rFonts w:ascii="Cambria" w:hAnsi="Cambria"/>
                <w:vertAlign w:val="subscript"/>
              </w:rPr>
              <w:t>4</w:t>
            </w:r>
            <w:r w:rsidRPr="00A0623E">
              <w:rPr>
                <w:rFonts w:ascii="Cambria" w:hAnsi="Cambria"/>
              </w:rPr>
              <w:t xml:space="preserve">Cl - </w:t>
            </w:r>
            <w:r w:rsidRPr="00A0623E">
              <w:rPr>
                <w:rFonts w:ascii="Cambria" w:hAnsi="Cambria"/>
                <w:b/>
              </w:rPr>
              <w:t>Λ</w:t>
            </w:r>
            <w:r w:rsidRPr="00A0623E">
              <w:rPr>
                <w:rFonts w:ascii="Cambria" w:hAnsi="Cambria"/>
                <w:b/>
                <w:vertAlign w:val="superscript"/>
              </w:rPr>
              <w:t>o</w:t>
            </w:r>
            <w:r w:rsidRPr="00A0623E">
              <w:rPr>
                <w:rFonts w:ascii="Cambria" w:hAnsi="Cambria"/>
                <w:b/>
              </w:rPr>
              <w:t>m</w:t>
            </w:r>
            <w:r w:rsidRPr="00A0623E">
              <w:rPr>
                <w:rFonts w:ascii="Cambria" w:hAnsi="Cambria"/>
              </w:rPr>
              <w:t>HCl</w:t>
            </w:r>
          </w:p>
          <w:p w14:paraId="593B0EC5" w14:textId="77777777" w:rsidR="00B05BA9" w:rsidRPr="00A0623E" w:rsidRDefault="00B05BA9" w:rsidP="00BB640E">
            <w:pPr>
              <w:pStyle w:val="Default"/>
              <w:ind w:left="1440" w:hanging="1229"/>
              <w:rPr>
                <w:rFonts w:ascii="Cambria" w:hAnsi="Cambria"/>
              </w:rPr>
            </w:pPr>
            <w:r w:rsidRPr="00A0623E">
              <w:rPr>
                <w:rFonts w:ascii="Cambria" w:hAnsi="Cambria"/>
              </w:rPr>
              <w:t>d)</w:t>
            </w:r>
            <w:r w:rsidRPr="00A0623E">
              <w:rPr>
                <w:rFonts w:ascii="Cambria" w:hAnsi="Cambria"/>
                <w:b/>
              </w:rPr>
              <w:t>Λ</w:t>
            </w:r>
            <w:r w:rsidRPr="00A0623E">
              <w:rPr>
                <w:rFonts w:ascii="Cambria" w:hAnsi="Cambria"/>
                <w:b/>
                <w:vertAlign w:val="superscript"/>
              </w:rPr>
              <w:t>o</w:t>
            </w:r>
            <w:r w:rsidRPr="00A0623E">
              <w:rPr>
                <w:rFonts w:ascii="Cambria" w:hAnsi="Cambria"/>
                <w:b/>
              </w:rPr>
              <w:t>m</w:t>
            </w:r>
            <w:r w:rsidRPr="00A0623E">
              <w:rPr>
                <w:rFonts w:ascii="Cambria" w:hAnsi="Cambria"/>
              </w:rPr>
              <w:t>NH</w:t>
            </w:r>
            <w:r w:rsidRPr="0074137D">
              <w:rPr>
                <w:rFonts w:ascii="Cambria" w:hAnsi="Cambria"/>
                <w:vertAlign w:val="subscript"/>
              </w:rPr>
              <w:t>4</w:t>
            </w:r>
            <w:r w:rsidRPr="00A0623E">
              <w:rPr>
                <w:rFonts w:ascii="Cambria" w:hAnsi="Cambria"/>
              </w:rPr>
              <w:t>Cl +</w:t>
            </w:r>
            <w:r w:rsidRPr="00A0623E">
              <w:rPr>
                <w:rFonts w:ascii="Cambria" w:hAnsi="Cambria"/>
                <w:b/>
              </w:rPr>
              <w:t>Λ</w:t>
            </w:r>
            <w:r w:rsidRPr="00A0623E">
              <w:rPr>
                <w:rFonts w:ascii="Cambria" w:hAnsi="Cambria"/>
                <w:b/>
                <w:vertAlign w:val="superscript"/>
              </w:rPr>
              <w:t>o</w:t>
            </w:r>
            <w:r w:rsidRPr="00A0623E">
              <w:rPr>
                <w:rFonts w:ascii="Cambria" w:hAnsi="Cambria"/>
                <w:b/>
              </w:rPr>
              <w:t>m</w:t>
            </w:r>
            <w:r w:rsidRPr="00A0623E">
              <w:rPr>
                <w:rFonts w:ascii="Cambria" w:hAnsi="Cambria"/>
              </w:rPr>
              <w:t xml:space="preserve">NaOH - </w:t>
            </w:r>
            <w:r w:rsidRPr="00A0623E">
              <w:rPr>
                <w:rFonts w:ascii="Cambria" w:hAnsi="Cambria"/>
                <w:b/>
              </w:rPr>
              <w:t>Λ</w:t>
            </w:r>
            <w:r w:rsidRPr="00A0623E">
              <w:rPr>
                <w:rFonts w:ascii="Cambria" w:hAnsi="Cambria"/>
                <w:b/>
                <w:vertAlign w:val="superscript"/>
              </w:rPr>
              <w:t>o</w:t>
            </w:r>
            <w:r w:rsidRPr="00A0623E">
              <w:rPr>
                <w:rFonts w:ascii="Cambria" w:hAnsi="Cambria"/>
                <w:b/>
              </w:rPr>
              <w:t>m</w:t>
            </w:r>
            <w:r w:rsidRPr="00A0623E">
              <w:rPr>
                <w:rFonts w:ascii="Cambria" w:hAnsi="Cambria"/>
              </w:rPr>
              <w:t>NaCl</w:t>
            </w:r>
          </w:p>
          <w:p w14:paraId="49B27C13" w14:textId="77777777" w:rsidR="00B05BA9" w:rsidRPr="00A0623E" w:rsidRDefault="00B05BA9" w:rsidP="00BB640E">
            <w:pPr>
              <w:rPr>
                <w:rFonts w:ascii="Cambria" w:hAnsi="Cambria"/>
                <w:sz w:val="24"/>
                <w:szCs w:val="24"/>
              </w:rPr>
            </w:pPr>
          </w:p>
        </w:tc>
        <w:tc>
          <w:tcPr>
            <w:tcW w:w="349" w:type="dxa"/>
          </w:tcPr>
          <w:p w14:paraId="5F4EBCF1" w14:textId="77777777" w:rsidR="00B05BA9" w:rsidRPr="00A0623E" w:rsidRDefault="00B05BA9" w:rsidP="00BB640E">
            <w:pPr>
              <w:rPr>
                <w:rFonts w:ascii="Cambria" w:hAnsi="Cambria"/>
                <w:sz w:val="24"/>
                <w:szCs w:val="24"/>
              </w:rPr>
            </w:pPr>
            <w:r w:rsidRPr="00A0623E">
              <w:rPr>
                <w:rFonts w:ascii="Cambria" w:hAnsi="Cambria"/>
                <w:sz w:val="24"/>
                <w:szCs w:val="24"/>
              </w:rPr>
              <w:t>1</w:t>
            </w:r>
          </w:p>
        </w:tc>
      </w:tr>
      <w:tr w:rsidR="00B05BA9" w14:paraId="58D97EC4" w14:textId="77777777" w:rsidTr="00687100">
        <w:tc>
          <w:tcPr>
            <w:tcW w:w="506" w:type="dxa"/>
          </w:tcPr>
          <w:p w14:paraId="7CA2A8AD" w14:textId="2F0532AA" w:rsidR="00B05BA9" w:rsidRDefault="00687100" w:rsidP="00BB640E">
            <w:r>
              <w:t>2</w:t>
            </w:r>
          </w:p>
        </w:tc>
        <w:tc>
          <w:tcPr>
            <w:tcW w:w="9052" w:type="dxa"/>
          </w:tcPr>
          <w:p w14:paraId="072DE073" w14:textId="0EE7F175" w:rsidR="00B05BA9" w:rsidRPr="00A0623E" w:rsidRDefault="00B05BA9" w:rsidP="00BB640E">
            <w:pPr>
              <w:pStyle w:val="Default"/>
              <w:rPr>
                <w:rFonts w:ascii="Cambria" w:hAnsi="Cambria"/>
              </w:rPr>
            </w:pPr>
            <w:r w:rsidRPr="00A0623E">
              <w:rPr>
                <w:rFonts w:ascii="Cambria" w:hAnsi="Cambria"/>
              </w:rPr>
              <w:t>A first order reaction has a rate constant1.15×10</w:t>
            </w:r>
            <w:r w:rsidRPr="008C301C">
              <w:rPr>
                <w:rFonts w:ascii="Cambria" w:hAnsi="Cambria"/>
                <w:vertAlign w:val="superscript"/>
              </w:rPr>
              <w:t>-3</w:t>
            </w:r>
            <w:r w:rsidRPr="00A0623E">
              <w:rPr>
                <w:rFonts w:ascii="Cambria" w:hAnsi="Cambria"/>
              </w:rPr>
              <w:t>s</w:t>
            </w:r>
            <w:r w:rsidRPr="00A0623E">
              <w:rPr>
                <w:rFonts w:ascii="Cambria" w:hAnsi="Cambria"/>
                <w:b/>
                <w:bCs/>
              </w:rPr>
              <w:t>-</w:t>
            </w:r>
            <w:r w:rsidRPr="001E4561">
              <w:rPr>
                <w:rFonts w:ascii="Cambria" w:hAnsi="Cambria"/>
                <w:b/>
                <w:bCs/>
                <w:vertAlign w:val="superscript"/>
              </w:rPr>
              <w:t>1</w:t>
            </w:r>
            <w:r w:rsidRPr="00A0623E">
              <w:rPr>
                <w:rFonts w:ascii="Cambria" w:hAnsi="Cambria"/>
              </w:rPr>
              <w:t>.</w:t>
            </w:r>
            <w:r>
              <w:rPr>
                <w:rFonts w:ascii="Cambria" w:hAnsi="Cambria"/>
              </w:rPr>
              <w:t xml:space="preserve"> </w:t>
            </w:r>
            <w:r w:rsidRPr="00A0623E">
              <w:rPr>
                <w:rFonts w:ascii="Cambria" w:hAnsi="Cambria"/>
              </w:rPr>
              <w:t xml:space="preserve">How long time will 5g of this                            </w:t>
            </w:r>
          </w:p>
          <w:p w14:paraId="060848F7" w14:textId="77777777" w:rsidR="00B05BA9" w:rsidRPr="00A0623E" w:rsidRDefault="00B05BA9" w:rsidP="00BB640E">
            <w:pPr>
              <w:pStyle w:val="Default"/>
              <w:rPr>
                <w:rFonts w:ascii="Cambria" w:hAnsi="Cambria"/>
              </w:rPr>
            </w:pPr>
            <w:r w:rsidRPr="00A0623E">
              <w:rPr>
                <w:rFonts w:ascii="Cambria" w:hAnsi="Cambria"/>
              </w:rPr>
              <w:t xml:space="preserve">reactant take to reduce to3g? </w:t>
            </w:r>
          </w:p>
          <w:p w14:paraId="06E3CD27" w14:textId="77777777" w:rsidR="00B05BA9" w:rsidRPr="00A0623E" w:rsidRDefault="00B05BA9" w:rsidP="00BB640E">
            <w:pPr>
              <w:autoSpaceDE w:val="0"/>
              <w:autoSpaceDN w:val="0"/>
              <w:adjustRightInd w:val="0"/>
              <w:rPr>
                <w:rFonts w:ascii="Cambria" w:hAnsi="Cambria" w:cs="Times New Roman"/>
                <w:color w:val="000000"/>
                <w:sz w:val="24"/>
                <w:szCs w:val="24"/>
              </w:rPr>
            </w:pPr>
            <w:r w:rsidRPr="00A0623E">
              <w:rPr>
                <w:rFonts w:ascii="Cambria" w:hAnsi="Cambria" w:cs="Times New Roman"/>
                <w:color w:val="000000"/>
                <w:sz w:val="24"/>
                <w:szCs w:val="24"/>
              </w:rPr>
              <w:t>(a)444</w:t>
            </w:r>
            <w:r>
              <w:rPr>
                <w:rFonts w:ascii="Cambria" w:hAnsi="Cambria" w:cs="Times New Roman"/>
                <w:color w:val="000000"/>
                <w:sz w:val="24"/>
                <w:szCs w:val="24"/>
              </w:rPr>
              <w:t xml:space="preserve"> </w:t>
            </w:r>
            <w:r w:rsidRPr="00A0623E">
              <w:rPr>
                <w:rFonts w:ascii="Cambria" w:hAnsi="Cambria" w:cs="Times New Roman"/>
                <w:color w:val="000000"/>
                <w:sz w:val="24"/>
                <w:szCs w:val="24"/>
              </w:rPr>
              <w:t>s (b) 400</w:t>
            </w:r>
            <w:r>
              <w:rPr>
                <w:rFonts w:ascii="Cambria" w:hAnsi="Cambria" w:cs="Times New Roman"/>
                <w:color w:val="000000"/>
                <w:sz w:val="24"/>
                <w:szCs w:val="24"/>
              </w:rPr>
              <w:t xml:space="preserve"> </w:t>
            </w:r>
            <w:r w:rsidRPr="00A0623E">
              <w:rPr>
                <w:rFonts w:ascii="Cambria" w:hAnsi="Cambria" w:cs="Times New Roman"/>
                <w:color w:val="000000"/>
                <w:sz w:val="24"/>
                <w:szCs w:val="24"/>
              </w:rPr>
              <w:t>s   (c) 528</w:t>
            </w:r>
            <w:r>
              <w:rPr>
                <w:rFonts w:ascii="Cambria" w:hAnsi="Cambria" w:cs="Times New Roman"/>
                <w:color w:val="000000"/>
                <w:sz w:val="24"/>
                <w:szCs w:val="24"/>
              </w:rPr>
              <w:t xml:space="preserve"> </w:t>
            </w:r>
            <w:r w:rsidRPr="00A0623E">
              <w:rPr>
                <w:rFonts w:ascii="Cambria" w:hAnsi="Cambria" w:cs="Times New Roman"/>
                <w:color w:val="000000"/>
                <w:sz w:val="24"/>
                <w:szCs w:val="24"/>
              </w:rPr>
              <w:t>s   (d) 669</w:t>
            </w:r>
            <w:r>
              <w:rPr>
                <w:rFonts w:ascii="Cambria" w:hAnsi="Cambria" w:cs="Times New Roman"/>
                <w:color w:val="000000"/>
                <w:sz w:val="24"/>
                <w:szCs w:val="24"/>
              </w:rPr>
              <w:t xml:space="preserve"> </w:t>
            </w:r>
            <w:r w:rsidRPr="00A0623E">
              <w:rPr>
                <w:rFonts w:ascii="Cambria" w:hAnsi="Cambria" w:cs="Times New Roman"/>
                <w:color w:val="000000"/>
                <w:sz w:val="24"/>
                <w:szCs w:val="24"/>
              </w:rPr>
              <w:t xml:space="preserve">s  </w:t>
            </w:r>
          </w:p>
          <w:p w14:paraId="6C420517" w14:textId="77777777" w:rsidR="00B05BA9" w:rsidRPr="00A0623E" w:rsidRDefault="00B05BA9" w:rsidP="00BB640E">
            <w:pPr>
              <w:rPr>
                <w:rFonts w:ascii="Cambria" w:hAnsi="Cambria"/>
                <w:sz w:val="24"/>
                <w:szCs w:val="24"/>
              </w:rPr>
            </w:pPr>
          </w:p>
        </w:tc>
        <w:tc>
          <w:tcPr>
            <w:tcW w:w="349" w:type="dxa"/>
          </w:tcPr>
          <w:p w14:paraId="3BCA3ED6" w14:textId="77777777" w:rsidR="00B05BA9" w:rsidRPr="00A0623E" w:rsidRDefault="00B05BA9" w:rsidP="00BB640E">
            <w:pPr>
              <w:rPr>
                <w:rFonts w:ascii="Cambria" w:hAnsi="Cambria"/>
                <w:sz w:val="24"/>
                <w:szCs w:val="24"/>
              </w:rPr>
            </w:pPr>
            <w:r w:rsidRPr="00A0623E">
              <w:rPr>
                <w:rFonts w:ascii="Cambria" w:hAnsi="Cambria"/>
                <w:sz w:val="24"/>
                <w:szCs w:val="24"/>
              </w:rPr>
              <w:t>1</w:t>
            </w:r>
          </w:p>
        </w:tc>
      </w:tr>
      <w:tr w:rsidR="00B05BA9" w14:paraId="1CA7877B" w14:textId="77777777" w:rsidTr="00687100">
        <w:tc>
          <w:tcPr>
            <w:tcW w:w="506" w:type="dxa"/>
          </w:tcPr>
          <w:p w14:paraId="2AE11C0A" w14:textId="3401CF0D" w:rsidR="00B05BA9" w:rsidRDefault="00687100" w:rsidP="00BB640E">
            <w:r>
              <w:t>3</w:t>
            </w:r>
          </w:p>
        </w:tc>
        <w:tc>
          <w:tcPr>
            <w:tcW w:w="9052" w:type="dxa"/>
          </w:tcPr>
          <w:p w14:paraId="18FD889F" w14:textId="77777777" w:rsidR="00B05BA9" w:rsidRPr="00A0623E" w:rsidRDefault="00B05BA9" w:rsidP="00BB640E">
            <w:pPr>
              <w:autoSpaceDE w:val="0"/>
              <w:autoSpaceDN w:val="0"/>
              <w:adjustRightInd w:val="0"/>
              <w:rPr>
                <w:rFonts w:ascii="Cambria" w:hAnsi="Cambria"/>
                <w:sz w:val="24"/>
                <w:szCs w:val="24"/>
              </w:rPr>
            </w:pPr>
            <w:r w:rsidRPr="00A0623E">
              <w:rPr>
                <w:rFonts w:ascii="Cambria" w:hAnsi="Cambria"/>
                <w:sz w:val="24"/>
                <w:szCs w:val="24"/>
              </w:rPr>
              <w:t>Which is most covalent Mn</w:t>
            </w:r>
            <w:r w:rsidRPr="00A0623E">
              <w:rPr>
                <w:rFonts w:ascii="Cambria" w:hAnsi="Cambria"/>
                <w:sz w:val="24"/>
                <w:szCs w:val="24"/>
                <w:vertAlign w:val="subscript"/>
              </w:rPr>
              <w:t>2</w:t>
            </w:r>
            <w:r w:rsidRPr="00A0623E">
              <w:rPr>
                <w:rFonts w:ascii="Cambria" w:hAnsi="Cambria"/>
                <w:sz w:val="24"/>
                <w:szCs w:val="24"/>
              </w:rPr>
              <w:t>O</w:t>
            </w:r>
            <w:r w:rsidRPr="00A0623E">
              <w:rPr>
                <w:rFonts w:ascii="Cambria" w:hAnsi="Cambria"/>
                <w:sz w:val="24"/>
                <w:szCs w:val="24"/>
                <w:vertAlign w:val="subscript"/>
              </w:rPr>
              <w:t xml:space="preserve">7 </w:t>
            </w:r>
            <w:r w:rsidRPr="00A0623E">
              <w:rPr>
                <w:rFonts w:ascii="Cambria" w:hAnsi="Cambria"/>
                <w:sz w:val="24"/>
                <w:szCs w:val="24"/>
              </w:rPr>
              <w:t>or MnO</w:t>
            </w:r>
            <w:r w:rsidRPr="00A0623E">
              <w:rPr>
                <w:rFonts w:ascii="Cambria" w:hAnsi="Cambria"/>
                <w:sz w:val="24"/>
                <w:szCs w:val="24"/>
                <w:vertAlign w:val="subscript"/>
              </w:rPr>
              <w:t>2</w:t>
            </w:r>
            <w:r w:rsidRPr="00A0623E">
              <w:rPr>
                <w:rFonts w:ascii="Cambria" w:hAnsi="Cambria"/>
                <w:sz w:val="24"/>
                <w:szCs w:val="24"/>
              </w:rPr>
              <w:t xml:space="preserve"> or MnO?</w:t>
            </w:r>
          </w:p>
          <w:p w14:paraId="516EFF32" w14:textId="77777777" w:rsidR="00B05BA9" w:rsidRPr="00A0623E" w:rsidRDefault="00B05BA9" w:rsidP="00BB640E">
            <w:pPr>
              <w:rPr>
                <w:rFonts w:ascii="Cambria" w:hAnsi="Cambria"/>
                <w:sz w:val="24"/>
                <w:szCs w:val="24"/>
              </w:rPr>
            </w:pPr>
            <w:r w:rsidRPr="00A0623E">
              <w:rPr>
                <w:rFonts w:ascii="Cambria" w:hAnsi="Cambria"/>
                <w:sz w:val="24"/>
                <w:szCs w:val="24"/>
              </w:rPr>
              <w:t>a) Mn</w:t>
            </w:r>
            <w:r w:rsidRPr="00A0623E">
              <w:rPr>
                <w:rFonts w:ascii="Cambria" w:hAnsi="Cambria"/>
                <w:sz w:val="24"/>
                <w:szCs w:val="24"/>
                <w:vertAlign w:val="subscript"/>
              </w:rPr>
              <w:t>2</w:t>
            </w:r>
            <w:r w:rsidRPr="00A0623E">
              <w:rPr>
                <w:rFonts w:ascii="Cambria" w:hAnsi="Cambria"/>
                <w:sz w:val="24"/>
                <w:szCs w:val="24"/>
              </w:rPr>
              <w:t>O</w:t>
            </w:r>
            <w:r w:rsidRPr="00A0623E">
              <w:rPr>
                <w:rFonts w:ascii="Cambria" w:hAnsi="Cambria"/>
                <w:sz w:val="24"/>
                <w:szCs w:val="24"/>
                <w:vertAlign w:val="subscript"/>
              </w:rPr>
              <w:t xml:space="preserve">7 </w:t>
            </w:r>
            <w:r w:rsidRPr="00A0623E">
              <w:rPr>
                <w:rFonts w:ascii="Cambria" w:hAnsi="Cambria"/>
                <w:sz w:val="24"/>
                <w:szCs w:val="24"/>
              </w:rPr>
              <w:t xml:space="preserve"> </w:t>
            </w:r>
            <w:r>
              <w:rPr>
                <w:rFonts w:ascii="Cambria" w:hAnsi="Cambria"/>
                <w:sz w:val="24"/>
                <w:szCs w:val="24"/>
              </w:rPr>
              <w:t xml:space="preserve">         </w:t>
            </w:r>
            <w:r w:rsidRPr="00A0623E">
              <w:rPr>
                <w:rFonts w:ascii="Cambria" w:hAnsi="Cambria"/>
                <w:sz w:val="24"/>
                <w:szCs w:val="24"/>
              </w:rPr>
              <w:t>b) MnO</w:t>
            </w:r>
            <w:r>
              <w:rPr>
                <w:rFonts w:ascii="Cambria" w:hAnsi="Cambria"/>
                <w:sz w:val="24"/>
                <w:szCs w:val="24"/>
              </w:rPr>
              <w:t xml:space="preserve">                   </w:t>
            </w:r>
            <w:r w:rsidRPr="00A0623E">
              <w:rPr>
                <w:rFonts w:ascii="Cambria" w:hAnsi="Cambria"/>
                <w:sz w:val="24"/>
                <w:szCs w:val="24"/>
              </w:rPr>
              <w:t>c) MnO</w:t>
            </w:r>
            <w:r w:rsidRPr="00A0623E">
              <w:rPr>
                <w:rFonts w:ascii="Cambria" w:hAnsi="Cambria"/>
                <w:sz w:val="24"/>
                <w:szCs w:val="24"/>
                <w:vertAlign w:val="subscript"/>
              </w:rPr>
              <w:t>2</w:t>
            </w:r>
            <w:r w:rsidRPr="00A0623E">
              <w:rPr>
                <w:rFonts w:ascii="Cambria" w:hAnsi="Cambria"/>
                <w:sz w:val="24"/>
                <w:szCs w:val="24"/>
              </w:rPr>
              <w:t xml:space="preserve"> </w:t>
            </w:r>
            <w:r>
              <w:rPr>
                <w:rFonts w:ascii="Cambria" w:hAnsi="Cambria"/>
                <w:sz w:val="24"/>
                <w:szCs w:val="24"/>
              </w:rPr>
              <w:t xml:space="preserve">              </w:t>
            </w:r>
            <w:r w:rsidRPr="00A0623E">
              <w:rPr>
                <w:rFonts w:ascii="Cambria" w:hAnsi="Cambria"/>
                <w:sz w:val="24"/>
                <w:szCs w:val="24"/>
              </w:rPr>
              <w:t>d) Both MnO and MnO</w:t>
            </w:r>
            <w:r w:rsidRPr="00A0623E">
              <w:rPr>
                <w:rFonts w:ascii="Cambria" w:hAnsi="Cambria"/>
                <w:sz w:val="24"/>
                <w:szCs w:val="24"/>
                <w:vertAlign w:val="subscript"/>
              </w:rPr>
              <w:t>2</w:t>
            </w:r>
          </w:p>
        </w:tc>
        <w:tc>
          <w:tcPr>
            <w:tcW w:w="349" w:type="dxa"/>
          </w:tcPr>
          <w:p w14:paraId="2A410D4A" w14:textId="77777777" w:rsidR="00B05BA9" w:rsidRPr="00A0623E" w:rsidRDefault="00B05BA9" w:rsidP="00BB640E">
            <w:pPr>
              <w:rPr>
                <w:rFonts w:ascii="Cambria" w:hAnsi="Cambria"/>
                <w:sz w:val="24"/>
                <w:szCs w:val="24"/>
              </w:rPr>
            </w:pPr>
            <w:r w:rsidRPr="00A0623E">
              <w:rPr>
                <w:rFonts w:ascii="Cambria" w:hAnsi="Cambria"/>
                <w:sz w:val="24"/>
                <w:szCs w:val="24"/>
              </w:rPr>
              <w:t>1</w:t>
            </w:r>
          </w:p>
        </w:tc>
      </w:tr>
      <w:tr w:rsidR="00B05BA9" w14:paraId="155213EE" w14:textId="77777777" w:rsidTr="00687100">
        <w:tc>
          <w:tcPr>
            <w:tcW w:w="506" w:type="dxa"/>
          </w:tcPr>
          <w:p w14:paraId="62054AFB" w14:textId="3F4AFA80" w:rsidR="00B05BA9" w:rsidRDefault="00687100" w:rsidP="00BB640E">
            <w:r>
              <w:t>4</w:t>
            </w:r>
          </w:p>
        </w:tc>
        <w:tc>
          <w:tcPr>
            <w:tcW w:w="9052" w:type="dxa"/>
          </w:tcPr>
          <w:p w14:paraId="001A5C19" w14:textId="77777777" w:rsidR="00B05BA9" w:rsidRPr="00A0623E" w:rsidRDefault="00B05BA9" w:rsidP="00BB640E">
            <w:pPr>
              <w:pStyle w:val="Default"/>
              <w:rPr>
                <w:rFonts w:ascii="Cambria" w:hAnsi="Cambria"/>
              </w:rPr>
            </w:pPr>
            <w:r w:rsidRPr="00A0623E">
              <w:rPr>
                <w:rFonts w:ascii="Cambria" w:hAnsi="Cambria"/>
              </w:rPr>
              <w:t>Of the following complex ions, which is diamagnetic in nature –</w:t>
            </w:r>
          </w:p>
          <w:p w14:paraId="0E4BE78D" w14:textId="77777777" w:rsidR="00B05BA9" w:rsidRPr="00A0623E" w:rsidRDefault="00B05BA9" w:rsidP="00BB640E">
            <w:pPr>
              <w:autoSpaceDE w:val="0"/>
              <w:autoSpaceDN w:val="0"/>
              <w:adjustRightInd w:val="0"/>
              <w:rPr>
                <w:rFonts w:ascii="Cambria" w:hAnsi="Cambria" w:cs="Times New Roman"/>
                <w:color w:val="000000"/>
                <w:sz w:val="24"/>
                <w:szCs w:val="24"/>
              </w:rPr>
            </w:pPr>
            <w:r w:rsidRPr="00A0623E">
              <w:rPr>
                <w:rFonts w:ascii="Cambria" w:hAnsi="Cambria" w:cs="Times New Roman"/>
                <w:color w:val="000000"/>
                <w:sz w:val="24"/>
                <w:szCs w:val="24"/>
              </w:rPr>
              <w:t>(</w:t>
            </w:r>
            <w:r w:rsidRPr="00A0623E">
              <w:rPr>
                <w:rFonts w:ascii="Cambria" w:hAnsi="Cambria"/>
                <w:sz w:val="24"/>
                <w:szCs w:val="24"/>
              </w:rPr>
              <w:t xml:space="preserve">a) </w:t>
            </w:r>
            <w:r w:rsidRPr="00A0623E">
              <w:rPr>
                <w:rFonts w:ascii="Cambria" w:hAnsi="Cambria" w:cs="Times New Roman"/>
                <w:color w:val="000000"/>
                <w:sz w:val="24"/>
                <w:szCs w:val="24"/>
              </w:rPr>
              <w:t>[Ni(C</w:t>
            </w:r>
            <w:r>
              <w:rPr>
                <w:rFonts w:ascii="Cambria" w:hAnsi="Cambria" w:cs="Times New Roman"/>
                <w:color w:val="000000"/>
                <w:sz w:val="24"/>
                <w:szCs w:val="24"/>
              </w:rPr>
              <w:t>O</w:t>
            </w:r>
            <w:r w:rsidRPr="00A0623E">
              <w:rPr>
                <w:rFonts w:ascii="Cambria" w:hAnsi="Cambria" w:cs="Times New Roman"/>
                <w:color w:val="000000"/>
                <w:sz w:val="24"/>
                <w:szCs w:val="24"/>
              </w:rPr>
              <w:t>)</w:t>
            </w:r>
            <w:r w:rsidRPr="00A0623E">
              <w:rPr>
                <w:rFonts w:ascii="Cambria" w:hAnsi="Cambria" w:cs="Times New Roman"/>
                <w:color w:val="000000"/>
                <w:sz w:val="24"/>
                <w:szCs w:val="24"/>
                <w:vertAlign w:val="subscript"/>
              </w:rPr>
              <w:t>4</w:t>
            </w:r>
            <w:r w:rsidRPr="00A0623E">
              <w:rPr>
                <w:rFonts w:ascii="Cambria" w:hAnsi="Cambria" w:cs="Times New Roman"/>
                <w:color w:val="000000"/>
                <w:sz w:val="24"/>
                <w:szCs w:val="24"/>
              </w:rPr>
              <w:t>]</w:t>
            </w:r>
            <w:r>
              <w:rPr>
                <w:rFonts w:ascii="Cambria" w:hAnsi="Cambria" w:cs="Times New Roman"/>
                <w:color w:val="000000"/>
                <w:sz w:val="24"/>
                <w:szCs w:val="24"/>
              </w:rPr>
              <w:t xml:space="preserve">      </w:t>
            </w:r>
            <w:r w:rsidRPr="00A0623E">
              <w:rPr>
                <w:rFonts w:ascii="Cambria" w:hAnsi="Cambria" w:cs="Times New Roman"/>
                <w:color w:val="000000"/>
                <w:sz w:val="24"/>
                <w:szCs w:val="24"/>
              </w:rPr>
              <w:t>(b) [</w:t>
            </w:r>
            <w:r>
              <w:rPr>
                <w:rFonts w:ascii="Cambria" w:hAnsi="Cambria" w:cs="Times New Roman"/>
                <w:color w:val="000000"/>
                <w:sz w:val="24"/>
                <w:szCs w:val="24"/>
              </w:rPr>
              <w:t>Fe</w:t>
            </w:r>
            <w:r w:rsidRPr="00A0623E">
              <w:rPr>
                <w:rFonts w:ascii="Cambria" w:hAnsi="Cambria" w:cs="Times New Roman"/>
                <w:color w:val="000000"/>
                <w:sz w:val="24"/>
                <w:szCs w:val="24"/>
              </w:rPr>
              <w:t>Cl</w:t>
            </w:r>
            <w:r>
              <w:rPr>
                <w:rFonts w:ascii="Cambria" w:hAnsi="Cambria" w:cs="Times New Roman"/>
                <w:color w:val="000000"/>
                <w:sz w:val="24"/>
                <w:szCs w:val="24"/>
                <w:vertAlign w:val="subscript"/>
              </w:rPr>
              <w:t>6</w:t>
            </w:r>
            <w:r w:rsidRPr="00A0623E">
              <w:rPr>
                <w:rFonts w:ascii="Cambria" w:hAnsi="Cambria" w:cs="Times New Roman"/>
                <w:color w:val="000000"/>
                <w:sz w:val="24"/>
                <w:szCs w:val="24"/>
              </w:rPr>
              <w:t>]</w:t>
            </w:r>
            <w:r w:rsidRPr="00A0623E">
              <w:rPr>
                <w:rFonts w:ascii="Cambria" w:hAnsi="Cambria" w:cs="Times New Roman"/>
                <w:color w:val="000000"/>
                <w:sz w:val="24"/>
                <w:szCs w:val="24"/>
                <w:vertAlign w:val="superscript"/>
              </w:rPr>
              <w:t>2−</w:t>
            </w:r>
            <w:r>
              <w:rPr>
                <w:rFonts w:ascii="Cambria" w:hAnsi="Cambria" w:cs="Times New Roman"/>
                <w:color w:val="000000"/>
                <w:sz w:val="24"/>
                <w:szCs w:val="24"/>
                <w:vertAlign w:val="superscript"/>
              </w:rPr>
              <w:t xml:space="preserve">                           </w:t>
            </w:r>
            <w:r w:rsidRPr="00A0623E">
              <w:rPr>
                <w:rFonts w:ascii="Cambria" w:hAnsi="Cambria" w:cs="Times New Roman"/>
                <w:color w:val="000000"/>
                <w:sz w:val="24"/>
                <w:szCs w:val="24"/>
              </w:rPr>
              <w:t>(c) [CoF</w:t>
            </w:r>
            <w:r w:rsidRPr="00A0623E">
              <w:rPr>
                <w:rFonts w:ascii="Cambria" w:hAnsi="Cambria" w:cs="Times New Roman"/>
                <w:color w:val="000000"/>
                <w:sz w:val="24"/>
                <w:szCs w:val="24"/>
                <w:vertAlign w:val="subscript"/>
              </w:rPr>
              <w:t>6</w:t>
            </w:r>
            <w:r w:rsidRPr="00A0623E">
              <w:rPr>
                <w:rFonts w:ascii="Cambria" w:hAnsi="Cambria" w:cs="Times New Roman"/>
                <w:color w:val="000000"/>
                <w:sz w:val="24"/>
                <w:szCs w:val="24"/>
              </w:rPr>
              <w:t>]</w:t>
            </w:r>
            <w:r w:rsidRPr="00A0623E">
              <w:rPr>
                <w:rFonts w:ascii="Cambria" w:hAnsi="Cambria" w:cs="Times New Roman"/>
                <w:color w:val="000000"/>
                <w:sz w:val="24"/>
                <w:szCs w:val="24"/>
                <w:vertAlign w:val="superscript"/>
              </w:rPr>
              <w:t>3−</w:t>
            </w:r>
            <w:r>
              <w:rPr>
                <w:rFonts w:ascii="Cambria" w:hAnsi="Cambria" w:cs="Times New Roman"/>
                <w:color w:val="000000"/>
                <w:sz w:val="24"/>
                <w:szCs w:val="24"/>
                <w:vertAlign w:val="superscript"/>
              </w:rPr>
              <w:t xml:space="preserve">                     </w:t>
            </w:r>
            <w:r w:rsidRPr="00A0623E">
              <w:rPr>
                <w:rFonts w:ascii="Cambria" w:hAnsi="Cambria" w:cs="Times New Roman"/>
                <w:color w:val="000000"/>
                <w:sz w:val="24"/>
                <w:szCs w:val="24"/>
              </w:rPr>
              <w:t>(d) [NiCl</w:t>
            </w:r>
            <w:r w:rsidRPr="00A0623E">
              <w:rPr>
                <w:rFonts w:ascii="Cambria" w:hAnsi="Cambria" w:cs="Times New Roman"/>
                <w:color w:val="000000"/>
                <w:sz w:val="24"/>
                <w:szCs w:val="24"/>
                <w:vertAlign w:val="subscript"/>
              </w:rPr>
              <w:t>4</w:t>
            </w:r>
            <w:r w:rsidRPr="00A0623E">
              <w:rPr>
                <w:rFonts w:ascii="Cambria" w:hAnsi="Cambria" w:cs="Times New Roman"/>
                <w:color w:val="000000"/>
                <w:sz w:val="24"/>
                <w:szCs w:val="24"/>
              </w:rPr>
              <w:t>]</w:t>
            </w:r>
            <w:r w:rsidRPr="00A0623E">
              <w:rPr>
                <w:rFonts w:ascii="Cambria" w:hAnsi="Cambria" w:cs="Times New Roman"/>
                <w:color w:val="000000"/>
                <w:sz w:val="24"/>
                <w:szCs w:val="24"/>
                <w:vertAlign w:val="superscript"/>
              </w:rPr>
              <w:t>2−</w:t>
            </w:r>
          </w:p>
          <w:p w14:paraId="10FED61B" w14:textId="77777777" w:rsidR="00B05BA9" w:rsidRPr="00A0623E" w:rsidRDefault="00B05BA9" w:rsidP="00BB640E">
            <w:pPr>
              <w:rPr>
                <w:rFonts w:ascii="Cambria" w:hAnsi="Cambria"/>
                <w:sz w:val="24"/>
                <w:szCs w:val="24"/>
              </w:rPr>
            </w:pPr>
          </w:p>
        </w:tc>
        <w:tc>
          <w:tcPr>
            <w:tcW w:w="349" w:type="dxa"/>
          </w:tcPr>
          <w:p w14:paraId="1B688F67" w14:textId="77777777" w:rsidR="00B05BA9" w:rsidRPr="00A0623E" w:rsidRDefault="00B05BA9" w:rsidP="00BB640E">
            <w:pPr>
              <w:rPr>
                <w:rFonts w:ascii="Cambria" w:hAnsi="Cambria"/>
                <w:sz w:val="24"/>
                <w:szCs w:val="24"/>
              </w:rPr>
            </w:pPr>
            <w:r w:rsidRPr="00A0623E">
              <w:rPr>
                <w:rFonts w:ascii="Cambria" w:hAnsi="Cambria"/>
                <w:sz w:val="24"/>
                <w:szCs w:val="24"/>
              </w:rPr>
              <w:t>1</w:t>
            </w:r>
          </w:p>
        </w:tc>
      </w:tr>
      <w:tr w:rsidR="00B05BA9" w14:paraId="01D31849" w14:textId="77777777" w:rsidTr="00687100">
        <w:tc>
          <w:tcPr>
            <w:tcW w:w="506" w:type="dxa"/>
          </w:tcPr>
          <w:p w14:paraId="08D34F48" w14:textId="491DD01F" w:rsidR="00B05BA9" w:rsidRDefault="00687100" w:rsidP="00BB640E">
            <w:r>
              <w:t>5</w:t>
            </w:r>
          </w:p>
        </w:tc>
        <w:tc>
          <w:tcPr>
            <w:tcW w:w="9052" w:type="dxa"/>
          </w:tcPr>
          <w:p w14:paraId="2D952B04" w14:textId="77777777" w:rsidR="00B05BA9" w:rsidRPr="00A0623E" w:rsidRDefault="00B05BA9" w:rsidP="00BB640E">
            <w:pPr>
              <w:autoSpaceDE w:val="0"/>
              <w:autoSpaceDN w:val="0"/>
              <w:adjustRightInd w:val="0"/>
              <w:rPr>
                <w:rFonts w:ascii="Cambria" w:hAnsi="Cambria" w:cs="Times New Roman"/>
                <w:color w:val="000000"/>
                <w:sz w:val="24"/>
                <w:szCs w:val="24"/>
              </w:rPr>
            </w:pPr>
            <w:r w:rsidRPr="00A0623E">
              <w:rPr>
                <w:rFonts w:ascii="Cambria" w:hAnsi="Cambria" w:cs="Times New Roman"/>
                <w:color w:val="000000"/>
                <w:sz w:val="24"/>
                <w:szCs w:val="24"/>
              </w:rPr>
              <w:t>The hybridization involved in complex [Ni(CN)</w:t>
            </w:r>
            <w:r w:rsidRPr="005B11F1">
              <w:rPr>
                <w:rFonts w:ascii="Cambria" w:hAnsi="Cambria" w:cs="Times New Roman"/>
                <w:color w:val="000000"/>
                <w:sz w:val="24"/>
                <w:szCs w:val="24"/>
                <w:vertAlign w:val="subscript"/>
              </w:rPr>
              <w:t>4</w:t>
            </w:r>
            <w:r w:rsidRPr="00A0623E">
              <w:rPr>
                <w:rFonts w:ascii="Cambria" w:hAnsi="Cambria" w:cs="Times New Roman"/>
                <w:color w:val="000000"/>
                <w:sz w:val="24"/>
                <w:szCs w:val="24"/>
              </w:rPr>
              <w:t>]</w:t>
            </w:r>
            <w:r w:rsidRPr="00A16B58">
              <w:rPr>
                <w:rFonts w:ascii="Cambria" w:hAnsi="Cambria" w:cs="Times New Roman"/>
                <w:color w:val="000000"/>
                <w:sz w:val="24"/>
                <w:szCs w:val="24"/>
                <w:vertAlign w:val="superscript"/>
              </w:rPr>
              <w:t>2−</w:t>
            </w:r>
            <w:r>
              <w:rPr>
                <w:rFonts w:ascii="Cambria" w:hAnsi="Cambria" w:cs="Times New Roman"/>
                <w:color w:val="000000"/>
                <w:sz w:val="24"/>
                <w:szCs w:val="24"/>
              </w:rPr>
              <w:t>(</w:t>
            </w:r>
            <w:r w:rsidRPr="00A0623E">
              <w:rPr>
                <w:rFonts w:ascii="Cambria" w:hAnsi="Cambria" w:cs="Times New Roman"/>
                <w:color w:val="000000"/>
                <w:sz w:val="24"/>
                <w:szCs w:val="24"/>
              </w:rPr>
              <w:t xml:space="preserve">Atomic number of Ni = 28) is </w:t>
            </w:r>
          </w:p>
          <w:p w14:paraId="4E9FF239" w14:textId="77777777" w:rsidR="00B05BA9" w:rsidRPr="00A0623E" w:rsidRDefault="00B05BA9" w:rsidP="00BB640E">
            <w:pPr>
              <w:autoSpaceDE w:val="0"/>
              <w:autoSpaceDN w:val="0"/>
              <w:adjustRightInd w:val="0"/>
              <w:rPr>
                <w:rFonts w:ascii="Cambria" w:hAnsi="Cambria"/>
                <w:sz w:val="24"/>
                <w:szCs w:val="24"/>
              </w:rPr>
            </w:pPr>
            <w:r w:rsidRPr="00A0623E">
              <w:rPr>
                <w:rFonts w:ascii="Cambria" w:hAnsi="Cambria" w:cs="Times New Roman"/>
                <w:color w:val="000000"/>
                <w:sz w:val="24"/>
                <w:szCs w:val="24"/>
              </w:rPr>
              <w:t xml:space="preserve"> (</w:t>
            </w:r>
            <w:r w:rsidRPr="00A0623E">
              <w:rPr>
                <w:rFonts w:ascii="Cambria" w:hAnsi="Cambria"/>
                <w:sz w:val="24"/>
                <w:szCs w:val="24"/>
              </w:rPr>
              <w:t>a) dsp</w:t>
            </w:r>
            <w:r w:rsidRPr="00A0623E">
              <w:rPr>
                <w:rFonts w:ascii="Cambria" w:hAnsi="Cambria"/>
                <w:sz w:val="24"/>
                <w:szCs w:val="24"/>
                <w:vertAlign w:val="superscript"/>
              </w:rPr>
              <w:t xml:space="preserve">2  </w:t>
            </w:r>
            <w:r w:rsidRPr="00A0623E">
              <w:rPr>
                <w:rFonts w:ascii="Cambria" w:hAnsi="Cambria"/>
                <w:sz w:val="24"/>
                <w:szCs w:val="24"/>
              </w:rPr>
              <w:t xml:space="preserve"> </w:t>
            </w:r>
            <w:r>
              <w:rPr>
                <w:rFonts w:ascii="Cambria" w:hAnsi="Cambria"/>
                <w:sz w:val="24"/>
                <w:szCs w:val="24"/>
              </w:rPr>
              <w:t xml:space="preserve">                    </w:t>
            </w:r>
            <w:r w:rsidRPr="00A0623E">
              <w:rPr>
                <w:rFonts w:ascii="Cambria" w:hAnsi="Cambria"/>
                <w:sz w:val="24"/>
                <w:szCs w:val="24"/>
              </w:rPr>
              <w:t>(b) sp</w:t>
            </w:r>
            <w:r w:rsidRPr="00A0623E">
              <w:rPr>
                <w:rFonts w:ascii="Cambria" w:hAnsi="Cambria"/>
                <w:sz w:val="24"/>
                <w:szCs w:val="24"/>
                <w:vertAlign w:val="superscript"/>
              </w:rPr>
              <w:t xml:space="preserve">3 </w:t>
            </w:r>
            <w:r>
              <w:rPr>
                <w:rFonts w:ascii="Cambria" w:hAnsi="Cambria"/>
                <w:sz w:val="24"/>
                <w:szCs w:val="24"/>
                <w:vertAlign w:val="superscript"/>
              </w:rPr>
              <w:t xml:space="preserve">                         </w:t>
            </w:r>
            <w:r w:rsidRPr="00A0623E">
              <w:rPr>
                <w:rFonts w:ascii="Cambria" w:hAnsi="Cambria"/>
                <w:sz w:val="24"/>
                <w:szCs w:val="24"/>
              </w:rPr>
              <w:t>(c)d</w:t>
            </w:r>
            <w:r w:rsidRPr="00A0623E">
              <w:rPr>
                <w:rFonts w:ascii="Cambria" w:hAnsi="Cambria"/>
                <w:sz w:val="24"/>
                <w:szCs w:val="24"/>
                <w:vertAlign w:val="superscript"/>
              </w:rPr>
              <w:t>2</w:t>
            </w:r>
            <w:r w:rsidRPr="00A0623E">
              <w:rPr>
                <w:rFonts w:ascii="Cambria" w:hAnsi="Cambria"/>
                <w:sz w:val="24"/>
                <w:szCs w:val="24"/>
              </w:rPr>
              <w:t>sp</w:t>
            </w:r>
            <w:r w:rsidRPr="00A0623E">
              <w:rPr>
                <w:rFonts w:ascii="Cambria" w:hAnsi="Cambria"/>
                <w:sz w:val="24"/>
                <w:szCs w:val="24"/>
                <w:vertAlign w:val="superscript"/>
              </w:rPr>
              <w:t>2</w:t>
            </w:r>
            <w:r>
              <w:rPr>
                <w:rFonts w:ascii="Cambria" w:hAnsi="Cambria"/>
                <w:sz w:val="24"/>
                <w:szCs w:val="24"/>
                <w:vertAlign w:val="superscript"/>
              </w:rPr>
              <w:t xml:space="preserve">                              </w:t>
            </w:r>
            <w:r w:rsidRPr="00A0623E">
              <w:rPr>
                <w:rFonts w:ascii="Cambria" w:hAnsi="Cambria"/>
                <w:sz w:val="24"/>
                <w:szCs w:val="24"/>
              </w:rPr>
              <w:t>(d) d</w:t>
            </w:r>
            <w:r w:rsidRPr="00A0623E">
              <w:rPr>
                <w:rFonts w:ascii="Cambria" w:hAnsi="Cambria"/>
                <w:sz w:val="24"/>
                <w:szCs w:val="24"/>
                <w:vertAlign w:val="superscript"/>
              </w:rPr>
              <w:t>2</w:t>
            </w:r>
            <w:r w:rsidRPr="00A0623E">
              <w:rPr>
                <w:rFonts w:ascii="Cambria" w:hAnsi="Cambria"/>
                <w:sz w:val="24"/>
                <w:szCs w:val="24"/>
              </w:rPr>
              <w:t>sp</w:t>
            </w:r>
            <w:r w:rsidRPr="00A0623E">
              <w:rPr>
                <w:rFonts w:ascii="Cambria" w:hAnsi="Cambria"/>
                <w:sz w:val="24"/>
                <w:szCs w:val="24"/>
                <w:vertAlign w:val="superscript"/>
              </w:rPr>
              <w:t>3</w:t>
            </w:r>
          </w:p>
          <w:p w14:paraId="691C5044" w14:textId="77777777" w:rsidR="00B05BA9" w:rsidRPr="00A0623E" w:rsidRDefault="00B05BA9" w:rsidP="00BB640E">
            <w:pPr>
              <w:rPr>
                <w:rFonts w:ascii="Cambria" w:hAnsi="Cambria"/>
                <w:sz w:val="24"/>
                <w:szCs w:val="24"/>
              </w:rPr>
            </w:pPr>
          </w:p>
        </w:tc>
        <w:tc>
          <w:tcPr>
            <w:tcW w:w="349" w:type="dxa"/>
          </w:tcPr>
          <w:p w14:paraId="7E403F8E" w14:textId="77777777" w:rsidR="00B05BA9" w:rsidRPr="00A0623E" w:rsidRDefault="00B05BA9" w:rsidP="00BB640E">
            <w:pPr>
              <w:rPr>
                <w:rFonts w:ascii="Cambria" w:hAnsi="Cambria"/>
                <w:sz w:val="24"/>
                <w:szCs w:val="24"/>
              </w:rPr>
            </w:pPr>
            <w:r w:rsidRPr="00A0623E">
              <w:rPr>
                <w:rFonts w:ascii="Cambria" w:hAnsi="Cambria"/>
                <w:sz w:val="24"/>
                <w:szCs w:val="24"/>
              </w:rPr>
              <w:t>1</w:t>
            </w:r>
          </w:p>
        </w:tc>
      </w:tr>
      <w:tr w:rsidR="00B05BA9" w14:paraId="2689352E" w14:textId="77777777" w:rsidTr="00687100">
        <w:tc>
          <w:tcPr>
            <w:tcW w:w="506" w:type="dxa"/>
          </w:tcPr>
          <w:p w14:paraId="22EFA711" w14:textId="77777777" w:rsidR="00B05BA9" w:rsidRDefault="00B05BA9" w:rsidP="00BB640E"/>
        </w:tc>
        <w:tc>
          <w:tcPr>
            <w:tcW w:w="9052" w:type="dxa"/>
          </w:tcPr>
          <w:p w14:paraId="5EE8F930" w14:textId="77777777" w:rsidR="00B05BA9" w:rsidRPr="00A0623E" w:rsidRDefault="00B05BA9" w:rsidP="00BB640E">
            <w:pPr>
              <w:jc w:val="center"/>
              <w:rPr>
                <w:rFonts w:ascii="Cambria" w:eastAsia="Cambria" w:hAnsi="Cambria" w:cs="Cambria"/>
                <w:b/>
                <w:bCs/>
                <w:sz w:val="24"/>
                <w:szCs w:val="24"/>
                <w:u w:val="single"/>
              </w:rPr>
            </w:pPr>
            <w:r w:rsidRPr="00A0623E">
              <w:rPr>
                <w:rFonts w:ascii="Cambria" w:hAnsi="Cambria"/>
                <w:b/>
                <w:bCs/>
                <w:spacing w:val="-5"/>
                <w:sz w:val="24"/>
                <w:szCs w:val="24"/>
                <w:u w:val="single"/>
              </w:rPr>
              <w:t>Assertion-and-Reason Type Questions:</w:t>
            </w:r>
          </w:p>
          <w:p w14:paraId="2AAC8141" w14:textId="77777777" w:rsidR="00B05BA9" w:rsidRPr="00A0623E" w:rsidRDefault="00B05BA9" w:rsidP="00BB640E">
            <w:pPr>
              <w:pStyle w:val="NormalWeb"/>
              <w:spacing w:before="0" w:beforeAutospacing="0" w:after="0" w:afterAutospacing="0"/>
              <w:rPr>
                <w:rFonts w:ascii="Cambria" w:hAnsi="Cambria"/>
                <w:spacing w:val="-5"/>
              </w:rPr>
            </w:pPr>
          </w:p>
          <w:p w14:paraId="36E753C9" w14:textId="77777777" w:rsidR="00B05BA9" w:rsidRPr="00A0623E" w:rsidRDefault="00B05BA9" w:rsidP="00BB640E">
            <w:pPr>
              <w:pStyle w:val="NormalWeb"/>
              <w:spacing w:before="0" w:beforeAutospacing="0" w:after="0" w:afterAutospacing="0"/>
              <w:rPr>
                <w:rFonts w:ascii="Cambria" w:hAnsi="Cambria"/>
                <w:spacing w:val="-5"/>
              </w:rPr>
            </w:pPr>
            <w:r w:rsidRPr="00A0623E">
              <w:rPr>
                <w:rFonts w:ascii="Cambria" w:hAnsi="Cambria"/>
                <w:spacing w:val="-5"/>
              </w:rPr>
              <w:t>Each question consists of two statements, namely, Assertion (A) and Reason (R). For selecting the correct answer, use the following code:</w:t>
            </w:r>
          </w:p>
          <w:p w14:paraId="63861032" w14:textId="77777777" w:rsidR="00B05BA9" w:rsidRPr="00A0623E" w:rsidRDefault="00B05BA9" w:rsidP="00BB640E">
            <w:pPr>
              <w:pStyle w:val="NormalWeb"/>
              <w:spacing w:before="0" w:beforeAutospacing="0" w:after="0" w:afterAutospacing="0"/>
              <w:rPr>
                <w:rFonts w:ascii="Cambria" w:hAnsi="Cambria"/>
                <w:spacing w:val="-5"/>
              </w:rPr>
            </w:pPr>
          </w:p>
          <w:p w14:paraId="292847A0" w14:textId="77777777" w:rsidR="00B05BA9" w:rsidRPr="00A0623E" w:rsidRDefault="00B05BA9" w:rsidP="00BB640E">
            <w:pPr>
              <w:pStyle w:val="NormalWeb"/>
              <w:spacing w:before="0" w:beforeAutospacing="0" w:after="0" w:afterAutospacing="0"/>
              <w:rPr>
                <w:rFonts w:ascii="Cambria" w:hAnsi="Cambria"/>
                <w:spacing w:val="-5"/>
              </w:rPr>
            </w:pPr>
            <w:r w:rsidRPr="00A0623E">
              <w:rPr>
                <w:rFonts w:ascii="Cambria" w:hAnsi="Cambria"/>
                <w:spacing w:val="-5"/>
              </w:rPr>
              <w:t>(a) Both Assertion (A) and Reason (R) are the true and Reason (R) is a correct explanation of Assertion (A).</w:t>
            </w:r>
          </w:p>
          <w:p w14:paraId="09508977" w14:textId="77777777" w:rsidR="00B05BA9" w:rsidRPr="00A0623E" w:rsidRDefault="00B05BA9" w:rsidP="00BB640E">
            <w:pPr>
              <w:pStyle w:val="NormalWeb"/>
              <w:spacing w:before="0" w:beforeAutospacing="0" w:after="0" w:afterAutospacing="0"/>
              <w:rPr>
                <w:rFonts w:ascii="Cambria" w:hAnsi="Cambria"/>
                <w:spacing w:val="-5"/>
              </w:rPr>
            </w:pPr>
            <w:r w:rsidRPr="00A0623E">
              <w:rPr>
                <w:rFonts w:ascii="Cambria" w:hAnsi="Cambria"/>
                <w:spacing w:val="-5"/>
              </w:rPr>
              <w:t>(b) Both Assertion (A) and Reason (R) are the true but Reason (R) is not a correct explanation of Assertion (A).</w:t>
            </w:r>
          </w:p>
          <w:p w14:paraId="71B64084" w14:textId="77777777" w:rsidR="00B05BA9" w:rsidRPr="00A0623E" w:rsidRDefault="00B05BA9" w:rsidP="00BB640E">
            <w:pPr>
              <w:pStyle w:val="NormalWeb"/>
              <w:spacing w:before="0" w:beforeAutospacing="0" w:after="0" w:afterAutospacing="0"/>
              <w:rPr>
                <w:rFonts w:ascii="Cambria" w:hAnsi="Cambria"/>
                <w:spacing w:val="-5"/>
              </w:rPr>
            </w:pPr>
            <w:r w:rsidRPr="00A0623E">
              <w:rPr>
                <w:rFonts w:ascii="Cambria" w:hAnsi="Cambria"/>
                <w:spacing w:val="-5"/>
              </w:rPr>
              <w:t>(c) Assertion (A) is true and Reason (R) is false.</w:t>
            </w:r>
          </w:p>
          <w:p w14:paraId="77D6012F" w14:textId="77777777" w:rsidR="00B05BA9" w:rsidRPr="00A0623E" w:rsidRDefault="00B05BA9" w:rsidP="00BB640E">
            <w:pPr>
              <w:pStyle w:val="NormalWeb"/>
              <w:spacing w:before="0" w:beforeAutospacing="0" w:after="0" w:afterAutospacing="0"/>
              <w:rPr>
                <w:rFonts w:ascii="Cambria" w:hAnsi="Cambria"/>
                <w:spacing w:val="-5"/>
              </w:rPr>
            </w:pPr>
            <w:r w:rsidRPr="00A0623E">
              <w:rPr>
                <w:rFonts w:ascii="Cambria" w:hAnsi="Cambria"/>
                <w:spacing w:val="-5"/>
              </w:rPr>
              <w:t>(d) Assertion (A) is false and Reason (R) is true.</w:t>
            </w:r>
          </w:p>
          <w:p w14:paraId="67F86461" w14:textId="77777777" w:rsidR="00B05BA9" w:rsidRPr="001B4222" w:rsidRDefault="00B05BA9" w:rsidP="00BB640E">
            <w:pPr>
              <w:pStyle w:val="Default"/>
              <w:rPr>
                <w:rFonts w:asciiTheme="majorHAnsi" w:hAnsiTheme="majorHAnsi"/>
              </w:rPr>
            </w:pPr>
          </w:p>
        </w:tc>
        <w:tc>
          <w:tcPr>
            <w:tcW w:w="349" w:type="dxa"/>
          </w:tcPr>
          <w:p w14:paraId="3F2FC444" w14:textId="77777777" w:rsidR="00B05BA9" w:rsidRDefault="00B05BA9" w:rsidP="00BB640E"/>
        </w:tc>
      </w:tr>
      <w:tr w:rsidR="00B05BA9" w14:paraId="0966AA68" w14:textId="77777777" w:rsidTr="00687100">
        <w:tc>
          <w:tcPr>
            <w:tcW w:w="506" w:type="dxa"/>
          </w:tcPr>
          <w:p w14:paraId="78C9DC55" w14:textId="7E3E15A5" w:rsidR="00B05BA9" w:rsidRDefault="00687100" w:rsidP="00BB640E">
            <w:r>
              <w:t>6</w:t>
            </w:r>
          </w:p>
        </w:tc>
        <w:tc>
          <w:tcPr>
            <w:tcW w:w="9052" w:type="dxa"/>
          </w:tcPr>
          <w:p w14:paraId="54082117" w14:textId="77777777" w:rsidR="00687100" w:rsidRDefault="00687100" w:rsidP="00687100">
            <w:pPr>
              <w:spacing w:line="276" w:lineRule="auto"/>
              <w:rPr>
                <w:rFonts w:ascii="Cambria" w:hAnsi="Cambria"/>
                <w:sz w:val="24"/>
                <w:szCs w:val="24"/>
              </w:rPr>
            </w:pPr>
            <w:r>
              <w:rPr>
                <w:rFonts w:ascii="Cambria" w:hAnsi="Cambria"/>
                <w:sz w:val="24"/>
                <w:szCs w:val="24"/>
              </w:rPr>
              <w:t>Assertion(A) :-</w:t>
            </w:r>
            <w:r w:rsidRPr="00A0623E">
              <w:rPr>
                <w:rFonts w:ascii="Cambria" w:hAnsi="Cambria"/>
                <w:sz w:val="24"/>
                <w:szCs w:val="24"/>
              </w:rPr>
              <w:t xml:space="preserve">Sprinkling of salt helps in clearing the snow-covered roads in hills. </w:t>
            </w:r>
          </w:p>
          <w:p w14:paraId="30E12221" w14:textId="403D7D56" w:rsidR="00B05BA9" w:rsidRPr="00687100" w:rsidRDefault="00687100" w:rsidP="00687100">
            <w:pPr>
              <w:spacing w:line="276" w:lineRule="auto"/>
              <w:rPr>
                <w:rFonts w:ascii="Cambria" w:hAnsi="Cambria"/>
                <w:sz w:val="24"/>
                <w:szCs w:val="24"/>
                <w:u w:val="single"/>
              </w:rPr>
            </w:pPr>
            <w:r>
              <w:rPr>
                <w:rFonts w:ascii="Cambria" w:hAnsi="Cambria"/>
                <w:sz w:val="24"/>
                <w:szCs w:val="24"/>
              </w:rPr>
              <w:t xml:space="preserve">Reason(R):-Salt decreases the </w:t>
            </w:r>
            <w:r w:rsidRPr="00A0623E">
              <w:rPr>
                <w:rFonts w:ascii="Cambria" w:hAnsi="Cambria"/>
                <w:sz w:val="24"/>
                <w:szCs w:val="24"/>
              </w:rPr>
              <w:t xml:space="preserve"> freezing point of snow</w:t>
            </w:r>
            <w:r>
              <w:rPr>
                <w:rFonts w:ascii="Cambria" w:hAnsi="Cambria"/>
                <w:sz w:val="24"/>
                <w:szCs w:val="24"/>
              </w:rPr>
              <w:t>.</w:t>
            </w:r>
          </w:p>
        </w:tc>
        <w:tc>
          <w:tcPr>
            <w:tcW w:w="349" w:type="dxa"/>
          </w:tcPr>
          <w:p w14:paraId="47E72441" w14:textId="77777777" w:rsidR="00B05BA9" w:rsidRDefault="00B05BA9" w:rsidP="00BB640E">
            <w:r>
              <w:t>1</w:t>
            </w:r>
          </w:p>
        </w:tc>
      </w:tr>
      <w:tr w:rsidR="00B05BA9" w14:paraId="5CAC265F" w14:textId="77777777" w:rsidTr="00687100">
        <w:tc>
          <w:tcPr>
            <w:tcW w:w="506" w:type="dxa"/>
          </w:tcPr>
          <w:p w14:paraId="543EBFB8" w14:textId="77777777" w:rsidR="00B05BA9" w:rsidRDefault="00B05BA9" w:rsidP="00BB640E"/>
        </w:tc>
        <w:tc>
          <w:tcPr>
            <w:tcW w:w="9052" w:type="dxa"/>
          </w:tcPr>
          <w:p w14:paraId="064DD3BC" w14:textId="77777777" w:rsidR="00B05BA9" w:rsidRPr="00EA6AA1" w:rsidRDefault="00B05BA9" w:rsidP="00BB640E">
            <w:pPr>
              <w:jc w:val="center"/>
              <w:rPr>
                <w:rFonts w:ascii="Cambria" w:hAnsi="Cambria"/>
                <w:b/>
                <w:bCs/>
                <w:sz w:val="24"/>
                <w:szCs w:val="24"/>
                <w:lang w:val="en-US"/>
              </w:rPr>
            </w:pPr>
            <w:r w:rsidRPr="00EA6AA1">
              <w:rPr>
                <w:rFonts w:ascii="Cambria" w:hAnsi="Cambria"/>
                <w:b/>
                <w:bCs/>
                <w:sz w:val="24"/>
                <w:szCs w:val="24"/>
                <w:lang w:val="en-US"/>
              </w:rPr>
              <w:t>SECTION-B</w:t>
            </w:r>
          </w:p>
        </w:tc>
        <w:tc>
          <w:tcPr>
            <w:tcW w:w="349" w:type="dxa"/>
          </w:tcPr>
          <w:p w14:paraId="72C07742" w14:textId="77777777" w:rsidR="00B05BA9" w:rsidRDefault="00B05BA9" w:rsidP="00BB640E"/>
        </w:tc>
      </w:tr>
      <w:tr w:rsidR="00B05BA9" w14:paraId="5D0BC578" w14:textId="77777777" w:rsidTr="00687100">
        <w:tc>
          <w:tcPr>
            <w:tcW w:w="506" w:type="dxa"/>
          </w:tcPr>
          <w:p w14:paraId="5348ED0B" w14:textId="6971F959" w:rsidR="00B05BA9" w:rsidRDefault="001F591B" w:rsidP="00BB640E">
            <w:r>
              <w:t>7</w:t>
            </w:r>
          </w:p>
        </w:tc>
        <w:tc>
          <w:tcPr>
            <w:tcW w:w="9052" w:type="dxa"/>
          </w:tcPr>
          <w:p w14:paraId="2FBA935E" w14:textId="77777777" w:rsidR="00B05BA9" w:rsidRPr="00833F97" w:rsidRDefault="00B05BA9" w:rsidP="00BB640E">
            <w:pPr>
              <w:rPr>
                <w:rFonts w:ascii="Cambria" w:hAnsi="Cambria"/>
                <w:sz w:val="24"/>
                <w:szCs w:val="24"/>
                <w:lang w:val="en-US"/>
              </w:rPr>
            </w:pPr>
            <w:r w:rsidRPr="00833F97">
              <w:rPr>
                <w:rFonts w:ascii="Cambria" w:hAnsi="Cambria"/>
                <w:sz w:val="24"/>
                <w:szCs w:val="24"/>
                <w:lang w:val="en-US"/>
              </w:rPr>
              <w:t xml:space="preserve">The rate of a reaction quadruples when the temperature changes from 293K to 313K. </w:t>
            </w:r>
            <w:r>
              <w:rPr>
                <w:rFonts w:ascii="Cambria" w:hAnsi="Cambria"/>
                <w:sz w:val="24"/>
                <w:szCs w:val="24"/>
                <w:lang w:val="en-US"/>
              </w:rPr>
              <w:t>C</w:t>
            </w:r>
            <w:r w:rsidRPr="00833F97">
              <w:rPr>
                <w:rFonts w:ascii="Cambria" w:hAnsi="Cambria"/>
                <w:sz w:val="24"/>
                <w:szCs w:val="24"/>
                <w:lang w:val="en-US"/>
              </w:rPr>
              <w:t>alculate the energy of activation of the reaction assuming that it does not changes with temperature.</w:t>
            </w:r>
          </w:p>
          <w:p w14:paraId="23B444DB" w14:textId="77777777" w:rsidR="00B05BA9" w:rsidRPr="00953D1A" w:rsidRDefault="00B05BA9" w:rsidP="00BB640E">
            <w:pPr>
              <w:pStyle w:val="ListParagraph"/>
              <w:rPr>
                <w:rFonts w:ascii="Cambria" w:hAnsi="Cambria"/>
                <w:sz w:val="24"/>
                <w:szCs w:val="24"/>
                <w:lang w:val="en-US"/>
              </w:rPr>
            </w:pPr>
            <w:r w:rsidRPr="00953D1A">
              <w:rPr>
                <w:rFonts w:ascii="Cambria" w:hAnsi="Cambria"/>
                <w:sz w:val="24"/>
                <w:szCs w:val="24"/>
                <w:lang w:val="en-US"/>
              </w:rPr>
              <w:t>(log 2 = 0.30, lo</w:t>
            </w:r>
            <w:r>
              <w:rPr>
                <w:rFonts w:ascii="Cambria" w:hAnsi="Cambria"/>
                <w:sz w:val="24"/>
                <w:szCs w:val="24"/>
                <w:lang w:val="en-US"/>
              </w:rPr>
              <w:t>g</w:t>
            </w:r>
            <w:r w:rsidRPr="00953D1A">
              <w:rPr>
                <w:rFonts w:ascii="Cambria" w:hAnsi="Cambria"/>
                <w:sz w:val="24"/>
                <w:szCs w:val="24"/>
                <w:lang w:val="en-US"/>
              </w:rPr>
              <w:t xml:space="preserve"> 4 = 0.60) {R=8.314Jk</w:t>
            </w:r>
            <w:r w:rsidRPr="00953D1A">
              <w:rPr>
                <w:rFonts w:ascii="Cambria" w:hAnsi="Cambria"/>
                <w:sz w:val="24"/>
                <w:szCs w:val="24"/>
                <w:vertAlign w:val="superscript"/>
                <w:lang w:val="en-US"/>
              </w:rPr>
              <w:t>-1</w:t>
            </w:r>
            <w:r w:rsidRPr="00953D1A">
              <w:rPr>
                <w:rFonts w:ascii="Cambria" w:hAnsi="Cambria"/>
                <w:sz w:val="24"/>
                <w:szCs w:val="24"/>
                <w:lang w:val="en-US"/>
              </w:rPr>
              <w:t>mol</w:t>
            </w:r>
            <w:r w:rsidRPr="00953D1A">
              <w:rPr>
                <w:rFonts w:ascii="Cambria" w:hAnsi="Cambria"/>
                <w:sz w:val="24"/>
                <w:szCs w:val="24"/>
                <w:vertAlign w:val="superscript"/>
                <w:lang w:val="en-US"/>
              </w:rPr>
              <w:t>-1</w:t>
            </w:r>
            <w:r w:rsidRPr="00953D1A">
              <w:rPr>
                <w:rFonts w:ascii="Cambria" w:hAnsi="Cambria"/>
                <w:sz w:val="24"/>
                <w:szCs w:val="24"/>
                <w:lang w:val="en-US"/>
              </w:rPr>
              <w:t>}</w:t>
            </w:r>
          </w:p>
          <w:p w14:paraId="55C258E1" w14:textId="77777777" w:rsidR="00B05BA9" w:rsidRDefault="00B05BA9" w:rsidP="00BB640E"/>
        </w:tc>
        <w:tc>
          <w:tcPr>
            <w:tcW w:w="349" w:type="dxa"/>
          </w:tcPr>
          <w:p w14:paraId="1BD888FB" w14:textId="77777777" w:rsidR="00B05BA9" w:rsidRDefault="00B05BA9" w:rsidP="00BB640E">
            <w:r>
              <w:t>2</w:t>
            </w:r>
          </w:p>
        </w:tc>
      </w:tr>
      <w:tr w:rsidR="00B05BA9" w14:paraId="6E47342B" w14:textId="77777777" w:rsidTr="00687100">
        <w:tc>
          <w:tcPr>
            <w:tcW w:w="506" w:type="dxa"/>
          </w:tcPr>
          <w:p w14:paraId="05898FE1" w14:textId="4B9E5ED0" w:rsidR="00B05BA9" w:rsidRDefault="001F591B" w:rsidP="00BB640E">
            <w:r>
              <w:t>8</w:t>
            </w:r>
          </w:p>
        </w:tc>
        <w:tc>
          <w:tcPr>
            <w:tcW w:w="9052" w:type="dxa"/>
          </w:tcPr>
          <w:p w14:paraId="09616795" w14:textId="77777777" w:rsidR="00B05BA9" w:rsidRPr="00953D1A" w:rsidRDefault="00B05BA9" w:rsidP="00BB640E">
            <w:pPr>
              <w:rPr>
                <w:rFonts w:ascii="Cambria" w:hAnsi="Cambria"/>
                <w:sz w:val="24"/>
                <w:szCs w:val="24"/>
                <w:lang w:val="en-US"/>
              </w:rPr>
            </w:pPr>
            <w:r w:rsidRPr="00833F97">
              <w:rPr>
                <w:rFonts w:ascii="Cambria" w:hAnsi="Cambria"/>
                <w:sz w:val="24"/>
                <w:szCs w:val="24"/>
                <w:lang w:val="en-US"/>
              </w:rPr>
              <w:t xml:space="preserve">For a 5% solution of urea (Molar mass=60g/mol), calculate the </w:t>
            </w:r>
            <w:r>
              <w:rPr>
                <w:rFonts w:ascii="Cambria" w:hAnsi="Cambria"/>
                <w:sz w:val="24"/>
                <w:szCs w:val="24"/>
                <w:lang w:val="en-US"/>
              </w:rPr>
              <w:t>osmotic</w:t>
            </w:r>
            <w:r w:rsidRPr="00833F97">
              <w:rPr>
                <w:rFonts w:ascii="Cambria" w:hAnsi="Cambria"/>
                <w:sz w:val="24"/>
                <w:szCs w:val="24"/>
                <w:lang w:val="en-US"/>
              </w:rPr>
              <w:t xml:space="preserve"> pressure at 300K.</w:t>
            </w:r>
            <w:r>
              <w:rPr>
                <w:rFonts w:ascii="Cambria" w:hAnsi="Cambria"/>
                <w:sz w:val="24"/>
                <w:szCs w:val="24"/>
                <w:lang w:val="en-US"/>
              </w:rPr>
              <w:t xml:space="preserve"> </w:t>
            </w:r>
            <w:r w:rsidRPr="00953D1A">
              <w:rPr>
                <w:rFonts w:ascii="Cambria" w:hAnsi="Cambria"/>
                <w:sz w:val="24"/>
                <w:szCs w:val="24"/>
                <w:lang w:val="en-US"/>
              </w:rPr>
              <w:t>{R=0.0821KatmJ</w:t>
            </w:r>
            <w:r w:rsidRPr="00953D1A">
              <w:rPr>
                <w:rFonts w:ascii="Cambria" w:hAnsi="Cambria"/>
                <w:sz w:val="24"/>
                <w:szCs w:val="24"/>
                <w:vertAlign w:val="superscript"/>
                <w:lang w:val="en-US"/>
              </w:rPr>
              <w:t>-1</w:t>
            </w:r>
            <w:r w:rsidRPr="00953D1A">
              <w:rPr>
                <w:rFonts w:ascii="Cambria" w:hAnsi="Cambria"/>
                <w:sz w:val="24"/>
                <w:szCs w:val="24"/>
                <w:lang w:val="en-US"/>
              </w:rPr>
              <w:t>mol</w:t>
            </w:r>
            <w:r w:rsidRPr="00953D1A">
              <w:rPr>
                <w:rFonts w:ascii="Cambria" w:hAnsi="Cambria"/>
                <w:sz w:val="24"/>
                <w:szCs w:val="24"/>
                <w:vertAlign w:val="superscript"/>
                <w:lang w:val="en-US"/>
              </w:rPr>
              <w:t>-1</w:t>
            </w:r>
          </w:p>
          <w:p w14:paraId="78CF857C" w14:textId="77777777" w:rsidR="00B05BA9" w:rsidRDefault="00B05BA9" w:rsidP="00BB640E"/>
        </w:tc>
        <w:tc>
          <w:tcPr>
            <w:tcW w:w="349" w:type="dxa"/>
          </w:tcPr>
          <w:p w14:paraId="4C40D564" w14:textId="77777777" w:rsidR="00B05BA9" w:rsidRDefault="00B05BA9" w:rsidP="00BB640E">
            <w:r>
              <w:t>2</w:t>
            </w:r>
          </w:p>
        </w:tc>
      </w:tr>
      <w:tr w:rsidR="00B05BA9" w14:paraId="6D1CCDA9" w14:textId="77777777" w:rsidTr="00687100">
        <w:tc>
          <w:tcPr>
            <w:tcW w:w="506" w:type="dxa"/>
          </w:tcPr>
          <w:p w14:paraId="64B20BF6" w14:textId="77777777" w:rsidR="00B05BA9" w:rsidRDefault="00B05BA9" w:rsidP="00BB640E"/>
        </w:tc>
        <w:tc>
          <w:tcPr>
            <w:tcW w:w="9052" w:type="dxa"/>
          </w:tcPr>
          <w:p w14:paraId="1D81D9BA" w14:textId="77777777" w:rsidR="00B05BA9" w:rsidRPr="00C75D5E" w:rsidRDefault="00B05BA9" w:rsidP="00BB640E">
            <w:pPr>
              <w:autoSpaceDE w:val="0"/>
              <w:autoSpaceDN w:val="0"/>
              <w:adjustRightInd w:val="0"/>
              <w:jc w:val="center"/>
              <w:rPr>
                <w:rFonts w:ascii="Cambria" w:hAnsi="Cambria" w:cs="Times-Bold"/>
                <w:b/>
                <w:bCs/>
                <w:sz w:val="24"/>
                <w:szCs w:val="24"/>
              </w:rPr>
            </w:pPr>
            <w:r w:rsidRPr="00C75D5E">
              <w:rPr>
                <w:rFonts w:ascii="Cambria" w:hAnsi="Cambria" w:cs="Times-Bold"/>
                <w:b/>
                <w:bCs/>
                <w:sz w:val="24"/>
                <w:szCs w:val="24"/>
              </w:rPr>
              <w:t>SECTION-C</w:t>
            </w:r>
          </w:p>
        </w:tc>
        <w:tc>
          <w:tcPr>
            <w:tcW w:w="349" w:type="dxa"/>
          </w:tcPr>
          <w:p w14:paraId="198A63A1" w14:textId="77777777" w:rsidR="00B05BA9" w:rsidRDefault="00B05BA9" w:rsidP="00BB640E"/>
        </w:tc>
      </w:tr>
      <w:tr w:rsidR="00B05BA9" w14:paraId="5B0B3EAA" w14:textId="77777777" w:rsidTr="00687100">
        <w:tc>
          <w:tcPr>
            <w:tcW w:w="506" w:type="dxa"/>
          </w:tcPr>
          <w:p w14:paraId="050AB2C0" w14:textId="3282CEA7" w:rsidR="00B05BA9" w:rsidRDefault="001F591B" w:rsidP="00BB640E">
            <w:r>
              <w:t>9</w:t>
            </w:r>
          </w:p>
        </w:tc>
        <w:tc>
          <w:tcPr>
            <w:tcW w:w="9052" w:type="dxa"/>
          </w:tcPr>
          <w:p w14:paraId="06782806" w14:textId="77777777" w:rsidR="00B05BA9" w:rsidRPr="00833F97" w:rsidRDefault="00B05BA9" w:rsidP="00BB640E">
            <w:pPr>
              <w:autoSpaceDE w:val="0"/>
              <w:autoSpaceDN w:val="0"/>
              <w:adjustRightInd w:val="0"/>
              <w:rPr>
                <w:rFonts w:ascii="Cambria" w:hAnsi="Cambria" w:cs="Times-Bold"/>
                <w:sz w:val="24"/>
                <w:szCs w:val="24"/>
              </w:rPr>
            </w:pPr>
            <w:r w:rsidRPr="00833F97">
              <w:rPr>
                <w:rFonts w:ascii="Cambria" w:hAnsi="Cambria" w:cs="Times-Bold"/>
                <w:sz w:val="24"/>
                <w:szCs w:val="24"/>
              </w:rPr>
              <w:t>When 1.5 g of a non-volatile solute was dissolved in 90 g of benzene, the boiling point of benzene raised from 353.23 K to 353.93 K. Calculate the molar mass of the solute.</w:t>
            </w:r>
          </w:p>
          <w:p w14:paraId="4AA43177" w14:textId="77777777" w:rsidR="00B05BA9" w:rsidRPr="006868A5" w:rsidRDefault="00B05BA9" w:rsidP="00BB640E">
            <w:pPr>
              <w:rPr>
                <w:rFonts w:ascii="Cambria" w:hAnsi="Cambria" w:cs="Times-Bold"/>
                <w:sz w:val="24"/>
                <w:szCs w:val="24"/>
              </w:rPr>
            </w:pPr>
            <w:r w:rsidRPr="006868A5">
              <w:rPr>
                <w:rFonts w:ascii="Cambria" w:hAnsi="Cambria" w:cs="Times-Bold"/>
                <w:sz w:val="24"/>
                <w:szCs w:val="24"/>
              </w:rPr>
              <w:t>(</w:t>
            </w:r>
            <w:r w:rsidRPr="006868A5">
              <w:rPr>
                <w:rFonts w:ascii="Cambria" w:hAnsi="Cambria" w:cs="Times-BoldItalic"/>
                <w:i/>
                <w:iCs/>
                <w:sz w:val="24"/>
                <w:szCs w:val="24"/>
              </w:rPr>
              <w:t>K</w:t>
            </w:r>
            <w:r w:rsidRPr="006868A5">
              <w:rPr>
                <w:rFonts w:ascii="Cambria" w:hAnsi="Cambria" w:cs="Times-BoldItalic"/>
                <w:b/>
                <w:bCs/>
                <w:i/>
                <w:iCs/>
                <w:sz w:val="24"/>
                <w:szCs w:val="24"/>
                <w:vertAlign w:val="subscript"/>
              </w:rPr>
              <w:t>b</w:t>
            </w:r>
            <w:r w:rsidRPr="006868A5">
              <w:rPr>
                <w:rFonts w:ascii="Cambria" w:hAnsi="Cambria" w:cs="Times-Bold"/>
                <w:sz w:val="24"/>
                <w:szCs w:val="24"/>
              </w:rPr>
              <w:t>for benzene = 2.52 K kg mol–1)</w:t>
            </w:r>
          </w:p>
          <w:p w14:paraId="180A806B" w14:textId="77777777" w:rsidR="00B05BA9" w:rsidRDefault="00B05BA9" w:rsidP="00BB640E"/>
        </w:tc>
        <w:tc>
          <w:tcPr>
            <w:tcW w:w="349" w:type="dxa"/>
          </w:tcPr>
          <w:p w14:paraId="65ED48B5" w14:textId="77777777" w:rsidR="00B05BA9" w:rsidRDefault="00B05BA9" w:rsidP="00BB640E">
            <w:r>
              <w:t>3</w:t>
            </w:r>
          </w:p>
        </w:tc>
      </w:tr>
      <w:tr w:rsidR="00B05BA9" w14:paraId="3AA00C05" w14:textId="77777777" w:rsidTr="00687100">
        <w:tc>
          <w:tcPr>
            <w:tcW w:w="506" w:type="dxa"/>
          </w:tcPr>
          <w:p w14:paraId="596FE3B6" w14:textId="5F21C70D" w:rsidR="00B05BA9" w:rsidRDefault="001F591B" w:rsidP="00BB640E">
            <w:r>
              <w:t>10</w:t>
            </w:r>
          </w:p>
        </w:tc>
        <w:tc>
          <w:tcPr>
            <w:tcW w:w="9052" w:type="dxa"/>
          </w:tcPr>
          <w:p w14:paraId="347FA2CC" w14:textId="77777777" w:rsidR="00B05BA9" w:rsidRPr="00833F97" w:rsidRDefault="00B05BA9" w:rsidP="00BB640E">
            <w:pPr>
              <w:autoSpaceDE w:val="0"/>
              <w:autoSpaceDN w:val="0"/>
              <w:adjustRightInd w:val="0"/>
              <w:rPr>
                <w:rFonts w:ascii="Cambria" w:hAnsi="Cambria" w:cs="Times-Bold"/>
                <w:sz w:val="24"/>
                <w:szCs w:val="24"/>
              </w:rPr>
            </w:pPr>
            <w:r w:rsidRPr="00833F97">
              <w:rPr>
                <w:rFonts w:ascii="Cambria" w:hAnsi="Cambria" w:cs="Times-Bold"/>
                <w:sz w:val="24"/>
                <w:szCs w:val="24"/>
              </w:rPr>
              <w:t>How much charge is required for the following reduction:</w:t>
            </w:r>
          </w:p>
          <w:p w14:paraId="1F95323F" w14:textId="77777777" w:rsidR="00B05BA9" w:rsidRPr="00833F97" w:rsidRDefault="00B05BA9" w:rsidP="00BB640E">
            <w:pPr>
              <w:autoSpaceDE w:val="0"/>
              <w:autoSpaceDN w:val="0"/>
              <w:adjustRightInd w:val="0"/>
              <w:rPr>
                <w:rFonts w:ascii="Cambria" w:hAnsi="Cambria" w:cs="BaskervilleBT-Bold"/>
                <w:sz w:val="24"/>
                <w:szCs w:val="24"/>
              </w:rPr>
            </w:pPr>
            <w:r w:rsidRPr="00833F97">
              <w:rPr>
                <w:rFonts w:ascii="Cambria" w:hAnsi="Cambria" w:cs="BaskervilleBT-Bold"/>
                <w:sz w:val="24"/>
                <w:szCs w:val="24"/>
              </w:rPr>
              <w:t>(</w:t>
            </w:r>
            <w:r w:rsidRPr="00833F97">
              <w:rPr>
                <w:rFonts w:ascii="Cambria" w:hAnsi="Cambria" w:cs="BaskervilleBT-BoldItalic"/>
                <w:sz w:val="24"/>
                <w:szCs w:val="24"/>
              </w:rPr>
              <w:t>i</w:t>
            </w:r>
            <w:r w:rsidRPr="00833F97">
              <w:rPr>
                <w:rFonts w:ascii="Cambria" w:hAnsi="Cambria" w:cs="BaskervilleBT-Bold"/>
                <w:sz w:val="24"/>
                <w:szCs w:val="24"/>
              </w:rPr>
              <w:t>) 1 mol of Al</w:t>
            </w:r>
            <w:r w:rsidRPr="00833F97">
              <w:rPr>
                <w:rFonts w:ascii="Cambria" w:hAnsi="Cambria" w:cs="BaskervilleBT-Bold"/>
                <w:sz w:val="24"/>
                <w:szCs w:val="24"/>
                <w:vertAlign w:val="superscript"/>
              </w:rPr>
              <w:t xml:space="preserve">3+ </w:t>
            </w:r>
            <w:r w:rsidRPr="00833F97">
              <w:rPr>
                <w:rFonts w:ascii="Cambria" w:hAnsi="Cambria" w:cs="BaskervilleBT-Bold"/>
                <w:sz w:val="24"/>
                <w:szCs w:val="24"/>
              </w:rPr>
              <w:t>to Al? (</w:t>
            </w:r>
            <w:r w:rsidRPr="00833F97">
              <w:rPr>
                <w:rFonts w:ascii="Cambria" w:hAnsi="Cambria" w:cs="BaskervilleBT-BoldItalic"/>
                <w:sz w:val="24"/>
                <w:szCs w:val="24"/>
              </w:rPr>
              <w:t>ii</w:t>
            </w:r>
            <w:r w:rsidRPr="00833F97">
              <w:rPr>
                <w:rFonts w:ascii="Cambria" w:hAnsi="Cambria" w:cs="BaskervilleBT-Bold"/>
                <w:sz w:val="24"/>
                <w:szCs w:val="24"/>
              </w:rPr>
              <w:t>) 1 mol of Cu</w:t>
            </w:r>
            <w:r w:rsidRPr="00833F97">
              <w:rPr>
                <w:rFonts w:ascii="Cambria" w:hAnsi="Cambria" w:cs="BaskervilleBT-Bold"/>
                <w:sz w:val="24"/>
                <w:szCs w:val="24"/>
                <w:vertAlign w:val="superscript"/>
              </w:rPr>
              <w:t>2+</w:t>
            </w:r>
            <w:r w:rsidRPr="00833F97">
              <w:rPr>
                <w:rFonts w:ascii="Cambria" w:hAnsi="Cambria" w:cs="BaskervilleBT-Bold"/>
                <w:sz w:val="24"/>
                <w:szCs w:val="24"/>
              </w:rPr>
              <w:t xml:space="preserve"> to Cu? (</w:t>
            </w:r>
            <w:r w:rsidRPr="00833F97">
              <w:rPr>
                <w:rFonts w:ascii="Cambria" w:hAnsi="Cambria" w:cs="BaskervilleBT-BoldItalic"/>
                <w:sz w:val="24"/>
                <w:szCs w:val="24"/>
              </w:rPr>
              <w:t>iii</w:t>
            </w:r>
            <w:r w:rsidRPr="00833F97">
              <w:rPr>
                <w:rFonts w:ascii="Cambria" w:hAnsi="Cambria" w:cs="BaskervilleBT-Bold"/>
                <w:sz w:val="24"/>
                <w:szCs w:val="24"/>
              </w:rPr>
              <w:t>) 1 mol of MnO</w:t>
            </w:r>
            <w:r w:rsidRPr="00833F97">
              <w:rPr>
                <w:rFonts w:ascii="Cambria" w:hAnsi="Cambria" w:cs="BaskervilleBT-Bold"/>
                <w:sz w:val="24"/>
                <w:szCs w:val="24"/>
                <w:vertAlign w:val="subscript"/>
              </w:rPr>
              <w:t>4</w:t>
            </w:r>
            <w:r w:rsidRPr="00833F97">
              <w:rPr>
                <w:rFonts w:ascii="Cambria" w:hAnsi="Cambria" w:cs="BaskervilleBT-Bold"/>
                <w:sz w:val="24"/>
                <w:szCs w:val="24"/>
                <w:vertAlign w:val="superscript"/>
              </w:rPr>
              <w:t>–</w:t>
            </w:r>
            <w:r w:rsidRPr="00833F97">
              <w:rPr>
                <w:rFonts w:ascii="Cambria" w:hAnsi="Cambria" w:cs="BaskervilleBT-Bold"/>
                <w:sz w:val="24"/>
                <w:szCs w:val="24"/>
              </w:rPr>
              <w:t xml:space="preserve"> to Mn</w:t>
            </w:r>
            <w:r w:rsidRPr="00833F97">
              <w:rPr>
                <w:rFonts w:ascii="Cambria" w:hAnsi="Cambria" w:cs="BaskervilleBT-Bold"/>
                <w:sz w:val="24"/>
                <w:szCs w:val="24"/>
                <w:vertAlign w:val="superscript"/>
              </w:rPr>
              <w:t>2+</w:t>
            </w:r>
            <w:r w:rsidRPr="00833F97">
              <w:rPr>
                <w:rFonts w:ascii="Cambria" w:hAnsi="Cambria" w:cs="BaskervilleBT-Bold"/>
                <w:sz w:val="24"/>
                <w:szCs w:val="24"/>
              </w:rPr>
              <w:t>?</w:t>
            </w:r>
          </w:p>
          <w:p w14:paraId="39B54EF6" w14:textId="77777777" w:rsidR="00B05BA9" w:rsidRDefault="00B05BA9" w:rsidP="00BB640E"/>
        </w:tc>
        <w:tc>
          <w:tcPr>
            <w:tcW w:w="349" w:type="dxa"/>
          </w:tcPr>
          <w:p w14:paraId="7BA3166B" w14:textId="77777777" w:rsidR="00B05BA9" w:rsidRDefault="00B05BA9" w:rsidP="00BB640E">
            <w:r>
              <w:t>3</w:t>
            </w:r>
          </w:p>
        </w:tc>
      </w:tr>
      <w:tr w:rsidR="00B05BA9" w14:paraId="7B9C8CC9" w14:textId="77777777" w:rsidTr="00687100">
        <w:trPr>
          <w:trHeight w:val="663"/>
        </w:trPr>
        <w:tc>
          <w:tcPr>
            <w:tcW w:w="506" w:type="dxa"/>
          </w:tcPr>
          <w:p w14:paraId="28F9ED1E" w14:textId="0D8D3252" w:rsidR="00B05BA9" w:rsidRDefault="001F591B" w:rsidP="00BB640E">
            <w:r>
              <w:t>11</w:t>
            </w:r>
          </w:p>
        </w:tc>
        <w:tc>
          <w:tcPr>
            <w:tcW w:w="9052" w:type="dxa"/>
          </w:tcPr>
          <w:p w14:paraId="170A4E73" w14:textId="77777777" w:rsidR="00B05BA9" w:rsidRDefault="00B05BA9" w:rsidP="00BB640E">
            <w:pPr>
              <w:autoSpaceDE w:val="0"/>
              <w:autoSpaceDN w:val="0"/>
              <w:adjustRightInd w:val="0"/>
              <w:rPr>
                <w:rFonts w:ascii="Cambria" w:hAnsi="Cambria" w:cs="Times-Bold"/>
                <w:sz w:val="24"/>
                <w:szCs w:val="24"/>
              </w:rPr>
            </w:pPr>
            <w:r w:rsidRPr="00833F97">
              <w:rPr>
                <w:rFonts w:ascii="Cambria" w:hAnsi="Cambria" w:cs="Times-Bold"/>
                <w:sz w:val="24"/>
                <w:szCs w:val="24"/>
              </w:rPr>
              <w:t xml:space="preserve">write the ionic equations </w:t>
            </w:r>
            <w:r>
              <w:rPr>
                <w:rFonts w:ascii="Cambria" w:hAnsi="Cambria" w:cs="Times-Bold"/>
                <w:sz w:val="24"/>
                <w:szCs w:val="24"/>
              </w:rPr>
              <w:t xml:space="preserve"> when </w:t>
            </w:r>
            <w:r w:rsidRPr="00833F97">
              <w:rPr>
                <w:rFonts w:ascii="Cambria" w:hAnsi="Cambria" w:cs="Times-Bold"/>
                <w:sz w:val="24"/>
                <w:szCs w:val="24"/>
              </w:rPr>
              <w:t>potassium dichromate reac with</w:t>
            </w:r>
            <w:r>
              <w:rPr>
                <w:rFonts w:ascii="Cambria" w:hAnsi="Cambria" w:cs="Times-Bold"/>
                <w:sz w:val="24"/>
                <w:szCs w:val="24"/>
              </w:rPr>
              <w:t>the following-</w:t>
            </w:r>
          </w:p>
          <w:p w14:paraId="01704E40" w14:textId="77777777" w:rsidR="00B05BA9" w:rsidRPr="00833F97" w:rsidRDefault="00B05BA9" w:rsidP="00BB640E">
            <w:pPr>
              <w:autoSpaceDE w:val="0"/>
              <w:autoSpaceDN w:val="0"/>
              <w:adjustRightInd w:val="0"/>
              <w:rPr>
                <w:rFonts w:ascii="Cambria" w:hAnsi="Cambria" w:cs="Times-Bold"/>
                <w:sz w:val="24"/>
                <w:szCs w:val="24"/>
              </w:rPr>
            </w:pPr>
            <w:r w:rsidRPr="00833F97">
              <w:rPr>
                <w:rFonts w:ascii="Cambria" w:hAnsi="Cambria" w:cs="Times-Bold"/>
                <w:sz w:val="24"/>
                <w:szCs w:val="24"/>
              </w:rPr>
              <w:t xml:space="preserve"> (</w:t>
            </w:r>
            <w:r w:rsidRPr="00833F97">
              <w:rPr>
                <w:rFonts w:ascii="Cambria" w:hAnsi="Cambria" w:cs="Times-BoldItalic"/>
                <w:sz w:val="24"/>
                <w:szCs w:val="24"/>
              </w:rPr>
              <w:t>i</w:t>
            </w:r>
            <w:r w:rsidRPr="00833F97">
              <w:rPr>
                <w:rFonts w:ascii="Cambria" w:hAnsi="Cambria" w:cs="Times-Bold"/>
                <w:sz w:val="24"/>
                <w:szCs w:val="24"/>
              </w:rPr>
              <w:t>) iodide</w:t>
            </w:r>
            <w:r>
              <w:rPr>
                <w:rFonts w:ascii="Cambria" w:hAnsi="Cambria" w:cs="Times-Bold"/>
                <w:sz w:val="24"/>
                <w:szCs w:val="24"/>
              </w:rPr>
              <w:t xml:space="preserve">               </w:t>
            </w:r>
            <w:r w:rsidRPr="00833F97">
              <w:rPr>
                <w:rFonts w:ascii="Cambria" w:hAnsi="Cambria" w:cs="Times-Bold"/>
                <w:sz w:val="24"/>
                <w:szCs w:val="24"/>
              </w:rPr>
              <w:t>(</w:t>
            </w:r>
            <w:r w:rsidRPr="00833F97">
              <w:rPr>
                <w:rFonts w:ascii="Cambria" w:hAnsi="Cambria" w:cs="Times-BoldItalic"/>
                <w:sz w:val="24"/>
                <w:szCs w:val="24"/>
              </w:rPr>
              <w:t>ii</w:t>
            </w:r>
            <w:r w:rsidRPr="00833F97">
              <w:rPr>
                <w:rFonts w:ascii="Cambria" w:hAnsi="Cambria" w:cs="Times-Bold"/>
                <w:sz w:val="24"/>
                <w:szCs w:val="24"/>
              </w:rPr>
              <w:t>) iron</w:t>
            </w:r>
            <w:r>
              <w:rPr>
                <w:rFonts w:ascii="Cambria" w:hAnsi="Cambria" w:cs="Times-Bold"/>
                <w:sz w:val="24"/>
                <w:szCs w:val="24"/>
              </w:rPr>
              <w:t>sulphate solution                  (</w:t>
            </w:r>
            <w:r w:rsidRPr="00833F97">
              <w:rPr>
                <w:rFonts w:ascii="Cambria" w:hAnsi="Cambria" w:cs="Times-BoldItalic"/>
                <w:sz w:val="24"/>
                <w:szCs w:val="24"/>
              </w:rPr>
              <w:t>iii</w:t>
            </w:r>
            <w:r w:rsidRPr="00833F97">
              <w:rPr>
                <w:rFonts w:ascii="Cambria" w:hAnsi="Cambria" w:cs="Times-Bold"/>
                <w:sz w:val="24"/>
                <w:szCs w:val="24"/>
              </w:rPr>
              <w:t>) H</w:t>
            </w:r>
            <w:r w:rsidRPr="00FF0E45">
              <w:rPr>
                <w:rFonts w:ascii="Cambria" w:hAnsi="Cambria" w:cs="Times-Bold"/>
                <w:sz w:val="24"/>
                <w:szCs w:val="24"/>
                <w:vertAlign w:val="subscript"/>
              </w:rPr>
              <w:t>2</w:t>
            </w:r>
            <w:r w:rsidRPr="00833F97">
              <w:rPr>
                <w:rFonts w:ascii="Cambria" w:hAnsi="Cambria" w:cs="Times-Bold"/>
                <w:sz w:val="24"/>
                <w:szCs w:val="24"/>
              </w:rPr>
              <w:t>S.</w:t>
            </w:r>
          </w:p>
        </w:tc>
        <w:tc>
          <w:tcPr>
            <w:tcW w:w="349" w:type="dxa"/>
          </w:tcPr>
          <w:p w14:paraId="4C7690C4" w14:textId="77777777" w:rsidR="00B05BA9" w:rsidRDefault="00B05BA9" w:rsidP="00BB640E">
            <w:r>
              <w:t>3</w:t>
            </w:r>
          </w:p>
        </w:tc>
      </w:tr>
      <w:tr w:rsidR="00B05BA9" w14:paraId="5EFCB0C0" w14:textId="77777777" w:rsidTr="00687100">
        <w:tc>
          <w:tcPr>
            <w:tcW w:w="506" w:type="dxa"/>
          </w:tcPr>
          <w:p w14:paraId="791CB79C" w14:textId="77777777" w:rsidR="00B05BA9" w:rsidRDefault="00B05BA9" w:rsidP="00BB640E"/>
        </w:tc>
        <w:tc>
          <w:tcPr>
            <w:tcW w:w="9052" w:type="dxa"/>
          </w:tcPr>
          <w:p w14:paraId="5DBCE610" w14:textId="77777777" w:rsidR="00B05BA9" w:rsidRPr="001E5697" w:rsidRDefault="00B05BA9" w:rsidP="00BB640E">
            <w:pPr>
              <w:jc w:val="center"/>
              <w:rPr>
                <w:rFonts w:ascii="Cambria" w:hAnsi="Cambria"/>
                <w:b/>
                <w:sz w:val="24"/>
                <w:szCs w:val="24"/>
              </w:rPr>
            </w:pPr>
            <w:r>
              <w:rPr>
                <w:rFonts w:ascii="Cambria" w:hAnsi="Cambria"/>
                <w:b/>
                <w:sz w:val="24"/>
                <w:szCs w:val="24"/>
              </w:rPr>
              <w:t>SECTION-D</w:t>
            </w:r>
          </w:p>
        </w:tc>
        <w:tc>
          <w:tcPr>
            <w:tcW w:w="349" w:type="dxa"/>
          </w:tcPr>
          <w:p w14:paraId="32D2E089" w14:textId="77777777" w:rsidR="00B05BA9" w:rsidRPr="001E5697" w:rsidRDefault="00B05BA9" w:rsidP="00BB640E">
            <w:pPr>
              <w:rPr>
                <w:rFonts w:ascii="Cambria" w:hAnsi="Cambria"/>
                <w:sz w:val="24"/>
                <w:szCs w:val="24"/>
              </w:rPr>
            </w:pPr>
          </w:p>
        </w:tc>
      </w:tr>
      <w:tr w:rsidR="00B05BA9" w14:paraId="46D1BBB5" w14:textId="77777777" w:rsidTr="00687100">
        <w:trPr>
          <w:trHeight w:val="6094"/>
        </w:trPr>
        <w:tc>
          <w:tcPr>
            <w:tcW w:w="506" w:type="dxa"/>
          </w:tcPr>
          <w:p w14:paraId="1F158C72" w14:textId="640F2601" w:rsidR="00B05BA9" w:rsidRDefault="001F591B" w:rsidP="00BB640E">
            <w:r>
              <w:t>12</w:t>
            </w:r>
          </w:p>
        </w:tc>
        <w:tc>
          <w:tcPr>
            <w:tcW w:w="9052" w:type="dxa"/>
          </w:tcPr>
          <w:p w14:paraId="18B9AAF6" w14:textId="77777777" w:rsidR="00B05BA9" w:rsidRPr="001E5697" w:rsidRDefault="00B05BA9" w:rsidP="00BB640E">
            <w:pPr>
              <w:rPr>
                <w:rFonts w:ascii="Cambria" w:hAnsi="Cambria"/>
                <w:b/>
                <w:sz w:val="24"/>
                <w:szCs w:val="24"/>
              </w:rPr>
            </w:pPr>
            <w:r w:rsidRPr="001E5697">
              <w:rPr>
                <w:rFonts w:ascii="Cambria" w:hAnsi="Cambria"/>
                <w:b/>
                <w:sz w:val="24"/>
                <w:szCs w:val="24"/>
              </w:rPr>
              <w:t>Read the following paragraph and answer the given questions:</w:t>
            </w:r>
          </w:p>
          <w:p w14:paraId="25E06607" w14:textId="77777777" w:rsidR="00B05BA9" w:rsidRPr="001E5697" w:rsidRDefault="00B05BA9" w:rsidP="00BB640E">
            <w:pPr>
              <w:rPr>
                <w:rFonts w:ascii="Cambria" w:hAnsi="Cambria"/>
                <w:sz w:val="24"/>
                <w:szCs w:val="24"/>
              </w:rPr>
            </w:pPr>
            <w:r w:rsidRPr="001E5697">
              <w:rPr>
                <w:rFonts w:ascii="Cambria" w:hAnsi="Cambria"/>
                <w:sz w:val="24"/>
                <w:szCs w:val="24"/>
              </w:rPr>
              <w:t>Zero order system provide an interesting opportunity for students to think about the underlying mechanism behind the physical phenomenon being modelled. The work reported here is part of a larger study that seeks to characterize how students integrate chemistry and mathematics in the context of chemical kinetics. Thirty-six general chemistry students, five physical students and three chemical engineering students were asked to think a loud as they responded to an interview prompt about the half-life of catalyst –driven zero-order reaction. Our findings revealed that students often described zero-order in mathematical terms (i.e. the zero- order rate law, integrated rate law and graphical representation), but lacked a clear understanding of the particulate nature of zero-order system.</w:t>
            </w:r>
          </w:p>
          <w:p w14:paraId="39AA8EBE" w14:textId="24A81479" w:rsidR="001F591B" w:rsidRDefault="00B05BA9">
            <w:pPr>
              <w:pStyle w:val="ListParagraph"/>
              <w:numPr>
                <w:ilvl w:val="0"/>
                <w:numId w:val="2"/>
              </w:numPr>
              <w:spacing w:line="276" w:lineRule="auto"/>
              <w:rPr>
                <w:rFonts w:ascii="Cambria" w:hAnsi="Cambria"/>
                <w:sz w:val="24"/>
                <w:szCs w:val="24"/>
              </w:rPr>
            </w:pPr>
            <w:r w:rsidRPr="001E5697">
              <w:rPr>
                <w:rFonts w:ascii="Cambria" w:hAnsi="Cambria"/>
                <w:sz w:val="24"/>
                <w:szCs w:val="24"/>
              </w:rPr>
              <w:t xml:space="preserve">Write unit </w:t>
            </w:r>
            <w:r w:rsidR="001F591B">
              <w:rPr>
                <w:rFonts w:ascii="Cambria" w:hAnsi="Cambria"/>
                <w:sz w:val="24"/>
                <w:szCs w:val="24"/>
              </w:rPr>
              <w:t xml:space="preserve">of rate constant </w:t>
            </w:r>
            <w:r w:rsidRPr="001E5697">
              <w:rPr>
                <w:rFonts w:ascii="Cambria" w:hAnsi="Cambria"/>
                <w:sz w:val="24"/>
                <w:szCs w:val="24"/>
              </w:rPr>
              <w:t xml:space="preserve">for zero-order reaction.     </w:t>
            </w:r>
            <w:r w:rsidRPr="001E5697">
              <w:rPr>
                <w:rFonts w:ascii="Cambria" w:hAnsi="Cambria"/>
                <w:sz w:val="24"/>
                <w:szCs w:val="24"/>
              </w:rPr>
              <w:tab/>
            </w:r>
            <w:r w:rsidRPr="001E5697">
              <w:rPr>
                <w:rFonts w:ascii="Cambria" w:hAnsi="Cambria"/>
                <w:sz w:val="24"/>
                <w:szCs w:val="24"/>
              </w:rPr>
              <w:tab/>
            </w:r>
            <w:r w:rsidRPr="001E5697">
              <w:rPr>
                <w:rFonts w:ascii="Cambria" w:hAnsi="Cambria"/>
                <w:sz w:val="24"/>
                <w:szCs w:val="24"/>
              </w:rPr>
              <w:tab/>
            </w:r>
            <w:r w:rsidRPr="001E5697">
              <w:rPr>
                <w:rFonts w:ascii="Cambria" w:hAnsi="Cambria"/>
                <w:sz w:val="24"/>
                <w:szCs w:val="24"/>
              </w:rPr>
              <w:tab/>
            </w:r>
            <w:r w:rsidRPr="001E5697">
              <w:rPr>
                <w:rFonts w:ascii="Cambria" w:hAnsi="Cambria"/>
                <w:sz w:val="24"/>
                <w:szCs w:val="24"/>
              </w:rPr>
              <w:tab/>
            </w:r>
          </w:p>
          <w:p w14:paraId="089FCDBB" w14:textId="5A604100" w:rsidR="00B05BA9" w:rsidRPr="001F591B" w:rsidRDefault="00B05BA9">
            <w:pPr>
              <w:pStyle w:val="ListParagraph"/>
              <w:numPr>
                <w:ilvl w:val="0"/>
                <w:numId w:val="2"/>
              </w:numPr>
              <w:spacing w:line="276" w:lineRule="auto"/>
              <w:rPr>
                <w:rFonts w:ascii="Cambria" w:hAnsi="Cambria"/>
                <w:sz w:val="24"/>
                <w:szCs w:val="24"/>
              </w:rPr>
            </w:pPr>
            <w:r w:rsidRPr="001F591B">
              <w:rPr>
                <w:rFonts w:ascii="Cambria" w:hAnsi="Cambria"/>
                <w:sz w:val="24"/>
                <w:szCs w:val="24"/>
              </w:rPr>
              <w:t xml:space="preserve"> </w:t>
            </w:r>
            <w:r w:rsidR="001F591B" w:rsidRPr="001F591B">
              <w:rPr>
                <w:rFonts w:ascii="Cambria" w:hAnsi="Cambria"/>
                <w:sz w:val="24"/>
                <w:szCs w:val="24"/>
              </w:rPr>
              <w:t>Give</w:t>
            </w:r>
            <w:r w:rsidRPr="001F591B">
              <w:rPr>
                <w:rFonts w:ascii="Cambria" w:hAnsi="Cambria"/>
                <w:sz w:val="24"/>
                <w:szCs w:val="24"/>
              </w:rPr>
              <w:t xml:space="preserve"> an example of zero-order reaction.</w:t>
            </w:r>
          </w:p>
          <w:p w14:paraId="75A43780" w14:textId="77777777" w:rsidR="00B05BA9" w:rsidRPr="001E5697" w:rsidRDefault="00B05BA9" w:rsidP="00BB640E">
            <w:pPr>
              <w:pStyle w:val="ListParagraph"/>
              <w:rPr>
                <w:rFonts w:ascii="Cambria" w:hAnsi="Cambria"/>
                <w:sz w:val="24"/>
                <w:szCs w:val="24"/>
              </w:rPr>
            </w:pPr>
          </w:p>
          <w:p w14:paraId="64B215A4" w14:textId="77777777" w:rsidR="001F591B" w:rsidRDefault="00B05BA9">
            <w:pPr>
              <w:pStyle w:val="ListParagraph"/>
              <w:numPr>
                <w:ilvl w:val="0"/>
                <w:numId w:val="2"/>
              </w:numPr>
              <w:rPr>
                <w:rFonts w:ascii="Cambria" w:hAnsi="Cambria"/>
                <w:sz w:val="24"/>
                <w:szCs w:val="24"/>
              </w:rPr>
            </w:pPr>
            <w:r w:rsidRPr="001E5697">
              <w:rPr>
                <w:rFonts w:ascii="Cambria" w:hAnsi="Cambria"/>
                <w:sz w:val="24"/>
                <w:szCs w:val="24"/>
              </w:rPr>
              <w:t>Define half- life of a reaction.</w:t>
            </w:r>
            <w:r w:rsidR="001F591B">
              <w:rPr>
                <w:rFonts w:ascii="Cambria" w:hAnsi="Cambria"/>
                <w:sz w:val="24"/>
                <w:szCs w:val="24"/>
              </w:rPr>
              <w:t xml:space="preserve"> Give the expression to calculate half life period for zero order reaction</w:t>
            </w:r>
          </w:p>
          <w:p w14:paraId="1EF525F2" w14:textId="77777777" w:rsidR="001F591B" w:rsidRPr="001F591B" w:rsidRDefault="001F591B" w:rsidP="001F591B">
            <w:pPr>
              <w:pStyle w:val="ListParagraph"/>
              <w:rPr>
                <w:rFonts w:ascii="Cambria" w:hAnsi="Cambria"/>
                <w:sz w:val="24"/>
                <w:szCs w:val="24"/>
              </w:rPr>
            </w:pPr>
          </w:p>
          <w:p w14:paraId="37F22F06" w14:textId="09C7B448" w:rsidR="00B05BA9" w:rsidRPr="001F591B" w:rsidRDefault="001F591B" w:rsidP="001F591B">
            <w:pPr>
              <w:pStyle w:val="ListParagraph"/>
              <w:jc w:val="center"/>
              <w:rPr>
                <w:rFonts w:ascii="Cambria" w:hAnsi="Cambria"/>
                <w:b/>
                <w:bCs/>
                <w:sz w:val="24"/>
                <w:szCs w:val="24"/>
              </w:rPr>
            </w:pPr>
            <w:r w:rsidRPr="001F591B">
              <w:rPr>
                <w:rFonts w:ascii="Cambria" w:hAnsi="Cambria"/>
                <w:b/>
                <w:bCs/>
                <w:sz w:val="24"/>
                <w:szCs w:val="24"/>
              </w:rPr>
              <w:t>OR</w:t>
            </w:r>
          </w:p>
          <w:p w14:paraId="6102C707" w14:textId="77777777" w:rsidR="00B05BA9" w:rsidRDefault="00B05BA9" w:rsidP="00BB640E">
            <w:pPr>
              <w:rPr>
                <w:rFonts w:ascii="Cambria" w:hAnsi="Cambria"/>
                <w:sz w:val="24"/>
                <w:szCs w:val="24"/>
              </w:rPr>
            </w:pPr>
            <w:r w:rsidRPr="001E5697">
              <w:rPr>
                <w:rFonts w:ascii="Cambria" w:hAnsi="Cambria"/>
                <w:sz w:val="24"/>
                <w:szCs w:val="24"/>
              </w:rPr>
              <w:t xml:space="preserve"> </w:t>
            </w:r>
            <w:r>
              <w:rPr>
                <w:rFonts w:ascii="Cambria" w:hAnsi="Cambria"/>
                <w:sz w:val="24"/>
                <w:szCs w:val="24"/>
              </w:rPr>
              <w:t xml:space="preserve">       </w:t>
            </w:r>
            <w:r w:rsidRPr="001E5697">
              <w:rPr>
                <w:rFonts w:ascii="Cambria" w:hAnsi="Cambria"/>
                <w:sz w:val="24"/>
                <w:szCs w:val="24"/>
              </w:rPr>
              <w:t>(C )Time required to decompose SO</w:t>
            </w:r>
            <w:r w:rsidRPr="001E5697">
              <w:rPr>
                <w:rFonts w:ascii="Cambria" w:hAnsi="Cambria"/>
                <w:sz w:val="24"/>
                <w:szCs w:val="24"/>
                <w:vertAlign w:val="subscript"/>
              </w:rPr>
              <w:t>2</w:t>
            </w:r>
            <w:r w:rsidRPr="001E5697">
              <w:rPr>
                <w:rFonts w:ascii="Cambria" w:hAnsi="Cambria"/>
                <w:sz w:val="24"/>
                <w:szCs w:val="24"/>
              </w:rPr>
              <w:t>Cl</w:t>
            </w:r>
            <w:r w:rsidRPr="001E5697">
              <w:rPr>
                <w:rFonts w:ascii="Cambria" w:hAnsi="Cambria"/>
                <w:sz w:val="24"/>
                <w:szCs w:val="24"/>
                <w:vertAlign w:val="subscript"/>
              </w:rPr>
              <w:t xml:space="preserve">2 </w:t>
            </w:r>
            <w:r w:rsidRPr="001E5697">
              <w:rPr>
                <w:rFonts w:ascii="Cambria" w:hAnsi="Cambria"/>
                <w:sz w:val="24"/>
                <w:szCs w:val="24"/>
              </w:rPr>
              <w:t xml:space="preserve"> to half of its initial amount is 60 minutes. </w:t>
            </w:r>
          </w:p>
          <w:p w14:paraId="429A4D2E" w14:textId="77777777" w:rsidR="00B05BA9" w:rsidRDefault="00B05BA9" w:rsidP="00BB640E">
            <w:pPr>
              <w:rPr>
                <w:rFonts w:ascii="Cambria" w:hAnsi="Cambria"/>
                <w:sz w:val="24"/>
                <w:szCs w:val="24"/>
              </w:rPr>
            </w:pPr>
            <w:r>
              <w:rPr>
                <w:rFonts w:ascii="Cambria" w:hAnsi="Cambria"/>
                <w:sz w:val="24"/>
                <w:szCs w:val="24"/>
              </w:rPr>
              <w:t xml:space="preserve">       </w:t>
            </w:r>
            <w:r w:rsidRPr="001E5697">
              <w:rPr>
                <w:rFonts w:ascii="Cambria" w:hAnsi="Cambria"/>
                <w:sz w:val="24"/>
                <w:szCs w:val="24"/>
              </w:rPr>
              <w:t xml:space="preserve">If </w:t>
            </w:r>
            <w:r>
              <w:rPr>
                <w:rFonts w:ascii="Cambria" w:hAnsi="Cambria"/>
                <w:sz w:val="24"/>
                <w:szCs w:val="24"/>
              </w:rPr>
              <w:t>the</w:t>
            </w:r>
            <w:r w:rsidRPr="001E5697">
              <w:rPr>
                <w:rFonts w:ascii="Cambria" w:hAnsi="Cambria"/>
                <w:sz w:val="24"/>
                <w:szCs w:val="24"/>
              </w:rPr>
              <w:t xml:space="preserve"> decomposition is a first order reaction, calculate the rate constant of the </w:t>
            </w:r>
          </w:p>
          <w:p w14:paraId="348FBE4B" w14:textId="77777777" w:rsidR="00B05BA9" w:rsidRPr="00DB02C2" w:rsidRDefault="00B05BA9" w:rsidP="00BB640E">
            <w:pPr>
              <w:rPr>
                <w:rFonts w:ascii="Cambria" w:hAnsi="Cambria"/>
                <w:sz w:val="24"/>
                <w:szCs w:val="24"/>
              </w:rPr>
            </w:pPr>
            <w:r>
              <w:rPr>
                <w:rFonts w:ascii="Cambria" w:hAnsi="Cambria"/>
                <w:sz w:val="24"/>
                <w:szCs w:val="24"/>
              </w:rPr>
              <w:t xml:space="preserve">       </w:t>
            </w:r>
            <w:r w:rsidRPr="001E5697">
              <w:rPr>
                <w:rFonts w:ascii="Cambria" w:hAnsi="Cambria"/>
                <w:sz w:val="24"/>
                <w:szCs w:val="24"/>
              </w:rPr>
              <w:t>reaction</w:t>
            </w:r>
            <w:r>
              <w:rPr>
                <w:rFonts w:ascii="Cambria" w:hAnsi="Cambria"/>
                <w:sz w:val="24"/>
                <w:szCs w:val="24"/>
              </w:rPr>
              <w:t>.</w:t>
            </w:r>
          </w:p>
        </w:tc>
        <w:tc>
          <w:tcPr>
            <w:tcW w:w="349" w:type="dxa"/>
          </w:tcPr>
          <w:p w14:paraId="09842242" w14:textId="77777777" w:rsidR="00B05BA9" w:rsidRPr="001E5697" w:rsidRDefault="00B05BA9" w:rsidP="00BB640E">
            <w:pPr>
              <w:rPr>
                <w:rFonts w:ascii="Cambria" w:hAnsi="Cambria"/>
                <w:sz w:val="24"/>
                <w:szCs w:val="24"/>
              </w:rPr>
            </w:pPr>
          </w:p>
          <w:p w14:paraId="2D22FDBE" w14:textId="77777777" w:rsidR="00B05BA9" w:rsidRPr="001E5697" w:rsidRDefault="00B05BA9" w:rsidP="00BB640E">
            <w:pPr>
              <w:rPr>
                <w:rFonts w:ascii="Cambria" w:hAnsi="Cambria"/>
                <w:sz w:val="24"/>
                <w:szCs w:val="24"/>
              </w:rPr>
            </w:pPr>
          </w:p>
          <w:p w14:paraId="326D2B9B" w14:textId="77777777" w:rsidR="00B05BA9" w:rsidRPr="001E5697" w:rsidRDefault="00B05BA9" w:rsidP="00BB640E">
            <w:pPr>
              <w:rPr>
                <w:rFonts w:ascii="Cambria" w:hAnsi="Cambria"/>
                <w:sz w:val="24"/>
                <w:szCs w:val="24"/>
              </w:rPr>
            </w:pPr>
          </w:p>
          <w:p w14:paraId="212E9B06" w14:textId="77777777" w:rsidR="00B05BA9" w:rsidRPr="001E5697" w:rsidRDefault="00B05BA9" w:rsidP="00BB640E">
            <w:pPr>
              <w:rPr>
                <w:rFonts w:ascii="Cambria" w:hAnsi="Cambria"/>
                <w:sz w:val="24"/>
                <w:szCs w:val="24"/>
              </w:rPr>
            </w:pPr>
          </w:p>
          <w:p w14:paraId="13FDF41F" w14:textId="77777777" w:rsidR="00B05BA9" w:rsidRPr="001E5697" w:rsidRDefault="00B05BA9" w:rsidP="00BB640E">
            <w:pPr>
              <w:rPr>
                <w:rFonts w:ascii="Cambria" w:hAnsi="Cambria"/>
                <w:sz w:val="24"/>
                <w:szCs w:val="24"/>
              </w:rPr>
            </w:pPr>
          </w:p>
          <w:p w14:paraId="108B12EB" w14:textId="77777777" w:rsidR="00B05BA9" w:rsidRPr="001E5697" w:rsidRDefault="00B05BA9" w:rsidP="00BB640E">
            <w:pPr>
              <w:rPr>
                <w:rFonts w:ascii="Cambria" w:hAnsi="Cambria"/>
                <w:sz w:val="24"/>
                <w:szCs w:val="24"/>
              </w:rPr>
            </w:pPr>
          </w:p>
          <w:p w14:paraId="42618A0D" w14:textId="77777777" w:rsidR="00B05BA9" w:rsidRPr="001E5697" w:rsidRDefault="00B05BA9" w:rsidP="00BB640E">
            <w:pPr>
              <w:rPr>
                <w:rFonts w:ascii="Cambria" w:hAnsi="Cambria"/>
                <w:sz w:val="24"/>
                <w:szCs w:val="24"/>
              </w:rPr>
            </w:pPr>
          </w:p>
          <w:p w14:paraId="32F9F5E8" w14:textId="77777777" w:rsidR="00B05BA9" w:rsidRPr="001E5697" w:rsidRDefault="00B05BA9" w:rsidP="00BB640E">
            <w:pPr>
              <w:rPr>
                <w:rFonts w:ascii="Cambria" w:hAnsi="Cambria"/>
                <w:sz w:val="24"/>
                <w:szCs w:val="24"/>
              </w:rPr>
            </w:pPr>
          </w:p>
          <w:p w14:paraId="3A5B8F50" w14:textId="77777777" w:rsidR="00B05BA9" w:rsidRPr="001E5697" w:rsidRDefault="00B05BA9" w:rsidP="00BB640E">
            <w:pPr>
              <w:rPr>
                <w:rFonts w:ascii="Cambria" w:hAnsi="Cambria"/>
                <w:sz w:val="24"/>
                <w:szCs w:val="24"/>
              </w:rPr>
            </w:pPr>
          </w:p>
          <w:p w14:paraId="6595B538" w14:textId="77777777" w:rsidR="00B05BA9" w:rsidRPr="001E5697" w:rsidRDefault="00B05BA9" w:rsidP="00BB640E">
            <w:pPr>
              <w:rPr>
                <w:rFonts w:ascii="Cambria" w:hAnsi="Cambria"/>
                <w:sz w:val="24"/>
                <w:szCs w:val="24"/>
              </w:rPr>
            </w:pPr>
          </w:p>
          <w:p w14:paraId="3B561849" w14:textId="77777777" w:rsidR="00B05BA9" w:rsidRPr="001E5697" w:rsidRDefault="00B05BA9" w:rsidP="00BB640E">
            <w:pPr>
              <w:rPr>
                <w:rFonts w:ascii="Cambria" w:hAnsi="Cambria"/>
                <w:sz w:val="24"/>
                <w:szCs w:val="24"/>
              </w:rPr>
            </w:pPr>
            <w:r w:rsidRPr="001E5697">
              <w:rPr>
                <w:rFonts w:ascii="Cambria" w:hAnsi="Cambria"/>
                <w:sz w:val="24"/>
                <w:szCs w:val="24"/>
              </w:rPr>
              <w:t>1</w:t>
            </w:r>
          </w:p>
          <w:p w14:paraId="70EE746B" w14:textId="77777777" w:rsidR="00B05BA9" w:rsidRPr="001E5697" w:rsidRDefault="00B05BA9" w:rsidP="00BB640E">
            <w:pPr>
              <w:rPr>
                <w:rFonts w:ascii="Cambria" w:hAnsi="Cambria"/>
                <w:sz w:val="24"/>
                <w:szCs w:val="24"/>
              </w:rPr>
            </w:pPr>
          </w:p>
          <w:p w14:paraId="1223452D" w14:textId="77777777" w:rsidR="00B05BA9" w:rsidRPr="001E5697" w:rsidRDefault="00B05BA9" w:rsidP="00BB640E">
            <w:pPr>
              <w:rPr>
                <w:rFonts w:ascii="Cambria" w:hAnsi="Cambria"/>
                <w:sz w:val="24"/>
                <w:szCs w:val="24"/>
              </w:rPr>
            </w:pPr>
            <w:r w:rsidRPr="001E5697">
              <w:rPr>
                <w:rFonts w:ascii="Cambria" w:hAnsi="Cambria"/>
                <w:sz w:val="24"/>
                <w:szCs w:val="24"/>
              </w:rPr>
              <w:t>1</w:t>
            </w:r>
          </w:p>
          <w:p w14:paraId="6E219793" w14:textId="77777777" w:rsidR="00B05BA9" w:rsidRPr="001E5697" w:rsidRDefault="00B05BA9" w:rsidP="00BB640E">
            <w:pPr>
              <w:rPr>
                <w:rFonts w:ascii="Cambria" w:hAnsi="Cambria"/>
                <w:sz w:val="24"/>
                <w:szCs w:val="24"/>
              </w:rPr>
            </w:pPr>
          </w:p>
          <w:p w14:paraId="19C0E681" w14:textId="77777777" w:rsidR="00B05BA9" w:rsidRPr="001E5697" w:rsidRDefault="00B05BA9" w:rsidP="00BB640E">
            <w:pPr>
              <w:rPr>
                <w:rFonts w:ascii="Cambria" w:hAnsi="Cambria"/>
                <w:sz w:val="24"/>
                <w:szCs w:val="24"/>
              </w:rPr>
            </w:pPr>
            <w:r w:rsidRPr="001E5697">
              <w:rPr>
                <w:rFonts w:ascii="Cambria" w:hAnsi="Cambria"/>
                <w:sz w:val="24"/>
                <w:szCs w:val="24"/>
              </w:rPr>
              <w:t>2</w:t>
            </w:r>
          </w:p>
          <w:p w14:paraId="18579F55" w14:textId="77777777" w:rsidR="00B05BA9" w:rsidRPr="001E5697" w:rsidRDefault="00B05BA9" w:rsidP="00BB640E">
            <w:pPr>
              <w:rPr>
                <w:rFonts w:ascii="Cambria" w:hAnsi="Cambria"/>
                <w:sz w:val="24"/>
                <w:szCs w:val="24"/>
              </w:rPr>
            </w:pPr>
          </w:p>
          <w:p w14:paraId="748849C1" w14:textId="4D5BD186" w:rsidR="00B05BA9" w:rsidRPr="001E5697" w:rsidRDefault="00B05BA9" w:rsidP="00BB640E">
            <w:pPr>
              <w:rPr>
                <w:rFonts w:ascii="Cambria" w:hAnsi="Cambria"/>
                <w:sz w:val="24"/>
                <w:szCs w:val="24"/>
              </w:rPr>
            </w:pPr>
          </w:p>
          <w:p w14:paraId="2B827510" w14:textId="77777777" w:rsidR="00B05BA9" w:rsidRPr="001E5697" w:rsidRDefault="00B05BA9" w:rsidP="00BB640E">
            <w:pPr>
              <w:rPr>
                <w:rFonts w:ascii="Cambria" w:hAnsi="Cambria"/>
                <w:sz w:val="24"/>
                <w:szCs w:val="24"/>
              </w:rPr>
            </w:pPr>
          </w:p>
        </w:tc>
      </w:tr>
      <w:tr w:rsidR="00B05BA9" w14:paraId="5E14E6B0" w14:textId="77777777" w:rsidTr="00687100">
        <w:tc>
          <w:tcPr>
            <w:tcW w:w="506" w:type="dxa"/>
          </w:tcPr>
          <w:p w14:paraId="771AE0DF" w14:textId="79579EB5" w:rsidR="00B05BA9" w:rsidRDefault="001F591B" w:rsidP="00BB640E">
            <w:r>
              <w:t>13</w:t>
            </w:r>
          </w:p>
        </w:tc>
        <w:tc>
          <w:tcPr>
            <w:tcW w:w="9052" w:type="dxa"/>
          </w:tcPr>
          <w:p w14:paraId="5D31CE36" w14:textId="77777777" w:rsidR="00B05BA9" w:rsidRPr="001E5697" w:rsidRDefault="00B05BA9" w:rsidP="00BB640E">
            <w:pPr>
              <w:rPr>
                <w:rFonts w:ascii="Cambria" w:hAnsi="Cambria"/>
                <w:b/>
                <w:sz w:val="24"/>
                <w:szCs w:val="24"/>
              </w:rPr>
            </w:pPr>
            <w:r w:rsidRPr="001E5697">
              <w:rPr>
                <w:rFonts w:ascii="Cambria" w:hAnsi="Cambria"/>
                <w:b/>
                <w:sz w:val="24"/>
                <w:szCs w:val="24"/>
              </w:rPr>
              <w:t>Read the following paragraph and answer the given questions:</w:t>
            </w:r>
          </w:p>
          <w:p w14:paraId="5AC0C98E" w14:textId="77777777" w:rsidR="00B05BA9" w:rsidRDefault="00B05BA9" w:rsidP="00BB640E">
            <w:pPr>
              <w:rPr>
                <w:rFonts w:ascii="Cambria" w:hAnsi="Cambria"/>
                <w:sz w:val="24"/>
                <w:szCs w:val="24"/>
              </w:rPr>
            </w:pPr>
            <w:r w:rsidRPr="001E5697">
              <w:rPr>
                <w:rFonts w:ascii="Cambria" w:hAnsi="Cambria"/>
                <w:sz w:val="24"/>
                <w:szCs w:val="24"/>
              </w:rPr>
              <w:t>The d-block metals are central within the periodic table and are at the core of numerous branches of inorganic chemistry, including material chemistry, applied biological and analytical sciences, and catalysis. The term transition metal is still much used but this strictly excludes the group 10 metals (Zn, Cd and Hg) since IUPAC defines a transition metal as an element whose atom has an incomplete d-subshell, or which can give rise to cation with an incomplete d sub-shell. The traditional picture of the d-block is often triads or three rows of metallic elements. The fourth row ( Ac, Rf-Cn)  is often ignored by those us who teach inorganic chemistry courses, largely because of the elements from Rutherfordium( Rf, Z=104) onwards.</w:t>
            </w:r>
          </w:p>
          <w:p w14:paraId="3101218E" w14:textId="77777777" w:rsidR="00B05BA9" w:rsidRPr="001E5697" w:rsidRDefault="00B05BA9" w:rsidP="00BB640E">
            <w:pPr>
              <w:rPr>
                <w:rFonts w:ascii="Cambria" w:hAnsi="Cambria"/>
                <w:sz w:val="24"/>
                <w:szCs w:val="24"/>
              </w:rPr>
            </w:pPr>
          </w:p>
          <w:p w14:paraId="13711DAE" w14:textId="28BF1529" w:rsidR="00B05BA9" w:rsidRPr="00DB02C2" w:rsidRDefault="00B05BA9" w:rsidP="00BB640E">
            <w:pPr>
              <w:spacing w:line="276" w:lineRule="auto"/>
              <w:rPr>
                <w:rFonts w:ascii="Cambria" w:hAnsi="Cambria"/>
                <w:sz w:val="24"/>
                <w:szCs w:val="24"/>
              </w:rPr>
            </w:pPr>
            <w:r w:rsidRPr="001E5697">
              <w:rPr>
                <w:rFonts w:ascii="Cambria" w:hAnsi="Cambria"/>
                <w:sz w:val="24"/>
                <w:szCs w:val="24"/>
              </w:rPr>
              <w:t>(</w:t>
            </w:r>
            <w:r>
              <w:rPr>
                <w:rFonts w:ascii="Cambria" w:hAnsi="Cambria"/>
                <w:sz w:val="24"/>
                <w:szCs w:val="24"/>
              </w:rPr>
              <w:t>a</w:t>
            </w:r>
            <w:r w:rsidRPr="001E5697">
              <w:rPr>
                <w:rFonts w:ascii="Cambria" w:hAnsi="Cambria"/>
                <w:sz w:val="24"/>
                <w:szCs w:val="24"/>
              </w:rPr>
              <w:t xml:space="preserve">) </w:t>
            </w:r>
            <w:r w:rsidRPr="00DB02C2">
              <w:rPr>
                <w:rFonts w:ascii="Cambria" w:hAnsi="Cambria"/>
                <w:sz w:val="24"/>
                <w:szCs w:val="24"/>
              </w:rPr>
              <w:t>What is the general electronic configuration</w:t>
            </w:r>
            <w:r w:rsidR="00160CE8">
              <w:rPr>
                <w:rFonts w:ascii="Cambria" w:hAnsi="Cambria"/>
                <w:sz w:val="24"/>
                <w:szCs w:val="24"/>
              </w:rPr>
              <w:t xml:space="preserve"> </w:t>
            </w:r>
            <w:r w:rsidRPr="00DB02C2">
              <w:rPr>
                <w:rFonts w:ascii="Cambria" w:hAnsi="Cambria"/>
                <w:sz w:val="24"/>
                <w:szCs w:val="24"/>
              </w:rPr>
              <w:t>of transition elements.</w:t>
            </w:r>
            <w:r w:rsidRPr="00DB02C2">
              <w:rPr>
                <w:rFonts w:ascii="Cambria" w:hAnsi="Cambria"/>
                <w:sz w:val="24"/>
                <w:szCs w:val="24"/>
              </w:rPr>
              <w:tab/>
            </w:r>
          </w:p>
          <w:p w14:paraId="758C4E8F" w14:textId="77777777" w:rsidR="00B05BA9" w:rsidRPr="00DB02C2" w:rsidRDefault="00B05BA9" w:rsidP="00BB640E">
            <w:pPr>
              <w:spacing w:line="276" w:lineRule="auto"/>
              <w:rPr>
                <w:rFonts w:ascii="Cambria" w:hAnsi="Cambria"/>
                <w:sz w:val="24"/>
                <w:szCs w:val="24"/>
              </w:rPr>
            </w:pPr>
            <w:r w:rsidRPr="001E5697">
              <w:rPr>
                <w:rFonts w:ascii="Cambria" w:hAnsi="Cambria"/>
                <w:sz w:val="24"/>
                <w:szCs w:val="24"/>
              </w:rPr>
              <w:t>(</w:t>
            </w:r>
            <w:r>
              <w:rPr>
                <w:rFonts w:ascii="Cambria" w:hAnsi="Cambria"/>
                <w:sz w:val="24"/>
                <w:szCs w:val="24"/>
              </w:rPr>
              <w:t>b</w:t>
            </w:r>
            <w:r w:rsidRPr="001E5697">
              <w:rPr>
                <w:rFonts w:ascii="Cambria" w:hAnsi="Cambria"/>
                <w:sz w:val="24"/>
                <w:szCs w:val="24"/>
              </w:rPr>
              <w:t xml:space="preserve">) </w:t>
            </w:r>
            <w:r w:rsidRPr="00DB02C2">
              <w:rPr>
                <w:rFonts w:ascii="Cambria" w:hAnsi="Cambria"/>
                <w:sz w:val="24"/>
                <w:szCs w:val="24"/>
              </w:rPr>
              <w:t>Name a metal of 1</w:t>
            </w:r>
            <w:r w:rsidRPr="00DB02C2">
              <w:rPr>
                <w:rFonts w:ascii="Cambria" w:hAnsi="Cambria"/>
                <w:sz w:val="24"/>
                <w:szCs w:val="24"/>
                <w:vertAlign w:val="superscript"/>
              </w:rPr>
              <w:t>st</w:t>
            </w:r>
            <w:r w:rsidRPr="00DB02C2">
              <w:rPr>
                <w:rFonts w:ascii="Cambria" w:hAnsi="Cambria"/>
                <w:sz w:val="24"/>
                <w:szCs w:val="24"/>
              </w:rPr>
              <w:t xml:space="preserve"> transition series exhibits +1 oxidation state.</w:t>
            </w:r>
            <w:r w:rsidRPr="00DB02C2">
              <w:rPr>
                <w:rFonts w:ascii="Cambria" w:hAnsi="Cambria"/>
                <w:sz w:val="24"/>
                <w:szCs w:val="24"/>
              </w:rPr>
              <w:tab/>
            </w:r>
            <w:r w:rsidRPr="00DB02C2">
              <w:rPr>
                <w:rFonts w:ascii="Cambria" w:hAnsi="Cambria"/>
                <w:sz w:val="24"/>
                <w:szCs w:val="24"/>
              </w:rPr>
              <w:tab/>
            </w:r>
          </w:p>
          <w:p w14:paraId="22AEC68D" w14:textId="77777777" w:rsidR="00B05BA9" w:rsidRDefault="00B05BA9" w:rsidP="00BB640E">
            <w:pPr>
              <w:pStyle w:val="ListParagraph"/>
              <w:rPr>
                <w:rFonts w:ascii="Cambria" w:hAnsi="Cambria"/>
                <w:sz w:val="24"/>
                <w:szCs w:val="24"/>
              </w:rPr>
            </w:pPr>
            <w:r w:rsidRPr="001E5697">
              <w:rPr>
                <w:rFonts w:ascii="Cambria" w:hAnsi="Cambria"/>
                <w:b/>
                <w:sz w:val="24"/>
                <w:szCs w:val="24"/>
              </w:rPr>
              <w:t xml:space="preserve">                                                     </w:t>
            </w:r>
          </w:p>
          <w:p w14:paraId="2603D9C7" w14:textId="77777777" w:rsidR="00B05BA9" w:rsidRPr="001E5697" w:rsidRDefault="00B05BA9" w:rsidP="00BB640E">
            <w:pPr>
              <w:rPr>
                <w:rFonts w:ascii="Cambria" w:hAnsi="Cambria"/>
                <w:sz w:val="24"/>
                <w:szCs w:val="24"/>
              </w:rPr>
            </w:pPr>
            <w:r w:rsidRPr="001E5697">
              <w:rPr>
                <w:rFonts w:ascii="Cambria" w:hAnsi="Cambria"/>
                <w:sz w:val="24"/>
                <w:szCs w:val="24"/>
              </w:rPr>
              <w:t xml:space="preserve"> (C) What is Lanthanoid contraction? Name the alloy formed by Lanthanoids?</w:t>
            </w:r>
            <w:r w:rsidRPr="001E5697">
              <w:rPr>
                <w:rFonts w:ascii="Cambria" w:hAnsi="Cambria"/>
                <w:sz w:val="24"/>
                <w:szCs w:val="24"/>
              </w:rPr>
              <w:tab/>
            </w:r>
          </w:p>
          <w:p w14:paraId="7CC676DD" w14:textId="77777777" w:rsidR="00B05BA9" w:rsidRPr="001E5697" w:rsidRDefault="00B05BA9" w:rsidP="00BB640E">
            <w:pPr>
              <w:jc w:val="center"/>
              <w:rPr>
                <w:rFonts w:ascii="Cambria" w:hAnsi="Cambria"/>
                <w:b/>
                <w:sz w:val="24"/>
                <w:szCs w:val="24"/>
              </w:rPr>
            </w:pPr>
            <w:r w:rsidRPr="001E5697">
              <w:rPr>
                <w:rFonts w:ascii="Cambria" w:hAnsi="Cambria"/>
                <w:b/>
                <w:sz w:val="24"/>
                <w:szCs w:val="24"/>
              </w:rPr>
              <w:t>OR</w:t>
            </w:r>
          </w:p>
          <w:p w14:paraId="64CAF8BD" w14:textId="77777777" w:rsidR="00B05BA9" w:rsidRDefault="00B05BA9" w:rsidP="00BB640E">
            <w:pPr>
              <w:rPr>
                <w:rFonts w:ascii="Cambria" w:hAnsi="Cambria"/>
                <w:sz w:val="24"/>
                <w:szCs w:val="24"/>
              </w:rPr>
            </w:pPr>
            <w:r w:rsidRPr="001E5697">
              <w:rPr>
                <w:rFonts w:ascii="Cambria" w:hAnsi="Cambria"/>
                <w:sz w:val="24"/>
                <w:szCs w:val="24"/>
              </w:rPr>
              <w:t>(C)Use Hund’s rule to derive the electronic configuration of Ce</w:t>
            </w:r>
            <w:r w:rsidRPr="001E5697">
              <w:rPr>
                <w:rFonts w:ascii="Cambria" w:hAnsi="Cambria"/>
                <w:sz w:val="24"/>
                <w:szCs w:val="24"/>
                <w:vertAlign w:val="superscript"/>
              </w:rPr>
              <w:t xml:space="preserve">4+ </w:t>
            </w:r>
            <w:r w:rsidRPr="001E5697">
              <w:rPr>
                <w:rFonts w:ascii="Cambria" w:hAnsi="Cambria"/>
                <w:sz w:val="24"/>
                <w:szCs w:val="24"/>
              </w:rPr>
              <w:t>ion and calculate its magnetic moment on the basis of spin only formula.</w:t>
            </w:r>
          </w:p>
          <w:p w14:paraId="59B55F9F" w14:textId="77777777" w:rsidR="00B05BA9" w:rsidRDefault="00B05BA9" w:rsidP="00BB640E">
            <w:pPr>
              <w:rPr>
                <w:rFonts w:ascii="Cambria" w:hAnsi="Cambria"/>
                <w:sz w:val="24"/>
                <w:szCs w:val="24"/>
              </w:rPr>
            </w:pPr>
          </w:p>
          <w:p w14:paraId="1E22455C" w14:textId="77777777" w:rsidR="00B05BA9" w:rsidRPr="001E5697" w:rsidRDefault="00B05BA9" w:rsidP="00BB640E">
            <w:pPr>
              <w:rPr>
                <w:rFonts w:ascii="Cambria" w:hAnsi="Cambria"/>
                <w:sz w:val="24"/>
                <w:szCs w:val="24"/>
              </w:rPr>
            </w:pPr>
          </w:p>
        </w:tc>
        <w:tc>
          <w:tcPr>
            <w:tcW w:w="349" w:type="dxa"/>
          </w:tcPr>
          <w:p w14:paraId="23CB91CC" w14:textId="77777777" w:rsidR="00B05BA9" w:rsidRPr="001E5697" w:rsidRDefault="00B05BA9" w:rsidP="00BB640E">
            <w:pPr>
              <w:rPr>
                <w:rFonts w:ascii="Cambria" w:hAnsi="Cambria"/>
                <w:sz w:val="24"/>
                <w:szCs w:val="24"/>
              </w:rPr>
            </w:pPr>
          </w:p>
          <w:p w14:paraId="53A4FB80" w14:textId="77777777" w:rsidR="00B05BA9" w:rsidRPr="001E5697" w:rsidRDefault="00B05BA9" w:rsidP="00BB640E">
            <w:pPr>
              <w:rPr>
                <w:rFonts w:ascii="Cambria" w:hAnsi="Cambria"/>
                <w:sz w:val="24"/>
                <w:szCs w:val="24"/>
              </w:rPr>
            </w:pPr>
          </w:p>
          <w:p w14:paraId="7B5146C5" w14:textId="77777777" w:rsidR="00B05BA9" w:rsidRPr="001E5697" w:rsidRDefault="00B05BA9" w:rsidP="00BB640E">
            <w:pPr>
              <w:rPr>
                <w:rFonts w:ascii="Cambria" w:hAnsi="Cambria"/>
                <w:sz w:val="24"/>
                <w:szCs w:val="24"/>
              </w:rPr>
            </w:pPr>
          </w:p>
          <w:p w14:paraId="7814FBA2" w14:textId="77777777" w:rsidR="00B05BA9" w:rsidRPr="001E5697" w:rsidRDefault="00B05BA9" w:rsidP="00BB640E">
            <w:pPr>
              <w:rPr>
                <w:rFonts w:ascii="Cambria" w:hAnsi="Cambria"/>
                <w:sz w:val="24"/>
                <w:szCs w:val="24"/>
              </w:rPr>
            </w:pPr>
          </w:p>
          <w:p w14:paraId="580670A8" w14:textId="77777777" w:rsidR="00B05BA9" w:rsidRPr="001E5697" w:rsidRDefault="00B05BA9" w:rsidP="00BB640E">
            <w:pPr>
              <w:rPr>
                <w:rFonts w:ascii="Cambria" w:hAnsi="Cambria"/>
                <w:sz w:val="24"/>
                <w:szCs w:val="24"/>
              </w:rPr>
            </w:pPr>
          </w:p>
          <w:p w14:paraId="0A1CD226" w14:textId="77777777" w:rsidR="00B05BA9" w:rsidRPr="001E5697" w:rsidRDefault="00B05BA9" w:rsidP="00BB640E">
            <w:pPr>
              <w:rPr>
                <w:rFonts w:ascii="Cambria" w:hAnsi="Cambria"/>
                <w:sz w:val="24"/>
                <w:szCs w:val="24"/>
              </w:rPr>
            </w:pPr>
          </w:p>
          <w:p w14:paraId="0EB6AB9D" w14:textId="77777777" w:rsidR="00B05BA9" w:rsidRPr="001E5697" w:rsidRDefault="00B05BA9" w:rsidP="00BB640E">
            <w:pPr>
              <w:rPr>
                <w:rFonts w:ascii="Cambria" w:hAnsi="Cambria"/>
                <w:sz w:val="24"/>
                <w:szCs w:val="24"/>
              </w:rPr>
            </w:pPr>
          </w:p>
          <w:p w14:paraId="10E2552B" w14:textId="77777777" w:rsidR="00B05BA9" w:rsidRPr="001E5697" w:rsidRDefault="00B05BA9" w:rsidP="00BB640E">
            <w:pPr>
              <w:rPr>
                <w:rFonts w:ascii="Cambria" w:hAnsi="Cambria"/>
                <w:sz w:val="24"/>
                <w:szCs w:val="24"/>
              </w:rPr>
            </w:pPr>
          </w:p>
          <w:p w14:paraId="55EA0FC3" w14:textId="77777777" w:rsidR="00B05BA9" w:rsidRPr="001E5697" w:rsidRDefault="00B05BA9" w:rsidP="00BB640E">
            <w:pPr>
              <w:rPr>
                <w:rFonts w:ascii="Cambria" w:hAnsi="Cambria"/>
                <w:sz w:val="24"/>
                <w:szCs w:val="24"/>
              </w:rPr>
            </w:pPr>
          </w:p>
          <w:p w14:paraId="0F6B8E13" w14:textId="77777777" w:rsidR="00B05BA9" w:rsidRPr="001E5697" w:rsidRDefault="00B05BA9" w:rsidP="00BB640E">
            <w:pPr>
              <w:rPr>
                <w:rFonts w:ascii="Cambria" w:hAnsi="Cambria"/>
                <w:sz w:val="24"/>
                <w:szCs w:val="24"/>
              </w:rPr>
            </w:pPr>
          </w:p>
          <w:p w14:paraId="2C362766" w14:textId="77777777" w:rsidR="00B05BA9" w:rsidRPr="001E5697" w:rsidRDefault="00B05BA9" w:rsidP="00BB640E">
            <w:pPr>
              <w:rPr>
                <w:rFonts w:ascii="Cambria" w:hAnsi="Cambria"/>
                <w:sz w:val="24"/>
                <w:szCs w:val="24"/>
              </w:rPr>
            </w:pPr>
          </w:p>
          <w:p w14:paraId="34924C3F" w14:textId="77777777" w:rsidR="00B05BA9" w:rsidRPr="001E5697" w:rsidRDefault="00B05BA9" w:rsidP="00BB640E">
            <w:pPr>
              <w:rPr>
                <w:rFonts w:ascii="Cambria" w:hAnsi="Cambria"/>
                <w:sz w:val="24"/>
                <w:szCs w:val="24"/>
              </w:rPr>
            </w:pPr>
            <w:r w:rsidRPr="001E5697">
              <w:rPr>
                <w:rFonts w:ascii="Cambria" w:hAnsi="Cambria"/>
                <w:sz w:val="24"/>
                <w:szCs w:val="24"/>
              </w:rPr>
              <w:t>1</w:t>
            </w:r>
          </w:p>
          <w:p w14:paraId="6B83DEB5" w14:textId="77777777" w:rsidR="00B05BA9" w:rsidRPr="001E5697" w:rsidRDefault="00B05BA9" w:rsidP="00BB640E">
            <w:pPr>
              <w:rPr>
                <w:rFonts w:ascii="Cambria" w:hAnsi="Cambria"/>
                <w:sz w:val="24"/>
                <w:szCs w:val="24"/>
              </w:rPr>
            </w:pPr>
            <w:r w:rsidRPr="001E5697">
              <w:rPr>
                <w:rFonts w:ascii="Cambria" w:hAnsi="Cambria"/>
                <w:sz w:val="24"/>
                <w:szCs w:val="24"/>
              </w:rPr>
              <w:t>1</w:t>
            </w:r>
          </w:p>
          <w:p w14:paraId="3D03AD15" w14:textId="77777777" w:rsidR="00B05BA9" w:rsidRDefault="00B05BA9" w:rsidP="00BB640E">
            <w:pPr>
              <w:rPr>
                <w:rFonts w:ascii="Cambria" w:hAnsi="Cambria"/>
                <w:sz w:val="24"/>
                <w:szCs w:val="24"/>
              </w:rPr>
            </w:pPr>
          </w:p>
          <w:p w14:paraId="5113C4B0" w14:textId="77777777" w:rsidR="00B05BA9" w:rsidRDefault="00B05BA9" w:rsidP="00BB640E">
            <w:pPr>
              <w:rPr>
                <w:rFonts w:ascii="Cambria" w:hAnsi="Cambria"/>
                <w:sz w:val="24"/>
                <w:szCs w:val="24"/>
              </w:rPr>
            </w:pPr>
          </w:p>
          <w:p w14:paraId="7E6D6767" w14:textId="77777777" w:rsidR="00B05BA9" w:rsidRPr="001E5697" w:rsidRDefault="00B05BA9" w:rsidP="00BB640E">
            <w:pPr>
              <w:rPr>
                <w:rFonts w:ascii="Cambria" w:hAnsi="Cambria"/>
                <w:sz w:val="24"/>
                <w:szCs w:val="24"/>
              </w:rPr>
            </w:pPr>
          </w:p>
          <w:p w14:paraId="4624E7F5" w14:textId="77777777" w:rsidR="00B05BA9" w:rsidRPr="001E5697" w:rsidRDefault="00B05BA9" w:rsidP="00BB640E">
            <w:pPr>
              <w:rPr>
                <w:rFonts w:ascii="Cambria" w:hAnsi="Cambria"/>
                <w:sz w:val="24"/>
                <w:szCs w:val="24"/>
              </w:rPr>
            </w:pPr>
            <w:r w:rsidRPr="001E5697">
              <w:rPr>
                <w:rFonts w:ascii="Cambria" w:hAnsi="Cambria"/>
                <w:sz w:val="24"/>
                <w:szCs w:val="24"/>
              </w:rPr>
              <w:t>2</w:t>
            </w:r>
          </w:p>
          <w:p w14:paraId="10E3807E" w14:textId="77777777" w:rsidR="00B05BA9" w:rsidRPr="001E5697" w:rsidRDefault="00B05BA9" w:rsidP="00BB640E">
            <w:pPr>
              <w:rPr>
                <w:rFonts w:ascii="Cambria" w:hAnsi="Cambria"/>
                <w:sz w:val="24"/>
                <w:szCs w:val="24"/>
              </w:rPr>
            </w:pPr>
          </w:p>
          <w:p w14:paraId="02C51720" w14:textId="77777777" w:rsidR="00B05BA9" w:rsidRPr="001E5697" w:rsidRDefault="00B05BA9" w:rsidP="00BB640E">
            <w:pPr>
              <w:rPr>
                <w:rFonts w:ascii="Cambria" w:hAnsi="Cambria"/>
                <w:sz w:val="24"/>
                <w:szCs w:val="24"/>
              </w:rPr>
            </w:pPr>
          </w:p>
        </w:tc>
      </w:tr>
      <w:tr w:rsidR="00B05BA9" w14:paraId="2B59265A" w14:textId="77777777" w:rsidTr="00687100">
        <w:tc>
          <w:tcPr>
            <w:tcW w:w="506" w:type="dxa"/>
          </w:tcPr>
          <w:p w14:paraId="62E2D364" w14:textId="77777777" w:rsidR="00B05BA9" w:rsidRDefault="00B05BA9" w:rsidP="00BB640E"/>
        </w:tc>
        <w:tc>
          <w:tcPr>
            <w:tcW w:w="9052" w:type="dxa"/>
          </w:tcPr>
          <w:p w14:paraId="32D491EC" w14:textId="77777777" w:rsidR="00B05BA9" w:rsidRPr="00C75D5E" w:rsidRDefault="00B05BA9" w:rsidP="00BB640E">
            <w:pPr>
              <w:jc w:val="center"/>
              <w:rPr>
                <w:rFonts w:ascii="Cambria" w:hAnsi="Cambria"/>
                <w:b/>
                <w:bCs/>
                <w:sz w:val="24"/>
                <w:szCs w:val="24"/>
              </w:rPr>
            </w:pPr>
            <w:r w:rsidRPr="00C75D5E">
              <w:rPr>
                <w:rFonts w:ascii="Cambria" w:hAnsi="Cambria"/>
                <w:b/>
                <w:bCs/>
                <w:sz w:val="24"/>
                <w:szCs w:val="24"/>
              </w:rPr>
              <w:t>SECTION-D</w:t>
            </w:r>
          </w:p>
        </w:tc>
        <w:tc>
          <w:tcPr>
            <w:tcW w:w="349" w:type="dxa"/>
          </w:tcPr>
          <w:p w14:paraId="1FEEE879" w14:textId="77777777" w:rsidR="00B05BA9" w:rsidRDefault="00B05BA9" w:rsidP="00BB640E"/>
        </w:tc>
      </w:tr>
      <w:tr w:rsidR="00B05BA9" w14:paraId="12FBB551" w14:textId="77777777" w:rsidTr="00687100">
        <w:tc>
          <w:tcPr>
            <w:tcW w:w="506" w:type="dxa"/>
          </w:tcPr>
          <w:p w14:paraId="16210D9C" w14:textId="30FBA660" w:rsidR="00B05BA9" w:rsidRDefault="001F591B" w:rsidP="00BB640E">
            <w:r>
              <w:t>14</w:t>
            </w:r>
          </w:p>
        </w:tc>
        <w:tc>
          <w:tcPr>
            <w:tcW w:w="9052" w:type="dxa"/>
          </w:tcPr>
          <w:p w14:paraId="0D13D505" w14:textId="77777777" w:rsidR="00B05BA9" w:rsidRPr="00B5101A" w:rsidRDefault="00B05BA9" w:rsidP="00BB640E">
            <w:pPr>
              <w:rPr>
                <w:rFonts w:ascii="Cambria" w:hAnsi="Cambria"/>
                <w:sz w:val="24"/>
                <w:szCs w:val="24"/>
              </w:rPr>
            </w:pPr>
            <w:r w:rsidRPr="00B5101A">
              <w:rPr>
                <w:rFonts w:ascii="Cambria" w:hAnsi="Cambria"/>
                <w:sz w:val="24"/>
                <w:szCs w:val="24"/>
              </w:rPr>
              <w:t>Attempt any five of the following:</w:t>
            </w:r>
          </w:p>
          <w:p w14:paraId="4CDFCEE6" w14:textId="77777777" w:rsidR="00B05BA9" w:rsidRPr="006D1153" w:rsidRDefault="00B05BA9">
            <w:pPr>
              <w:pStyle w:val="ListParagraph"/>
              <w:numPr>
                <w:ilvl w:val="0"/>
                <w:numId w:val="3"/>
              </w:numPr>
              <w:jc w:val="both"/>
              <w:rPr>
                <w:rFonts w:ascii="Cambria" w:hAnsi="Cambria" w:cs="Times New Roman"/>
                <w:bCs/>
                <w:sz w:val="24"/>
                <w:szCs w:val="24"/>
              </w:rPr>
            </w:pPr>
            <w:r w:rsidRPr="006D1153">
              <w:rPr>
                <w:rFonts w:ascii="Cambria" w:hAnsi="Cambria" w:cs="Times New Roman"/>
                <w:bCs/>
                <w:sz w:val="24"/>
                <w:szCs w:val="24"/>
              </w:rPr>
              <w:t>Write IUPAC names of the coordination compound [Co (NH</w:t>
            </w:r>
            <w:r w:rsidRPr="006D1153">
              <w:rPr>
                <w:rFonts w:ascii="Cambria" w:hAnsi="Cambria" w:cs="Times New Roman"/>
                <w:bCs/>
                <w:sz w:val="24"/>
                <w:szCs w:val="24"/>
                <w:vertAlign w:val="subscript"/>
              </w:rPr>
              <w:t>3</w:t>
            </w:r>
            <w:r w:rsidRPr="006D1153">
              <w:rPr>
                <w:rFonts w:ascii="Cambria" w:hAnsi="Cambria" w:cs="Times New Roman"/>
                <w:bCs/>
                <w:sz w:val="24"/>
                <w:szCs w:val="24"/>
              </w:rPr>
              <w:t>)</w:t>
            </w:r>
            <w:r w:rsidRPr="006D1153">
              <w:rPr>
                <w:rFonts w:ascii="Cambria" w:hAnsi="Cambria" w:cs="Times New Roman"/>
                <w:bCs/>
                <w:sz w:val="24"/>
                <w:szCs w:val="24"/>
                <w:vertAlign w:val="subscript"/>
              </w:rPr>
              <w:t>4</w:t>
            </w:r>
            <w:r w:rsidRPr="006D1153">
              <w:rPr>
                <w:rFonts w:ascii="Cambria" w:hAnsi="Cambria" w:cs="Times New Roman"/>
                <w:bCs/>
                <w:sz w:val="24"/>
                <w:szCs w:val="24"/>
              </w:rPr>
              <w:t>Cl (NO</w:t>
            </w:r>
            <w:r w:rsidRPr="006D1153">
              <w:rPr>
                <w:rFonts w:ascii="Cambria" w:hAnsi="Cambria" w:cs="Times New Roman"/>
                <w:bCs/>
                <w:sz w:val="24"/>
                <w:szCs w:val="24"/>
                <w:vertAlign w:val="subscript"/>
              </w:rPr>
              <w:t>2</w:t>
            </w:r>
            <w:r w:rsidRPr="006D1153">
              <w:rPr>
                <w:rFonts w:ascii="Cambria" w:hAnsi="Cambria" w:cs="Times New Roman"/>
                <w:bCs/>
                <w:sz w:val="24"/>
                <w:szCs w:val="24"/>
              </w:rPr>
              <w:t>)] Cl</w:t>
            </w:r>
          </w:p>
          <w:p w14:paraId="41111C3B" w14:textId="77777777" w:rsidR="00B05BA9" w:rsidRPr="006D1153" w:rsidRDefault="00B05BA9">
            <w:pPr>
              <w:pStyle w:val="ListParagraph"/>
              <w:numPr>
                <w:ilvl w:val="0"/>
                <w:numId w:val="3"/>
              </w:numPr>
              <w:jc w:val="both"/>
              <w:rPr>
                <w:rFonts w:ascii="Cambria" w:hAnsi="Cambria"/>
                <w:sz w:val="24"/>
                <w:szCs w:val="24"/>
              </w:rPr>
            </w:pPr>
            <w:r w:rsidRPr="006D1153">
              <w:rPr>
                <w:rFonts w:ascii="Cambria" w:hAnsi="Cambria"/>
                <w:sz w:val="24"/>
                <w:szCs w:val="24"/>
              </w:rPr>
              <w:t>CuSO</w:t>
            </w:r>
            <w:r w:rsidRPr="006D1153">
              <w:rPr>
                <w:rFonts w:ascii="Cambria" w:hAnsi="Cambria"/>
                <w:sz w:val="24"/>
                <w:szCs w:val="24"/>
                <w:vertAlign w:val="subscript"/>
              </w:rPr>
              <w:t>4</w:t>
            </w:r>
            <w:r w:rsidRPr="006D1153">
              <w:rPr>
                <w:rFonts w:ascii="Cambria" w:hAnsi="Cambria"/>
                <w:sz w:val="24"/>
                <w:szCs w:val="24"/>
              </w:rPr>
              <w:t xml:space="preserve"> .5H</w:t>
            </w:r>
            <w:r w:rsidRPr="006D1153">
              <w:rPr>
                <w:rFonts w:ascii="Cambria" w:hAnsi="Cambria"/>
                <w:sz w:val="24"/>
                <w:szCs w:val="24"/>
                <w:vertAlign w:val="subscript"/>
              </w:rPr>
              <w:t>2</w:t>
            </w:r>
            <w:r w:rsidRPr="006D1153">
              <w:rPr>
                <w:rFonts w:ascii="Cambria" w:hAnsi="Cambria"/>
                <w:sz w:val="24"/>
                <w:szCs w:val="24"/>
              </w:rPr>
              <w:t>O is blue in colour while CuSO</w:t>
            </w:r>
            <w:r w:rsidRPr="00F4451B">
              <w:rPr>
                <w:rFonts w:ascii="Cambria" w:hAnsi="Cambria"/>
                <w:sz w:val="24"/>
                <w:szCs w:val="24"/>
                <w:vertAlign w:val="subscript"/>
              </w:rPr>
              <w:t>4</w:t>
            </w:r>
            <w:r w:rsidRPr="006D1153">
              <w:rPr>
                <w:rFonts w:ascii="Cambria" w:hAnsi="Cambria"/>
                <w:sz w:val="24"/>
                <w:szCs w:val="24"/>
              </w:rPr>
              <w:t xml:space="preserve"> is colourless. Why?</w:t>
            </w:r>
          </w:p>
          <w:p w14:paraId="4874D2A2" w14:textId="77777777" w:rsidR="00B05BA9" w:rsidRPr="006D1153" w:rsidRDefault="00B05BA9">
            <w:pPr>
              <w:pStyle w:val="ListParagraph"/>
              <w:numPr>
                <w:ilvl w:val="0"/>
                <w:numId w:val="3"/>
              </w:numPr>
              <w:jc w:val="both"/>
              <w:rPr>
                <w:rFonts w:ascii="Cambria" w:hAnsi="Cambria"/>
                <w:sz w:val="24"/>
                <w:szCs w:val="24"/>
              </w:rPr>
            </w:pPr>
            <w:r w:rsidRPr="006D1153">
              <w:rPr>
                <w:rFonts w:ascii="Cambria" w:hAnsi="Cambria"/>
                <w:sz w:val="24"/>
                <w:szCs w:val="24"/>
              </w:rPr>
              <w:t>Arrange following complex ions in increasing order of crystal field splitting energy (Δ</w:t>
            </w:r>
            <w:r w:rsidRPr="006D1153">
              <w:rPr>
                <w:rFonts w:ascii="Cambria" w:hAnsi="Cambria"/>
                <w:sz w:val="24"/>
                <w:szCs w:val="24"/>
                <w:vertAlign w:val="subscript"/>
              </w:rPr>
              <w:t>0</w:t>
            </w:r>
            <w:r w:rsidRPr="006D1153">
              <w:rPr>
                <w:rFonts w:ascii="Cambria" w:hAnsi="Cambria"/>
                <w:sz w:val="24"/>
                <w:szCs w:val="24"/>
              </w:rPr>
              <w:t>)</w:t>
            </w:r>
          </w:p>
          <w:p w14:paraId="44C16A77" w14:textId="77777777" w:rsidR="00B05BA9" w:rsidRPr="006D1153" w:rsidRDefault="00B05BA9">
            <w:pPr>
              <w:pStyle w:val="ListParagraph"/>
              <w:numPr>
                <w:ilvl w:val="1"/>
                <w:numId w:val="3"/>
              </w:numPr>
              <w:jc w:val="both"/>
              <w:rPr>
                <w:rFonts w:ascii="Cambria" w:hAnsi="Cambria" w:cs="Times New Roman"/>
                <w:bCs/>
                <w:sz w:val="24"/>
                <w:szCs w:val="24"/>
              </w:rPr>
            </w:pPr>
            <w:r w:rsidRPr="006D1153">
              <w:rPr>
                <w:rFonts w:ascii="Cambria" w:hAnsi="Cambria"/>
                <w:sz w:val="24"/>
                <w:szCs w:val="24"/>
              </w:rPr>
              <w:t>[Cr (Cl)</w:t>
            </w:r>
            <w:r w:rsidRPr="006D1153">
              <w:rPr>
                <w:rFonts w:ascii="Cambria" w:hAnsi="Cambria"/>
                <w:sz w:val="24"/>
                <w:szCs w:val="24"/>
                <w:vertAlign w:val="subscript"/>
              </w:rPr>
              <w:t>6</w:t>
            </w:r>
            <w:r w:rsidRPr="006D1153">
              <w:rPr>
                <w:rFonts w:ascii="Cambria" w:hAnsi="Cambria"/>
                <w:sz w:val="24"/>
                <w:szCs w:val="24"/>
              </w:rPr>
              <w:t>]</w:t>
            </w:r>
            <w:r w:rsidRPr="006D1153">
              <w:rPr>
                <w:rFonts w:ascii="Cambria" w:hAnsi="Cambria"/>
                <w:sz w:val="24"/>
                <w:szCs w:val="24"/>
                <w:vertAlign w:val="superscript"/>
              </w:rPr>
              <w:t>3-</w:t>
            </w:r>
            <w:r w:rsidRPr="006D1153">
              <w:rPr>
                <w:rFonts w:ascii="Cambria" w:hAnsi="Cambria"/>
                <w:sz w:val="24"/>
                <w:szCs w:val="24"/>
              </w:rPr>
              <w:t xml:space="preserve"> , [Cr(CN</w:t>
            </w:r>
            <w:r w:rsidRPr="006D1153">
              <w:rPr>
                <w:rFonts w:ascii="Cambria" w:hAnsi="Cambria"/>
                <w:sz w:val="24"/>
                <w:szCs w:val="24"/>
                <w:vertAlign w:val="subscript"/>
              </w:rPr>
              <w:t>6</w:t>
            </w:r>
            <w:r w:rsidRPr="006D1153">
              <w:rPr>
                <w:rFonts w:ascii="Cambria" w:hAnsi="Cambria"/>
                <w:sz w:val="24"/>
                <w:szCs w:val="24"/>
              </w:rPr>
              <w:t>) ]</w:t>
            </w:r>
            <w:r w:rsidRPr="006D1153">
              <w:rPr>
                <w:rFonts w:ascii="Cambria" w:hAnsi="Cambria"/>
                <w:sz w:val="24"/>
                <w:szCs w:val="24"/>
                <w:vertAlign w:val="superscript"/>
              </w:rPr>
              <w:t>3-</w:t>
            </w:r>
            <w:r w:rsidRPr="006D1153">
              <w:rPr>
                <w:rFonts w:ascii="Cambria" w:hAnsi="Cambria"/>
                <w:sz w:val="24"/>
                <w:szCs w:val="24"/>
              </w:rPr>
              <w:t xml:space="preserve"> , [Cr(NH</w:t>
            </w:r>
            <w:r w:rsidRPr="006D1153">
              <w:rPr>
                <w:rFonts w:ascii="Cambria" w:hAnsi="Cambria"/>
                <w:sz w:val="24"/>
                <w:szCs w:val="24"/>
                <w:vertAlign w:val="subscript"/>
              </w:rPr>
              <w:t>3</w:t>
            </w:r>
            <w:r w:rsidRPr="006D1153">
              <w:rPr>
                <w:rFonts w:ascii="Cambria" w:hAnsi="Cambria"/>
                <w:sz w:val="24"/>
                <w:szCs w:val="24"/>
              </w:rPr>
              <w:t>)</w:t>
            </w:r>
            <w:r w:rsidRPr="006D1153">
              <w:rPr>
                <w:rFonts w:ascii="Cambria" w:hAnsi="Cambria"/>
                <w:sz w:val="24"/>
                <w:szCs w:val="24"/>
                <w:vertAlign w:val="subscript"/>
              </w:rPr>
              <w:t>6</w:t>
            </w:r>
            <w:r w:rsidRPr="006D1153">
              <w:rPr>
                <w:rFonts w:ascii="Cambria" w:hAnsi="Cambria"/>
                <w:sz w:val="24"/>
                <w:szCs w:val="24"/>
              </w:rPr>
              <w:t xml:space="preserve"> ]</w:t>
            </w:r>
            <w:r w:rsidRPr="006D1153">
              <w:rPr>
                <w:rFonts w:ascii="Cambria" w:hAnsi="Cambria"/>
                <w:sz w:val="24"/>
                <w:szCs w:val="24"/>
                <w:vertAlign w:val="superscript"/>
              </w:rPr>
              <w:t>+3</w:t>
            </w:r>
          </w:p>
          <w:p w14:paraId="4B1E3A5C" w14:textId="77777777" w:rsidR="00B05BA9" w:rsidRPr="006D1153" w:rsidRDefault="00B05BA9">
            <w:pPr>
              <w:pStyle w:val="ListParagraph"/>
              <w:numPr>
                <w:ilvl w:val="0"/>
                <w:numId w:val="3"/>
              </w:numPr>
              <w:jc w:val="both"/>
              <w:rPr>
                <w:rFonts w:ascii="Cambria" w:hAnsi="Cambria"/>
                <w:sz w:val="24"/>
                <w:szCs w:val="24"/>
              </w:rPr>
            </w:pPr>
            <w:r w:rsidRPr="006D1153">
              <w:rPr>
                <w:rFonts w:ascii="Cambria" w:hAnsi="Cambria"/>
                <w:sz w:val="24"/>
                <w:szCs w:val="24"/>
              </w:rPr>
              <w:t>Name the type of isomerism when ambidentate ligands are attached to central metal ion.</w:t>
            </w:r>
          </w:p>
          <w:p w14:paraId="61B1C12C" w14:textId="77777777" w:rsidR="00B05BA9" w:rsidRPr="006D1153" w:rsidRDefault="00B05BA9">
            <w:pPr>
              <w:pStyle w:val="ListParagraph"/>
              <w:numPr>
                <w:ilvl w:val="0"/>
                <w:numId w:val="3"/>
              </w:numPr>
              <w:jc w:val="both"/>
              <w:rPr>
                <w:rFonts w:ascii="Cambria" w:hAnsi="Cambria"/>
                <w:sz w:val="24"/>
                <w:szCs w:val="24"/>
              </w:rPr>
            </w:pPr>
            <w:r w:rsidRPr="006D1153">
              <w:rPr>
                <w:rFonts w:ascii="Cambria" w:hAnsi="Cambria"/>
                <w:sz w:val="24"/>
                <w:szCs w:val="24"/>
              </w:rPr>
              <w:t>Calculate magnetic moment of [Fe (H</w:t>
            </w:r>
            <w:r w:rsidRPr="006D1153">
              <w:rPr>
                <w:rFonts w:ascii="Cambria" w:hAnsi="Cambria"/>
                <w:sz w:val="24"/>
                <w:szCs w:val="24"/>
                <w:vertAlign w:val="subscript"/>
              </w:rPr>
              <w:t>2</w:t>
            </w:r>
            <w:r w:rsidRPr="006D1153">
              <w:rPr>
                <w:rFonts w:ascii="Cambria" w:hAnsi="Cambria"/>
                <w:sz w:val="24"/>
                <w:szCs w:val="24"/>
              </w:rPr>
              <w:t>O)</w:t>
            </w:r>
            <w:r w:rsidRPr="006D1153">
              <w:rPr>
                <w:rFonts w:ascii="Cambria" w:hAnsi="Cambria"/>
                <w:sz w:val="24"/>
                <w:szCs w:val="24"/>
                <w:vertAlign w:val="subscript"/>
              </w:rPr>
              <w:t>6</w:t>
            </w:r>
            <w:r w:rsidRPr="006D1153">
              <w:rPr>
                <w:rFonts w:ascii="Cambria" w:hAnsi="Cambria"/>
                <w:sz w:val="24"/>
                <w:szCs w:val="24"/>
              </w:rPr>
              <w:t xml:space="preserve"> ]</w:t>
            </w:r>
            <w:r w:rsidRPr="006D1153">
              <w:rPr>
                <w:rFonts w:ascii="Cambria" w:hAnsi="Cambria"/>
                <w:sz w:val="24"/>
                <w:szCs w:val="24"/>
                <w:vertAlign w:val="superscript"/>
              </w:rPr>
              <w:t>+3</w:t>
            </w:r>
          </w:p>
          <w:p w14:paraId="7B4CA872" w14:textId="77777777" w:rsidR="00B05BA9" w:rsidRPr="006D1153" w:rsidRDefault="00B05BA9">
            <w:pPr>
              <w:pStyle w:val="ListParagraph"/>
              <w:numPr>
                <w:ilvl w:val="0"/>
                <w:numId w:val="3"/>
              </w:numPr>
              <w:jc w:val="both"/>
              <w:rPr>
                <w:rFonts w:ascii="Cambria" w:hAnsi="Cambria"/>
                <w:sz w:val="24"/>
                <w:szCs w:val="24"/>
              </w:rPr>
            </w:pPr>
            <w:r w:rsidRPr="006D1153">
              <w:rPr>
                <w:rFonts w:ascii="Cambria" w:hAnsi="Cambria"/>
                <w:sz w:val="24"/>
                <w:szCs w:val="24"/>
              </w:rPr>
              <w:t>Write one example of a complex which is homoleptic.</w:t>
            </w:r>
          </w:p>
          <w:p w14:paraId="46E71A18" w14:textId="77777777" w:rsidR="00B05BA9" w:rsidRPr="006D1153" w:rsidRDefault="00B05BA9">
            <w:pPr>
              <w:pStyle w:val="ListParagraph"/>
              <w:numPr>
                <w:ilvl w:val="0"/>
                <w:numId w:val="3"/>
              </w:numPr>
              <w:jc w:val="both"/>
              <w:rPr>
                <w:rFonts w:ascii="Cambria" w:hAnsi="Cambria" w:cs="Times New Roman"/>
                <w:bCs/>
                <w:sz w:val="24"/>
                <w:szCs w:val="24"/>
              </w:rPr>
            </w:pPr>
            <w:r w:rsidRPr="006D1153">
              <w:rPr>
                <w:rFonts w:ascii="Cambria" w:hAnsi="Cambria"/>
                <w:sz w:val="24"/>
                <w:szCs w:val="24"/>
              </w:rPr>
              <w:t>What is the relationship between observed colour of the complex and the wavelength of light absorbed by the complex?</w:t>
            </w:r>
          </w:p>
          <w:p w14:paraId="2AE0EE26" w14:textId="77777777" w:rsidR="00B05BA9" w:rsidRDefault="00B05BA9" w:rsidP="00BB640E"/>
        </w:tc>
        <w:tc>
          <w:tcPr>
            <w:tcW w:w="349" w:type="dxa"/>
          </w:tcPr>
          <w:p w14:paraId="121D0312" w14:textId="77777777" w:rsidR="00B05BA9" w:rsidRDefault="00B05BA9" w:rsidP="00BB640E"/>
          <w:p w14:paraId="7E0B8627" w14:textId="77777777" w:rsidR="00B05BA9" w:rsidRDefault="00B05BA9" w:rsidP="00BB640E">
            <w:r>
              <w:t>1</w:t>
            </w:r>
          </w:p>
          <w:p w14:paraId="1B26845A" w14:textId="77777777" w:rsidR="00B05BA9" w:rsidRDefault="00B05BA9" w:rsidP="00BB640E">
            <w:r>
              <w:t>1</w:t>
            </w:r>
          </w:p>
          <w:p w14:paraId="2FB01FAD" w14:textId="77777777" w:rsidR="00B05BA9" w:rsidRDefault="00B05BA9" w:rsidP="00BB640E">
            <w:r>
              <w:t>1</w:t>
            </w:r>
          </w:p>
          <w:p w14:paraId="12BC056B" w14:textId="77777777" w:rsidR="00B05BA9" w:rsidRDefault="00B05BA9" w:rsidP="00BB640E"/>
          <w:p w14:paraId="52289DFB" w14:textId="77777777" w:rsidR="00B05BA9" w:rsidRDefault="00B05BA9" w:rsidP="00BB640E"/>
          <w:p w14:paraId="7B41844A" w14:textId="77777777" w:rsidR="00B05BA9" w:rsidRDefault="00B05BA9" w:rsidP="00BB640E"/>
          <w:p w14:paraId="1B7D107C" w14:textId="77777777" w:rsidR="00B05BA9" w:rsidRDefault="00B05BA9" w:rsidP="00BB640E">
            <w:r>
              <w:t>1</w:t>
            </w:r>
          </w:p>
          <w:p w14:paraId="27EE136E" w14:textId="77777777" w:rsidR="00B05BA9" w:rsidRDefault="00B05BA9" w:rsidP="00BB640E"/>
          <w:p w14:paraId="736C2725" w14:textId="77777777" w:rsidR="00B05BA9" w:rsidRDefault="00B05BA9" w:rsidP="00BB640E">
            <w:r>
              <w:t>1</w:t>
            </w:r>
          </w:p>
          <w:p w14:paraId="17269B86" w14:textId="77777777" w:rsidR="00B05BA9" w:rsidRDefault="00B05BA9" w:rsidP="00BB640E">
            <w:r>
              <w:t>1</w:t>
            </w:r>
          </w:p>
          <w:p w14:paraId="3F291881" w14:textId="77777777" w:rsidR="00B05BA9" w:rsidRDefault="00B05BA9" w:rsidP="00BB640E">
            <w:r>
              <w:t>1</w:t>
            </w:r>
          </w:p>
          <w:p w14:paraId="269DE8E1" w14:textId="77777777" w:rsidR="00B05BA9" w:rsidRDefault="00B05BA9" w:rsidP="00BB640E"/>
        </w:tc>
      </w:tr>
      <w:tr w:rsidR="00B05BA9" w14:paraId="53B51DE9" w14:textId="77777777" w:rsidTr="00687100">
        <w:tc>
          <w:tcPr>
            <w:tcW w:w="506" w:type="dxa"/>
          </w:tcPr>
          <w:p w14:paraId="5D679308" w14:textId="76F195A6" w:rsidR="00B05BA9" w:rsidRDefault="001F591B" w:rsidP="00BB640E">
            <w:r>
              <w:t>15</w:t>
            </w:r>
          </w:p>
        </w:tc>
        <w:tc>
          <w:tcPr>
            <w:tcW w:w="9052" w:type="dxa"/>
          </w:tcPr>
          <w:p w14:paraId="698072FE" w14:textId="77777777" w:rsidR="00B05BA9" w:rsidRPr="00F31B10" w:rsidRDefault="00B05BA9" w:rsidP="00BB640E">
            <w:pPr>
              <w:rPr>
                <w:rFonts w:ascii="Cambria" w:hAnsi="Cambria"/>
                <w:sz w:val="24"/>
                <w:szCs w:val="24"/>
                <w:lang w:val="en-US"/>
              </w:rPr>
            </w:pPr>
            <w:r w:rsidRPr="00F31B10">
              <w:rPr>
                <w:rFonts w:ascii="Cambria" w:hAnsi="Cambria"/>
                <w:sz w:val="24"/>
                <w:szCs w:val="24"/>
                <w:lang w:val="en-US"/>
              </w:rPr>
              <w:t xml:space="preserve">A strip of nickel metal is placed in a 1 molar solution of </w:t>
            </w:r>
            <m:oMath>
              <m:r>
                <m:rPr>
                  <m:sty m:val="p"/>
                </m:rPr>
                <w:rPr>
                  <w:rFonts w:ascii="Cambria Math" w:hAnsi="Cambria Math"/>
                  <w:sz w:val="24"/>
                  <w:szCs w:val="24"/>
                  <w:lang w:val="en-US"/>
                </w:rPr>
                <m:t>Ni</m:t>
              </m:r>
              <m:sSub>
                <m:sSubPr>
                  <m:ctrlPr>
                    <w:rPr>
                      <w:rFonts w:ascii="Cambria Math" w:hAnsi="Cambria Math"/>
                      <w:sz w:val="24"/>
                      <w:szCs w:val="24"/>
                      <w:lang w:val="en-US"/>
                    </w:rPr>
                  </m:ctrlPr>
                </m:sSubPr>
                <m:e>
                  <m:d>
                    <m:dPr>
                      <m:ctrlPr>
                        <w:rPr>
                          <w:rFonts w:ascii="Cambria Math" w:hAnsi="Cambria Math"/>
                          <w:sz w:val="24"/>
                          <w:szCs w:val="24"/>
                          <w:lang w:val="en-US"/>
                        </w:rPr>
                      </m:ctrlPr>
                    </m:dPr>
                    <m:e>
                      <m:sSub>
                        <m:sSubPr>
                          <m:ctrlPr>
                            <w:rPr>
                              <w:rFonts w:ascii="Cambria Math" w:hAnsi="Cambria Math"/>
                              <w:sz w:val="24"/>
                              <w:szCs w:val="24"/>
                              <w:lang w:val="en-US"/>
                            </w:rPr>
                          </m:ctrlPr>
                        </m:sSubPr>
                        <m:e>
                          <m:r>
                            <m:rPr>
                              <m:sty m:val="p"/>
                            </m:rPr>
                            <w:rPr>
                              <w:rFonts w:ascii="Cambria Math" w:hAnsi="Cambria Math"/>
                              <w:sz w:val="24"/>
                              <w:szCs w:val="24"/>
                              <w:lang w:val="en-US"/>
                            </w:rPr>
                            <m:t>NO</m:t>
                          </m:r>
                        </m:e>
                        <m:sub>
                          <m:r>
                            <m:rPr>
                              <m:sty m:val="p"/>
                            </m:rPr>
                            <w:rPr>
                              <w:rFonts w:ascii="Cambria Math" w:hAnsi="Cambria Math"/>
                              <w:sz w:val="24"/>
                              <w:szCs w:val="24"/>
                              <w:lang w:val="en-US"/>
                            </w:rPr>
                            <m:t>3</m:t>
                          </m:r>
                        </m:sub>
                      </m:sSub>
                    </m:e>
                  </m:d>
                </m:e>
                <m:sub>
                  <m:r>
                    <m:rPr>
                      <m:sty m:val="p"/>
                    </m:rPr>
                    <w:rPr>
                      <w:rFonts w:ascii="Cambria Math" w:hAnsi="Cambria Math"/>
                      <w:sz w:val="24"/>
                      <w:szCs w:val="24"/>
                      <w:lang w:val="en-US"/>
                    </w:rPr>
                    <m:t>2</m:t>
                  </m:r>
                </m:sub>
              </m:sSub>
            </m:oMath>
            <w:r w:rsidRPr="00F31B10">
              <w:rPr>
                <w:rFonts w:ascii="Cambria" w:hAnsi="Cambria"/>
                <w:sz w:val="24"/>
                <w:szCs w:val="24"/>
                <w:lang w:val="en-US"/>
              </w:rPr>
              <w:t xml:space="preserve"> and a strip of silver metal is placed in a 1 molar solution of </w:t>
            </w:r>
            <m:oMath>
              <m:sSub>
                <m:sSubPr>
                  <m:ctrlPr>
                    <w:rPr>
                      <w:rFonts w:ascii="Cambria Math" w:hAnsi="Cambria Math"/>
                      <w:sz w:val="24"/>
                      <w:szCs w:val="24"/>
                      <w:lang w:val="en-US"/>
                    </w:rPr>
                  </m:ctrlPr>
                </m:sSubPr>
                <m:e>
                  <m:r>
                    <m:rPr>
                      <m:sty m:val="p"/>
                    </m:rPr>
                    <w:rPr>
                      <w:rFonts w:ascii="Cambria Math" w:hAnsi="Cambria Math"/>
                      <w:sz w:val="24"/>
                      <w:szCs w:val="24"/>
                      <w:lang w:val="en-US"/>
                    </w:rPr>
                    <m:t>AgNO</m:t>
                  </m:r>
                </m:e>
                <m:sub>
                  <m:r>
                    <m:rPr>
                      <m:sty m:val="p"/>
                    </m:rPr>
                    <w:rPr>
                      <w:rFonts w:ascii="Cambria Math" w:hAnsi="Cambria Math"/>
                      <w:sz w:val="24"/>
                      <w:szCs w:val="24"/>
                      <w:lang w:val="en-US"/>
                    </w:rPr>
                    <m:t>3</m:t>
                  </m:r>
                </m:sub>
              </m:sSub>
            </m:oMath>
            <w:r w:rsidRPr="00F31B10">
              <w:rPr>
                <w:rFonts w:ascii="Cambria" w:hAnsi="Cambria"/>
                <w:sz w:val="24"/>
                <w:szCs w:val="24"/>
                <w:lang w:val="en-US"/>
              </w:rPr>
              <w:t>. An electrochemical cell is created when the two solutions are connected by a salt bridge and the two strips are connected by wires to a voltmeter.</w:t>
            </w:r>
            <w:r w:rsidRPr="00F31B10">
              <w:rPr>
                <w:rFonts w:ascii="Cambria" w:hAnsi="Cambria"/>
                <w:sz w:val="24"/>
                <w:szCs w:val="24"/>
                <w:lang w:val="en-US"/>
              </w:rPr>
              <w:br/>
              <w:t>(i) Write the balanced equation for the overall reaction occurring in the cell and calculate the cell potential.</w:t>
            </w:r>
            <w:r w:rsidRPr="00F31B10">
              <w:rPr>
                <w:rFonts w:ascii="Cambria" w:hAnsi="Cambria"/>
                <w:sz w:val="24"/>
                <w:szCs w:val="24"/>
                <w:lang w:val="en-US"/>
              </w:rPr>
              <w:br/>
              <w:t xml:space="preserve">(ii) Calculate the cell potential, </w:t>
            </w:r>
            <m:oMath>
              <m:r>
                <w:rPr>
                  <w:rFonts w:ascii="Cambria Math" w:hAnsi="Cambria Math"/>
                  <w:sz w:val="24"/>
                  <w:szCs w:val="24"/>
                  <w:lang w:val="en-US"/>
                </w:rPr>
                <m:t>E</m:t>
              </m:r>
            </m:oMath>
            <w:r w:rsidRPr="00F31B10">
              <w:rPr>
                <w:rFonts w:ascii="Cambria" w:hAnsi="Cambria"/>
                <w:sz w:val="24"/>
                <w:szCs w:val="24"/>
                <w:lang w:val="en-US"/>
              </w:rPr>
              <w:t xml:space="preserve">, at </w:t>
            </w:r>
            <m:oMath>
              <m:sSup>
                <m:sSupPr>
                  <m:ctrlPr>
                    <w:rPr>
                      <w:rFonts w:ascii="Cambria Math" w:hAnsi="Cambria Math"/>
                      <w:sz w:val="24"/>
                      <w:szCs w:val="24"/>
                      <w:lang w:val="en-US"/>
                    </w:rPr>
                  </m:ctrlPr>
                </m:sSupPr>
                <m:e>
                  <m:r>
                    <m:rPr>
                      <m:sty m:val="p"/>
                    </m:rPr>
                    <w:rPr>
                      <w:rFonts w:ascii="Cambria Math" w:hAnsi="Cambria Math"/>
                      <w:sz w:val="24"/>
                      <w:szCs w:val="24"/>
                      <w:lang w:val="en-US"/>
                    </w:rPr>
                    <m:t>25</m:t>
                  </m:r>
                </m:e>
                <m:sup>
                  <m:r>
                    <m:rPr>
                      <m:sty m:val="p"/>
                    </m:rPr>
                    <w:rPr>
                      <w:rFonts w:ascii="Cambria Math" w:hAnsi="Cambria Math"/>
                      <w:sz w:val="24"/>
                      <w:szCs w:val="24"/>
                      <w:lang w:val="en-US"/>
                    </w:rPr>
                    <m:t>∘</m:t>
                  </m:r>
                </m:sup>
              </m:sSup>
              <m:r>
                <m:rPr>
                  <m:sty m:val="p"/>
                </m:rPr>
                <w:rPr>
                  <w:rFonts w:ascii="Cambria Math" w:hAnsi="Cambria Math"/>
                  <w:sz w:val="24"/>
                  <w:szCs w:val="24"/>
                  <w:lang w:val="en-US"/>
                </w:rPr>
                <m:t>C</m:t>
              </m:r>
            </m:oMath>
            <w:r w:rsidRPr="00F31B10">
              <w:rPr>
                <w:rFonts w:ascii="Cambria" w:hAnsi="Cambria"/>
                <w:sz w:val="24"/>
                <w:szCs w:val="24"/>
                <w:lang w:val="en-US"/>
              </w:rPr>
              <w:t xml:space="preserve"> for the cell if the initial concentration of </w:t>
            </w:r>
            <m:oMath>
              <m:r>
                <m:rPr>
                  <m:sty m:val="p"/>
                </m:rPr>
                <w:rPr>
                  <w:rFonts w:ascii="Cambria Math" w:hAnsi="Cambria Math"/>
                  <w:sz w:val="24"/>
                  <w:szCs w:val="24"/>
                  <w:lang w:val="en-US"/>
                </w:rPr>
                <m:t>Ni</m:t>
              </m:r>
              <m:sSub>
                <m:sSubPr>
                  <m:ctrlPr>
                    <w:rPr>
                      <w:rFonts w:ascii="Cambria Math" w:hAnsi="Cambria Math"/>
                      <w:sz w:val="24"/>
                      <w:szCs w:val="24"/>
                      <w:lang w:val="en-US"/>
                    </w:rPr>
                  </m:ctrlPr>
                </m:sSubPr>
                <m:e>
                  <m:d>
                    <m:dPr>
                      <m:ctrlPr>
                        <w:rPr>
                          <w:rFonts w:ascii="Cambria Math" w:hAnsi="Cambria Math"/>
                          <w:sz w:val="24"/>
                          <w:szCs w:val="24"/>
                          <w:lang w:val="en-US"/>
                        </w:rPr>
                      </m:ctrlPr>
                    </m:dPr>
                    <m:e>
                      <m:sSub>
                        <m:sSubPr>
                          <m:ctrlPr>
                            <w:rPr>
                              <w:rFonts w:ascii="Cambria Math" w:hAnsi="Cambria Math"/>
                              <w:sz w:val="24"/>
                              <w:szCs w:val="24"/>
                              <w:lang w:val="en-US"/>
                            </w:rPr>
                          </m:ctrlPr>
                        </m:sSubPr>
                        <m:e>
                          <m:r>
                            <m:rPr>
                              <m:sty m:val="p"/>
                            </m:rPr>
                            <w:rPr>
                              <w:rFonts w:ascii="Cambria Math" w:hAnsi="Cambria Math"/>
                              <w:sz w:val="24"/>
                              <w:szCs w:val="24"/>
                              <w:lang w:val="en-US"/>
                            </w:rPr>
                            <m:t>NO</m:t>
                          </m:r>
                        </m:e>
                        <m:sub>
                          <m:r>
                            <m:rPr>
                              <m:sty m:val="p"/>
                            </m:rPr>
                            <w:rPr>
                              <w:rFonts w:ascii="Cambria Math" w:hAnsi="Cambria Math"/>
                              <w:sz w:val="24"/>
                              <w:szCs w:val="24"/>
                              <w:lang w:val="en-US"/>
                            </w:rPr>
                            <m:t>3</m:t>
                          </m:r>
                        </m:sub>
                      </m:sSub>
                    </m:e>
                  </m:d>
                </m:e>
                <m:sub>
                  <m:r>
                    <m:rPr>
                      <m:sty m:val="p"/>
                    </m:rPr>
                    <w:rPr>
                      <w:rFonts w:ascii="Cambria Math" w:hAnsi="Cambria Math"/>
                      <w:sz w:val="24"/>
                      <w:szCs w:val="24"/>
                      <w:lang w:val="en-US"/>
                    </w:rPr>
                    <m:t>2</m:t>
                  </m:r>
                </m:sub>
              </m:sSub>
            </m:oMath>
            <w:r w:rsidRPr="00F31B10">
              <w:rPr>
                <w:rFonts w:ascii="Cambria" w:hAnsi="Cambria"/>
                <w:sz w:val="24"/>
                <w:szCs w:val="24"/>
                <w:lang w:val="en-US"/>
              </w:rPr>
              <w:t xml:space="preserve"> is </w:t>
            </w:r>
            <m:oMath>
              <m:r>
                <m:rPr>
                  <m:sty m:val="p"/>
                </m:rPr>
                <w:rPr>
                  <w:rFonts w:ascii="Cambria Math" w:hAnsi="Cambria Math"/>
                  <w:sz w:val="24"/>
                  <w:szCs w:val="24"/>
                  <w:lang w:val="en-US"/>
                </w:rPr>
                <m:t>0.100</m:t>
              </m:r>
            </m:oMath>
            <w:r w:rsidRPr="00F31B10">
              <w:rPr>
                <w:rFonts w:ascii="Cambria" w:hAnsi="Cambria"/>
                <w:sz w:val="24"/>
                <w:szCs w:val="24"/>
                <w:lang w:val="en-US"/>
              </w:rPr>
              <w:t xml:space="preserve"> molar and the initial concentration of </w:t>
            </w:r>
            <m:oMath>
              <m:sSub>
                <m:sSubPr>
                  <m:ctrlPr>
                    <w:rPr>
                      <w:rFonts w:ascii="Cambria Math" w:hAnsi="Cambria Math"/>
                      <w:sz w:val="24"/>
                      <w:szCs w:val="24"/>
                      <w:lang w:val="en-US"/>
                    </w:rPr>
                  </m:ctrlPr>
                </m:sSubPr>
                <m:e>
                  <m:r>
                    <m:rPr>
                      <m:sty m:val="p"/>
                    </m:rPr>
                    <w:rPr>
                      <w:rFonts w:ascii="Cambria Math" w:hAnsi="Cambria Math"/>
                      <w:sz w:val="24"/>
                      <w:szCs w:val="24"/>
                      <w:lang w:val="en-US"/>
                    </w:rPr>
                    <m:t>AgNO</m:t>
                  </m:r>
                </m:e>
                <m:sub>
                  <m:r>
                    <m:rPr>
                      <m:sty m:val="p"/>
                    </m:rPr>
                    <w:rPr>
                      <w:rFonts w:ascii="Cambria Math" w:hAnsi="Cambria Math"/>
                      <w:sz w:val="24"/>
                      <w:szCs w:val="24"/>
                      <w:lang w:val="en-US"/>
                    </w:rPr>
                    <m:t>3</m:t>
                  </m:r>
                </m:sub>
              </m:sSub>
            </m:oMath>
            <w:r w:rsidRPr="00F31B10">
              <w:rPr>
                <w:rFonts w:ascii="Cambria" w:hAnsi="Cambria"/>
                <w:sz w:val="24"/>
                <w:szCs w:val="24"/>
                <w:lang w:val="en-US"/>
              </w:rPr>
              <w:t xml:space="preserve"> is </w:t>
            </w:r>
            <m:oMath>
              <m:r>
                <m:rPr>
                  <m:sty m:val="p"/>
                </m:rPr>
                <w:rPr>
                  <w:rFonts w:ascii="Cambria Math" w:hAnsi="Cambria Math"/>
                  <w:sz w:val="24"/>
                  <w:szCs w:val="24"/>
                  <w:lang w:val="en-US"/>
                </w:rPr>
                <m:t>1.00</m:t>
              </m:r>
            </m:oMath>
            <w:r w:rsidRPr="00F31B10">
              <w:rPr>
                <w:rFonts w:ascii="Cambria" w:hAnsi="Cambria"/>
                <w:sz w:val="24"/>
                <w:szCs w:val="24"/>
                <w:lang w:val="en-US"/>
              </w:rPr>
              <w:t xml:space="preserve"> molar.</w:t>
            </w:r>
          </w:p>
          <w:p w14:paraId="7FC87959" w14:textId="77777777" w:rsidR="00B05BA9" w:rsidRDefault="00000000" w:rsidP="00BB640E">
            <w:pPr>
              <w:spacing w:line="240" w:lineRule="atLeast"/>
              <w:rPr>
                <w:rFonts w:ascii="Cambria" w:hAnsi="Cambria"/>
                <w:sz w:val="24"/>
                <w:szCs w:val="24"/>
                <w:lang w:val="en-US"/>
              </w:rPr>
            </w:pPr>
            <m:oMathPara>
              <m:oMath>
                <m:d>
                  <m:dPr>
                    <m:begChr m:val="["/>
                    <m:endChr m:val="]"/>
                    <m:ctrlPr>
                      <w:rPr>
                        <w:rFonts w:ascii="Cambria Math" w:hAnsi="Cambria Math"/>
                        <w:sz w:val="24"/>
                        <w:szCs w:val="24"/>
                        <w:lang w:val="en-US"/>
                      </w:rPr>
                    </m:ctrlPr>
                  </m:dPr>
                  <m:e>
                    <m:sSubSup>
                      <m:sSubSupPr>
                        <m:ctrlPr>
                          <w:rPr>
                            <w:rFonts w:ascii="Cambria Math" w:hAnsi="Cambria Math"/>
                            <w:sz w:val="24"/>
                            <w:szCs w:val="24"/>
                            <w:lang w:val="en-US"/>
                          </w:rPr>
                        </m:ctrlPr>
                      </m:sSubSupPr>
                      <m:e>
                        <m:r>
                          <w:rPr>
                            <w:rFonts w:ascii="Cambria Math" w:hAnsi="Cambria Math"/>
                            <w:sz w:val="24"/>
                            <w:szCs w:val="24"/>
                            <w:lang w:val="en-US"/>
                          </w:rPr>
                          <m:t>E</m:t>
                        </m:r>
                      </m:e>
                      <m:sub>
                        <m:sSup>
                          <m:sSupPr>
                            <m:ctrlPr>
                              <w:rPr>
                                <w:rFonts w:ascii="Cambria Math" w:hAnsi="Cambria Math"/>
                                <w:sz w:val="24"/>
                                <w:szCs w:val="24"/>
                                <w:lang w:val="en-US"/>
                              </w:rPr>
                            </m:ctrlPr>
                          </m:sSupPr>
                          <m:e>
                            <m:r>
                              <m:rPr>
                                <m:sty m:val="p"/>
                              </m:rPr>
                              <w:rPr>
                                <w:rFonts w:ascii="Cambria Math" w:hAnsi="Cambria Math"/>
                                <w:sz w:val="24"/>
                                <w:szCs w:val="24"/>
                                <w:lang w:val="en-US"/>
                              </w:rPr>
                              <m:t>Ni</m:t>
                            </m:r>
                          </m:e>
                          <m:sup>
                            <m:r>
                              <m:rPr>
                                <m:sty m:val="p"/>
                              </m:rPr>
                              <w:rPr>
                                <w:rFonts w:ascii="Cambria Math" w:hAnsi="Cambria Math"/>
                                <w:sz w:val="24"/>
                                <w:szCs w:val="24"/>
                                <w:lang w:val="en-US"/>
                              </w:rPr>
                              <m:t>2+</m:t>
                            </m:r>
                          </m:sup>
                        </m:sSup>
                        <m:r>
                          <m:rPr>
                            <m:sty m:val="p"/>
                          </m:rPr>
                          <w:rPr>
                            <w:rFonts w:ascii="Cambria Math" w:hAnsi="Cambria Math"/>
                            <w:sz w:val="24"/>
                            <w:szCs w:val="24"/>
                            <w:lang w:val="en-US"/>
                          </w:rPr>
                          <m:t>/Ni</m:t>
                        </m:r>
                      </m:sub>
                      <m:sup>
                        <m:r>
                          <m:rPr>
                            <m:sty m:val="p"/>
                          </m:rPr>
                          <w:rPr>
                            <w:rFonts w:ascii="Cambria Math" w:hAnsi="Cambria Math"/>
                            <w:sz w:val="24"/>
                            <w:szCs w:val="24"/>
                            <w:lang w:val="en-US"/>
                          </w:rPr>
                          <m:t>0</m:t>
                        </m:r>
                      </m:sup>
                    </m:sSubSup>
                    <m:r>
                      <m:rPr>
                        <m:sty m:val="p"/>
                      </m:rPr>
                      <w:rPr>
                        <w:rFonts w:ascii="Cambria Math" w:hAnsi="Cambria Math"/>
                        <w:sz w:val="24"/>
                        <w:szCs w:val="24"/>
                        <w:lang w:val="en-US"/>
                      </w:rPr>
                      <m:t>=-0.25V;</m:t>
                    </m:r>
                    <m:sSubSup>
                      <m:sSubSupPr>
                        <m:ctrlPr>
                          <w:rPr>
                            <w:rFonts w:ascii="Cambria Math" w:hAnsi="Cambria Math"/>
                            <w:sz w:val="24"/>
                            <w:szCs w:val="24"/>
                            <w:lang w:val="en-US"/>
                          </w:rPr>
                        </m:ctrlPr>
                      </m:sSubSupPr>
                      <m:e>
                        <m:r>
                          <w:rPr>
                            <w:rFonts w:ascii="Cambria Math" w:hAnsi="Cambria Math"/>
                            <w:sz w:val="24"/>
                            <w:szCs w:val="24"/>
                            <w:lang w:val="en-US"/>
                          </w:rPr>
                          <m:t>E</m:t>
                        </m:r>
                      </m:e>
                      <m:sub>
                        <m:sSup>
                          <m:sSupPr>
                            <m:ctrlPr>
                              <w:rPr>
                                <w:rFonts w:ascii="Cambria Math" w:hAnsi="Cambria Math"/>
                                <w:sz w:val="24"/>
                                <w:szCs w:val="24"/>
                                <w:lang w:val="en-US"/>
                              </w:rPr>
                            </m:ctrlPr>
                          </m:sSupPr>
                          <m:e>
                            <m:r>
                              <m:rPr>
                                <m:sty m:val="p"/>
                              </m:rPr>
                              <w:rPr>
                                <w:rFonts w:ascii="Cambria Math" w:hAnsi="Cambria Math"/>
                                <w:sz w:val="24"/>
                                <w:szCs w:val="24"/>
                                <w:lang w:val="en-US"/>
                              </w:rPr>
                              <m:t>Ag</m:t>
                            </m:r>
                          </m:e>
                          <m:sup>
                            <m:r>
                              <m:rPr>
                                <m:sty m:val="p"/>
                              </m:rPr>
                              <w:rPr>
                                <w:rFonts w:ascii="Cambria Math" w:hAnsi="Cambria Math"/>
                                <w:sz w:val="24"/>
                                <w:szCs w:val="24"/>
                                <w:lang w:val="en-US"/>
                              </w:rPr>
                              <m:t>+</m:t>
                            </m:r>
                          </m:sup>
                        </m:sSup>
                        <m:r>
                          <m:rPr>
                            <m:sty m:val="p"/>
                          </m:rPr>
                          <w:rPr>
                            <w:rFonts w:ascii="Cambria Math" w:hAnsi="Cambria Math"/>
                            <w:sz w:val="24"/>
                            <w:szCs w:val="24"/>
                            <w:lang w:val="en-US"/>
                          </w:rPr>
                          <m:t>/Ag</m:t>
                        </m:r>
                      </m:sub>
                      <m:sup>
                        <m:r>
                          <m:rPr>
                            <m:sty m:val="p"/>
                          </m:rPr>
                          <w:rPr>
                            <w:rFonts w:ascii="Cambria Math" w:hAnsi="Cambria Math"/>
                            <w:sz w:val="24"/>
                            <w:szCs w:val="24"/>
                            <w:lang w:val="en-US"/>
                          </w:rPr>
                          <m:t>0</m:t>
                        </m:r>
                      </m:sup>
                    </m:sSubSup>
                    <m:r>
                      <m:rPr>
                        <m:sty m:val="p"/>
                      </m:rPr>
                      <w:rPr>
                        <w:rFonts w:ascii="Cambria Math" w:hAnsi="Cambria Math"/>
                        <w:sz w:val="24"/>
                        <w:szCs w:val="24"/>
                        <w:lang w:val="en-US"/>
                      </w:rPr>
                      <m:t>=0.80V,log⁡</m:t>
                    </m:r>
                    <m:sSup>
                      <m:sSupPr>
                        <m:ctrlPr>
                          <w:rPr>
                            <w:rFonts w:ascii="Cambria Math" w:hAnsi="Cambria Math"/>
                            <w:sz w:val="24"/>
                            <w:szCs w:val="24"/>
                            <w:lang w:val="en-US"/>
                          </w:rPr>
                        </m:ctrlPr>
                      </m:sSupPr>
                      <m:e>
                        <m:r>
                          <m:rPr>
                            <m:sty m:val="p"/>
                          </m:rPr>
                          <w:rPr>
                            <w:rFonts w:ascii="Cambria Math" w:hAnsi="Cambria Math"/>
                            <w:sz w:val="24"/>
                            <w:szCs w:val="24"/>
                            <w:lang w:val="en-US"/>
                          </w:rPr>
                          <m:t>10</m:t>
                        </m:r>
                      </m:e>
                      <m:sup>
                        <m:r>
                          <m:rPr>
                            <m:sty m:val="p"/>
                          </m:rPr>
                          <w:rPr>
                            <w:rFonts w:ascii="Cambria Math" w:hAnsi="Cambria Math"/>
                            <w:sz w:val="24"/>
                            <w:szCs w:val="24"/>
                            <w:lang w:val="en-US"/>
                          </w:rPr>
                          <m:t>-1</m:t>
                        </m:r>
                      </m:sup>
                    </m:sSup>
                    <m:r>
                      <m:rPr>
                        <m:sty m:val="p"/>
                      </m:rPr>
                      <w:rPr>
                        <w:rFonts w:ascii="Cambria Math" w:hAnsi="Cambria Math"/>
                        <w:sz w:val="24"/>
                        <w:szCs w:val="24"/>
                        <w:lang w:val="en-US"/>
                      </w:rPr>
                      <m:t>=-1</m:t>
                    </m:r>
                  </m:e>
                </m:d>
              </m:oMath>
            </m:oMathPara>
          </w:p>
          <w:p w14:paraId="48E44DEF" w14:textId="77777777" w:rsidR="00B05BA9" w:rsidRDefault="00B05BA9" w:rsidP="00BB640E">
            <w:pPr>
              <w:spacing w:line="240" w:lineRule="atLeast"/>
              <w:rPr>
                <w:rFonts w:ascii="Cambria" w:hAnsi="Cambria"/>
                <w:sz w:val="24"/>
                <w:szCs w:val="24"/>
                <w:lang w:val="en-US"/>
              </w:rPr>
            </w:pPr>
          </w:p>
          <w:p w14:paraId="798E9460" w14:textId="77777777" w:rsidR="00B05BA9" w:rsidRDefault="00B05BA9" w:rsidP="00BB640E">
            <w:pPr>
              <w:spacing w:line="240" w:lineRule="atLeast"/>
              <w:jc w:val="center"/>
              <w:rPr>
                <w:rFonts w:ascii="Cambria" w:hAnsi="Cambria"/>
                <w:b/>
                <w:bCs/>
                <w:sz w:val="24"/>
                <w:szCs w:val="24"/>
                <w:lang w:val="en-US"/>
              </w:rPr>
            </w:pPr>
            <w:r w:rsidRPr="00E36653">
              <w:rPr>
                <w:rFonts w:ascii="Cambria" w:hAnsi="Cambria"/>
                <w:b/>
                <w:bCs/>
                <w:sz w:val="24"/>
                <w:szCs w:val="24"/>
                <w:lang w:val="en-US"/>
              </w:rPr>
              <w:t>OR</w:t>
            </w:r>
          </w:p>
          <w:p w14:paraId="6DDF1CCF" w14:textId="77777777" w:rsidR="00B05BA9" w:rsidRPr="00292D56" w:rsidRDefault="00B05BA9" w:rsidP="00BB640E">
            <w:pPr>
              <w:rPr>
                <w:rFonts w:ascii="Cambria" w:hAnsi="Cambria"/>
                <w:sz w:val="24"/>
                <w:szCs w:val="24"/>
              </w:rPr>
            </w:pPr>
            <w:r w:rsidRPr="00292D56">
              <w:rPr>
                <w:rFonts w:ascii="Cambria" w:hAnsi="Cambria"/>
                <w:sz w:val="24"/>
                <w:szCs w:val="24"/>
              </w:rPr>
              <w:t>Answer the following questions based on electrochemical cells:</w:t>
            </w:r>
          </w:p>
          <w:p w14:paraId="23612DCF" w14:textId="77777777" w:rsidR="00B05BA9" w:rsidRPr="00292D56" w:rsidRDefault="00B05BA9">
            <w:pPr>
              <w:numPr>
                <w:ilvl w:val="0"/>
                <w:numId w:val="4"/>
              </w:numPr>
              <w:rPr>
                <w:rFonts w:ascii="Cambria" w:hAnsi="Cambria"/>
                <w:sz w:val="24"/>
                <w:szCs w:val="24"/>
              </w:rPr>
            </w:pPr>
            <w:r w:rsidRPr="00292D56">
              <w:rPr>
                <w:rFonts w:ascii="Cambria" w:hAnsi="Cambria"/>
                <w:sz w:val="24"/>
                <w:szCs w:val="24"/>
              </w:rPr>
              <w:t>What will be the sign of ΔG for an electrochemical cell and an electrolytic cell?</w:t>
            </w:r>
          </w:p>
          <w:p w14:paraId="6227145F" w14:textId="77777777" w:rsidR="00B05BA9" w:rsidRDefault="00B05BA9">
            <w:pPr>
              <w:numPr>
                <w:ilvl w:val="0"/>
                <w:numId w:val="4"/>
              </w:numPr>
              <w:rPr>
                <w:rFonts w:ascii="Cambria" w:hAnsi="Cambria"/>
                <w:sz w:val="24"/>
                <w:szCs w:val="24"/>
              </w:rPr>
            </w:pPr>
            <w:r w:rsidRPr="00292D56">
              <w:rPr>
                <w:rFonts w:ascii="Cambria" w:hAnsi="Cambria"/>
                <w:sz w:val="24"/>
                <w:szCs w:val="24"/>
              </w:rPr>
              <w:t xml:space="preserve">Standard electrode potentials of three metals X, Y and Z are 0.52V, -2.87 V and </w:t>
            </w:r>
          </w:p>
          <w:p w14:paraId="104566DE" w14:textId="77777777" w:rsidR="00B05BA9" w:rsidRPr="00292D56" w:rsidRDefault="00B05BA9" w:rsidP="00BB640E">
            <w:pPr>
              <w:ind w:left="720"/>
              <w:rPr>
                <w:rFonts w:ascii="Cambria" w:hAnsi="Cambria"/>
                <w:sz w:val="24"/>
                <w:szCs w:val="24"/>
              </w:rPr>
            </w:pPr>
            <w:r w:rsidRPr="00292D56">
              <w:rPr>
                <w:rFonts w:ascii="Cambria" w:hAnsi="Cambria"/>
                <w:sz w:val="24"/>
                <w:szCs w:val="24"/>
              </w:rPr>
              <w:t>-0.44 V respectively. What will be the order of reducing power of these metals?</w:t>
            </w:r>
          </w:p>
          <w:p w14:paraId="51880AC5" w14:textId="77777777" w:rsidR="00B05BA9" w:rsidRPr="007C6666" w:rsidRDefault="00B05BA9">
            <w:pPr>
              <w:numPr>
                <w:ilvl w:val="0"/>
                <w:numId w:val="4"/>
              </w:numPr>
              <w:rPr>
                <w:rFonts w:ascii="Cambria" w:hAnsi="Cambria"/>
                <w:sz w:val="24"/>
                <w:szCs w:val="24"/>
              </w:rPr>
            </w:pPr>
            <w:r w:rsidRPr="007C6666">
              <w:rPr>
                <w:rFonts w:ascii="Cambria" w:hAnsi="Cambria"/>
                <w:sz w:val="24"/>
                <w:szCs w:val="24"/>
              </w:rPr>
              <w:t>Calculate emf of the following cell at 25°C:</w:t>
            </w:r>
          </w:p>
          <w:p w14:paraId="6B120347" w14:textId="77777777" w:rsidR="00B05BA9" w:rsidRPr="007C6666" w:rsidRDefault="00B05BA9" w:rsidP="00BB640E">
            <w:pPr>
              <w:ind w:left="720"/>
              <w:rPr>
                <w:rFonts w:ascii="Cambria" w:hAnsi="Cambria"/>
                <w:sz w:val="24"/>
                <w:szCs w:val="24"/>
              </w:rPr>
            </w:pPr>
            <w:r w:rsidRPr="007C6666">
              <w:rPr>
                <w:rFonts w:ascii="Cambria" w:hAnsi="Cambria"/>
                <w:sz w:val="24"/>
                <w:szCs w:val="24"/>
              </w:rPr>
              <w:t>Fe | Fe</w:t>
            </w:r>
            <w:r w:rsidRPr="007C6666">
              <w:rPr>
                <w:rFonts w:ascii="Cambria" w:hAnsi="Cambria"/>
                <w:sz w:val="24"/>
                <w:szCs w:val="24"/>
                <w:vertAlign w:val="superscript"/>
              </w:rPr>
              <w:t>2+</w:t>
            </w:r>
            <w:r w:rsidRPr="007C6666">
              <w:rPr>
                <w:rFonts w:ascii="Cambria" w:hAnsi="Cambria"/>
                <w:sz w:val="24"/>
                <w:szCs w:val="24"/>
              </w:rPr>
              <w:t xml:space="preserve"> (0.001 M) || H</w:t>
            </w:r>
            <w:r w:rsidRPr="007C6666">
              <w:rPr>
                <w:rFonts w:ascii="Cambria" w:hAnsi="Cambria"/>
                <w:sz w:val="24"/>
                <w:szCs w:val="24"/>
                <w:vertAlign w:val="superscript"/>
              </w:rPr>
              <w:t>+</w:t>
            </w:r>
            <w:r w:rsidRPr="007C6666">
              <w:rPr>
                <w:rFonts w:ascii="Cambria" w:hAnsi="Cambria"/>
                <w:sz w:val="24"/>
                <w:szCs w:val="24"/>
              </w:rPr>
              <w:t xml:space="preserve"> (0.01 M) | H</w:t>
            </w:r>
            <w:r w:rsidRPr="007C6666">
              <w:rPr>
                <w:rFonts w:ascii="Cambria" w:hAnsi="Cambria"/>
                <w:sz w:val="24"/>
                <w:szCs w:val="24"/>
                <w:vertAlign w:val="subscript"/>
              </w:rPr>
              <w:t>2</w:t>
            </w:r>
            <w:r w:rsidRPr="007C6666">
              <w:rPr>
                <w:rFonts w:ascii="Cambria" w:hAnsi="Cambria"/>
                <w:sz w:val="24"/>
                <w:szCs w:val="24"/>
              </w:rPr>
              <w:t>(g) (1 bar) | Pt(s)</w:t>
            </w:r>
          </w:p>
          <w:p w14:paraId="2D14A139" w14:textId="77777777" w:rsidR="00B05BA9" w:rsidRDefault="00B05BA9" w:rsidP="00BB640E">
            <w:pPr>
              <w:ind w:left="180"/>
              <w:rPr>
                <w:rFonts w:ascii="Cambria" w:hAnsi="Cambria"/>
                <w:sz w:val="24"/>
                <w:szCs w:val="24"/>
              </w:rPr>
            </w:pPr>
            <w:r w:rsidRPr="007C6666">
              <w:rPr>
                <w:rFonts w:ascii="Cambria" w:hAnsi="Cambria"/>
                <w:sz w:val="24"/>
                <w:szCs w:val="24"/>
              </w:rPr>
              <w:t>E</w:t>
            </w:r>
            <w:r w:rsidRPr="007C6666">
              <w:rPr>
                <w:rFonts w:ascii="Cambria" w:hAnsi="Cambria"/>
                <w:sz w:val="24"/>
                <w:szCs w:val="24"/>
                <w:vertAlign w:val="superscript"/>
              </w:rPr>
              <w:t>o</w:t>
            </w:r>
            <w:r w:rsidRPr="007C6666">
              <w:rPr>
                <w:rFonts w:ascii="Cambria" w:hAnsi="Cambria"/>
                <w:sz w:val="24"/>
                <w:szCs w:val="24"/>
              </w:rPr>
              <w:t>(Fe</w:t>
            </w:r>
            <w:r w:rsidRPr="007C6666">
              <w:rPr>
                <w:rFonts w:ascii="Cambria" w:hAnsi="Cambria"/>
                <w:sz w:val="24"/>
                <w:szCs w:val="24"/>
                <w:vertAlign w:val="superscript"/>
              </w:rPr>
              <w:t>2+</w:t>
            </w:r>
            <w:r w:rsidRPr="007C6666">
              <w:rPr>
                <w:rFonts w:ascii="Cambria" w:hAnsi="Cambria"/>
                <w:sz w:val="24"/>
                <w:szCs w:val="24"/>
              </w:rPr>
              <w:t xml:space="preserve"> | Fe) = -0.44 V and E</w:t>
            </w:r>
            <w:r w:rsidRPr="007C6666">
              <w:rPr>
                <w:rFonts w:ascii="Cambria" w:hAnsi="Cambria"/>
                <w:sz w:val="24"/>
                <w:szCs w:val="24"/>
                <w:vertAlign w:val="superscript"/>
              </w:rPr>
              <w:t>o</w:t>
            </w:r>
            <w:r w:rsidRPr="007C6666">
              <w:rPr>
                <w:rFonts w:ascii="Cambria" w:hAnsi="Cambria"/>
                <w:sz w:val="24"/>
                <w:szCs w:val="24"/>
              </w:rPr>
              <w:t>(H</w:t>
            </w:r>
            <w:r w:rsidRPr="007C6666">
              <w:rPr>
                <w:rFonts w:ascii="Cambria" w:hAnsi="Cambria"/>
                <w:sz w:val="24"/>
                <w:szCs w:val="24"/>
                <w:vertAlign w:val="superscript"/>
              </w:rPr>
              <w:t>+</w:t>
            </w:r>
            <w:r w:rsidRPr="007C6666">
              <w:rPr>
                <w:rFonts w:ascii="Cambria" w:hAnsi="Cambria"/>
                <w:sz w:val="24"/>
                <w:szCs w:val="24"/>
              </w:rPr>
              <w:t xml:space="preserve"> | H</w:t>
            </w:r>
            <w:r w:rsidRPr="007C6666">
              <w:rPr>
                <w:rFonts w:ascii="Cambria" w:hAnsi="Cambria"/>
                <w:sz w:val="24"/>
                <w:szCs w:val="24"/>
                <w:vertAlign w:val="subscript"/>
              </w:rPr>
              <w:t>2</w:t>
            </w:r>
            <w:r w:rsidRPr="007C6666">
              <w:rPr>
                <w:rFonts w:ascii="Cambria" w:hAnsi="Cambria"/>
                <w:sz w:val="24"/>
                <w:szCs w:val="24"/>
              </w:rPr>
              <w:t>) = 0.00V</w:t>
            </w:r>
          </w:p>
          <w:p w14:paraId="0B79C6E0" w14:textId="77777777" w:rsidR="00B05BA9" w:rsidRDefault="00B05BA9" w:rsidP="00BB640E">
            <w:pPr>
              <w:pStyle w:val="Default"/>
            </w:pPr>
          </w:p>
        </w:tc>
        <w:tc>
          <w:tcPr>
            <w:tcW w:w="349" w:type="dxa"/>
          </w:tcPr>
          <w:p w14:paraId="59CF3792" w14:textId="77777777" w:rsidR="00B05BA9" w:rsidRDefault="00B05BA9" w:rsidP="00BB640E">
            <w:r>
              <w:t>5</w:t>
            </w:r>
          </w:p>
          <w:p w14:paraId="7D93BEB7" w14:textId="77777777" w:rsidR="00B05BA9" w:rsidRDefault="00B05BA9" w:rsidP="00BB640E"/>
          <w:p w14:paraId="28087B27" w14:textId="77777777" w:rsidR="00B05BA9" w:rsidRDefault="00B05BA9" w:rsidP="00BB640E"/>
          <w:p w14:paraId="686946A1" w14:textId="77777777" w:rsidR="00B05BA9" w:rsidRDefault="00B05BA9" w:rsidP="00BB640E"/>
          <w:p w14:paraId="29C788EC" w14:textId="77777777" w:rsidR="00B05BA9" w:rsidRDefault="00B05BA9" w:rsidP="00BB640E"/>
          <w:p w14:paraId="66DC97EE" w14:textId="77777777" w:rsidR="00B05BA9" w:rsidRDefault="00B05BA9" w:rsidP="00BB640E"/>
          <w:p w14:paraId="37BD6944" w14:textId="77777777" w:rsidR="00B05BA9" w:rsidRDefault="00B05BA9" w:rsidP="00BB640E"/>
          <w:p w14:paraId="787C2D71" w14:textId="77777777" w:rsidR="00B05BA9" w:rsidRDefault="00B05BA9" w:rsidP="00BB640E"/>
          <w:p w14:paraId="4EE83CCA" w14:textId="77777777" w:rsidR="00B05BA9" w:rsidRDefault="00B05BA9" w:rsidP="00BB640E"/>
          <w:p w14:paraId="3E70EB39" w14:textId="77777777" w:rsidR="00B05BA9" w:rsidRDefault="00B05BA9" w:rsidP="00BB640E"/>
          <w:p w14:paraId="0CFCBB62" w14:textId="77777777" w:rsidR="00B05BA9" w:rsidRDefault="00B05BA9" w:rsidP="00BB640E"/>
          <w:p w14:paraId="56AD51A0" w14:textId="77777777" w:rsidR="00B05BA9" w:rsidRDefault="00B05BA9" w:rsidP="00BB640E"/>
          <w:p w14:paraId="52215BB6" w14:textId="77777777" w:rsidR="00B05BA9" w:rsidRDefault="00B05BA9" w:rsidP="00BB640E"/>
          <w:p w14:paraId="64C8473B" w14:textId="77777777" w:rsidR="00B05BA9" w:rsidRDefault="00B05BA9" w:rsidP="00BB640E">
            <w:r>
              <w:t>1</w:t>
            </w:r>
          </w:p>
          <w:p w14:paraId="726194C5" w14:textId="77777777" w:rsidR="00B05BA9" w:rsidRDefault="00B05BA9" w:rsidP="00BB640E"/>
          <w:p w14:paraId="249550D0" w14:textId="77777777" w:rsidR="00B05BA9" w:rsidRDefault="00B05BA9" w:rsidP="00BB640E">
            <w:r>
              <w:t>1</w:t>
            </w:r>
          </w:p>
          <w:p w14:paraId="0F4A1029" w14:textId="77777777" w:rsidR="00B05BA9" w:rsidRDefault="00B05BA9" w:rsidP="00BB640E"/>
          <w:p w14:paraId="275AAB25" w14:textId="77777777" w:rsidR="00B05BA9" w:rsidRDefault="00B05BA9" w:rsidP="00BB640E"/>
          <w:p w14:paraId="5C647166" w14:textId="77777777" w:rsidR="00B05BA9" w:rsidRDefault="00B05BA9" w:rsidP="00BB640E"/>
          <w:p w14:paraId="145F306C" w14:textId="77777777" w:rsidR="00B05BA9" w:rsidRDefault="00B05BA9" w:rsidP="00BB640E">
            <w:r>
              <w:t>3</w:t>
            </w:r>
          </w:p>
          <w:p w14:paraId="22D154F6" w14:textId="77777777" w:rsidR="00B05BA9" w:rsidRDefault="00B05BA9" w:rsidP="00BB640E"/>
        </w:tc>
      </w:tr>
    </w:tbl>
    <w:p w14:paraId="732D8FA2" w14:textId="77777777" w:rsidR="00B05BA9" w:rsidRDefault="00B05BA9" w:rsidP="00BB640E">
      <w:pPr>
        <w:spacing w:after="0"/>
        <w:ind w:left="720" w:hanging="360"/>
      </w:pPr>
    </w:p>
    <w:p w14:paraId="35EC1C3C" w14:textId="77777777" w:rsidR="00B05BA9" w:rsidRDefault="00B05BA9" w:rsidP="00BB640E">
      <w:pPr>
        <w:spacing w:after="0"/>
        <w:ind w:left="720" w:hanging="360"/>
      </w:pPr>
    </w:p>
    <w:p w14:paraId="3E03F04E" w14:textId="77777777" w:rsidR="00B05BA9" w:rsidRDefault="00B05BA9" w:rsidP="00BB640E">
      <w:pPr>
        <w:spacing w:after="0"/>
        <w:ind w:left="720" w:hanging="360"/>
      </w:pPr>
    </w:p>
    <w:p w14:paraId="3826B741" w14:textId="77777777" w:rsidR="00B05BA9" w:rsidRDefault="00B05BA9" w:rsidP="00BB640E">
      <w:pPr>
        <w:spacing w:after="0"/>
        <w:ind w:left="720" w:hanging="360"/>
      </w:pPr>
    </w:p>
    <w:p w14:paraId="40510710" w14:textId="77777777" w:rsidR="00B05BA9" w:rsidRDefault="00B05BA9" w:rsidP="00BB640E">
      <w:pPr>
        <w:spacing w:after="0"/>
        <w:ind w:left="720" w:hanging="360"/>
      </w:pPr>
    </w:p>
    <w:p w14:paraId="7F88D177" w14:textId="77777777" w:rsidR="00B05BA9" w:rsidRDefault="00B05BA9" w:rsidP="00BB640E">
      <w:pPr>
        <w:spacing w:after="0"/>
        <w:jc w:val="center"/>
        <w:rPr>
          <w:rFonts w:ascii="Cambria" w:hAnsi="Cambria"/>
          <w:sz w:val="28"/>
          <w:szCs w:val="28"/>
        </w:rPr>
      </w:pPr>
    </w:p>
    <w:p w14:paraId="2A9CC63F" w14:textId="77777777" w:rsidR="00CF36E7" w:rsidRDefault="00CF36E7" w:rsidP="00BB640E">
      <w:pPr>
        <w:spacing w:after="0"/>
        <w:jc w:val="center"/>
        <w:rPr>
          <w:rFonts w:ascii="Cambria" w:hAnsi="Cambria"/>
          <w:sz w:val="28"/>
          <w:szCs w:val="28"/>
        </w:rPr>
      </w:pPr>
    </w:p>
    <w:p w14:paraId="294A6561" w14:textId="77777777" w:rsidR="00CF36E7" w:rsidRDefault="00CF36E7" w:rsidP="00BB640E">
      <w:pPr>
        <w:spacing w:after="0"/>
        <w:jc w:val="center"/>
        <w:rPr>
          <w:rFonts w:ascii="Cambria" w:hAnsi="Cambria"/>
          <w:sz w:val="28"/>
          <w:szCs w:val="28"/>
        </w:rPr>
      </w:pPr>
    </w:p>
    <w:p w14:paraId="3755F8F3" w14:textId="77777777" w:rsidR="00CF36E7" w:rsidRDefault="00CF36E7" w:rsidP="00BB640E">
      <w:pPr>
        <w:spacing w:after="0"/>
        <w:jc w:val="center"/>
        <w:rPr>
          <w:rFonts w:ascii="Cambria" w:hAnsi="Cambria"/>
          <w:sz w:val="28"/>
          <w:szCs w:val="28"/>
        </w:rPr>
      </w:pPr>
    </w:p>
    <w:p w14:paraId="3ABB89B5" w14:textId="77777777" w:rsidR="00CF36E7" w:rsidRDefault="00CF36E7" w:rsidP="00BB640E">
      <w:pPr>
        <w:spacing w:after="0"/>
        <w:jc w:val="center"/>
        <w:rPr>
          <w:rFonts w:ascii="Cambria" w:hAnsi="Cambria"/>
          <w:sz w:val="28"/>
          <w:szCs w:val="28"/>
        </w:rPr>
      </w:pPr>
    </w:p>
    <w:p w14:paraId="01F9BCBB" w14:textId="77777777" w:rsidR="001F591B" w:rsidRDefault="001F591B" w:rsidP="00BB640E">
      <w:pPr>
        <w:spacing w:after="0"/>
        <w:jc w:val="center"/>
        <w:rPr>
          <w:rFonts w:ascii="Cambria" w:hAnsi="Cambria"/>
          <w:sz w:val="28"/>
          <w:szCs w:val="28"/>
        </w:rPr>
      </w:pPr>
    </w:p>
    <w:p w14:paraId="36E4EBCF" w14:textId="77777777" w:rsidR="001F591B" w:rsidRDefault="001F591B" w:rsidP="00BB640E">
      <w:pPr>
        <w:spacing w:after="0"/>
        <w:jc w:val="center"/>
        <w:rPr>
          <w:rFonts w:ascii="Cambria" w:hAnsi="Cambria"/>
          <w:sz w:val="28"/>
          <w:szCs w:val="28"/>
        </w:rPr>
      </w:pPr>
    </w:p>
    <w:p w14:paraId="6C28E4C1" w14:textId="77777777" w:rsidR="001F591B" w:rsidRDefault="001F591B" w:rsidP="00BB640E">
      <w:pPr>
        <w:spacing w:after="0"/>
        <w:jc w:val="center"/>
        <w:rPr>
          <w:rFonts w:ascii="Cambria" w:hAnsi="Cambria"/>
          <w:sz w:val="28"/>
          <w:szCs w:val="28"/>
        </w:rPr>
      </w:pPr>
    </w:p>
    <w:p w14:paraId="65F6ACC8" w14:textId="77777777" w:rsidR="001F591B" w:rsidRDefault="001F591B" w:rsidP="00BB640E">
      <w:pPr>
        <w:spacing w:after="0"/>
        <w:jc w:val="center"/>
        <w:rPr>
          <w:rFonts w:ascii="Cambria" w:hAnsi="Cambria"/>
          <w:sz w:val="28"/>
          <w:szCs w:val="28"/>
        </w:rPr>
      </w:pPr>
    </w:p>
    <w:p w14:paraId="5699D7C1" w14:textId="77777777" w:rsidR="001F591B" w:rsidRDefault="001F591B" w:rsidP="00BB640E">
      <w:pPr>
        <w:spacing w:after="0"/>
        <w:jc w:val="center"/>
        <w:rPr>
          <w:rFonts w:ascii="Cambria" w:hAnsi="Cambria"/>
          <w:sz w:val="28"/>
          <w:szCs w:val="28"/>
        </w:rPr>
      </w:pPr>
    </w:p>
    <w:p w14:paraId="282C41CC" w14:textId="77777777" w:rsidR="001F591B" w:rsidRDefault="001F591B" w:rsidP="00BB640E">
      <w:pPr>
        <w:spacing w:after="0"/>
        <w:jc w:val="center"/>
        <w:rPr>
          <w:rFonts w:ascii="Cambria" w:hAnsi="Cambria"/>
          <w:sz w:val="28"/>
          <w:szCs w:val="28"/>
        </w:rPr>
      </w:pPr>
    </w:p>
    <w:p w14:paraId="2D06014B" w14:textId="77777777" w:rsidR="00CF36E7" w:rsidRDefault="00CF36E7" w:rsidP="00BB640E">
      <w:pPr>
        <w:spacing w:after="0"/>
        <w:jc w:val="center"/>
        <w:rPr>
          <w:rFonts w:ascii="Cambria" w:hAnsi="Cambria"/>
          <w:sz w:val="28"/>
          <w:szCs w:val="28"/>
        </w:rPr>
      </w:pPr>
    </w:p>
    <w:p w14:paraId="3ED8CE92" w14:textId="2F62C4F2" w:rsidR="00B05BA9" w:rsidRDefault="001F591B" w:rsidP="00BB640E">
      <w:pPr>
        <w:spacing w:after="0"/>
        <w:jc w:val="center"/>
        <w:rPr>
          <w:rFonts w:ascii="Cambria" w:hAnsi="Cambria"/>
          <w:sz w:val="28"/>
          <w:szCs w:val="28"/>
        </w:rPr>
      </w:pPr>
      <w:r>
        <w:rPr>
          <w:rFonts w:ascii="Cambria" w:hAnsi="Cambria"/>
          <w:sz w:val="28"/>
          <w:szCs w:val="28"/>
        </w:rPr>
        <w:t>PRACTICE PAPER</w:t>
      </w:r>
      <w:r w:rsidR="00B05BA9">
        <w:rPr>
          <w:rFonts w:ascii="Cambria" w:hAnsi="Cambria"/>
          <w:sz w:val="28"/>
          <w:szCs w:val="28"/>
        </w:rPr>
        <w:t xml:space="preserve"> </w:t>
      </w:r>
      <w:r>
        <w:rPr>
          <w:rFonts w:ascii="Cambria" w:hAnsi="Cambria"/>
          <w:sz w:val="28"/>
          <w:szCs w:val="28"/>
        </w:rPr>
        <w:t>BOOK 1                     SET</w:t>
      </w:r>
      <w:r w:rsidR="00B05BA9">
        <w:rPr>
          <w:rFonts w:ascii="Cambria" w:hAnsi="Cambria"/>
          <w:sz w:val="28"/>
          <w:szCs w:val="28"/>
        </w:rPr>
        <w:t xml:space="preserve">-3 </w:t>
      </w:r>
    </w:p>
    <w:p w14:paraId="5039402A" w14:textId="77777777" w:rsidR="001F591B" w:rsidRDefault="001F591B" w:rsidP="00BB640E">
      <w:pPr>
        <w:spacing w:after="0"/>
        <w:jc w:val="center"/>
        <w:rPr>
          <w:rFonts w:ascii="Cambria" w:hAnsi="Cambria"/>
          <w:sz w:val="28"/>
          <w:szCs w:val="28"/>
        </w:rPr>
      </w:pPr>
      <w:r>
        <w:rPr>
          <w:rFonts w:ascii="Cambria" w:hAnsi="Cambria"/>
          <w:sz w:val="28"/>
          <w:szCs w:val="28"/>
        </w:rPr>
        <w:t>Class XII Chemistry</w:t>
      </w:r>
    </w:p>
    <w:p w14:paraId="1E79991F" w14:textId="3988CD50" w:rsidR="00B05BA9" w:rsidRDefault="00B05BA9" w:rsidP="00BB640E">
      <w:pPr>
        <w:spacing w:after="0"/>
        <w:jc w:val="center"/>
        <w:rPr>
          <w:rFonts w:ascii="Cambria" w:hAnsi="Cambria"/>
          <w:sz w:val="28"/>
          <w:szCs w:val="28"/>
        </w:rPr>
      </w:pPr>
      <w:r>
        <w:rPr>
          <w:rFonts w:ascii="Cambria" w:hAnsi="Cambria"/>
          <w:sz w:val="28"/>
          <w:szCs w:val="28"/>
        </w:rPr>
        <w:t>Answer Key</w:t>
      </w:r>
    </w:p>
    <w:p w14:paraId="39F40B2F" w14:textId="77777777" w:rsidR="00B05BA9" w:rsidRDefault="00B05BA9" w:rsidP="00BB640E">
      <w:pPr>
        <w:spacing w:after="0"/>
      </w:pPr>
    </w:p>
    <w:tbl>
      <w:tblPr>
        <w:tblStyle w:val="TableGrid"/>
        <w:tblW w:w="0" w:type="auto"/>
        <w:tblLook w:val="04A0" w:firstRow="1" w:lastRow="0" w:firstColumn="1" w:lastColumn="0" w:noHBand="0" w:noVBand="1"/>
      </w:tblPr>
      <w:tblGrid>
        <w:gridCol w:w="747"/>
        <w:gridCol w:w="8540"/>
        <w:gridCol w:w="1169"/>
      </w:tblGrid>
      <w:tr w:rsidR="00B05BA9" w:rsidRPr="00EB635B" w14:paraId="102B1104" w14:textId="77777777" w:rsidTr="001F591B">
        <w:tc>
          <w:tcPr>
            <w:tcW w:w="747" w:type="dxa"/>
          </w:tcPr>
          <w:p w14:paraId="625DEA81" w14:textId="77777777" w:rsidR="00B05BA9" w:rsidRPr="00EB635B" w:rsidRDefault="00B05BA9" w:rsidP="00BB640E">
            <w:pPr>
              <w:jc w:val="center"/>
              <w:rPr>
                <w:rFonts w:ascii="Cambria" w:hAnsi="Cambria"/>
                <w:sz w:val="24"/>
                <w:szCs w:val="24"/>
              </w:rPr>
            </w:pPr>
            <w:r w:rsidRPr="00EB635B">
              <w:rPr>
                <w:rFonts w:ascii="Cambria" w:hAnsi="Cambria"/>
                <w:sz w:val="24"/>
                <w:szCs w:val="24"/>
              </w:rPr>
              <w:t>Q.NO.</w:t>
            </w:r>
          </w:p>
        </w:tc>
        <w:tc>
          <w:tcPr>
            <w:tcW w:w="8540" w:type="dxa"/>
          </w:tcPr>
          <w:p w14:paraId="47FA4E4C" w14:textId="77777777" w:rsidR="00B05BA9" w:rsidRPr="00EB635B" w:rsidRDefault="00B05BA9" w:rsidP="00BB640E">
            <w:pPr>
              <w:jc w:val="center"/>
              <w:rPr>
                <w:rFonts w:ascii="Cambria" w:hAnsi="Cambria"/>
                <w:sz w:val="24"/>
                <w:szCs w:val="24"/>
              </w:rPr>
            </w:pPr>
            <w:r w:rsidRPr="00EB635B">
              <w:rPr>
                <w:rFonts w:ascii="Cambria" w:hAnsi="Cambria"/>
                <w:sz w:val="24"/>
                <w:szCs w:val="24"/>
              </w:rPr>
              <w:t>ANSWER</w:t>
            </w:r>
          </w:p>
        </w:tc>
        <w:tc>
          <w:tcPr>
            <w:tcW w:w="1169" w:type="dxa"/>
          </w:tcPr>
          <w:p w14:paraId="689AA7FA" w14:textId="77777777" w:rsidR="00B05BA9" w:rsidRPr="00EB635B" w:rsidRDefault="00B05BA9" w:rsidP="00BB640E">
            <w:pPr>
              <w:jc w:val="center"/>
              <w:rPr>
                <w:rFonts w:ascii="Cambria" w:hAnsi="Cambria"/>
                <w:sz w:val="24"/>
                <w:szCs w:val="24"/>
              </w:rPr>
            </w:pPr>
            <w:r w:rsidRPr="00EB635B">
              <w:rPr>
                <w:rFonts w:ascii="Cambria" w:hAnsi="Cambria"/>
                <w:sz w:val="24"/>
                <w:szCs w:val="24"/>
              </w:rPr>
              <w:t>MARKING</w:t>
            </w:r>
          </w:p>
        </w:tc>
      </w:tr>
      <w:tr w:rsidR="00B05BA9" w:rsidRPr="00EB635B" w14:paraId="215C86D6" w14:textId="77777777" w:rsidTr="001F591B">
        <w:tc>
          <w:tcPr>
            <w:tcW w:w="747" w:type="dxa"/>
          </w:tcPr>
          <w:p w14:paraId="5F388F35" w14:textId="77777777" w:rsidR="00B05BA9" w:rsidRPr="00EB635B" w:rsidRDefault="00B05BA9" w:rsidP="00BB640E">
            <w:pPr>
              <w:rPr>
                <w:rFonts w:ascii="Cambria" w:hAnsi="Cambria"/>
                <w:sz w:val="24"/>
                <w:szCs w:val="24"/>
              </w:rPr>
            </w:pPr>
            <w:r w:rsidRPr="00EB635B">
              <w:rPr>
                <w:rFonts w:ascii="Cambria" w:hAnsi="Cambria"/>
                <w:sz w:val="24"/>
                <w:szCs w:val="24"/>
              </w:rPr>
              <w:t>1</w:t>
            </w:r>
          </w:p>
        </w:tc>
        <w:tc>
          <w:tcPr>
            <w:tcW w:w="8540" w:type="dxa"/>
          </w:tcPr>
          <w:p w14:paraId="17DACC68" w14:textId="206E19EB" w:rsidR="00B05BA9" w:rsidRPr="00EB635B" w:rsidRDefault="001F591B" w:rsidP="00BB640E">
            <w:pPr>
              <w:rPr>
                <w:rFonts w:ascii="Cambria" w:hAnsi="Cambria"/>
                <w:sz w:val="24"/>
                <w:szCs w:val="24"/>
              </w:rPr>
            </w:pPr>
            <w:r>
              <w:rPr>
                <w:rFonts w:ascii="Cambria" w:hAnsi="Cambria"/>
                <w:sz w:val="24"/>
                <w:szCs w:val="24"/>
              </w:rPr>
              <w:t>D</w:t>
            </w:r>
          </w:p>
        </w:tc>
        <w:tc>
          <w:tcPr>
            <w:tcW w:w="1169" w:type="dxa"/>
          </w:tcPr>
          <w:p w14:paraId="3FE077B1" w14:textId="77777777" w:rsidR="00B05BA9" w:rsidRPr="00EB635B" w:rsidRDefault="00B05BA9" w:rsidP="00BB640E">
            <w:pPr>
              <w:rPr>
                <w:rFonts w:ascii="Cambria" w:hAnsi="Cambria"/>
                <w:sz w:val="24"/>
                <w:szCs w:val="24"/>
              </w:rPr>
            </w:pPr>
          </w:p>
        </w:tc>
      </w:tr>
      <w:tr w:rsidR="00B05BA9" w:rsidRPr="00EB635B" w14:paraId="719C35D4" w14:textId="77777777" w:rsidTr="001F591B">
        <w:tc>
          <w:tcPr>
            <w:tcW w:w="747" w:type="dxa"/>
          </w:tcPr>
          <w:p w14:paraId="75AD88CB" w14:textId="77777777" w:rsidR="00B05BA9" w:rsidRPr="00EB635B" w:rsidRDefault="00B05BA9" w:rsidP="00BB640E">
            <w:pPr>
              <w:rPr>
                <w:rFonts w:ascii="Cambria" w:hAnsi="Cambria"/>
                <w:sz w:val="24"/>
                <w:szCs w:val="24"/>
              </w:rPr>
            </w:pPr>
            <w:r w:rsidRPr="00EB635B">
              <w:rPr>
                <w:rFonts w:ascii="Cambria" w:hAnsi="Cambria"/>
                <w:sz w:val="24"/>
                <w:szCs w:val="24"/>
              </w:rPr>
              <w:t>2</w:t>
            </w:r>
          </w:p>
        </w:tc>
        <w:tc>
          <w:tcPr>
            <w:tcW w:w="8540" w:type="dxa"/>
          </w:tcPr>
          <w:p w14:paraId="1D65D7C6" w14:textId="7F013073" w:rsidR="00B05BA9" w:rsidRPr="00EB635B" w:rsidRDefault="001F591B" w:rsidP="00BB640E">
            <w:pPr>
              <w:rPr>
                <w:rFonts w:ascii="Cambria" w:hAnsi="Cambria"/>
                <w:sz w:val="24"/>
                <w:szCs w:val="24"/>
              </w:rPr>
            </w:pPr>
            <w:r>
              <w:rPr>
                <w:rFonts w:ascii="Cambria" w:hAnsi="Cambria"/>
                <w:sz w:val="24"/>
                <w:szCs w:val="24"/>
              </w:rPr>
              <w:t>A</w:t>
            </w:r>
          </w:p>
        </w:tc>
        <w:tc>
          <w:tcPr>
            <w:tcW w:w="1169" w:type="dxa"/>
          </w:tcPr>
          <w:p w14:paraId="67137C80" w14:textId="77777777" w:rsidR="00B05BA9" w:rsidRPr="00EB635B" w:rsidRDefault="00B05BA9" w:rsidP="00BB640E">
            <w:pPr>
              <w:rPr>
                <w:rFonts w:ascii="Cambria" w:hAnsi="Cambria"/>
                <w:sz w:val="24"/>
                <w:szCs w:val="24"/>
              </w:rPr>
            </w:pPr>
          </w:p>
        </w:tc>
      </w:tr>
      <w:tr w:rsidR="00B05BA9" w:rsidRPr="00EB635B" w14:paraId="0C6E628F" w14:textId="77777777" w:rsidTr="001F591B">
        <w:tc>
          <w:tcPr>
            <w:tcW w:w="747" w:type="dxa"/>
          </w:tcPr>
          <w:p w14:paraId="10CA0579" w14:textId="77777777" w:rsidR="00B05BA9" w:rsidRPr="00EB635B" w:rsidRDefault="00B05BA9" w:rsidP="00BB640E">
            <w:pPr>
              <w:rPr>
                <w:rFonts w:ascii="Cambria" w:hAnsi="Cambria"/>
                <w:sz w:val="24"/>
                <w:szCs w:val="24"/>
              </w:rPr>
            </w:pPr>
            <w:r w:rsidRPr="00EB635B">
              <w:rPr>
                <w:rFonts w:ascii="Cambria" w:hAnsi="Cambria"/>
                <w:sz w:val="24"/>
                <w:szCs w:val="24"/>
              </w:rPr>
              <w:t>3</w:t>
            </w:r>
          </w:p>
        </w:tc>
        <w:tc>
          <w:tcPr>
            <w:tcW w:w="8540" w:type="dxa"/>
          </w:tcPr>
          <w:p w14:paraId="3140A563" w14:textId="5740B11B" w:rsidR="00B05BA9" w:rsidRPr="00EB635B" w:rsidRDefault="001F591B" w:rsidP="00BB640E">
            <w:pPr>
              <w:rPr>
                <w:rFonts w:ascii="Cambria" w:hAnsi="Cambria"/>
                <w:sz w:val="24"/>
                <w:szCs w:val="24"/>
              </w:rPr>
            </w:pPr>
            <w:r>
              <w:rPr>
                <w:rFonts w:ascii="Cambria" w:hAnsi="Cambria"/>
                <w:sz w:val="24"/>
                <w:szCs w:val="24"/>
              </w:rPr>
              <w:t>A</w:t>
            </w:r>
          </w:p>
        </w:tc>
        <w:tc>
          <w:tcPr>
            <w:tcW w:w="1169" w:type="dxa"/>
          </w:tcPr>
          <w:p w14:paraId="181583CF" w14:textId="77777777" w:rsidR="00B05BA9" w:rsidRPr="00EB635B" w:rsidRDefault="00B05BA9" w:rsidP="00BB640E">
            <w:pPr>
              <w:rPr>
                <w:rFonts w:ascii="Cambria" w:hAnsi="Cambria"/>
                <w:sz w:val="24"/>
                <w:szCs w:val="24"/>
              </w:rPr>
            </w:pPr>
          </w:p>
        </w:tc>
      </w:tr>
      <w:tr w:rsidR="00B05BA9" w:rsidRPr="00EB635B" w14:paraId="32E60DED" w14:textId="77777777" w:rsidTr="001F591B">
        <w:tc>
          <w:tcPr>
            <w:tcW w:w="747" w:type="dxa"/>
          </w:tcPr>
          <w:p w14:paraId="01C7D0EF" w14:textId="77777777" w:rsidR="00B05BA9" w:rsidRPr="00EB635B" w:rsidRDefault="00B05BA9" w:rsidP="00BB640E">
            <w:pPr>
              <w:rPr>
                <w:rFonts w:ascii="Cambria" w:hAnsi="Cambria"/>
                <w:sz w:val="24"/>
                <w:szCs w:val="24"/>
              </w:rPr>
            </w:pPr>
            <w:r w:rsidRPr="00EB635B">
              <w:rPr>
                <w:rFonts w:ascii="Cambria" w:hAnsi="Cambria"/>
                <w:sz w:val="24"/>
                <w:szCs w:val="24"/>
              </w:rPr>
              <w:t>4</w:t>
            </w:r>
          </w:p>
        </w:tc>
        <w:tc>
          <w:tcPr>
            <w:tcW w:w="8540" w:type="dxa"/>
          </w:tcPr>
          <w:p w14:paraId="69A71127" w14:textId="47FDC21C" w:rsidR="00B05BA9" w:rsidRPr="00EB635B" w:rsidRDefault="001F591B" w:rsidP="00BB640E">
            <w:pPr>
              <w:rPr>
                <w:rFonts w:ascii="Cambria" w:hAnsi="Cambria"/>
                <w:sz w:val="24"/>
                <w:szCs w:val="24"/>
              </w:rPr>
            </w:pPr>
            <w:r>
              <w:rPr>
                <w:rFonts w:ascii="Cambria" w:hAnsi="Cambria"/>
                <w:sz w:val="24"/>
                <w:szCs w:val="24"/>
              </w:rPr>
              <w:t>A</w:t>
            </w:r>
          </w:p>
        </w:tc>
        <w:tc>
          <w:tcPr>
            <w:tcW w:w="1169" w:type="dxa"/>
          </w:tcPr>
          <w:p w14:paraId="4949E514" w14:textId="77777777" w:rsidR="00B05BA9" w:rsidRPr="00EB635B" w:rsidRDefault="00B05BA9" w:rsidP="00BB640E">
            <w:pPr>
              <w:rPr>
                <w:rFonts w:ascii="Cambria" w:hAnsi="Cambria"/>
                <w:sz w:val="24"/>
                <w:szCs w:val="24"/>
              </w:rPr>
            </w:pPr>
          </w:p>
        </w:tc>
      </w:tr>
      <w:tr w:rsidR="00B05BA9" w:rsidRPr="00EB635B" w14:paraId="671E538F" w14:textId="77777777" w:rsidTr="001F591B">
        <w:tc>
          <w:tcPr>
            <w:tcW w:w="747" w:type="dxa"/>
          </w:tcPr>
          <w:p w14:paraId="3EB118E3" w14:textId="77777777" w:rsidR="00B05BA9" w:rsidRPr="00EB635B" w:rsidRDefault="00B05BA9" w:rsidP="00BB640E">
            <w:pPr>
              <w:rPr>
                <w:rFonts w:ascii="Cambria" w:hAnsi="Cambria"/>
                <w:sz w:val="24"/>
                <w:szCs w:val="24"/>
              </w:rPr>
            </w:pPr>
            <w:r w:rsidRPr="00EB635B">
              <w:rPr>
                <w:rFonts w:ascii="Cambria" w:hAnsi="Cambria"/>
                <w:sz w:val="24"/>
                <w:szCs w:val="24"/>
              </w:rPr>
              <w:t>5</w:t>
            </w:r>
          </w:p>
        </w:tc>
        <w:tc>
          <w:tcPr>
            <w:tcW w:w="8540" w:type="dxa"/>
          </w:tcPr>
          <w:p w14:paraId="2B148380" w14:textId="17639166" w:rsidR="00B05BA9" w:rsidRPr="00EB635B" w:rsidRDefault="001F591B" w:rsidP="00BB640E">
            <w:pPr>
              <w:rPr>
                <w:rFonts w:ascii="Cambria" w:hAnsi="Cambria"/>
                <w:sz w:val="24"/>
                <w:szCs w:val="24"/>
              </w:rPr>
            </w:pPr>
            <w:r>
              <w:rPr>
                <w:rFonts w:ascii="Cambria" w:hAnsi="Cambria"/>
                <w:sz w:val="24"/>
                <w:szCs w:val="24"/>
              </w:rPr>
              <w:t>A</w:t>
            </w:r>
          </w:p>
        </w:tc>
        <w:tc>
          <w:tcPr>
            <w:tcW w:w="1169" w:type="dxa"/>
          </w:tcPr>
          <w:p w14:paraId="4D058078" w14:textId="77777777" w:rsidR="00B05BA9" w:rsidRPr="00EB635B" w:rsidRDefault="00B05BA9" w:rsidP="00BB640E">
            <w:pPr>
              <w:rPr>
                <w:rFonts w:ascii="Cambria" w:hAnsi="Cambria"/>
                <w:sz w:val="24"/>
                <w:szCs w:val="24"/>
              </w:rPr>
            </w:pPr>
          </w:p>
        </w:tc>
      </w:tr>
      <w:tr w:rsidR="00B05BA9" w:rsidRPr="00EB635B" w14:paraId="2C22AF18" w14:textId="77777777" w:rsidTr="001F591B">
        <w:tc>
          <w:tcPr>
            <w:tcW w:w="747" w:type="dxa"/>
          </w:tcPr>
          <w:p w14:paraId="1178783B" w14:textId="77777777" w:rsidR="00B05BA9" w:rsidRPr="00EB635B" w:rsidRDefault="00B05BA9" w:rsidP="00BB640E">
            <w:pPr>
              <w:rPr>
                <w:rFonts w:ascii="Cambria" w:hAnsi="Cambria"/>
                <w:sz w:val="24"/>
                <w:szCs w:val="24"/>
              </w:rPr>
            </w:pPr>
            <w:r w:rsidRPr="00EB635B">
              <w:rPr>
                <w:rFonts w:ascii="Cambria" w:hAnsi="Cambria"/>
                <w:sz w:val="24"/>
                <w:szCs w:val="24"/>
              </w:rPr>
              <w:t>6</w:t>
            </w:r>
          </w:p>
        </w:tc>
        <w:tc>
          <w:tcPr>
            <w:tcW w:w="8540" w:type="dxa"/>
          </w:tcPr>
          <w:p w14:paraId="55A93CC2" w14:textId="77777777" w:rsidR="00B05BA9" w:rsidRPr="00EB635B" w:rsidRDefault="00B05BA9" w:rsidP="00BB640E">
            <w:pPr>
              <w:rPr>
                <w:rFonts w:ascii="Cambria" w:hAnsi="Cambria"/>
                <w:sz w:val="24"/>
                <w:szCs w:val="24"/>
              </w:rPr>
            </w:pPr>
            <w:r>
              <w:rPr>
                <w:rFonts w:ascii="Cambria" w:hAnsi="Cambria"/>
                <w:sz w:val="24"/>
                <w:szCs w:val="24"/>
              </w:rPr>
              <w:t>A</w:t>
            </w:r>
          </w:p>
        </w:tc>
        <w:tc>
          <w:tcPr>
            <w:tcW w:w="1169" w:type="dxa"/>
          </w:tcPr>
          <w:p w14:paraId="588CC9B3" w14:textId="77777777" w:rsidR="00B05BA9" w:rsidRPr="00EB635B" w:rsidRDefault="00B05BA9" w:rsidP="00BB640E">
            <w:pPr>
              <w:rPr>
                <w:rFonts w:ascii="Cambria" w:hAnsi="Cambria"/>
                <w:sz w:val="24"/>
                <w:szCs w:val="24"/>
              </w:rPr>
            </w:pPr>
          </w:p>
        </w:tc>
      </w:tr>
      <w:tr w:rsidR="00B05BA9" w:rsidRPr="00EB635B" w14:paraId="4A21A41B" w14:textId="77777777" w:rsidTr="001F591B">
        <w:tc>
          <w:tcPr>
            <w:tcW w:w="747" w:type="dxa"/>
          </w:tcPr>
          <w:p w14:paraId="7EBB98EC" w14:textId="22A41760" w:rsidR="00B05BA9" w:rsidRPr="00EB635B" w:rsidRDefault="001F591B" w:rsidP="00BB640E">
            <w:pPr>
              <w:rPr>
                <w:rFonts w:ascii="Cambria" w:hAnsi="Cambria"/>
                <w:sz w:val="24"/>
                <w:szCs w:val="24"/>
              </w:rPr>
            </w:pPr>
            <w:r>
              <w:rPr>
                <w:rFonts w:ascii="Cambria" w:hAnsi="Cambria"/>
                <w:sz w:val="24"/>
                <w:szCs w:val="24"/>
              </w:rPr>
              <w:t>7</w:t>
            </w:r>
          </w:p>
        </w:tc>
        <w:tc>
          <w:tcPr>
            <w:tcW w:w="8540" w:type="dxa"/>
          </w:tcPr>
          <w:p w14:paraId="7DE68453" w14:textId="77777777" w:rsidR="00B05BA9" w:rsidRPr="00EB635B" w:rsidRDefault="00B05BA9" w:rsidP="00BB640E">
            <w:pPr>
              <w:rPr>
                <w:rFonts w:ascii="Cambria" w:hAnsi="Cambria"/>
                <w:sz w:val="24"/>
                <w:szCs w:val="24"/>
              </w:rPr>
            </w:pPr>
            <w:r w:rsidRPr="00EB635B">
              <w:rPr>
                <w:rFonts w:ascii="Cambria" w:hAnsi="Cambria"/>
                <w:noProof/>
                <w:sz w:val="24"/>
                <w:szCs w:val="24"/>
                <w:lang w:val="en-US"/>
              </w:rPr>
              <w:drawing>
                <wp:inline distT="0" distB="0" distL="0" distR="0" wp14:anchorId="1933CA7A" wp14:editId="72EB5746">
                  <wp:extent cx="3876675" cy="1703070"/>
                  <wp:effectExtent l="0" t="0" r="0" b="0"/>
                  <wp:docPr id="829941566" name="Picture 82994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biLevel thresh="50000"/>
                            <a:extLst>
                              <a:ext uri="{28A0092B-C50C-407E-A947-70E740481C1C}">
                                <a14:useLocalDpi xmlns:a14="http://schemas.microsoft.com/office/drawing/2010/main" val="0"/>
                              </a:ext>
                            </a:extLst>
                          </a:blip>
                          <a:srcRect/>
                          <a:stretch>
                            <a:fillRect/>
                          </a:stretch>
                        </pic:blipFill>
                        <pic:spPr bwMode="auto">
                          <a:xfrm>
                            <a:off x="0" y="0"/>
                            <a:ext cx="3918503" cy="1721446"/>
                          </a:xfrm>
                          <a:prstGeom prst="rect">
                            <a:avLst/>
                          </a:prstGeom>
                          <a:noFill/>
                          <a:ln>
                            <a:noFill/>
                          </a:ln>
                        </pic:spPr>
                      </pic:pic>
                    </a:graphicData>
                  </a:graphic>
                </wp:inline>
              </w:drawing>
            </w:r>
          </w:p>
        </w:tc>
        <w:tc>
          <w:tcPr>
            <w:tcW w:w="1169" w:type="dxa"/>
          </w:tcPr>
          <w:p w14:paraId="0F6F6841" w14:textId="77777777" w:rsidR="00B05BA9" w:rsidRPr="00EB635B" w:rsidRDefault="00B05BA9" w:rsidP="00BB640E">
            <w:pPr>
              <w:rPr>
                <w:rFonts w:ascii="Cambria" w:hAnsi="Cambria"/>
                <w:noProof/>
                <w:sz w:val="24"/>
                <w:szCs w:val="24"/>
              </w:rPr>
            </w:pPr>
            <w:r w:rsidRPr="00EB635B">
              <w:rPr>
                <w:rFonts w:ascii="Cambria" w:hAnsi="Cambria"/>
                <w:noProof/>
                <w:sz w:val="24"/>
                <w:szCs w:val="24"/>
              </w:rPr>
              <w:t>½</w:t>
            </w:r>
          </w:p>
          <w:p w14:paraId="3FFF4215" w14:textId="77777777" w:rsidR="00B05BA9" w:rsidRPr="00EB635B" w:rsidRDefault="00B05BA9" w:rsidP="00BB640E">
            <w:pPr>
              <w:rPr>
                <w:rFonts w:ascii="Cambria" w:hAnsi="Cambria"/>
                <w:noProof/>
                <w:sz w:val="24"/>
                <w:szCs w:val="24"/>
              </w:rPr>
            </w:pPr>
          </w:p>
          <w:p w14:paraId="3E96E982" w14:textId="77777777" w:rsidR="00B05BA9" w:rsidRPr="00EB635B" w:rsidRDefault="00B05BA9" w:rsidP="00BB640E">
            <w:pPr>
              <w:rPr>
                <w:rFonts w:ascii="Cambria" w:hAnsi="Cambria"/>
                <w:noProof/>
                <w:sz w:val="24"/>
                <w:szCs w:val="24"/>
              </w:rPr>
            </w:pPr>
          </w:p>
          <w:p w14:paraId="3E88FDD0" w14:textId="77777777" w:rsidR="00B05BA9" w:rsidRPr="00EB635B" w:rsidRDefault="00B05BA9" w:rsidP="00BB640E">
            <w:pPr>
              <w:rPr>
                <w:rFonts w:ascii="Cambria" w:hAnsi="Cambria"/>
                <w:noProof/>
                <w:sz w:val="24"/>
                <w:szCs w:val="24"/>
              </w:rPr>
            </w:pPr>
          </w:p>
          <w:p w14:paraId="287DE962" w14:textId="77777777" w:rsidR="00B05BA9" w:rsidRPr="00EB635B" w:rsidRDefault="00B05BA9" w:rsidP="00BB640E">
            <w:pPr>
              <w:rPr>
                <w:rFonts w:ascii="Cambria" w:hAnsi="Cambria"/>
                <w:noProof/>
                <w:sz w:val="24"/>
                <w:szCs w:val="24"/>
              </w:rPr>
            </w:pPr>
            <w:r w:rsidRPr="00EB635B">
              <w:rPr>
                <w:rFonts w:ascii="Cambria" w:hAnsi="Cambria"/>
                <w:noProof/>
                <w:sz w:val="24"/>
                <w:szCs w:val="24"/>
              </w:rPr>
              <w:t>1</w:t>
            </w:r>
          </w:p>
          <w:p w14:paraId="016F1FC2" w14:textId="77777777" w:rsidR="00B05BA9" w:rsidRPr="00EB635B" w:rsidRDefault="00B05BA9" w:rsidP="00BB640E">
            <w:pPr>
              <w:rPr>
                <w:rFonts w:ascii="Cambria" w:hAnsi="Cambria"/>
                <w:noProof/>
                <w:sz w:val="24"/>
                <w:szCs w:val="24"/>
              </w:rPr>
            </w:pPr>
          </w:p>
          <w:p w14:paraId="1F221013" w14:textId="77777777" w:rsidR="00B05BA9" w:rsidRPr="00EB635B" w:rsidRDefault="00B05BA9" w:rsidP="00BB640E">
            <w:pPr>
              <w:rPr>
                <w:rFonts w:ascii="Cambria" w:hAnsi="Cambria"/>
                <w:noProof/>
                <w:sz w:val="24"/>
                <w:szCs w:val="24"/>
              </w:rPr>
            </w:pPr>
          </w:p>
          <w:p w14:paraId="78CF5E06" w14:textId="77777777" w:rsidR="00B05BA9" w:rsidRPr="00EB635B" w:rsidRDefault="00B05BA9" w:rsidP="00BB640E">
            <w:pPr>
              <w:rPr>
                <w:rFonts w:ascii="Cambria" w:hAnsi="Cambria"/>
                <w:noProof/>
                <w:sz w:val="24"/>
                <w:szCs w:val="24"/>
              </w:rPr>
            </w:pPr>
          </w:p>
          <w:p w14:paraId="46570F91" w14:textId="77777777" w:rsidR="00B05BA9" w:rsidRPr="00EB635B" w:rsidRDefault="00B05BA9" w:rsidP="00BB640E">
            <w:pPr>
              <w:rPr>
                <w:rFonts w:ascii="Cambria" w:hAnsi="Cambria"/>
                <w:noProof/>
                <w:sz w:val="24"/>
                <w:szCs w:val="24"/>
              </w:rPr>
            </w:pPr>
          </w:p>
          <w:p w14:paraId="14FD07D1" w14:textId="77777777" w:rsidR="00B05BA9" w:rsidRPr="00EB635B" w:rsidRDefault="00B05BA9" w:rsidP="00BB640E">
            <w:pPr>
              <w:rPr>
                <w:rFonts w:ascii="Cambria" w:hAnsi="Cambria"/>
                <w:noProof/>
                <w:sz w:val="24"/>
                <w:szCs w:val="24"/>
              </w:rPr>
            </w:pPr>
            <w:r w:rsidRPr="00EB635B">
              <w:rPr>
                <w:rFonts w:ascii="Cambria" w:hAnsi="Cambria"/>
                <w:noProof/>
                <w:sz w:val="24"/>
                <w:szCs w:val="24"/>
              </w:rPr>
              <w:t>1/2</w:t>
            </w:r>
          </w:p>
        </w:tc>
      </w:tr>
      <w:tr w:rsidR="00B05BA9" w:rsidRPr="00EB635B" w14:paraId="42DEC7D2" w14:textId="77777777" w:rsidTr="001F591B">
        <w:tc>
          <w:tcPr>
            <w:tcW w:w="747" w:type="dxa"/>
          </w:tcPr>
          <w:p w14:paraId="2E7B87F4" w14:textId="32DE580A" w:rsidR="00B05BA9" w:rsidRPr="00EB635B" w:rsidRDefault="001F591B" w:rsidP="00BB640E">
            <w:pPr>
              <w:rPr>
                <w:rFonts w:ascii="Cambria" w:hAnsi="Cambria"/>
                <w:sz w:val="24"/>
                <w:szCs w:val="24"/>
              </w:rPr>
            </w:pPr>
            <w:r>
              <w:rPr>
                <w:rFonts w:ascii="Cambria" w:hAnsi="Cambria"/>
                <w:sz w:val="24"/>
                <w:szCs w:val="24"/>
              </w:rPr>
              <w:t>8</w:t>
            </w:r>
          </w:p>
        </w:tc>
        <w:tc>
          <w:tcPr>
            <w:tcW w:w="8540" w:type="dxa"/>
          </w:tcPr>
          <w:p w14:paraId="541B76D4" w14:textId="77777777" w:rsidR="00B05BA9" w:rsidRPr="00EB635B" w:rsidRDefault="00B05BA9" w:rsidP="00BB640E">
            <w:pPr>
              <w:rPr>
                <w:rFonts w:ascii="Cambria" w:hAnsi="Cambria"/>
                <w:sz w:val="24"/>
                <w:szCs w:val="24"/>
              </w:rPr>
            </w:pPr>
            <w:r w:rsidRPr="00EB635B">
              <w:rPr>
                <w:rFonts w:ascii="Cambria" w:hAnsi="Cambria"/>
                <w:sz w:val="24"/>
                <w:szCs w:val="24"/>
              </w:rPr>
              <w:t>Osmotic pressure=W x R x T/M x V</w:t>
            </w:r>
          </w:p>
          <w:p w14:paraId="3CAA7F07" w14:textId="77777777" w:rsidR="00B05BA9" w:rsidRPr="00EB635B" w:rsidRDefault="00B05BA9" w:rsidP="00BB640E">
            <w:pPr>
              <w:rPr>
                <w:rFonts w:ascii="Cambria" w:hAnsi="Cambria"/>
                <w:sz w:val="24"/>
                <w:szCs w:val="24"/>
              </w:rPr>
            </w:pPr>
            <w:r w:rsidRPr="00EB635B">
              <w:rPr>
                <w:rFonts w:ascii="Cambria" w:hAnsi="Cambria"/>
                <w:sz w:val="24"/>
                <w:szCs w:val="24"/>
              </w:rPr>
              <w:t>Calculation</w:t>
            </w:r>
          </w:p>
          <w:p w14:paraId="73D80B7A" w14:textId="77777777" w:rsidR="00B05BA9" w:rsidRPr="00EB635B" w:rsidRDefault="00B05BA9" w:rsidP="00BB640E">
            <w:pPr>
              <w:rPr>
                <w:rFonts w:ascii="Cambria" w:hAnsi="Cambria"/>
                <w:sz w:val="24"/>
                <w:szCs w:val="24"/>
              </w:rPr>
            </w:pPr>
            <w:r w:rsidRPr="00EB635B">
              <w:rPr>
                <w:rFonts w:ascii="Cambria" w:hAnsi="Cambria"/>
                <w:sz w:val="24"/>
                <w:szCs w:val="24"/>
              </w:rPr>
              <w:t>Answer (20.525atm)</w:t>
            </w:r>
          </w:p>
        </w:tc>
        <w:tc>
          <w:tcPr>
            <w:tcW w:w="1169" w:type="dxa"/>
          </w:tcPr>
          <w:p w14:paraId="423D42A7" w14:textId="77777777" w:rsidR="00B05BA9" w:rsidRPr="00EB635B" w:rsidRDefault="00B05BA9" w:rsidP="00BB640E">
            <w:pPr>
              <w:rPr>
                <w:rFonts w:ascii="Cambria" w:hAnsi="Cambria"/>
                <w:sz w:val="24"/>
                <w:szCs w:val="24"/>
              </w:rPr>
            </w:pPr>
            <w:r w:rsidRPr="00EB635B">
              <w:rPr>
                <w:rFonts w:ascii="Cambria" w:hAnsi="Cambria"/>
                <w:sz w:val="24"/>
                <w:szCs w:val="24"/>
              </w:rPr>
              <w:t>½</w:t>
            </w:r>
          </w:p>
          <w:p w14:paraId="4332D9E8" w14:textId="77777777" w:rsidR="00B05BA9" w:rsidRPr="00EB635B" w:rsidRDefault="00B05BA9" w:rsidP="00BB640E">
            <w:pPr>
              <w:rPr>
                <w:rFonts w:ascii="Cambria" w:hAnsi="Cambria"/>
                <w:sz w:val="24"/>
                <w:szCs w:val="24"/>
              </w:rPr>
            </w:pPr>
            <w:r w:rsidRPr="00EB635B">
              <w:rPr>
                <w:rFonts w:ascii="Cambria" w:hAnsi="Cambria"/>
                <w:sz w:val="24"/>
                <w:szCs w:val="24"/>
              </w:rPr>
              <w:t>1</w:t>
            </w:r>
          </w:p>
          <w:p w14:paraId="10DE7FF0" w14:textId="77777777" w:rsidR="00B05BA9" w:rsidRPr="00EB635B" w:rsidRDefault="00B05BA9" w:rsidP="00BB640E">
            <w:pPr>
              <w:rPr>
                <w:rFonts w:ascii="Cambria" w:hAnsi="Cambria"/>
                <w:sz w:val="24"/>
                <w:szCs w:val="24"/>
              </w:rPr>
            </w:pPr>
            <w:r w:rsidRPr="00EB635B">
              <w:rPr>
                <w:rFonts w:ascii="Cambria" w:hAnsi="Cambria"/>
                <w:sz w:val="24"/>
                <w:szCs w:val="24"/>
              </w:rPr>
              <w:t>1/2</w:t>
            </w:r>
          </w:p>
        </w:tc>
      </w:tr>
      <w:tr w:rsidR="00B05BA9" w:rsidRPr="00EB635B" w14:paraId="01190B7B" w14:textId="77777777" w:rsidTr="001F591B">
        <w:tc>
          <w:tcPr>
            <w:tcW w:w="747" w:type="dxa"/>
          </w:tcPr>
          <w:p w14:paraId="7B0EC14E" w14:textId="2A945654" w:rsidR="00B05BA9" w:rsidRPr="00EB635B" w:rsidRDefault="001F591B" w:rsidP="00BB640E">
            <w:pPr>
              <w:rPr>
                <w:rFonts w:ascii="Cambria" w:hAnsi="Cambria"/>
                <w:sz w:val="24"/>
                <w:szCs w:val="24"/>
              </w:rPr>
            </w:pPr>
            <w:r>
              <w:rPr>
                <w:rFonts w:ascii="Cambria" w:hAnsi="Cambria"/>
                <w:sz w:val="24"/>
                <w:szCs w:val="24"/>
              </w:rPr>
              <w:t>9</w:t>
            </w:r>
          </w:p>
        </w:tc>
        <w:tc>
          <w:tcPr>
            <w:tcW w:w="8540" w:type="dxa"/>
          </w:tcPr>
          <w:p w14:paraId="001AC23A" w14:textId="77777777" w:rsidR="00B05BA9" w:rsidRPr="00EB635B" w:rsidRDefault="00B05BA9" w:rsidP="00BB640E">
            <w:pPr>
              <w:rPr>
                <w:rFonts w:ascii="Cambria" w:hAnsi="Cambria"/>
                <w:sz w:val="24"/>
                <w:szCs w:val="24"/>
              </w:rPr>
            </w:pPr>
            <w:r w:rsidRPr="00EB635B">
              <w:rPr>
                <w:rFonts w:ascii="Cambria" w:hAnsi="Cambria"/>
                <w:noProof/>
                <w:sz w:val="24"/>
                <w:szCs w:val="24"/>
                <w:lang w:val="en-US"/>
              </w:rPr>
              <w:drawing>
                <wp:inline distT="0" distB="0" distL="0" distR="0" wp14:anchorId="36450ED1" wp14:editId="12562F09">
                  <wp:extent cx="4391025" cy="16478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91025" cy="1647825"/>
                          </a:xfrm>
                          <a:prstGeom prst="rect">
                            <a:avLst/>
                          </a:prstGeom>
                          <a:noFill/>
                          <a:ln>
                            <a:noFill/>
                          </a:ln>
                        </pic:spPr>
                      </pic:pic>
                    </a:graphicData>
                  </a:graphic>
                </wp:inline>
              </w:drawing>
            </w:r>
          </w:p>
        </w:tc>
        <w:tc>
          <w:tcPr>
            <w:tcW w:w="1169" w:type="dxa"/>
          </w:tcPr>
          <w:p w14:paraId="1D99EC56" w14:textId="77777777" w:rsidR="00B05BA9" w:rsidRPr="00EB635B" w:rsidRDefault="00B05BA9" w:rsidP="00BB640E">
            <w:pPr>
              <w:rPr>
                <w:rFonts w:ascii="Cambria" w:hAnsi="Cambria"/>
                <w:sz w:val="24"/>
                <w:szCs w:val="24"/>
              </w:rPr>
            </w:pPr>
          </w:p>
          <w:p w14:paraId="350C5ABD" w14:textId="77777777" w:rsidR="00B05BA9" w:rsidRPr="00EB635B" w:rsidRDefault="00B05BA9" w:rsidP="00BB640E">
            <w:pPr>
              <w:rPr>
                <w:rFonts w:ascii="Cambria" w:hAnsi="Cambria"/>
                <w:sz w:val="24"/>
                <w:szCs w:val="24"/>
              </w:rPr>
            </w:pPr>
            <w:r w:rsidRPr="00EB635B">
              <w:rPr>
                <w:rFonts w:ascii="Cambria" w:hAnsi="Cambria"/>
                <w:sz w:val="24"/>
                <w:szCs w:val="24"/>
              </w:rPr>
              <w:t>½</w:t>
            </w:r>
          </w:p>
          <w:p w14:paraId="3601CF11" w14:textId="77777777" w:rsidR="00B05BA9" w:rsidRPr="00EB635B" w:rsidRDefault="00B05BA9" w:rsidP="00BB640E">
            <w:pPr>
              <w:rPr>
                <w:rFonts w:ascii="Cambria" w:hAnsi="Cambria"/>
                <w:sz w:val="24"/>
                <w:szCs w:val="24"/>
              </w:rPr>
            </w:pPr>
          </w:p>
          <w:p w14:paraId="7E7180CF" w14:textId="77777777" w:rsidR="00B05BA9" w:rsidRPr="00EB635B" w:rsidRDefault="00B05BA9" w:rsidP="00BB640E">
            <w:pPr>
              <w:rPr>
                <w:rFonts w:ascii="Cambria" w:hAnsi="Cambria"/>
                <w:sz w:val="24"/>
                <w:szCs w:val="24"/>
              </w:rPr>
            </w:pPr>
          </w:p>
          <w:p w14:paraId="636789E5" w14:textId="77777777" w:rsidR="00B05BA9" w:rsidRPr="00EB635B" w:rsidRDefault="00B05BA9" w:rsidP="00BB640E">
            <w:pPr>
              <w:rPr>
                <w:rFonts w:ascii="Cambria" w:hAnsi="Cambria"/>
                <w:sz w:val="24"/>
                <w:szCs w:val="24"/>
              </w:rPr>
            </w:pPr>
            <w:r w:rsidRPr="00EB635B">
              <w:rPr>
                <w:rFonts w:ascii="Cambria" w:hAnsi="Cambria"/>
                <w:sz w:val="24"/>
                <w:szCs w:val="24"/>
              </w:rPr>
              <w:t>1</w:t>
            </w:r>
          </w:p>
          <w:p w14:paraId="16220A68" w14:textId="77777777" w:rsidR="00B05BA9" w:rsidRPr="00EB635B" w:rsidRDefault="00B05BA9" w:rsidP="00BB640E">
            <w:pPr>
              <w:rPr>
                <w:rFonts w:ascii="Cambria" w:hAnsi="Cambria"/>
                <w:sz w:val="24"/>
                <w:szCs w:val="24"/>
              </w:rPr>
            </w:pPr>
          </w:p>
          <w:p w14:paraId="32F6070E" w14:textId="77777777" w:rsidR="00B05BA9" w:rsidRPr="00EB635B" w:rsidRDefault="00B05BA9" w:rsidP="00BB640E">
            <w:pPr>
              <w:rPr>
                <w:rFonts w:ascii="Cambria" w:hAnsi="Cambria"/>
                <w:sz w:val="24"/>
                <w:szCs w:val="24"/>
              </w:rPr>
            </w:pPr>
          </w:p>
          <w:p w14:paraId="237984AC" w14:textId="77777777" w:rsidR="00B05BA9" w:rsidRPr="00EB635B" w:rsidRDefault="00B05BA9" w:rsidP="00BB640E">
            <w:pPr>
              <w:rPr>
                <w:rFonts w:ascii="Cambria" w:hAnsi="Cambria"/>
                <w:sz w:val="24"/>
                <w:szCs w:val="24"/>
              </w:rPr>
            </w:pPr>
          </w:p>
          <w:p w14:paraId="07E37322" w14:textId="77777777" w:rsidR="00B05BA9" w:rsidRPr="00EB635B" w:rsidRDefault="00B05BA9" w:rsidP="00BB640E">
            <w:pPr>
              <w:rPr>
                <w:rFonts w:ascii="Cambria" w:hAnsi="Cambria"/>
                <w:sz w:val="24"/>
                <w:szCs w:val="24"/>
              </w:rPr>
            </w:pPr>
            <w:r w:rsidRPr="00EB635B">
              <w:rPr>
                <w:rFonts w:ascii="Cambria" w:hAnsi="Cambria"/>
                <w:sz w:val="24"/>
                <w:szCs w:val="24"/>
              </w:rPr>
              <w:t>½</w:t>
            </w:r>
          </w:p>
          <w:p w14:paraId="3BC49F1E" w14:textId="77777777" w:rsidR="00B05BA9" w:rsidRPr="00EB635B" w:rsidRDefault="00B05BA9" w:rsidP="00BB640E">
            <w:pPr>
              <w:rPr>
                <w:rFonts w:ascii="Cambria" w:hAnsi="Cambria"/>
                <w:sz w:val="24"/>
                <w:szCs w:val="24"/>
              </w:rPr>
            </w:pPr>
          </w:p>
        </w:tc>
      </w:tr>
      <w:tr w:rsidR="00B05BA9" w:rsidRPr="00EB635B" w14:paraId="61CD55E4" w14:textId="77777777" w:rsidTr="001F591B">
        <w:tc>
          <w:tcPr>
            <w:tcW w:w="747" w:type="dxa"/>
          </w:tcPr>
          <w:p w14:paraId="38DA2F65" w14:textId="483052E1" w:rsidR="00B05BA9" w:rsidRPr="00EB635B" w:rsidRDefault="001F591B" w:rsidP="00BB640E">
            <w:pPr>
              <w:rPr>
                <w:rFonts w:ascii="Cambria" w:hAnsi="Cambria"/>
                <w:sz w:val="24"/>
                <w:szCs w:val="24"/>
              </w:rPr>
            </w:pPr>
            <w:r>
              <w:rPr>
                <w:rFonts w:ascii="Cambria" w:hAnsi="Cambria"/>
                <w:sz w:val="24"/>
                <w:szCs w:val="24"/>
              </w:rPr>
              <w:t>10</w:t>
            </w:r>
          </w:p>
        </w:tc>
        <w:tc>
          <w:tcPr>
            <w:tcW w:w="8540" w:type="dxa"/>
          </w:tcPr>
          <w:p w14:paraId="25591AFF" w14:textId="77777777" w:rsidR="00B05BA9" w:rsidRPr="00EB635B" w:rsidRDefault="00B05BA9" w:rsidP="00BB640E">
            <w:pPr>
              <w:rPr>
                <w:rFonts w:ascii="Cambria" w:hAnsi="Cambria"/>
                <w:sz w:val="24"/>
                <w:szCs w:val="24"/>
              </w:rPr>
            </w:pPr>
            <w:r w:rsidRPr="00EB635B">
              <w:rPr>
                <w:rFonts w:ascii="Cambria" w:hAnsi="Cambria"/>
                <w:noProof/>
                <w:sz w:val="24"/>
                <w:szCs w:val="24"/>
                <w:lang w:val="en-US"/>
              </w:rPr>
              <w:drawing>
                <wp:inline distT="0" distB="0" distL="0" distR="0" wp14:anchorId="0F572E36" wp14:editId="1E947B1A">
                  <wp:extent cx="5724525" cy="19526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4525" cy="1952625"/>
                          </a:xfrm>
                          <a:prstGeom prst="rect">
                            <a:avLst/>
                          </a:prstGeom>
                          <a:noFill/>
                          <a:ln>
                            <a:noFill/>
                          </a:ln>
                        </pic:spPr>
                      </pic:pic>
                    </a:graphicData>
                  </a:graphic>
                </wp:inline>
              </w:drawing>
            </w:r>
          </w:p>
        </w:tc>
        <w:tc>
          <w:tcPr>
            <w:tcW w:w="1169" w:type="dxa"/>
          </w:tcPr>
          <w:p w14:paraId="666D7DC1" w14:textId="77777777" w:rsidR="00B05BA9" w:rsidRPr="00EB635B" w:rsidRDefault="00B05BA9" w:rsidP="00BB640E">
            <w:pPr>
              <w:rPr>
                <w:rFonts w:ascii="Cambria" w:hAnsi="Cambria"/>
                <w:sz w:val="24"/>
                <w:szCs w:val="24"/>
              </w:rPr>
            </w:pPr>
            <w:r w:rsidRPr="00EB635B">
              <w:rPr>
                <w:rFonts w:ascii="Cambria" w:hAnsi="Cambria"/>
                <w:sz w:val="24"/>
                <w:szCs w:val="24"/>
              </w:rPr>
              <w:t>1</w:t>
            </w:r>
          </w:p>
          <w:p w14:paraId="117E3C25" w14:textId="77777777" w:rsidR="00B05BA9" w:rsidRPr="00EB635B" w:rsidRDefault="00B05BA9" w:rsidP="00BB640E">
            <w:pPr>
              <w:rPr>
                <w:rFonts w:ascii="Cambria" w:hAnsi="Cambria"/>
                <w:sz w:val="24"/>
                <w:szCs w:val="24"/>
              </w:rPr>
            </w:pPr>
          </w:p>
          <w:p w14:paraId="32D6018D" w14:textId="77777777" w:rsidR="00B05BA9" w:rsidRPr="00EB635B" w:rsidRDefault="00B05BA9" w:rsidP="00BB640E">
            <w:pPr>
              <w:rPr>
                <w:rFonts w:ascii="Cambria" w:hAnsi="Cambria"/>
                <w:sz w:val="24"/>
                <w:szCs w:val="24"/>
              </w:rPr>
            </w:pPr>
          </w:p>
          <w:p w14:paraId="57065B35" w14:textId="77777777" w:rsidR="00B05BA9" w:rsidRPr="00EB635B" w:rsidRDefault="00B05BA9" w:rsidP="00BB640E">
            <w:pPr>
              <w:rPr>
                <w:rFonts w:ascii="Cambria" w:hAnsi="Cambria"/>
                <w:sz w:val="24"/>
                <w:szCs w:val="24"/>
              </w:rPr>
            </w:pPr>
          </w:p>
          <w:p w14:paraId="29E5EA0E" w14:textId="77777777" w:rsidR="00B05BA9" w:rsidRPr="00EB635B" w:rsidRDefault="00B05BA9" w:rsidP="00BB640E">
            <w:pPr>
              <w:rPr>
                <w:rFonts w:ascii="Cambria" w:hAnsi="Cambria"/>
                <w:sz w:val="24"/>
                <w:szCs w:val="24"/>
              </w:rPr>
            </w:pPr>
          </w:p>
          <w:p w14:paraId="7450E0D7" w14:textId="77777777" w:rsidR="00B05BA9" w:rsidRPr="00EB635B" w:rsidRDefault="00B05BA9" w:rsidP="00BB640E">
            <w:pPr>
              <w:rPr>
                <w:rFonts w:ascii="Cambria" w:hAnsi="Cambria"/>
                <w:sz w:val="24"/>
                <w:szCs w:val="24"/>
              </w:rPr>
            </w:pPr>
            <w:r w:rsidRPr="00EB635B">
              <w:rPr>
                <w:rFonts w:ascii="Cambria" w:hAnsi="Cambria"/>
                <w:sz w:val="24"/>
                <w:szCs w:val="24"/>
              </w:rPr>
              <w:t>1</w:t>
            </w:r>
          </w:p>
          <w:p w14:paraId="5DCE9C6D" w14:textId="77777777" w:rsidR="00B05BA9" w:rsidRPr="00EB635B" w:rsidRDefault="00B05BA9" w:rsidP="00BB640E">
            <w:pPr>
              <w:rPr>
                <w:rFonts w:ascii="Cambria" w:hAnsi="Cambria"/>
                <w:sz w:val="24"/>
                <w:szCs w:val="24"/>
              </w:rPr>
            </w:pPr>
          </w:p>
          <w:p w14:paraId="5A53F968" w14:textId="77777777" w:rsidR="00B05BA9" w:rsidRPr="00EB635B" w:rsidRDefault="00B05BA9" w:rsidP="00BB640E">
            <w:pPr>
              <w:rPr>
                <w:rFonts w:ascii="Cambria" w:hAnsi="Cambria"/>
                <w:sz w:val="24"/>
                <w:szCs w:val="24"/>
              </w:rPr>
            </w:pPr>
          </w:p>
          <w:p w14:paraId="6293F5A1" w14:textId="77777777" w:rsidR="00B05BA9" w:rsidRPr="00EB635B" w:rsidRDefault="00B05BA9" w:rsidP="00BB640E">
            <w:pPr>
              <w:rPr>
                <w:rFonts w:ascii="Cambria" w:hAnsi="Cambria"/>
                <w:sz w:val="24"/>
                <w:szCs w:val="24"/>
              </w:rPr>
            </w:pPr>
          </w:p>
          <w:p w14:paraId="6142FC13" w14:textId="77777777" w:rsidR="00B05BA9" w:rsidRPr="00EB635B" w:rsidRDefault="00B05BA9" w:rsidP="00BB640E">
            <w:pPr>
              <w:rPr>
                <w:rFonts w:ascii="Cambria" w:hAnsi="Cambria"/>
                <w:sz w:val="24"/>
                <w:szCs w:val="24"/>
              </w:rPr>
            </w:pPr>
            <w:r w:rsidRPr="00EB635B">
              <w:rPr>
                <w:rFonts w:ascii="Cambria" w:hAnsi="Cambria"/>
                <w:sz w:val="24"/>
                <w:szCs w:val="24"/>
              </w:rPr>
              <w:t>1</w:t>
            </w:r>
          </w:p>
        </w:tc>
      </w:tr>
      <w:tr w:rsidR="00B05BA9" w:rsidRPr="00EB635B" w14:paraId="238E965A" w14:textId="77777777" w:rsidTr="001F591B">
        <w:tc>
          <w:tcPr>
            <w:tcW w:w="747" w:type="dxa"/>
          </w:tcPr>
          <w:p w14:paraId="1D6508BC" w14:textId="5C509990" w:rsidR="00B05BA9" w:rsidRPr="00EB635B" w:rsidRDefault="001F591B" w:rsidP="00BB640E">
            <w:pPr>
              <w:rPr>
                <w:rFonts w:ascii="Cambria" w:hAnsi="Cambria"/>
                <w:sz w:val="24"/>
                <w:szCs w:val="24"/>
              </w:rPr>
            </w:pPr>
            <w:r>
              <w:rPr>
                <w:rFonts w:ascii="Cambria" w:hAnsi="Cambria"/>
                <w:sz w:val="24"/>
                <w:szCs w:val="24"/>
              </w:rPr>
              <w:t>11</w:t>
            </w:r>
          </w:p>
        </w:tc>
        <w:tc>
          <w:tcPr>
            <w:tcW w:w="8540" w:type="dxa"/>
          </w:tcPr>
          <w:p w14:paraId="480CE645" w14:textId="77777777" w:rsidR="00B05BA9" w:rsidRPr="00EB635B" w:rsidRDefault="00B05BA9" w:rsidP="00BB640E">
            <w:pPr>
              <w:rPr>
                <w:rFonts w:ascii="Cambria" w:hAnsi="Cambria"/>
                <w:sz w:val="24"/>
                <w:szCs w:val="24"/>
              </w:rPr>
            </w:pPr>
            <w:r w:rsidRPr="00EB635B">
              <w:rPr>
                <w:rFonts w:ascii="Cambria" w:hAnsi="Cambria"/>
                <w:noProof/>
                <w:sz w:val="24"/>
                <w:szCs w:val="24"/>
                <w:lang w:val="en-US"/>
              </w:rPr>
              <w:drawing>
                <wp:inline distT="0" distB="0" distL="0" distR="0" wp14:anchorId="414351BD" wp14:editId="4EA38977">
                  <wp:extent cx="4562475" cy="11525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62475" cy="1152525"/>
                          </a:xfrm>
                          <a:prstGeom prst="rect">
                            <a:avLst/>
                          </a:prstGeom>
                          <a:noFill/>
                          <a:ln>
                            <a:noFill/>
                          </a:ln>
                        </pic:spPr>
                      </pic:pic>
                    </a:graphicData>
                  </a:graphic>
                </wp:inline>
              </w:drawing>
            </w:r>
          </w:p>
        </w:tc>
        <w:tc>
          <w:tcPr>
            <w:tcW w:w="1169" w:type="dxa"/>
          </w:tcPr>
          <w:p w14:paraId="31EAB3F8" w14:textId="77777777" w:rsidR="00B05BA9" w:rsidRPr="00EB635B" w:rsidRDefault="00B05BA9" w:rsidP="00BB640E">
            <w:pPr>
              <w:rPr>
                <w:rFonts w:ascii="Cambria" w:hAnsi="Cambria"/>
                <w:sz w:val="24"/>
                <w:szCs w:val="24"/>
              </w:rPr>
            </w:pPr>
            <w:r w:rsidRPr="00EB635B">
              <w:rPr>
                <w:rFonts w:ascii="Cambria" w:hAnsi="Cambria"/>
                <w:sz w:val="24"/>
                <w:szCs w:val="24"/>
              </w:rPr>
              <w:t>1</w:t>
            </w:r>
          </w:p>
          <w:p w14:paraId="1406EED6" w14:textId="77777777" w:rsidR="00B05BA9" w:rsidRPr="00EB635B" w:rsidRDefault="00B05BA9" w:rsidP="00BB640E">
            <w:pPr>
              <w:rPr>
                <w:rFonts w:ascii="Cambria" w:hAnsi="Cambria"/>
                <w:sz w:val="24"/>
                <w:szCs w:val="24"/>
              </w:rPr>
            </w:pPr>
          </w:p>
          <w:p w14:paraId="690554FE" w14:textId="77777777" w:rsidR="00B05BA9" w:rsidRPr="00EB635B" w:rsidRDefault="00B05BA9" w:rsidP="00BB640E">
            <w:pPr>
              <w:rPr>
                <w:rFonts w:ascii="Cambria" w:hAnsi="Cambria"/>
                <w:sz w:val="24"/>
                <w:szCs w:val="24"/>
              </w:rPr>
            </w:pPr>
            <w:r w:rsidRPr="00EB635B">
              <w:rPr>
                <w:rFonts w:ascii="Cambria" w:hAnsi="Cambria"/>
                <w:sz w:val="24"/>
                <w:szCs w:val="24"/>
              </w:rPr>
              <w:t>1</w:t>
            </w:r>
          </w:p>
          <w:p w14:paraId="0C9A7888" w14:textId="77777777" w:rsidR="00B05BA9" w:rsidRPr="00EB635B" w:rsidRDefault="00B05BA9" w:rsidP="00BB640E">
            <w:pPr>
              <w:rPr>
                <w:rFonts w:ascii="Cambria" w:hAnsi="Cambria"/>
                <w:sz w:val="24"/>
                <w:szCs w:val="24"/>
              </w:rPr>
            </w:pPr>
          </w:p>
          <w:p w14:paraId="1D0EAE3C" w14:textId="77777777" w:rsidR="00B05BA9" w:rsidRPr="00EB635B" w:rsidRDefault="00B05BA9" w:rsidP="00BB640E">
            <w:pPr>
              <w:rPr>
                <w:rFonts w:ascii="Cambria" w:hAnsi="Cambria"/>
                <w:sz w:val="24"/>
                <w:szCs w:val="24"/>
              </w:rPr>
            </w:pPr>
          </w:p>
          <w:p w14:paraId="573EE972" w14:textId="77777777" w:rsidR="00B05BA9" w:rsidRPr="00EB635B" w:rsidRDefault="00B05BA9" w:rsidP="00BB640E">
            <w:pPr>
              <w:rPr>
                <w:rFonts w:ascii="Cambria" w:hAnsi="Cambria"/>
                <w:sz w:val="24"/>
                <w:szCs w:val="24"/>
              </w:rPr>
            </w:pPr>
            <w:r w:rsidRPr="00EB635B">
              <w:rPr>
                <w:rFonts w:ascii="Cambria" w:hAnsi="Cambria"/>
                <w:sz w:val="24"/>
                <w:szCs w:val="24"/>
              </w:rPr>
              <w:t>1</w:t>
            </w:r>
          </w:p>
        </w:tc>
      </w:tr>
      <w:tr w:rsidR="00B05BA9" w:rsidRPr="00EB635B" w14:paraId="340478E9" w14:textId="77777777" w:rsidTr="001F591B">
        <w:tc>
          <w:tcPr>
            <w:tcW w:w="747" w:type="dxa"/>
          </w:tcPr>
          <w:p w14:paraId="3B6E5BD8" w14:textId="4DE4E9D9" w:rsidR="00B05BA9" w:rsidRPr="00EB635B" w:rsidRDefault="001F591B" w:rsidP="00BB640E">
            <w:pPr>
              <w:rPr>
                <w:rFonts w:ascii="Cambria" w:hAnsi="Cambria"/>
                <w:sz w:val="24"/>
                <w:szCs w:val="24"/>
              </w:rPr>
            </w:pPr>
            <w:r>
              <w:rPr>
                <w:rFonts w:ascii="Cambria" w:hAnsi="Cambria"/>
                <w:sz w:val="24"/>
                <w:szCs w:val="24"/>
              </w:rPr>
              <w:t>12</w:t>
            </w:r>
          </w:p>
        </w:tc>
        <w:tc>
          <w:tcPr>
            <w:tcW w:w="8540" w:type="dxa"/>
          </w:tcPr>
          <w:p w14:paraId="4FCF2E65" w14:textId="69121458" w:rsidR="001F591B" w:rsidRPr="001F591B" w:rsidRDefault="00B05BA9">
            <w:pPr>
              <w:pStyle w:val="ListParagraph"/>
              <w:numPr>
                <w:ilvl w:val="0"/>
                <w:numId w:val="5"/>
              </w:numPr>
              <w:rPr>
                <w:rFonts w:asciiTheme="majorHAnsi" w:hAnsiTheme="majorHAnsi"/>
                <w:sz w:val="24"/>
                <w:szCs w:val="24"/>
              </w:rPr>
            </w:pPr>
            <w:r w:rsidRPr="005A7632">
              <w:rPr>
                <w:rFonts w:asciiTheme="majorHAnsi" w:hAnsiTheme="majorHAnsi"/>
                <w:sz w:val="24"/>
                <w:szCs w:val="24"/>
              </w:rPr>
              <w:t>Mol L</w:t>
            </w:r>
            <w:r w:rsidRPr="005A7632">
              <w:rPr>
                <w:rFonts w:asciiTheme="majorHAnsi" w:hAnsiTheme="majorHAnsi"/>
                <w:sz w:val="24"/>
                <w:szCs w:val="24"/>
                <w:vertAlign w:val="superscript"/>
              </w:rPr>
              <w:t xml:space="preserve">-1 </w:t>
            </w:r>
            <w:r w:rsidR="001F591B">
              <w:rPr>
                <w:rFonts w:asciiTheme="majorHAnsi" w:hAnsiTheme="majorHAnsi"/>
                <w:sz w:val="24"/>
                <w:szCs w:val="24"/>
              </w:rPr>
              <w:t>s</w:t>
            </w:r>
            <w:r w:rsidR="001F591B">
              <w:rPr>
                <w:rFonts w:asciiTheme="majorHAnsi" w:hAnsiTheme="majorHAnsi"/>
                <w:sz w:val="24"/>
                <w:szCs w:val="24"/>
                <w:vertAlign w:val="superscript"/>
              </w:rPr>
              <w:t>-1</w:t>
            </w:r>
          </w:p>
          <w:p w14:paraId="72714A4D" w14:textId="4885CB25" w:rsidR="00B05BA9" w:rsidRPr="001F591B" w:rsidRDefault="00B05BA9">
            <w:pPr>
              <w:pStyle w:val="ListParagraph"/>
              <w:numPr>
                <w:ilvl w:val="0"/>
                <w:numId w:val="5"/>
              </w:numPr>
              <w:rPr>
                <w:rFonts w:asciiTheme="majorHAnsi" w:hAnsiTheme="majorHAnsi"/>
                <w:sz w:val="24"/>
                <w:szCs w:val="24"/>
              </w:rPr>
            </w:pPr>
            <w:r w:rsidRPr="001F591B">
              <w:rPr>
                <w:rFonts w:asciiTheme="majorHAnsi" w:hAnsiTheme="majorHAnsi"/>
                <w:sz w:val="24"/>
                <w:szCs w:val="24"/>
              </w:rPr>
              <w:t>Decomposition of Ammonia on platinum wire or any other correct</w:t>
            </w:r>
          </w:p>
          <w:p w14:paraId="7F3C66B4" w14:textId="31EDD352" w:rsidR="00B05BA9" w:rsidRDefault="00B05BA9" w:rsidP="00BB640E">
            <w:pPr>
              <w:rPr>
                <w:rFonts w:asciiTheme="majorHAnsi" w:hAnsiTheme="majorHAnsi"/>
                <w:sz w:val="24"/>
                <w:szCs w:val="24"/>
              </w:rPr>
            </w:pPr>
            <w:r>
              <w:rPr>
                <w:rFonts w:ascii="Cambria" w:hAnsi="Cambria"/>
                <w:sz w:val="24"/>
                <w:szCs w:val="24"/>
              </w:rPr>
              <w:t>(</w:t>
            </w:r>
            <w:r w:rsidR="001F591B">
              <w:rPr>
                <w:rFonts w:ascii="Cambria" w:hAnsi="Cambria"/>
                <w:sz w:val="24"/>
                <w:szCs w:val="24"/>
              </w:rPr>
              <w:t>c</w:t>
            </w:r>
            <w:r>
              <w:rPr>
                <w:rFonts w:ascii="Cambria" w:hAnsi="Cambria"/>
                <w:sz w:val="24"/>
                <w:szCs w:val="24"/>
              </w:rPr>
              <w:t xml:space="preserve">) </w:t>
            </w:r>
            <w:r>
              <w:rPr>
                <w:rFonts w:asciiTheme="majorHAnsi" w:hAnsiTheme="majorHAnsi"/>
                <w:sz w:val="24"/>
                <w:szCs w:val="24"/>
              </w:rPr>
              <w:t>The time period in which concentration of reactants reduced to half of its initial concentration.</w:t>
            </w:r>
            <w:r w:rsidR="001F591B">
              <w:rPr>
                <w:rFonts w:asciiTheme="majorHAnsi" w:hAnsiTheme="majorHAnsi"/>
                <w:sz w:val="24"/>
                <w:szCs w:val="24"/>
              </w:rPr>
              <w:t xml:space="preserve"> </w:t>
            </w:r>
          </w:p>
          <w:p w14:paraId="35505AF2" w14:textId="1CB60247" w:rsidR="00B05BA9" w:rsidRDefault="00000000" w:rsidP="00160CE8">
            <w:pPr>
              <w:rPr>
                <w:rFonts w:asciiTheme="majorHAnsi" w:hAnsiTheme="majorHAnsi"/>
                <w:sz w:val="24"/>
                <w:szCs w:val="24"/>
                <w:vertAlign w:val="superscript"/>
              </w:rPr>
            </w:pP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1/2</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0</m:t>
                      </m:r>
                    </m:sub>
                  </m:sSub>
                </m:num>
                <m:den>
                  <m:r>
                    <w:rPr>
                      <w:rFonts w:ascii="Cambria Math" w:hAnsi="Cambria Math"/>
                      <w:sz w:val="24"/>
                      <w:szCs w:val="24"/>
                    </w:rPr>
                    <m:t>2K</m:t>
                  </m:r>
                </m:den>
              </m:f>
            </m:oMath>
            <w:r w:rsidR="00B05BA9">
              <w:rPr>
                <w:rFonts w:asciiTheme="majorHAnsi" w:hAnsiTheme="majorHAnsi"/>
                <w:sz w:val="24"/>
                <w:szCs w:val="24"/>
              </w:rPr>
              <w:t xml:space="preserve">    </w:t>
            </w:r>
          </w:p>
          <w:p w14:paraId="66BDD12D" w14:textId="77777777" w:rsidR="00B05BA9" w:rsidRPr="00440403" w:rsidRDefault="00B05BA9" w:rsidP="00BB640E">
            <w:pPr>
              <w:rPr>
                <w:rFonts w:asciiTheme="majorHAnsi" w:hAnsiTheme="majorHAnsi"/>
                <w:b/>
                <w:sz w:val="24"/>
                <w:szCs w:val="24"/>
              </w:rPr>
            </w:pPr>
            <w:r w:rsidRPr="00440403">
              <w:rPr>
                <w:rFonts w:asciiTheme="majorHAnsi" w:hAnsiTheme="majorHAnsi"/>
                <w:b/>
                <w:sz w:val="24"/>
                <w:szCs w:val="24"/>
              </w:rPr>
              <w:t>OR</w:t>
            </w:r>
          </w:p>
          <w:p w14:paraId="1B0E8E55" w14:textId="77777777" w:rsidR="00B05BA9" w:rsidRDefault="00B05BA9" w:rsidP="00BB640E">
            <w:pPr>
              <w:rPr>
                <w:rFonts w:asciiTheme="majorHAnsi" w:hAnsiTheme="majorHAnsi"/>
                <w:sz w:val="24"/>
                <w:szCs w:val="24"/>
              </w:rPr>
            </w:pPr>
            <w:r>
              <w:rPr>
                <w:rFonts w:asciiTheme="majorHAnsi" w:hAnsiTheme="majorHAnsi"/>
                <w:sz w:val="24"/>
                <w:szCs w:val="24"/>
              </w:rPr>
              <w:t xml:space="preserve">(c ) t </w:t>
            </w:r>
            <w:r>
              <w:rPr>
                <w:rFonts w:asciiTheme="majorHAnsi" w:hAnsiTheme="majorHAnsi"/>
                <w:sz w:val="24"/>
                <w:szCs w:val="24"/>
                <w:vertAlign w:val="subscript"/>
              </w:rPr>
              <w:t xml:space="preserve">½  </w:t>
            </w:r>
            <w:r w:rsidRPr="009D1D69">
              <w:rPr>
                <w:rFonts w:asciiTheme="majorHAnsi" w:hAnsiTheme="majorHAnsi"/>
                <w:sz w:val="24"/>
                <w:szCs w:val="24"/>
              </w:rPr>
              <w:t>= 0.693/k</w:t>
            </w:r>
          </w:p>
          <w:p w14:paraId="18770456" w14:textId="77777777" w:rsidR="00B05BA9" w:rsidRPr="00EB635B" w:rsidRDefault="00B05BA9" w:rsidP="00BB640E">
            <w:pPr>
              <w:rPr>
                <w:rFonts w:ascii="Cambria" w:hAnsi="Cambria"/>
                <w:sz w:val="24"/>
                <w:szCs w:val="24"/>
              </w:rPr>
            </w:pPr>
            <w:r>
              <w:rPr>
                <w:rFonts w:asciiTheme="majorHAnsi" w:hAnsiTheme="majorHAnsi"/>
                <w:sz w:val="24"/>
                <w:szCs w:val="24"/>
              </w:rPr>
              <w:t>= 0.639/60x60     ; k= 1.925x10</w:t>
            </w:r>
            <w:r w:rsidRPr="009D1D69">
              <w:rPr>
                <w:rFonts w:asciiTheme="majorHAnsi" w:hAnsiTheme="majorHAnsi"/>
                <w:sz w:val="24"/>
                <w:szCs w:val="24"/>
                <w:vertAlign w:val="superscript"/>
              </w:rPr>
              <w:t>-4</w:t>
            </w:r>
            <w:r>
              <w:rPr>
                <w:rFonts w:asciiTheme="majorHAnsi" w:hAnsiTheme="majorHAnsi"/>
                <w:sz w:val="24"/>
                <w:szCs w:val="24"/>
              </w:rPr>
              <w:t xml:space="preserve"> s</w:t>
            </w:r>
            <w:r w:rsidRPr="009D1D69">
              <w:rPr>
                <w:rFonts w:asciiTheme="majorHAnsi" w:hAnsiTheme="majorHAnsi"/>
                <w:sz w:val="24"/>
                <w:szCs w:val="24"/>
                <w:vertAlign w:val="superscript"/>
              </w:rPr>
              <w:t>-1</w:t>
            </w:r>
          </w:p>
        </w:tc>
        <w:tc>
          <w:tcPr>
            <w:tcW w:w="1169" w:type="dxa"/>
          </w:tcPr>
          <w:p w14:paraId="28EE0639" w14:textId="77777777" w:rsidR="00B05BA9" w:rsidRDefault="00B05BA9" w:rsidP="00BB640E">
            <w:pPr>
              <w:rPr>
                <w:rFonts w:ascii="Cambria" w:hAnsi="Cambria"/>
                <w:sz w:val="24"/>
                <w:szCs w:val="24"/>
              </w:rPr>
            </w:pPr>
            <w:r>
              <w:rPr>
                <w:rFonts w:ascii="Cambria" w:hAnsi="Cambria"/>
                <w:sz w:val="24"/>
                <w:szCs w:val="24"/>
              </w:rPr>
              <w:t>1</w:t>
            </w:r>
          </w:p>
          <w:p w14:paraId="4AF86507" w14:textId="77777777" w:rsidR="00B05BA9" w:rsidRDefault="00B05BA9" w:rsidP="00BB640E">
            <w:pPr>
              <w:rPr>
                <w:rFonts w:ascii="Cambria" w:hAnsi="Cambria"/>
                <w:sz w:val="24"/>
                <w:szCs w:val="24"/>
              </w:rPr>
            </w:pPr>
            <w:r>
              <w:rPr>
                <w:rFonts w:ascii="Cambria" w:hAnsi="Cambria"/>
                <w:sz w:val="24"/>
                <w:szCs w:val="24"/>
              </w:rPr>
              <w:t>1</w:t>
            </w:r>
          </w:p>
          <w:p w14:paraId="36489CC7" w14:textId="77777777" w:rsidR="00B05BA9" w:rsidRDefault="00B05BA9" w:rsidP="00BB640E">
            <w:pPr>
              <w:rPr>
                <w:rFonts w:ascii="Cambria" w:hAnsi="Cambria"/>
                <w:sz w:val="24"/>
                <w:szCs w:val="24"/>
              </w:rPr>
            </w:pPr>
          </w:p>
          <w:p w14:paraId="1AB352F7" w14:textId="77777777" w:rsidR="00B05BA9" w:rsidRDefault="00B05BA9" w:rsidP="00BB640E">
            <w:pPr>
              <w:rPr>
                <w:rFonts w:ascii="Cambria" w:hAnsi="Cambria"/>
                <w:sz w:val="24"/>
                <w:szCs w:val="24"/>
              </w:rPr>
            </w:pPr>
          </w:p>
          <w:p w14:paraId="6C828AF2" w14:textId="77777777" w:rsidR="00B05BA9" w:rsidRDefault="00B05BA9" w:rsidP="00BB640E">
            <w:pPr>
              <w:rPr>
                <w:rFonts w:ascii="Cambria" w:hAnsi="Cambria"/>
                <w:sz w:val="24"/>
                <w:szCs w:val="24"/>
              </w:rPr>
            </w:pPr>
            <w:r>
              <w:rPr>
                <w:rFonts w:ascii="Cambria" w:hAnsi="Cambria"/>
                <w:sz w:val="24"/>
                <w:szCs w:val="24"/>
              </w:rPr>
              <w:t>1+1</w:t>
            </w:r>
          </w:p>
          <w:p w14:paraId="67194F1C" w14:textId="77777777" w:rsidR="00B05BA9" w:rsidRDefault="00B05BA9" w:rsidP="00BB640E">
            <w:pPr>
              <w:rPr>
                <w:rFonts w:ascii="Cambria" w:hAnsi="Cambria"/>
                <w:sz w:val="24"/>
                <w:szCs w:val="24"/>
              </w:rPr>
            </w:pPr>
          </w:p>
          <w:p w14:paraId="50FCE646" w14:textId="77777777" w:rsidR="00B05BA9" w:rsidRDefault="00B05BA9" w:rsidP="00BB640E">
            <w:pPr>
              <w:rPr>
                <w:rFonts w:ascii="Cambria" w:hAnsi="Cambria"/>
                <w:sz w:val="24"/>
                <w:szCs w:val="24"/>
              </w:rPr>
            </w:pPr>
          </w:p>
          <w:p w14:paraId="111AE400" w14:textId="77777777" w:rsidR="00B05BA9" w:rsidRDefault="00B05BA9" w:rsidP="00BB640E">
            <w:pPr>
              <w:rPr>
                <w:rFonts w:ascii="Cambria" w:hAnsi="Cambria"/>
                <w:sz w:val="24"/>
                <w:szCs w:val="24"/>
              </w:rPr>
            </w:pPr>
          </w:p>
          <w:p w14:paraId="4FA97BF0" w14:textId="77777777" w:rsidR="00B05BA9" w:rsidRPr="00EB635B" w:rsidRDefault="00B05BA9" w:rsidP="00BB640E">
            <w:pPr>
              <w:rPr>
                <w:rFonts w:ascii="Cambria" w:hAnsi="Cambria"/>
                <w:sz w:val="24"/>
                <w:szCs w:val="24"/>
              </w:rPr>
            </w:pPr>
            <w:r>
              <w:rPr>
                <w:rFonts w:ascii="Cambria" w:hAnsi="Cambria"/>
                <w:sz w:val="24"/>
                <w:szCs w:val="24"/>
              </w:rPr>
              <w:t>½+1+½</w:t>
            </w:r>
          </w:p>
        </w:tc>
      </w:tr>
      <w:tr w:rsidR="00B05BA9" w:rsidRPr="00EB635B" w14:paraId="54C956D1" w14:textId="77777777" w:rsidTr="001F591B">
        <w:tc>
          <w:tcPr>
            <w:tcW w:w="747" w:type="dxa"/>
          </w:tcPr>
          <w:p w14:paraId="2A9F4A81" w14:textId="147A092F" w:rsidR="00B05BA9" w:rsidRPr="00EB635B" w:rsidRDefault="00160CE8" w:rsidP="00BB640E">
            <w:pPr>
              <w:rPr>
                <w:rFonts w:ascii="Cambria" w:hAnsi="Cambria"/>
                <w:sz w:val="24"/>
                <w:szCs w:val="24"/>
              </w:rPr>
            </w:pPr>
            <w:r>
              <w:rPr>
                <w:rFonts w:ascii="Cambria" w:hAnsi="Cambria"/>
                <w:sz w:val="24"/>
                <w:szCs w:val="24"/>
              </w:rPr>
              <w:t>13</w:t>
            </w:r>
          </w:p>
        </w:tc>
        <w:tc>
          <w:tcPr>
            <w:tcW w:w="8540" w:type="dxa"/>
          </w:tcPr>
          <w:p w14:paraId="3BF9F1C2" w14:textId="77777777" w:rsidR="00B05BA9" w:rsidRPr="005A7632" w:rsidRDefault="00B05BA9">
            <w:pPr>
              <w:pStyle w:val="ListParagraph"/>
              <w:numPr>
                <w:ilvl w:val="0"/>
                <w:numId w:val="6"/>
              </w:numPr>
              <w:rPr>
                <w:rFonts w:ascii="Cambria" w:hAnsi="Cambria"/>
                <w:sz w:val="24"/>
                <w:szCs w:val="24"/>
              </w:rPr>
            </w:pPr>
            <w:r>
              <w:rPr>
                <w:rFonts w:asciiTheme="majorHAnsi" w:hAnsiTheme="majorHAnsi"/>
                <w:sz w:val="24"/>
                <w:szCs w:val="24"/>
              </w:rPr>
              <w:t>(n-1)d</w:t>
            </w:r>
            <w:r w:rsidRPr="00051DAA">
              <w:rPr>
                <w:rFonts w:asciiTheme="majorHAnsi" w:hAnsiTheme="majorHAnsi"/>
                <w:sz w:val="24"/>
                <w:szCs w:val="24"/>
                <w:vertAlign w:val="superscript"/>
              </w:rPr>
              <w:t>1-10</w:t>
            </w:r>
            <w:r>
              <w:rPr>
                <w:rFonts w:asciiTheme="majorHAnsi" w:hAnsiTheme="majorHAnsi"/>
                <w:sz w:val="24"/>
                <w:szCs w:val="24"/>
              </w:rPr>
              <w:t xml:space="preserve"> ns </w:t>
            </w:r>
            <w:r w:rsidRPr="00440403">
              <w:rPr>
                <w:rFonts w:asciiTheme="majorHAnsi" w:hAnsiTheme="majorHAnsi"/>
                <w:sz w:val="24"/>
                <w:szCs w:val="24"/>
                <w:vertAlign w:val="superscript"/>
              </w:rPr>
              <w:t>1-2</w:t>
            </w:r>
          </w:p>
          <w:p w14:paraId="415ACB60" w14:textId="2A79405D" w:rsidR="00B05BA9" w:rsidRPr="00160CE8" w:rsidRDefault="00B05BA9">
            <w:pPr>
              <w:pStyle w:val="ListParagraph"/>
              <w:numPr>
                <w:ilvl w:val="0"/>
                <w:numId w:val="6"/>
              </w:numPr>
              <w:rPr>
                <w:rFonts w:asciiTheme="majorHAnsi" w:hAnsiTheme="majorHAnsi"/>
                <w:sz w:val="24"/>
                <w:szCs w:val="24"/>
              </w:rPr>
            </w:pPr>
            <w:r w:rsidRPr="005A7632">
              <w:rPr>
                <w:rFonts w:asciiTheme="majorHAnsi" w:hAnsiTheme="majorHAnsi"/>
                <w:sz w:val="24"/>
                <w:szCs w:val="24"/>
              </w:rPr>
              <w:t>Copper</w:t>
            </w:r>
          </w:p>
          <w:p w14:paraId="5338EA41" w14:textId="77777777" w:rsidR="00B05BA9" w:rsidRDefault="00B05BA9" w:rsidP="00BB640E">
            <w:pPr>
              <w:rPr>
                <w:rFonts w:asciiTheme="majorHAnsi" w:hAnsiTheme="majorHAnsi"/>
                <w:sz w:val="24"/>
                <w:szCs w:val="24"/>
              </w:rPr>
            </w:pPr>
            <w:r>
              <w:rPr>
                <w:rFonts w:ascii="Cambria" w:hAnsi="Cambria"/>
                <w:sz w:val="24"/>
                <w:szCs w:val="24"/>
              </w:rPr>
              <w:t>(c )</w:t>
            </w:r>
            <w:r>
              <w:rPr>
                <w:rFonts w:asciiTheme="majorHAnsi" w:hAnsiTheme="majorHAnsi"/>
                <w:sz w:val="24"/>
                <w:szCs w:val="24"/>
              </w:rPr>
              <w:t>The regular decrease in size  of  lanthanides due to poor shielding effect , is called lanthanide contraction.</w:t>
            </w:r>
          </w:p>
          <w:p w14:paraId="497FAB49" w14:textId="77777777" w:rsidR="00B05BA9" w:rsidRDefault="00B05BA9" w:rsidP="00BB640E">
            <w:pPr>
              <w:rPr>
                <w:rFonts w:asciiTheme="majorHAnsi" w:hAnsiTheme="majorHAnsi"/>
                <w:sz w:val="24"/>
                <w:szCs w:val="24"/>
              </w:rPr>
            </w:pPr>
            <w:r>
              <w:rPr>
                <w:rFonts w:asciiTheme="majorHAnsi" w:hAnsiTheme="majorHAnsi"/>
                <w:sz w:val="24"/>
                <w:szCs w:val="24"/>
              </w:rPr>
              <w:t>Alloy- misch metal</w:t>
            </w:r>
          </w:p>
          <w:p w14:paraId="41DAEA08" w14:textId="77777777" w:rsidR="00B05BA9" w:rsidRDefault="00B05BA9" w:rsidP="00BB640E">
            <w:pPr>
              <w:rPr>
                <w:rFonts w:asciiTheme="majorHAnsi" w:hAnsiTheme="majorHAnsi"/>
                <w:b/>
                <w:sz w:val="24"/>
                <w:szCs w:val="24"/>
              </w:rPr>
            </w:pPr>
            <w:r w:rsidRPr="00CE4AB5">
              <w:rPr>
                <w:rFonts w:asciiTheme="majorHAnsi" w:hAnsiTheme="majorHAnsi"/>
                <w:b/>
                <w:sz w:val="24"/>
                <w:szCs w:val="24"/>
              </w:rPr>
              <w:t>OR</w:t>
            </w:r>
          </w:p>
          <w:p w14:paraId="06511EEF" w14:textId="77777777" w:rsidR="00B05BA9" w:rsidRDefault="00B05BA9" w:rsidP="00BB640E">
            <w:pPr>
              <w:rPr>
                <w:rFonts w:asciiTheme="majorHAnsi" w:hAnsiTheme="majorHAnsi"/>
                <w:sz w:val="24"/>
                <w:szCs w:val="24"/>
              </w:rPr>
            </w:pPr>
            <w:r>
              <w:rPr>
                <w:rFonts w:asciiTheme="majorHAnsi" w:hAnsiTheme="majorHAnsi"/>
                <w:b/>
                <w:sz w:val="24"/>
                <w:szCs w:val="24"/>
              </w:rPr>
              <w:t>Ce</w:t>
            </w:r>
            <w:r w:rsidRPr="00CE4AB5">
              <w:rPr>
                <w:rFonts w:asciiTheme="majorHAnsi" w:hAnsiTheme="majorHAnsi"/>
                <w:b/>
                <w:sz w:val="24"/>
                <w:szCs w:val="24"/>
                <w:vertAlign w:val="superscript"/>
              </w:rPr>
              <w:t>3+</w:t>
            </w:r>
            <w:r>
              <w:rPr>
                <w:rFonts w:asciiTheme="majorHAnsi" w:hAnsiTheme="majorHAnsi"/>
                <w:b/>
                <w:sz w:val="24"/>
                <w:szCs w:val="24"/>
              </w:rPr>
              <w:t xml:space="preserve"> = [Xe]</w:t>
            </w:r>
            <w:r>
              <w:rPr>
                <w:rFonts w:asciiTheme="majorHAnsi" w:hAnsiTheme="majorHAnsi"/>
                <w:sz w:val="24"/>
                <w:szCs w:val="24"/>
              </w:rPr>
              <w:t>4f</w:t>
            </w:r>
            <w:r w:rsidRPr="00CE4AB5">
              <w:rPr>
                <w:rFonts w:asciiTheme="majorHAnsi" w:hAnsiTheme="majorHAnsi"/>
                <w:sz w:val="24"/>
                <w:szCs w:val="24"/>
                <w:vertAlign w:val="superscript"/>
              </w:rPr>
              <w:t>1</w:t>
            </w:r>
          </w:p>
          <w:p w14:paraId="711C6B1F" w14:textId="77777777" w:rsidR="00B05BA9" w:rsidRDefault="00B05BA9" w:rsidP="00BB640E">
            <w:pPr>
              <w:rPr>
                <w:rFonts w:asciiTheme="majorHAnsi" w:eastAsiaTheme="minorEastAsia" w:hAnsiTheme="majorHAnsi"/>
                <w:sz w:val="24"/>
                <w:szCs w:val="24"/>
              </w:rPr>
            </w:pPr>
            <w:r>
              <w:rPr>
                <w:rFonts w:asciiTheme="majorHAnsi" w:hAnsiTheme="majorHAnsi"/>
                <w:sz w:val="24"/>
                <w:szCs w:val="24"/>
              </w:rPr>
              <w:t xml:space="preserve">Magnetic moment = </w:t>
            </w:r>
            <m:oMath>
              <m:r>
                <w:rPr>
                  <w:rFonts w:ascii="Cambria Math" w:hAnsi="Cambria Math"/>
                  <w:sz w:val="24"/>
                  <w:szCs w:val="24"/>
                </w:rPr>
                <m:t>μ</m:t>
              </m:r>
            </m:oMath>
            <w:r>
              <w:rPr>
                <w:rFonts w:asciiTheme="majorHAnsi" w:eastAsiaTheme="minorEastAsia" w:hAnsiTheme="majorHAnsi"/>
                <w:sz w:val="24"/>
                <w:szCs w:val="24"/>
              </w:rPr>
              <w:t xml:space="preserve">= </w:t>
            </w:r>
            <m:oMath>
              <m:rad>
                <m:radPr>
                  <m:degHide m:val="1"/>
                  <m:ctrlPr>
                    <w:rPr>
                      <w:rFonts w:ascii="Cambria Math" w:eastAsiaTheme="minorEastAsia" w:hAnsi="Cambria Math"/>
                      <w:i/>
                      <w:sz w:val="24"/>
                      <w:szCs w:val="24"/>
                    </w:rPr>
                  </m:ctrlPr>
                </m:radPr>
                <m:deg/>
                <m:e>
                  <m:r>
                    <w:rPr>
                      <w:rFonts w:ascii="Cambria Math" w:eastAsiaTheme="minorEastAsia" w:hAnsi="Cambria Math"/>
                      <w:sz w:val="24"/>
                      <w:szCs w:val="24"/>
                    </w:rPr>
                    <m:t>n(n+2)</m:t>
                  </m:r>
                </m:e>
              </m:rad>
            </m:oMath>
          </w:p>
          <w:p w14:paraId="6A467C38" w14:textId="77777777" w:rsidR="00B05BA9" w:rsidRDefault="00B05BA9" w:rsidP="00BB640E">
            <w:pPr>
              <w:rPr>
                <w:rFonts w:asciiTheme="majorHAnsi" w:eastAsiaTheme="minorEastAsia" w:hAnsiTheme="majorHAnsi"/>
                <w:sz w:val="24"/>
                <w:szCs w:val="24"/>
              </w:rPr>
            </w:pPr>
          </w:p>
          <w:p w14:paraId="2D186934" w14:textId="77777777" w:rsidR="00B05BA9" w:rsidRDefault="00B05BA9" w:rsidP="00BB640E">
            <w:pPr>
              <w:rPr>
                <w:rFonts w:asciiTheme="majorHAnsi" w:eastAsiaTheme="minorEastAsia" w:hAnsiTheme="majorHAnsi"/>
                <w:sz w:val="24"/>
                <w:szCs w:val="24"/>
              </w:rPr>
            </w:pPr>
            <w:r>
              <w:rPr>
                <w:rFonts w:asciiTheme="majorHAnsi" w:eastAsiaTheme="minorEastAsia" w:hAnsiTheme="majorHAnsi"/>
                <w:sz w:val="24"/>
                <w:szCs w:val="24"/>
              </w:rPr>
              <w:t xml:space="preserve">Here n=1, hence , µ = </w:t>
            </w:r>
            <m:oMath>
              <m:rad>
                <m:radPr>
                  <m:degHide m:val="1"/>
                  <m:ctrlPr>
                    <w:rPr>
                      <w:rFonts w:ascii="Cambria Math" w:eastAsiaTheme="minorEastAsia" w:hAnsi="Cambria Math"/>
                      <w:i/>
                      <w:sz w:val="24"/>
                      <w:szCs w:val="24"/>
                    </w:rPr>
                  </m:ctrlPr>
                </m:radPr>
                <m:deg/>
                <m:e>
                  <m:r>
                    <w:rPr>
                      <w:rFonts w:ascii="Cambria Math" w:eastAsiaTheme="minorEastAsia" w:hAnsi="Cambria Math"/>
                      <w:sz w:val="24"/>
                      <w:szCs w:val="24"/>
                    </w:rPr>
                    <m:t>1(1+2)</m:t>
                  </m:r>
                </m:e>
              </m:rad>
            </m:oMath>
          </w:p>
          <w:p w14:paraId="1C88C935" w14:textId="77777777" w:rsidR="00B05BA9" w:rsidRPr="005A7632" w:rsidRDefault="00B05BA9" w:rsidP="00BB640E">
            <w:pPr>
              <w:rPr>
                <w:rFonts w:ascii="Cambria" w:hAnsi="Cambria"/>
                <w:sz w:val="24"/>
                <w:szCs w:val="24"/>
              </w:rPr>
            </w:pPr>
            <w:r>
              <w:rPr>
                <w:rFonts w:asciiTheme="majorHAnsi" w:eastAsiaTheme="minorEastAsia" w:hAnsiTheme="majorHAnsi"/>
                <w:sz w:val="24"/>
                <w:szCs w:val="24"/>
              </w:rPr>
              <w:t xml:space="preserve">                                      =1.3 BM</w:t>
            </w:r>
          </w:p>
        </w:tc>
        <w:tc>
          <w:tcPr>
            <w:tcW w:w="1169" w:type="dxa"/>
          </w:tcPr>
          <w:p w14:paraId="469BBD83" w14:textId="77777777" w:rsidR="00B05BA9" w:rsidRDefault="00B05BA9" w:rsidP="00BB640E">
            <w:pPr>
              <w:rPr>
                <w:rFonts w:ascii="Cambria" w:hAnsi="Cambria"/>
                <w:sz w:val="24"/>
                <w:szCs w:val="24"/>
              </w:rPr>
            </w:pPr>
            <w:r>
              <w:rPr>
                <w:rFonts w:ascii="Cambria" w:hAnsi="Cambria"/>
                <w:sz w:val="24"/>
                <w:szCs w:val="24"/>
              </w:rPr>
              <w:t>1</w:t>
            </w:r>
          </w:p>
          <w:p w14:paraId="5FC21A76" w14:textId="77777777" w:rsidR="00B05BA9" w:rsidRDefault="00B05BA9" w:rsidP="00BB640E">
            <w:pPr>
              <w:rPr>
                <w:rFonts w:ascii="Cambria" w:hAnsi="Cambria"/>
                <w:sz w:val="24"/>
                <w:szCs w:val="24"/>
              </w:rPr>
            </w:pPr>
            <w:r>
              <w:rPr>
                <w:rFonts w:ascii="Cambria" w:hAnsi="Cambria"/>
                <w:sz w:val="24"/>
                <w:szCs w:val="24"/>
              </w:rPr>
              <w:t>1</w:t>
            </w:r>
          </w:p>
          <w:p w14:paraId="347E12D6" w14:textId="77777777" w:rsidR="00B05BA9" w:rsidRDefault="00B05BA9" w:rsidP="00BB640E">
            <w:pPr>
              <w:rPr>
                <w:rFonts w:ascii="Cambria" w:hAnsi="Cambria"/>
                <w:sz w:val="24"/>
                <w:szCs w:val="24"/>
              </w:rPr>
            </w:pPr>
          </w:p>
          <w:p w14:paraId="63A559C8" w14:textId="77777777" w:rsidR="00B05BA9" w:rsidRDefault="00B05BA9" w:rsidP="00BB640E">
            <w:pPr>
              <w:rPr>
                <w:rFonts w:ascii="Cambria" w:hAnsi="Cambria"/>
                <w:sz w:val="24"/>
                <w:szCs w:val="24"/>
              </w:rPr>
            </w:pPr>
          </w:p>
          <w:p w14:paraId="597236C8" w14:textId="77777777" w:rsidR="00B05BA9" w:rsidRDefault="00B05BA9" w:rsidP="00BB640E">
            <w:pPr>
              <w:rPr>
                <w:rFonts w:ascii="Cambria" w:hAnsi="Cambria"/>
                <w:sz w:val="24"/>
                <w:szCs w:val="24"/>
              </w:rPr>
            </w:pPr>
            <w:r>
              <w:rPr>
                <w:rFonts w:ascii="Cambria" w:hAnsi="Cambria"/>
                <w:sz w:val="24"/>
                <w:szCs w:val="24"/>
              </w:rPr>
              <w:t>1+1</w:t>
            </w:r>
          </w:p>
          <w:p w14:paraId="0DAC6A6E" w14:textId="77777777" w:rsidR="00B05BA9" w:rsidRDefault="00B05BA9" w:rsidP="00BB640E">
            <w:pPr>
              <w:rPr>
                <w:rFonts w:ascii="Cambria" w:hAnsi="Cambria"/>
                <w:sz w:val="24"/>
                <w:szCs w:val="24"/>
              </w:rPr>
            </w:pPr>
          </w:p>
          <w:p w14:paraId="2A7BB449" w14:textId="77777777" w:rsidR="00B05BA9" w:rsidRDefault="00B05BA9" w:rsidP="00BB640E">
            <w:pPr>
              <w:rPr>
                <w:rFonts w:ascii="Cambria" w:hAnsi="Cambria"/>
                <w:sz w:val="24"/>
                <w:szCs w:val="24"/>
              </w:rPr>
            </w:pPr>
          </w:p>
          <w:p w14:paraId="66C02271" w14:textId="77777777" w:rsidR="00B05BA9" w:rsidRDefault="00B05BA9" w:rsidP="00BB640E">
            <w:pPr>
              <w:rPr>
                <w:rFonts w:ascii="Cambria" w:hAnsi="Cambria"/>
                <w:sz w:val="24"/>
                <w:szCs w:val="24"/>
              </w:rPr>
            </w:pPr>
          </w:p>
          <w:p w14:paraId="73F645A7" w14:textId="77777777" w:rsidR="00B05BA9" w:rsidRDefault="00B05BA9" w:rsidP="00BB640E">
            <w:pPr>
              <w:rPr>
                <w:rFonts w:ascii="Cambria" w:hAnsi="Cambria"/>
                <w:sz w:val="24"/>
                <w:szCs w:val="24"/>
              </w:rPr>
            </w:pPr>
          </w:p>
          <w:p w14:paraId="49DB1A7E" w14:textId="77777777" w:rsidR="00B05BA9" w:rsidRDefault="00B05BA9" w:rsidP="00BB640E">
            <w:pPr>
              <w:rPr>
                <w:rFonts w:ascii="Cambria" w:hAnsi="Cambria"/>
                <w:sz w:val="24"/>
                <w:szCs w:val="24"/>
              </w:rPr>
            </w:pPr>
          </w:p>
          <w:p w14:paraId="7594334E" w14:textId="77777777" w:rsidR="00B05BA9" w:rsidRDefault="00B05BA9" w:rsidP="00BB640E">
            <w:pPr>
              <w:rPr>
                <w:rFonts w:ascii="Cambria" w:hAnsi="Cambria"/>
                <w:sz w:val="24"/>
                <w:szCs w:val="24"/>
              </w:rPr>
            </w:pPr>
            <w:r>
              <w:rPr>
                <w:rFonts w:ascii="Cambria" w:hAnsi="Cambria"/>
                <w:sz w:val="24"/>
                <w:szCs w:val="24"/>
              </w:rPr>
              <w:t>½+1+½</w:t>
            </w:r>
          </w:p>
          <w:p w14:paraId="518127E1" w14:textId="77777777" w:rsidR="00B05BA9" w:rsidRDefault="00B05BA9" w:rsidP="00BB640E">
            <w:pPr>
              <w:rPr>
                <w:rFonts w:ascii="Cambria" w:hAnsi="Cambria"/>
                <w:sz w:val="24"/>
                <w:szCs w:val="24"/>
              </w:rPr>
            </w:pPr>
          </w:p>
          <w:p w14:paraId="62E3B5FB" w14:textId="77777777" w:rsidR="00B05BA9" w:rsidRPr="00EB635B" w:rsidRDefault="00B05BA9" w:rsidP="00BB640E">
            <w:pPr>
              <w:rPr>
                <w:rFonts w:ascii="Cambria" w:hAnsi="Cambria"/>
                <w:sz w:val="24"/>
                <w:szCs w:val="24"/>
              </w:rPr>
            </w:pPr>
          </w:p>
        </w:tc>
      </w:tr>
      <w:tr w:rsidR="00B05BA9" w:rsidRPr="00EB635B" w14:paraId="6DDB99AE" w14:textId="77777777" w:rsidTr="001F591B">
        <w:tc>
          <w:tcPr>
            <w:tcW w:w="747" w:type="dxa"/>
          </w:tcPr>
          <w:p w14:paraId="4B147AB3" w14:textId="2359FF28" w:rsidR="00B05BA9" w:rsidRPr="00EB635B" w:rsidRDefault="00160CE8" w:rsidP="00BB640E">
            <w:pPr>
              <w:rPr>
                <w:rFonts w:ascii="Cambria" w:hAnsi="Cambria"/>
                <w:sz w:val="24"/>
                <w:szCs w:val="24"/>
              </w:rPr>
            </w:pPr>
            <w:r>
              <w:rPr>
                <w:rFonts w:ascii="Cambria" w:hAnsi="Cambria"/>
                <w:sz w:val="24"/>
                <w:szCs w:val="24"/>
              </w:rPr>
              <w:t>14</w:t>
            </w:r>
          </w:p>
        </w:tc>
        <w:tc>
          <w:tcPr>
            <w:tcW w:w="8540" w:type="dxa"/>
          </w:tcPr>
          <w:p w14:paraId="6BB3F8A5" w14:textId="77777777" w:rsidR="00B05BA9" w:rsidRDefault="00B05BA9" w:rsidP="00BB640E">
            <w:pPr>
              <w:jc w:val="both"/>
              <w:rPr>
                <w:rFonts w:ascii="Cambria" w:hAnsi="Cambria" w:cs="Times New Roman"/>
                <w:bCs/>
                <w:sz w:val="24"/>
                <w:szCs w:val="24"/>
              </w:rPr>
            </w:pPr>
            <w:r>
              <w:rPr>
                <w:rFonts w:ascii="Cambria" w:hAnsi="Cambria" w:cs="Times New Roman"/>
                <w:bCs/>
                <w:sz w:val="24"/>
                <w:szCs w:val="24"/>
              </w:rPr>
              <w:t>a)</w:t>
            </w:r>
            <w:r w:rsidRPr="00F31B10">
              <w:rPr>
                <w:rFonts w:ascii="Cambria" w:hAnsi="Cambria" w:cs="Times New Roman"/>
                <w:bCs/>
                <w:sz w:val="24"/>
                <w:szCs w:val="24"/>
              </w:rPr>
              <w:t>Tetraamminechloridonitro-N-cobalt (III) chloride</w:t>
            </w:r>
          </w:p>
          <w:p w14:paraId="7256C70D" w14:textId="77777777" w:rsidR="00B05BA9" w:rsidRDefault="00B05BA9" w:rsidP="00BB640E">
            <w:pPr>
              <w:jc w:val="both"/>
            </w:pPr>
            <w:r>
              <w:rPr>
                <w:rFonts w:ascii="Cambria" w:hAnsi="Cambria" w:cs="Times New Roman"/>
                <w:bCs/>
                <w:sz w:val="24"/>
                <w:szCs w:val="24"/>
              </w:rPr>
              <w:t xml:space="preserve">    b)</w:t>
            </w:r>
            <w:r>
              <w:t>In CuSO</w:t>
            </w:r>
            <w:r w:rsidRPr="00C623C8">
              <w:rPr>
                <w:vertAlign w:val="subscript"/>
              </w:rPr>
              <w:t>4</w:t>
            </w:r>
            <w:r>
              <w:t>.5H</w:t>
            </w:r>
            <w:r w:rsidRPr="00C623C8">
              <w:rPr>
                <w:vertAlign w:val="subscript"/>
              </w:rPr>
              <w:t>2</w:t>
            </w:r>
            <w:r>
              <w:t xml:space="preserve">O water acts as ligand and causes crystal field splitting. Hence, d-d transition is possible    </w:t>
            </w:r>
          </w:p>
          <w:p w14:paraId="061F3A55" w14:textId="77777777" w:rsidR="00B05BA9" w:rsidRDefault="00B05BA9" w:rsidP="00BB640E">
            <w:pPr>
              <w:jc w:val="both"/>
            </w:pPr>
            <w:r>
              <w:t xml:space="preserve">     thus CuSO</w:t>
            </w:r>
            <w:r w:rsidRPr="00C623C8">
              <w:rPr>
                <w:vertAlign w:val="subscript"/>
              </w:rPr>
              <w:t>4</w:t>
            </w:r>
            <w:r>
              <w:t>.5H</w:t>
            </w:r>
            <w:r w:rsidRPr="00C623C8">
              <w:rPr>
                <w:vertAlign w:val="subscript"/>
              </w:rPr>
              <w:t>2</w:t>
            </w:r>
            <w:r>
              <w:t xml:space="preserve">O is coloured. In the anhydrous CuSO4 due to the absence of water (ligand), crystal field  </w:t>
            </w:r>
          </w:p>
          <w:p w14:paraId="770D850D" w14:textId="77777777" w:rsidR="00B05BA9" w:rsidRDefault="00B05BA9" w:rsidP="00BB640E">
            <w:pPr>
              <w:jc w:val="both"/>
              <w:rPr>
                <w:rFonts w:ascii="Cambria" w:hAnsi="Cambria" w:cs="Times New Roman"/>
                <w:bCs/>
                <w:sz w:val="24"/>
                <w:szCs w:val="24"/>
              </w:rPr>
            </w:pPr>
            <w:r>
              <w:t xml:space="preserve">      splitting is not possible and hence, it is colourless.</w:t>
            </w:r>
          </w:p>
          <w:p w14:paraId="5CB62A13" w14:textId="77777777" w:rsidR="00B05BA9" w:rsidRDefault="00B05BA9" w:rsidP="00BB640E">
            <w:pPr>
              <w:jc w:val="both"/>
              <w:rPr>
                <w:rFonts w:ascii="Cambria" w:hAnsi="Cambria"/>
                <w:sz w:val="24"/>
                <w:szCs w:val="24"/>
              </w:rPr>
            </w:pPr>
            <w:r>
              <w:rPr>
                <w:rFonts w:ascii="Cambria" w:hAnsi="Cambria"/>
                <w:sz w:val="24"/>
                <w:szCs w:val="24"/>
              </w:rPr>
              <w:t xml:space="preserve"> c) </w:t>
            </w:r>
            <w:r w:rsidRPr="00290014">
              <w:rPr>
                <w:rFonts w:ascii="Cambria" w:hAnsi="Cambria"/>
                <w:sz w:val="24"/>
                <w:szCs w:val="24"/>
              </w:rPr>
              <w:t>[Cr (Cl)</w:t>
            </w:r>
            <w:r w:rsidRPr="00290014">
              <w:rPr>
                <w:rFonts w:ascii="Cambria" w:hAnsi="Cambria"/>
                <w:sz w:val="24"/>
                <w:szCs w:val="24"/>
                <w:vertAlign w:val="subscript"/>
              </w:rPr>
              <w:t>6</w:t>
            </w:r>
            <w:r w:rsidRPr="00290014">
              <w:rPr>
                <w:rFonts w:ascii="Cambria" w:hAnsi="Cambria"/>
                <w:sz w:val="24"/>
                <w:szCs w:val="24"/>
              </w:rPr>
              <w:t xml:space="preserve">] </w:t>
            </w:r>
            <w:r w:rsidRPr="00290014">
              <w:rPr>
                <w:rFonts w:ascii="Cambria" w:hAnsi="Cambria"/>
                <w:sz w:val="24"/>
                <w:szCs w:val="24"/>
                <w:vertAlign w:val="superscript"/>
              </w:rPr>
              <w:t>3-</w:t>
            </w:r>
            <w:r>
              <w:rPr>
                <w:rFonts w:ascii="Cambria" w:hAnsi="Cambria"/>
                <w:sz w:val="24"/>
                <w:szCs w:val="24"/>
              </w:rPr>
              <w:t>&lt;</w:t>
            </w:r>
            <w:r w:rsidRPr="00290014">
              <w:rPr>
                <w:rFonts w:ascii="Cambria" w:hAnsi="Cambria"/>
                <w:sz w:val="24"/>
                <w:szCs w:val="24"/>
              </w:rPr>
              <w:t xml:space="preserve">  [Cr(NH</w:t>
            </w:r>
            <w:r w:rsidRPr="00290014">
              <w:rPr>
                <w:rFonts w:ascii="Cambria" w:hAnsi="Cambria"/>
                <w:sz w:val="24"/>
                <w:szCs w:val="24"/>
                <w:vertAlign w:val="subscript"/>
              </w:rPr>
              <w:t>3</w:t>
            </w:r>
            <w:r w:rsidRPr="00290014">
              <w:rPr>
                <w:rFonts w:ascii="Cambria" w:hAnsi="Cambria"/>
                <w:sz w:val="24"/>
                <w:szCs w:val="24"/>
              </w:rPr>
              <w:t>)</w:t>
            </w:r>
            <w:r w:rsidRPr="00290014">
              <w:rPr>
                <w:rFonts w:ascii="Cambria" w:hAnsi="Cambria"/>
                <w:sz w:val="24"/>
                <w:szCs w:val="24"/>
                <w:vertAlign w:val="subscript"/>
              </w:rPr>
              <w:t>6</w:t>
            </w:r>
            <w:r w:rsidRPr="00290014">
              <w:rPr>
                <w:rFonts w:ascii="Cambria" w:hAnsi="Cambria"/>
                <w:sz w:val="24"/>
                <w:szCs w:val="24"/>
              </w:rPr>
              <w:t xml:space="preserve"> ] </w:t>
            </w:r>
            <w:r w:rsidRPr="00290014">
              <w:rPr>
                <w:rFonts w:ascii="Cambria" w:hAnsi="Cambria"/>
                <w:sz w:val="24"/>
                <w:szCs w:val="24"/>
                <w:vertAlign w:val="superscript"/>
              </w:rPr>
              <w:t>+3</w:t>
            </w:r>
            <w:r>
              <w:rPr>
                <w:rFonts w:ascii="Cambria" w:hAnsi="Cambria"/>
                <w:sz w:val="24"/>
                <w:szCs w:val="24"/>
              </w:rPr>
              <w:t>&lt;</w:t>
            </w:r>
            <w:r w:rsidRPr="00290014">
              <w:rPr>
                <w:rFonts w:ascii="Cambria" w:hAnsi="Cambria"/>
                <w:sz w:val="24"/>
                <w:szCs w:val="24"/>
              </w:rPr>
              <w:t>[Cr(CN</w:t>
            </w:r>
            <w:r w:rsidRPr="00290014">
              <w:rPr>
                <w:rFonts w:ascii="Cambria" w:hAnsi="Cambria"/>
                <w:sz w:val="24"/>
                <w:szCs w:val="24"/>
                <w:vertAlign w:val="subscript"/>
              </w:rPr>
              <w:t>6</w:t>
            </w:r>
            <w:r w:rsidRPr="00290014">
              <w:rPr>
                <w:rFonts w:ascii="Cambria" w:hAnsi="Cambria"/>
                <w:sz w:val="24"/>
                <w:szCs w:val="24"/>
              </w:rPr>
              <w:t>) ]</w:t>
            </w:r>
            <w:r w:rsidRPr="00290014">
              <w:rPr>
                <w:rFonts w:ascii="Cambria" w:hAnsi="Cambria"/>
                <w:sz w:val="24"/>
                <w:szCs w:val="24"/>
                <w:vertAlign w:val="superscript"/>
              </w:rPr>
              <w:t>3</w:t>
            </w:r>
          </w:p>
          <w:p w14:paraId="5378F989" w14:textId="77777777" w:rsidR="00B05BA9" w:rsidRDefault="00B05BA9" w:rsidP="00BB640E">
            <w:r>
              <w:rPr>
                <w:rFonts w:ascii="Cambria" w:hAnsi="Cambria" w:cs="Times New Roman"/>
                <w:bCs/>
                <w:sz w:val="24"/>
                <w:szCs w:val="24"/>
              </w:rPr>
              <w:t xml:space="preserve">   d) </w:t>
            </w:r>
            <w:r>
              <w:t>Linkage Isomerism</w:t>
            </w:r>
          </w:p>
          <w:p w14:paraId="6309E66B" w14:textId="77777777" w:rsidR="00B05BA9" w:rsidRDefault="00B05BA9" w:rsidP="00BB640E">
            <w:r>
              <w:rPr>
                <w:rFonts w:ascii="Cambria" w:hAnsi="Cambria" w:cs="Times New Roman"/>
                <w:bCs/>
                <w:sz w:val="24"/>
                <w:szCs w:val="24"/>
              </w:rPr>
              <w:t xml:space="preserve">   e)</w:t>
            </w:r>
            <w:r>
              <w:t>5.92 BM as 5 unpaired electrons are present.</w:t>
            </w:r>
          </w:p>
          <w:p w14:paraId="0DD9750F" w14:textId="77777777" w:rsidR="00B05BA9" w:rsidRPr="00A257D8" w:rsidRDefault="00B05BA9" w:rsidP="00BB640E">
            <w:r>
              <w:rPr>
                <w:rFonts w:ascii="Cambria" w:hAnsi="Cambria" w:cs="Times New Roman"/>
                <w:bCs/>
                <w:sz w:val="24"/>
                <w:szCs w:val="24"/>
              </w:rPr>
              <w:t xml:space="preserve">   f) </w:t>
            </w:r>
            <w:r w:rsidRPr="00290014">
              <w:rPr>
                <w:rFonts w:ascii="Cambria" w:hAnsi="Cambria"/>
                <w:sz w:val="24"/>
                <w:szCs w:val="24"/>
              </w:rPr>
              <w:t>[Cr(NH</w:t>
            </w:r>
            <w:r w:rsidRPr="00290014">
              <w:rPr>
                <w:rFonts w:ascii="Cambria" w:hAnsi="Cambria"/>
                <w:sz w:val="24"/>
                <w:szCs w:val="24"/>
                <w:vertAlign w:val="subscript"/>
              </w:rPr>
              <w:t>3</w:t>
            </w:r>
            <w:r w:rsidRPr="00290014">
              <w:rPr>
                <w:rFonts w:ascii="Cambria" w:hAnsi="Cambria"/>
                <w:sz w:val="24"/>
                <w:szCs w:val="24"/>
              </w:rPr>
              <w:t>)</w:t>
            </w:r>
            <w:r w:rsidRPr="00290014">
              <w:rPr>
                <w:rFonts w:ascii="Cambria" w:hAnsi="Cambria"/>
                <w:sz w:val="24"/>
                <w:szCs w:val="24"/>
                <w:vertAlign w:val="subscript"/>
              </w:rPr>
              <w:t>6</w:t>
            </w:r>
            <w:r w:rsidRPr="00290014">
              <w:rPr>
                <w:rFonts w:ascii="Cambria" w:hAnsi="Cambria"/>
                <w:sz w:val="24"/>
                <w:szCs w:val="24"/>
              </w:rPr>
              <w:t xml:space="preserve"> ]</w:t>
            </w:r>
            <w:r w:rsidRPr="00290014">
              <w:rPr>
                <w:rFonts w:ascii="Cambria" w:hAnsi="Cambria"/>
                <w:sz w:val="24"/>
                <w:szCs w:val="24"/>
                <w:vertAlign w:val="superscript"/>
              </w:rPr>
              <w:t>+3</w:t>
            </w:r>
          </w:p>
          <w:p w14:paraId="6A6C8049" w14:textId="77777777" w:rsidR="00B05BA9" w:rsidRPr="00EB635B" w:rsidRDefault="00B05BA9" w:rsidP="00BB640E">
            <w:pPr>
              <w:rPr>
                <w:rFonts w:ascii="Cambria" w:hAnsi="Cambria"/>
                <w:sz w:val="24"/>
                <w:szCs w:val="24"/>
              </w:rPr>
            </w:pPr>
            <w:r>
              <w:rPr>
                <w:rFonts w:ascii="Cambria" w:hAnsi="Cambria" w:cs="Times New Roman"/>
                <w:bCs/>
                <w:sz w:val="24"/>
                <w:szCs w:val="24"/>
              </w:rPr>
              <w:t xml:space="preserve">  g)</w:t>
            </w:r>
            <w:r w:rsidRPr="00A257D8">
              <w:rPr>
                <w:rFonts w:ascii="Cambria" w:hAnsi="Cambria"/>
                <w:sz w:val="24"/>
                <w:szCs w:val="24"/>
              </w:rPr>
              <w:t>When white light falls on the complex, some part of it is absorbed. Higher the crystal field splitting energy, lower will be the wavelength absorbed by the complex. The observed colour of complex is the colour generated from the wavelength left over. e g. ., if green light is absorbed, the complex appears red.</w:t>
            </w:r>
          </w:p>
        </w:tc>
        <w:tc>
          <w:tcPr>
            <w:tcW w:w="1169" w:type="dxa"/>
          </w:tcPr>
          <w:p w14:paraId="5F82676E" w14:textId="77777777" w:rsidR="00B05BA9" w:rsidRDefault="00B05BA9" w:rsidP="00BB640E">
            <w:pPr>
              <w:rPr>
                <w:rFonts w:ascii="Cambria" w:hAnsi="Cambria"/>
                <w:sz w:val="24"/>
                <w:szCs w:val="24"/>
              </w:rPr>
            </w:pPr>
            <w:r>
              <w:rPr>
                <w:rFonts w:ascii="Cambria" w:hAnsi="Cambria"/>
                <w:sz w:val="24"/>
                <w:szCs w:val="24"/>
              </w:rPr>
              <w:t>1</w:t>
            </w:r>
          </w:p>
          <w:p w14:paraId="28C6CAEB" w14:textId="77777777" w:rsidR="00B05BA9" w:rsidRDefault="00B05BA9" w:rsidP="00BB640E">
            <w:pPr>
              <w:rPr>
                <w:rFonts w:ascii="Cambria" w:hAnsi="Cambria"/>
                <w:sz w:val="24"/>
                <w:szCs w:val="24"/>
              </w:rPr>
            </w:pPr>
            <w:r>
              <w:rPr>
                <w:rFonts w:ascii="Cambria" w:hAnsi="Cambria"/>
                <w:sz w:val="24"/>
                <w:szCs w:val="24"/>
              </w:rPr>
              <w:t>1</w:t>
            </w:r>
          </w:p>
          <w:p w14:paraId="6D6358AF" w14:textId="77777777" w:rsidR="00B05BA9" w:rsidRDefault="00B05BA9" w:rsidP="00BB640E">
            <w:pPr>
              <w:rPr>
                <w:rFonts w:ascii="Cambria" w:hAnsi="Cambria"/>
                <w:sz w:val="24"/>
                <w:szCs w:val="24"/>
              </w:rPr>
            </w:pPr>
          </w:p>
          <w:p w14:paraId="174E1E13" w14:textId="77777777" w:rsidR="00B05BA9" w:rsidRDefault="00B05BA9" w:rsidP="00BB640E">
            <w:pPr>
              <w:rPr>
                <w:rFonts w:ascii="Cambria" w:hAnsi="Cambria"/>
                <w:sz w:val="24"/>
                <w:szCs w:val="24"/>
              </w:rPr>
            </w:pPr>
          </w:p>
          <w:p w14:paraId="2AE472FB" w14:textId="77777777" w:rsidR="00B05BA9" w:rsidRDefault="00B05BA9" w:rsidP="00BB640E">
            <w:pPr>
              <w:rPr>
                <w:rFonts w:ascii="Cambria" w:hAnsi="Cambria"/>
                <w:sz w:val="24"/>
                <w:szCs w:val="24"/>
              </w:rPr>
            </w:pPr>
          </w:p>
          <w:p w14:paraId="191BC3E1" w14:textId="77777777" w:rsidR="00B05BA9" w:rsidRDefault="00B05BA9" w:rsidP="00BB640E">
            <w:pPr>
              <w:rPr>
                <w:rFonts w:ascii="Cambria" w:hAnsi="Cambria"/>
                <w:sz w:val="24"/>
                <w:szCs w:val="24"/>
              </w:rPr>
            </w:pPr>
          </w:p>
          <w:p w14:paraId="59364728" w14:textId="77777777" w:rsidR="00B05BA9" w:rsidRDefault="00B05BA9" w:rsidP="00BB640E">
            <w:pPr>
              <w:rPr>
                <w:rFonts w:ascii="Cambria" w:hAnsi="Cambria"/>
                <w:sz w:val="24"/>
                <w:szCs w:val="24"/>
              </w:rPr>
            </w:pPr>
            <w:r>
              <w:rPr>
                <w:rFonts w:ascii="Cambria" w:hAnsi="Cambria"/>
                <w:sz w:val="24"/>
                <w:szCs w:val="24"/>
              </w:rPr>
              <w:t>1</w:t>
            </w:r>
          </w:p>
          <w:p w14:paraId="1254C11F" w14:textId="77777777" w:rsidR="00B05BA9" w:rsidRDefault="00B05BA9" w:rsidP="00BB640E">
            <w:pPr>
              <w:rPr>
                <w:rFonts w:ascii="Cambria" w:hAnsi="Cambria"/>
                <w:sz w:val="24"/>
                <w:szCs w:val="24"/>
              </w:rPr>
            </w:pPr>
            <w:r>
              <w:rPr>
                <w:rFonts w:ascii="Cambria" w:hAnsi="Cambria"/>
                <w:sz w:val="24"/>
                <w:szCs w:val="24"/>
              </w:rPr>
              <w:t>1</w:t>
            </w:r>
          </w:p>
          <w:p w14:paraId="588171D7" w14:textId="77777777" w:rsidR="00B05BA9" w:rsidRDefault="00B05BA9" w:rsidP="00BB640E">
            <w:pPr>
              <w:rPr>
                <w:rFonts w:ascii="Cambria" w:hAnsi="Cambria"/>
                <w:sz w:val="24"/>
                <w:szCs w:val="24"/>
              </w:rPr>
            </w:pPr>
            <w:r>
              <w:rPr>
                <w:rFonts w:ascii="Cambria" w:hAnsi="Cambria"/>
                <w:sz w:val="24"/>
                <w:szCs w:val="24"/>
              </w:rPr>
              <w:t>1</w:t>
            </w:r>
          </w:p>
          <w:p w14:paraId="78F92C0E" w14:textId="77777777" w:rsidR="00B05BA9" w:rsidRDefault="00B05BA9" w:rsidP="00BB640E">
            <w:pPr>
              <w:rPr>
                <w:rFonts w:ascii="Cambria" w:hAnsi="Cambria"/>
                <w:sz w:val="24"/>
                <w:szCs w:val="24"/>
              </w:rPr>
            </w:pPr>
            <w:r>
              <w:rPr>
                <w:rFonts w:ascii="Cambria" w:hAnsi="Cambria"/>
                <w:sz w:val="24"/>
                <w:szCs w:val="24"/>
              </w:rPr>
              <w:t>1</w:t>
            </w:r>
          </w:p>
          <w:p w14:paraId="0A1C04F5" w14:textId="77777777" w:rsidR="00B05BA9" w:rsidRDefault="00B05BA9" w:rsidP="00BB640E">
            <w:pPr>
              <w:rPr>
                <w:rFonts w:ascii="Cambria" w:hAnsi="Cambria"/>
                <w:sz w:val="24"/>
                <w:szCs w:val="24"/>
              </w:rPr>
            </w:pPr>
            <w:r>
              <w:rPr>
                <w:rFonts w:ascii="Cambria" w:hAnsi="Cambria"/>
                <w:sz w:val="24"/>
                <w:szCs w:val="24"/>
              </w:rPr>
              <w:t>1</w:t>
            </w:r>
          </w:p>
          <w:p w14:paraId="6FF6E5D2" w14:textId="77777777" w:rsidR="00B05BA9" w:rsidRPr="00EB635B" w:rsidRDefault="00B05BA9" w:rsidP="00BB640E">
            <w:pPr>
              <w:rPr>
                <w:rFonts w:ascii="Cambria" w:hAnsi="Cambria"/>
                <w:sz w:val="24"/>
                <w:szCs w:val="24"/>
              </w:rPr>
            </w:pPr>
          </w:p>
        </w:tc>
      </w:tr>
      <w:tr w:rsidR="00B05BA9" w:rsidRPr="00EB635B" w14:paraId="265D4323" w14:textId="77777777" w:rsidTr="001F591B">
        <w:tc>
          <w:tcPr>
            <w:tcW w:w="747" w:type="dxa"/>
          </w:tcPr>
          <w:p w14:paraId="1CA393BC" w14:textId="5DD0764C" w:rsidR="00B05BA9" w:rsidRPr="00EB635B" w:rsidRDefault="00160CE8" w:rsidP="00BB640E">
            <w:pPr>
              <w:rPr>
                <w:rFonts w:ascii="Cambria" w:hAnsi="Cambria"/>
                <w:sz w:val="24"/>
                <w:szCs w:val="24"/>
              </w:rPr>
            </w:pPr>
            <w:r>
              <w:rPr>
                <w:rFonts w:ascii="Cambria" w:hAnsi="Cambria"/>
                <w:sz w:val="24"/>
                <w:szCs w:val="24"/>
              </w:rPr>
              <w:t>15</w:t>
            </w:r>
          </w:p>
        </w:tc>
        <w:tc>
          <w:tcPr>
            <w:tcW w:w="8540" w:type="dxa"/>
          </w:tcPr>
          <w:p w14:paraId="4A675FF3" w14:textId="77777777" w:rsidR="00B05BA9" w:rsidRPr="00F31B10" w:rsidRDefault="00B05BA9" w:rsidP="00BB640E">
            <w:pPr>
              <w:spacing w:line="240" w:lineRule="atLeast"/>
              <w:rPr>
                <w:rFonts w:ascii="Cambria" w:hAnsi="Cambria"/>
                <w:sz w:val="24"/>
                <w:szCs w:val="24"/>
              </w:rPr>
            </w:pPr>
            <w:r>
              <w:rPr>
                <w:rFonts w:ascii="Cambria" w:hAnsi="Cambria"/>
                <w:sz w:val="24"/>
                <w:szCs w:val="24"/>
                <w:lang w:val="en-US"/>
              </w:rPr>
              <w:t>(i)</w:t>
            </w:r>
            <w:r w:rsidRPr="00F31B10">
              <w:rPr>
                <w:rFonts w:ascii="Cambria" w:hAnsi="Cambria"/>
                <w:sz w:val="24"/>
                <w:szCs w:val="24"/>
                <w:lang w:val="en-US"/>
              </w:rPr>
              <w:t>Cell reaction:</w:t>
            </w:r>
            <w:r w:rsidRPr="00F31B10">
              <w:rPr>
                <w:rFonts w:ascii="Cambria" w:hAnsi="Cambria"/>
                <w:sz w:val="24"/>
                <w:szCs w:val="24"/>
              </w:rPr>
              <w:t xml:space="preserve"> Ni + 2Ag</w:t>
            </w:r>
            <w:r w:rsidRPr="00F31B10">
              <w:rPr>
                <w:rFonts w:ascii="Cambria" w:hAnsi="Cambria"/>
                <w:sz w:val="24"/>
                <w:szCs w:val="24"/>
                <w:vertAlign w:val="superscript"/>
              </w:rPr>
              <w:t xml:space="preserve">+ </w:t>
            </w:r>
            <w:r w:rsidRPr="00F31B10">
              <w:rPr>
                <w:rFonts w:ascii="Cambria" w:hAnsi="Cambria"/>
                <w:sz w:val="24"/>
                <w:szCs w:val="24"/>
              </w:rPr>
              <w:t>→ Ni</w:t>
            </w:r>
            <w:r w:rsidRPr="00F31B10">
              <w:rPr>
                <w:rFonts w:ascii="Cambria" w:hAnsi="Cambria"/>
                <w:sz w:val="24"/>
                <w:szCs w:val="24"/>
                <w:vertAlign w:val="superscript"/>
              </w:rPr>
              <w:t>2+</w:t>
            </w:r>
            <w:r w:rsidRPr="00F31B10">
              <w:rPr>
                <w:rFonts w:ascii="Cambria" w:hAnsi="Cambria"/>
                <w:sz w:val="24"/>
                <w:szCs w:val="24"/>
              </w:rPr>
              <w:t xml:space="preserve"> + 2Ag,  E°</w:t>
            </w:r>
            <w:r w:rsidRPr="00F31B10">
              <w:rPr>
                <w:rFonts w:ascii="Cambria" w:hAnsi="Cambria"/>
                <w:sz w:val="24"/>
                <w:szCs w:val="24"/>
                <w:vertAlign w:val="subscript"/>
              </w:rPr>
              <w:t>Cell</w:t>
            </w:r>
            <w:r w:rsidRPr="00F31B10">
              <w:rPr>
                <w:rFonts w:ascii="Cambria" w:hAnsi="Cambria"/>
                <w:sz w:val="24"/>
                <w:szCs w:val="24"/>
              </w:rPr>
              <w:t xml:space="preserve"> = E°</w:t>
            </w:r>
            <w:r w:rsidRPr="00F31B10">
              <w:rPr>
                <w:rFonts w:ascii="Cambria" w:hAnsi="Cambria"/>
                <w:sz w:val="24"/>
                <w:szCs w:val="24"/>
                <w:vertAlign w:val="subscript"/>
              </w:rPr>
              <w:t>cathode</w:t>
            </w:r>
            <w:r w:rsidRPr="00F31B10">
              <w:rPr>
                <w:rFonts w:ascii="Cambria" w:hAnsi="Cambria"/>
                <w:sz w:val="24"/>
                <w:szCs w:val="24"/>
                <w:lang w:val="en-US"/>
              </w:rPr>
              <w:t xml:space="preserve">- </w:t>
            </w:r>
            <w:r w:rsidRPr="00F31B10">
              <w:rPr>
                <w:rFonts w:ascii="Cambria" w:hAnsi="Cambria"/>
                <w:sz w:val="24"/>
                <w:szCs w:val="24"/>
              </w:rPr>
              <w:t>E°</w:t>
            </w:r>
            <w:r w:rsidRPr="00F31B10">
              <w:rPr>
                <w:rFonts w:ascii="Cambria" w:hAnsi="Cambria"/>
                <w:sz w:val="24"/>
                <w:szCs w:val="24"/>
                <w:vertAlign w:val="subscript"/>
              </w:rPr>
              <w:t xml:space="preserve">anode, </w:t>
            </w:r>
            <w:r w:rsidRPr="00F31B10">
              <w:rPr>
                <w:rFonts w:ascii="Cambria" w:hAnsi="Cambria"/>
                <w:sz w:val="24"/>
                <w:szCs w:val="24"/>
              </w:rPr>
              <w:t>E°</w:t>
            </w:r>
            <w:r w:rsidRPr="00F31B10">
              <w:rPr>
                <w:rFonts w:ascii="Cambria" w:hAnsi="Cambria"/>
                <w:sz w:val="24"/>
                <w:szCs w:val="24"/>
                <w:vertAlign w:val="subscript"/>
              </w:rPr>
              <w:t xml:space="preserve">Cell = </w:t>
            </w:r>
            <w:r w:rsidRPr="00F31B10">
              <w:rPr>
                <w:rFonts w:ascii="Cambria" w:hAnsi="Cambria"/>
                <w:sz w:val="24"/>
                <w:szCs w:val="24"/>
              </w:rPr>
              <w:t>1.05V</w:t>
            </w:r>
          </w:p>
          <w:p w14:paraId="7AD8C025" w14:textId="77777777" w:rsidR="00B05BA9" w:rsidRDefault="00B05BA9" w:rsidP="00BB640E">
            <w:pPr>
              <w:spacing w:line="240" w:lineRule="atLeast"/>
              <w:rPr>
                <w:rFonts w:ascii="Cambria" w:eastAsiaTheme="minorEastAsia" w:hAnsi="Cambria"/>
                <w:sz w:val="24"/>
                <w:szCs w:val="24"/>
                <w:lang w:val="en-US"/>
              </w:rPr>
            </w:pPr>
            <w:r w:rsidRPr="00F31B10">
              <w:rPr>
                <w:rFonts w:ascii="Cambria" w:hAnsi="Cambria"/>
                <w:sz w:val="24"/>
                <w:szCs w:val="24"/>
                <w:lang w:val="en-US"/>
              </w:rPr>
              <w:t>(ii)</w:t>
            </w:r>
            <m:oMath>
              <m:sSub>
                <m:sSubPr>
                  <m:ctrlPr>
                    <w:rPr>
                      <w:rFonts w:ascii="Cambria Math" w:hAnsi="Cambria Math"/>
                      <w:sz w:val="24"/>
                      <w:szCs w:val="24"/>
                      <w:lang w:val="en-US"/>
                    </w:rPr>
                  </m:ctrlPr>
                </m:sSubPr>
                <m:e>
                  <m:r>
                    <w:rPr>
                      <w:rFonts w:ascii="Cambria Math" w:hAnsi="Cambria Math"/>
                      <w:sz w:val="24"/>
                      <w:szCs w:val="24"/>
                      <w:lang w:val="en-US"/>
                    </w:rPr>
                    <m:t>E</m:t>
                  </m:r>
                </m:e>
                <m:sub>
                  <m:r>
                    <m:rPr>
                      <m:nor/>
                    </m:rPr>
                    <w:rPr>
                      <w:rFonts w:ascii="Cambria" w:hAnsi="Cambria"/>
                      <w:sz w:val="24"/>
                      <w:szCs w:val="24"/>
                      <w:lang w:val="en-US"/>
                    </w:rPr>
                    <m:t>cell </m:t>
                  </m:r>
                </m:sub>
              </m:sSub>
              <m:r>
                <m:rPr>
                  <m:sty m:val="p"/>
                </m:rPr>
                <w:rPr>
                  <w:rFonts w:ascii="Cambria Math" w:hAnsi="Cambria Math"/>
                  <w:sz w:val="24"/>
                  <w:szCs w:val="24"/>
                  <w:lang w:val="en-US"/>
                </w:rPr>
                <m:t>=</m:t>
              </m:r>
              <m:sSubSup>
                <m:sSubSupPr>
                  <m:ctrlPr>
                    <w:rPr>
                      <w:rFonts w:ascii="Cambria Math" w:hAnsi="Cambria Math"/>
                      <w:sz w:val="24"/>
                      <w:szCs w:val="24"/>
                      <w:lang w:val="en-US"/>
                    </w:rPr>
                  </m:ctrlPr>
                </m:sSubSupPr>
                <m:e>
                  <m:r>
                    <w:rPr>
                      <w:rFonts w:ascii="Cambria Math" w:hAnsi="Cambria Math"/>
                      <w:sz w:val="24"/>
                      <w:szCs w:val="24"/>
                      <w:lang w:val="en-US"/>
                    </w:rPr>
                    <m:t>E</m:t>
                  </m:r>
                </m:e>
                <m:sub>
                  <m:r>
                    <m:rPr>
                      <m:nor/>
                    </m:rPr>
                    <w:rPr>
                      <w:rFonts w:ascii="Cambria" w:hAnsi="Cambria"/>
                      <w:sz w:val="24"/>
                      <w:szCs w:val="24"/>
                      <w:lang w:val="en-US"/>
                    </w:rPr>
                    <m:t>cell </m:t>
                  </m:r>
                </m:sub>
                <m:sup>
                  <m:r>
                    <m:rPr>
                      <m:sty m:val="p"/>
                    </m:rPr>
                    <w:rPr>
                      <w:rFonts w:ascii="Cambria Math" w:hAnsi="Cambria Math"/>
                      <w:sz w:val="24"/>
                      <w:szCs w:val="24"/>
                      <w:lang w:val="en-US"/>
                    </w:rPr>
                    <m:t>o</m:t>
                  </m:r>
                </m:sup>
              </m:sSubSup>
              <m:r>
                <m:rPr>
                  <m:sty m:val="p"/>
                </m:rPr>
                <w:rPr>
                  <w:rFonts w:ascii="Cambria Math" w:hAnsi="Cambria Math"/>
                  <w:sz w:val="24"/>
                  <w:szCs w:val="24"/>
                  <w:lang w:val="en-US"/>
                </w:rPr>
                <m:t>-</m:t>
              </m:r>
              <m:f>
                <m:fPr>
                  <m:ctrlPr>
                    <w:rPr>
                      <w:rFonts w:ascii="Cambria Math" w:hAnsi="Cambria Math"/>
                      <w:sz w:val="24"/>
                      <w:szCs w:val="24"/>
                      <w:lang w:val="en-US"/>
                    </w:rPr>
                  </m:ctrlPr>
                </m:fPr>
                <m:num>
                  <m:r>
                    <m:rPr>
                      <m:sty m:val="p"/>
                    </m:rPr>
                    <w:rPr>
                      <w:rFonts w:ascii="Cambria Math" w:hAnsi="Cambria Math"/>
                      <w:sz w:val="24"/>
                      <w:szCs w:val="24"/>
                      <w:lang w:val="en-US"/>
                    </w:rPr>
                    <m:t>0.059</m:t>
                  </m:r>
                </m:num>
                <m:den>
                  <m:r>
                    <w:rPr>
                      <w:rFonts w:ascii="Cambria Math" w:hAnsi="Cambria Math"/>
                      <w:sz w:val="24"/>
                      <w:szCs w:val="24"/>
                      <w:lang w:val="en-US"/>
                    </w:rPr>
                    <m:t>n</m:t>
                  </m:r>
                </m:den>
              </m:f>
              <m:func>
                <m:funcPr>
                  <m:ctrlPr>
                    <w:rPr>
                      <w:rFonts w:ascii="Cambria Math" w:hAnsi="Cambria Math"/>
                      <w:sz w:val="24"/>
                      <w:szCs w:val="24"/>
                      <w:lang w:val="en-US"/>
                    </w:rPr>
                  </m:ctrlPr>
                </m:funcPr>
                <m:fName>
                  <m:r>
                    <m:rPr>
                      <m:sty m:val="p"/>
                    </m:rPr>
                    <w:rPr>
                      <w:rFonts w:ascii="Cambria Math" w:hAnsi="Cambria Math"/>
                      <w:sz w:val="24"/>
                      <w:szCs w:val="24"/>
                      <w:lang w:val="en-US"/>
                    </w:rPr>
                    <m:t>log</m:t>
                  </m:r>
                </m:fName>
                <m:e>
                  <m:f>
                    <m:fPr>
                      <m:ctrlPr>
                        <w:rPr>
                          <w:rFonts w:ascii="Cambria Math" w:hAnsi="Cambria Math"/>
                          <w:sz w:val="24"/>
                          <w:szCs w:val="24"/>
                          <w:lang w:val="en-US"/>
                        </w:rPr>
                      </m:ctrlPr>
                    </m:fPr>
                    <m:num>
                      <m:d>
                        <m:dPr>
                          <m:begChr m:val="["/>
                          <m:endChr m:val="]"/>
                          <m:ctrlPr>
                            <w:rPr>
                              <w:rFonts w:ascii="Cambria Math" w:hAnsi="Cambria Math"/>
                              <w:sz w:val="24"/>
                              <w:szCs w:val="24"/>
                              <w:lang w:val="en-US"/>
                            </w:rPr>
                          </m:ctrlPr>
                        </m:dPr>
                        <m:e>
                          <m:sSup>
                            <m:sSupPr>
                              <m:ctrlPr>
                                <w:rPr>
                                  <w:rFonts w:ascii="Cambria Math" w:hAnsi="Cambria Math"/>
                                  <w:sz w:val="24"/>
                                  <w:szCs w:val="24"/>
                                  <w:lang w:val="en-US"/>
                                </w:rPr>
                              </m:ctrlPr>
                            </m:sSupPr>
                            <m:e>
                              <m:r>
                                <m:rPr>
                                  <m:sty m:val="p"/>
                                </m:rPr>
                                <w:rPr>
                                  <w:rFonts w:ascii="Cambria Math" w:hAnsi="Cambria Math"/>
                                  <w:sz w:val="24"/>
                                  <w:szCs w:val="24"/>
                                  <w:lang w:val="en-US"/>
                                </w:rPr>
                                <m:t>Ni</m:t>
                              </m:r>
                            </m:e>
                            <m:sup>
                              <m:r>
                                <m:rPr>
                                  <m:sty m:val="p"/>
                                </m:rPr>
                                <w:rPr>
                                  <w:rFonts w:ascii="Cambria Math" w:hAnsi="Cambria Math"/>
                                  <w:sz w:val="24"/>
                                  <w:szCs w:val="24"/>
                                  <w:lang w:val="en-US"/>
                                </w:rPr>
                                <m:t>2+</m:t>
                              </m:r>
                            </m:sup>
                          </m:sSup>
                        </m:e>
                      </m:d>
                    </m:num>
                    <m:den>
                      <m:sSup>
                        <m:sSupPr>
                          <m:ctrlPr>
                            <w:rPr>
                              <w:rFonts w:ascii="Cambria Math" w:hAnsi="Cambria Math"/>
                              <w:sz w:val="24"/>
                              <w:szCs w:val="24"/>
                              <w:lang w:val="en-US"/>
                            </w:rPr>
                          </m:ctrlPr>
                        </m:sSupPr>
                        <m:e>
                          <m:d>
                            <m:dPr>
                              <m:begChr m:val="["/>
                              <m:endChr m:val="]"/>
                              <m:ctrlPr>
                                <w:rPr>
                                  <w:rFonts w:ascii="Cambria Math" w:hAnsi="Cambria Math"/>
                                  <w:sz w:val="24"/>
                                  <w:szCs w:val="24"/>
                                  <w:lang w:val="en-US"/>
                                </w:rPr>
                              </m:ctrlPr>
                            </m:dPr>
                            <m:e>
                              <m:sSup>
                                <m:sSupPr>
                                  <m:ctrlPr>
                                    <w:rPr>
                                      <w:rFonts w:ascii="Cambria Math" w:hAnsi="Cambria Math"/>
                                      <w:sz w:val="24"/>
                                      <w:szCs w:val="24"/>
                                      <w:lang w:val="en-US"/>
                                    </w:rPr>
                                  </m:ctrlPr>
                                </m:sSupPr>
                                <m:e>
                                  <m:r>
                                    <m:rPr>
                                      <m:sty m:val="p"/>
                                    </m:rPr>
                                    <w:rPr>
                                      <w:rFonts w:ascii="Cambria Math" w:hAnsi="Cambria Math"/>
                                      <w:sz w:val="24"/>
                                      <w:szCs w:val="24"/>
                                      <w:lang w:val="en-US"/>
                                    </w:rPr>
                                    <m:t>Ag</m:t>
                                  </m:r>
                                </m:e>
                                <m:sup>
                                  <m:r>
                                    <m:rPr>
                                      <m:sty m:val="p"/>
                                    </m:rPr>
                                    <w:rPr>
                                      <w:rFonts w:ascii="Cambria Math" w:hAnsi="Cambria Math"/>
                                      <w:sz w:val="24"/>
                                      <w:szCs w:val="24"/>
                                      <w:lang w:val="en-US"/>
                                    </w:rPr>
                                    <m:t>+</m:t>
                                  </m:r>
                                </m:sup>
                              </m:sSup>
                            </m:e>
                          </m:d>
                        </m:e>
                        <m:sup>
                          <m:r>
                            <m:rPr>
                              <m:sty m:val="p"/>
                            </m:rPr>
                            <w:rPr>
                              <w:rFonts w:ascii="Cambria Math" w:hAnsi="Cambria Math"/>
                              <w:sz w:val="24"/>
                              <w:szCs w:val="24"/>
                              <w:lang w:val="en-US"/>
                            </w:rPr>
                            <m:t>2</m:t>
                          </m:r>
                        </m:sup>
                      </m:sSup>
                    </m:den>
                  </m:f>
                </m:e>
              </m:func>
            </m:oMath>
            <w:r w:rsidRPr="00F31B10">
              <w:rPr>
                <w:rFonts w:ascii="Cambria" w:eastAsiaTheme="minorEastAsia" w:hAnsi="Cambria"/>
                <w:sz w:val="24"/>
                <w:szCs w:val="24"/>
                <w:lang w:val="en-US"/>
              </w:rPr>
              <w:t xml:space="preserve">    = 1.0795V</w:t>
            </w:r>
          </w:p>
          <w:p w14:paraId="68504798" w14:textId="77777777" w:rsidR="00B05BA9" w:rsidRDefault="00B05BA9" w:rsidP="00BB640E">
            <w:pPr>
              <w:rPr>
                <w:rFonts w:ascii="Cambria" w:hAnsi="Cambria"/>
                <w:sz w:val="24"/>
                <w:szCs w:val="24"/>
              </w:rPr>
            </w:pPr>
          </w:p>
          <w:p w14:paraId="6AD791AB" w14:textId="77777777" w:rsidR="00B05BA9" w:rsidRDefault="00B05BA9" w:rsidP="00BB640E">
            <w:pPr>
              <w:rPr>
                <w:rFonts w:ascii="Cambria" w:hAnsi="Cambria"/>
                <w:sz w:val="24"/>
                <w:szCs w:val="24"/>
              </w:rPr>
            </w:pPr>
            <w:r>
              <w:rPr>
                <w:rFonts w:ascii="Cambria" w:hAnsi="Cambria"/>
                <w:sz w:val="24"/>
                <w:szCs w:val="24"/>
              </w:rPr>
              <w:t xml:space="preserve">                                              OR</w:t>
            </w:r>
          </w:p>
          <w:p w14:paraId="6AFC4C32" w14:textId="77777777" w:rsidR="00B05BA9" w:rsidRPr="00E507A6" w:rsidRDefault="00B05BA9" w:rsidP="00BB640E">
            <w:pPr>
              <w:rPr>
                <w:rFonts w:ascii="Cambria" w:hAnsi="Cambria"/>
                <w:sz w:val="24"/>
                <w:szCs w:val="24"/>
              </w:rPr>
            </w:pPr>
            <w:r w:rsidRPr="00E507A6">
              <w:rPr>
                <w:rFonts w:ascii="Cambria" w:eastAsiaTheme="minorEastAsia" w:hAnsi="Cambria"/>
                <w:sz w:val="24"/>
                <w:szCs w:val="24"/>
                <w:lang w:val="en-US"/>
              </w:rPr>
              <w:t>a)</w:t>
            </w:r>
            <w:r w:rsidRPr="00E507A6">
              <w:rPr>
                <w:rFonts w:ascii="Cambria" w:hAnsi="Cambria"/>
                <w:sz w:val="24"/>
                <w:szCs w:val="24"/>
              </w:rPr>
              <w:t xml:space="preserve"> ΔG for an electrochemical cell is -ve and ΔG for an electrolytic cell is +ve.</w:t>
            </w:r>
          </w:p>
          <w:p w14:paraId="6C041CC3" w14:textId="77777777" w:rsidR="00B05BA9" w:rsidRDefault="00B05BA9" w:rsidP="00BB640E">
            <w:pPr>
              <w:rPr>
                <w:rFonts w:ascii="Cambria" w:hAnsi="Cambria"/>
                <w:sz w:val="24"/>
                <w:szCs w:val="24"/>
              </w:rPr>
            </w:pPr>
            <w:r w:rsidRPr="00E507A6">
              <w:rPr>
                <w:rFonts w:ascii="Cambria" w:hAnsi="Cambria"/>
                <w:sz w:val="24"/>
                <w:szCs w:val="24"/>
              </w:rPr>
              <w:t>b)Y &gt; Z &gt; X</w:t>
            </w:r>
          </w:p>
          <w:p w14:paraId="74D055C1" w14:textId="77777777" w:rsidR="00B05BA9" w:rsidRDefault="00B05BA9" w:rsidP="00BB640E">
            <w:pPr>
              <w:rPr>
                <w:noProof/>
              </w:rPr>
            </w:pPr>
            <w:r>
              <w:rPr>
                <w:rFonts w:ascii="Cambria" w:hAnsi="Cambria"/>
                <w:sz w:val="24"/>
                <w:szCs w:val="24"/>
              </w:rPr>
              <w:t xml:space="preserve">        c)</w:t>
            </w:r>
            <w:r>
              <w:rPr>
                <w:noProof/>
              </w:rPr>
              <w:t>For the given cell representation,the cell reaction will be</w:t>
            </w:r>
          </w:p>
          <w:p w14:paraId="7776C31F" w14:textId="77777777" w:rsidR="00B05BA9" w:rsidRDefault="00B05BA9" w:rsidP="00BB640E">
            <w:pPr>
              <w:rPr>
                <w:rFonts w:ascii="Cambria" w:hAnsi="Cambria"/>
                <w:noProof/>
                <w:sz w:val="24"/>
                <w:szCs w:val="24"/>
              </w:rPr>
            </w:pPr>
            <w:r>
              <w:rPr>
                <w:noProof/>
              </w:rPr>
              <w:t xml:space="preserve">            Fe</w:t>
            </w:r>
            <w:r w:rsidRPr="004306B9">
              <w:rPr>
                <w:noProof/>
                <w:vertAlign w:val="subscript"/>
              </w:rPr>
              <w:t>(S)</w:t>
            </w:r>
            <w:r>
              <w:rPr>
                <w:noProof/>
              </w:rPr>
              <w:t xml:space="preserve"> + 2H</w:t>
            </w:r>
            <w:r w:rsidRPr="004306B9">
              <w:rPr>
                <w:rFonts w:ascii="Cambria" w:hAnsi="Cambria"/>
                <w:noProof/>
                <w:sz w:val="24"/>
                <w:szCs w:val="24"/>
                <w:vertAlign w:val="superscript"/>
              </w:rPr>
              <w:t>+</w:t>
            </w:r>
            <w:r>
              <w:rPr>
                <w:rFonts w:ascii="Cambria" w:hAnsi="Cambria"/>
                <w:noProof/>
                <w:sz w:val="24"/>
                <w:szCs w:val="24"/>
              </w:rPr>
              <w:t>(aq)→Fe</w:t>
            </w:r>
            <w:r w:rsidRPr="004306B9">
              <w:rPr>
                <w:rFonts w:ascii="Cambria" w:hAnsi="Cambria"/>
                <w:noProof/>
                <w:sz w:val="24"/>
                <w:szCs w:val="24"/>
                <w:vertAlign w:val="superscript"/>
              </w:rPr>
              <w:t>2+</w:t>
            </w:r>
            <w:r>
              <w:rPr>
                <w:rFonts w:ascii="Cambria" w:hAnsi="Cambria"/>
                <w:noProof/>
                <w:sz w:val="24"/>
                <w:szCs w:val="24"/>
              </w:rPr>
              <w:t>(aq)+H</w:t>
            </w:r>
            <w:r w:rsidRPr="004306B9">
              <w:rPr>
                <w:rFonts w:ascii="Cambria" w:hAnsi="Cambria"/>
                <w:noProof/>
                <w:sz w:val="24"/>
                <w:szCs w:val="24"/>
                <w:vertAlign w:val="subscript"/>
              </w:rPr>
              <w:t>2</w:t>
            </w:r>
            <w:r>
              <w:rPr>
                <w:rFonts w:ascii="Cambria" w:hAnsi="Cambria"/>
                <w:noProof/>
                <w:sz w:val="24"/>
                <w:szCs w:val="24"/>
              </w:rPr>
              <w:t>(g)</w:t>
            </w:r>
          </w:p>
          <w:p w14:paraId="1D8A4D10" w14:textId="77777777" w:rsidR="00507343" w:rsidRDefault="00B05BA9" w:rsidP="00BB640E">
            <w:pPr>
              <w:rPr>
                <w:rFonts w:ascii="Cambria" w:hAnsi="Cambria"/>
                <w:noProof/>
                <w:sz w:val="24"/>
                <w:szCs w:val="24"/>
              </w:rPr>
            </w:pPr>
            <w:r>
              <w:rPr>
                <w:rFonts w:ascii="Cambria" w:hAnsi="Cambria"/>
                <w:noProof/>
                <w:sz w:val="24"/>
                <w:szCs w:val="24"/>
              </w:rPr>
              <w:t xml:space="preserve">           The standard emf of the cell will be</w:t>
            </w:r>
          </w:p>
          <w:p w14:paraId="06BA2D4A" w14:textId="3B03D835" w:rsidR="00B05BA9" w:rsidRPr="00507343" w:rsidRDefault="00000000" w:rsidP="00BB640E">
            <w:pPr>
              <w:rPr>
                <w:rFonts w:ascii="Cambria" w:hAnsi="Cambria"/>
                <w:noProof/>
                <w:sz w:val="24"/>
                <w:szCs w:val="24"/>
              </w:rPr>
            </w:pPr>
            <m:oMathPara>
              <m:oMathParaPr>
                <m:jc m:val="left"/>
              </m:oMathParaPr>
              <m:oMath>
                <m:sSubSup>
                  <m:sSubSupPr>
                    <m:ctrlPr>
                      <w:rPr>
                        <w:rFonts w:ascii="Cambria Math" w:hAnsi="Cambria Math"/>
                        <w:i/>
                        <w:noProof/>
                        <w:sz w:val="24"/>
                        <w:szCs w:val="24"/>
                      </w:rPr>
                    </m:ctrlPr>
                  </m:sSubSupPr>
                  <m:e>
                    <m:r>
                      <w:rPr>
                        <w:rFonts w:ascii="Cambria Math" w:hAnsi="Cambria Math"/>
                        <w:noProof/>
                        <w:sz w:val="24"/>
                        <w:szCs w:val="24"/>
                      </w:rPr>
                      <m:t>E</m:t>
                    </m:r>
                  </m:e>
                  <m:sub>
                    <m:r>
                      <w:rPr>
                        <w:rFonts w:ascii="Cambria Math" w:hAnsi="Cambria Math"/>
                        <w:noProof/>
                        <w:sz w:val="24"/>
                        <w:szCs w:val="24"/>
                      </w:rPr>
                      <m:t>cell</m:t>
                    </m:r>
                  </m:sub>
                  <m:sup>
                    <m:r>
                      <w:rPr>
                        <w:rFonts w:ascii="Cambria Math" w:hAnsi="Cambria Math"/>
                        <w:noProof/>
                        <w:sz w:val="24"/>
                        <w:szCs w:val="24"/>
                      </w:rPr>
                      <m:t>0</m:t>
                    </m:r>
                  </m:sup>
                </m:sSubSup>
                <m:r>
                  <w:rPr>
                    <w:rFonts w:ascii="Cambria Math" w:hAnsi="Cambria Math"/>
                    <w:noProof/>
                    <w:sz w:val="24"/>
                    <w:szCs w:val="24"/>
                  </w:rPr>
                  <m:t>=</m:t>
                </m:r>
                <m:sSubSup>
                  <m:sSubSupPr>
                    <m:ctrlPr>
                      <w:rPr>
                        <w:rFonts w:ascii="Cambria Math" w:hAnsi="Cambria Math"/>
                        <w:i/>
                        <w:noProof/>
                        <w:sz w:val="24"/>
                        <w:szCs w:val="24"/>
                      </w:rPr>
                    </m:ctrlPr>
                  </m:sSubSupPr>
                  <m:e>
                    <m:r>
                      <w:rPr>
                        <w:rFonts w:ascii="Cambria Math" w:hAnsi="Cambria Math"/>
                        <w:noProof/>
                        <w:sz w:val="24"/>
                        <w:szCs w:val="24"/>
                      </w:rPr>
                      <m:t>E</m:t>
                    </m:r>
                  </m:e>
                  <m:sub>
                    <m:r>
                      <w:rPr>
                        <w:rFonts w:ascii="Cambria Math" w:hAnsi="Cambria Math"/>
                        <w:noProof/>
                        <w:sz w:val="24"/>
                        <w:szCs w:val="24"/>
                      </w:rPr>
                      <m:t>H+/H2</m:t>
                    </m:r>
                  </m:sub>
                  <m:sup>
                    <m:r>
                      <w:rPr>
                        <w:rFonts w:ascii="Cambria Math" w:hAnsi="Cambria Math"/>
                        <w:noProof/>
                        <w:sz w:val="24"/>
                        <w:szCs w:val="24"/>
                      </w:rPr>
                      <m:t>0</m:t>
                    </m:r>
                  </m:sup>
                </m:sSubSup>
                <m:r>
                  <w:rPr>
                    <w:rFonts w:ascii="Cambria Math" w:hAnsi="Cambria Math"/>
                    <w:noProof/>
                    <w:sz w:val="24"/>
                    <w:szCs w:val="24"/>
                  </w:rPr>
                  <m:t>-</m:t>
                </m:r>
                <m:sSubSup>
                  <m:sSubSupPr>
                    <m:ctrlPr>
                      <w:rPr>
                        <w:rFonts w:ascii="Cambria Math" w:hAnsi="Cambria Math"/>
                        <w:i/>
                        <w:noProof/>
                        <w:sz w:val="24"/>
                        <w:szCs w:val="24"/>
                      </w:rPr>
                    </m:ctrlPr>
                  </m:sSubSupPr>
                  <m:e>
                    <m:r>
                      <w:rPr>
                        <w:rFonts w:ascii="Cambria Math" w:hAnsi="Cambria Math"/>
                        <w:noProof/>
                        <w:sz w:val="24"/>
                        <w:szCs w:val="24"/>
                      </w:rPr>
                      <m:t>E</m:t>
                    </m:r>
                  </m:e>
                  <m:sub>
                    <m:r>
                      <w:rPr>
                        <w:rFonts w:ascii="Cambria Math" w:hAnsi="Cambria Math"/>
                        <w:noProof/>
                        <w:sz w:val="24"/>
                        <w:szCs w:val="24"/>
                      </w:rPr>
                      <m:t>Fe2+/Fe</m:t>
                    </m:r>
                  </m:sub>
                  <m:sup>
                    <m:r>
                      <w:rPr>
                        <w:rFonts w:ascii="Cambria Math" w:hAnsi="Cambria Math"/>
                        <w:noProof/>
                        <w:sz w:val="24"/>
                        <w:szCs w:val="24"/>
                      </w:rPr>
                      <m:t>0</m:t>
                    </m:r>
                  </m:sup>
                </m:sSubSup>
              </m:oMath>
            </m:oMathPara>
          </w:p>
          <w:p w14:paraId="4BADD4BD" w14:textId="77777777" w:rsidR="00B05BA9" w:rsidRDefault="00000000" w:rsidP="00BB640E">
            <w:pPr>
              <w:rPr>
                <w:rFonts w:ascii="Cambria" w:eastAsiaTheme="minorEastAsia" w:hAnsi="Cambria"/>
                <w:noProof/>
                <w:sz w:val="24"/>
                <w:szCs w:val="24"/>
              </w:rPr>
            </w:pPr>
            <m:oMathPara>
              <m:oMath>
                <m:sSubSup>
                  <m:sSubSupPr>
                    <m:ctrlPr>
                      <w:rPr>
                        <w:rFonts w:ascii="Cambria Math" w:hAnsi="Cambria Math"/>
                        <w:i/>
                        <w:noProof/>
                        <w:sz w:val="24"/>
                        <w:szCs w:val="24"/>
                      </w:rPr>
                    </m:ctrlPr>
                  </m:sSubSupPr>
                  <m:e>
                    <m:r>
                      <w:rPr>
                        <w:rFonts w:ascii="Cambria Math" w:hAnsi="Cambria Math"/>
                        <w:noProof/>
                        <w:sz w:val="24"/>
                        <w:szCs w:val="24"/>
                      </w:rPr>
                      <m:t>E</m:t>
                    </m:r>
                  </m:e>
                  <m:sub>
                    <m:r>
                      <w:rPr>
                        <w:rFonts w:ascii="Cambria Math" w:hAnsi="Cambria Math"/>
                        <w:noProof/>
                        <w:sz w:val="24"/>
                        <w:szCs w:val="24"/>
                      </w:rPr>
                      <m:t>cell</m:t>
                    </m:r>
                  </m:sub>
                  <m:sup>
                    <m:r>
                      <w:rPr>
                        <w:rFonts w:ascii="Cambria Math" w:hAnsi="Cambria Math"/>
                        <w:noProof/>
                        <w:sz w:val="24"/>
                        <w:szCs w:val="24"/>
                      </w:rPr>
                      <m:t>0</m:t>
                    </m:r>
                  </m:sup>
                </m:sSubSup>
                <m:r>
                  <w:rPr>
                    <w:rFonts w:ascii="Cambria Math" w:hAnsi="Cambria Math"/>
                    <w:noProof/>
                    <w:sz w:val="24"/>
                    <w:szCs w:val="24"/>
                  </w:rPr>
                  <m:t>=0-</m:t>
                </m:r>
                <m:d>
                  <m:dPr>
                    <m:ctrlPr>
                      <w:rPr>
                        <w:rFonts w:ascii="Cambria Math" w:hAnsi="Cambria Math"/>
                        <w:i/>
                        <w:noProof/>
                        <w:sz w:val="24"/>
                        <w:szCs w:val="24"/>
                      </w:rPr>
                    </m:ctrlPr>
                  </m:dPr>
                  <m:e>
                    <m:r>
                      <w:rPr>
                        <w:rFonts w:ascii="Cambria Math" w:hAnsi="Cambria Math"/>
                        <w:noProof/>
                        <w:sz w:val="24"/>
                        <w:szCs w:val="24"/>
                      </w:rPr>
                      <m:t>0.44</m:t>
                    </m:r>
                  </m:e>
                </m:d>
                <m:r>
                  <w:rPr>
                    <w:rFonts w:ascii="Cambria Math" w:hAnsi="Cambria Math"/>
                    <w:noProof/>
                    <w:sz w:val="24"/>
                    <w:szCs w:val="24"/>
                  </w:rPr>
                  <m:t>=+0.44 V</m:t>
                </m:r>
              </m:oMath>
            </m:oMathPara>
          </w:p>
          <w:p w14:paraId="66C72149" w14:textId="77777777" w:rsidR="00B05BA9" w:rsidRDefault="00B05BA9" w:rsidP="00BB640E">
            <w:pPr>
              <w:rPr>
                <w:rFonts w:ascii="Cambria" w:hAnsi="Cambria"/>
                <w:noProof/>
                <w:sz w:val="24"/>
                <w:szCs w:val="24"/>
              </w:rPr>
            </w:pPr>
            <w:r>
              <w:rPr>
                <w:rFonts w:ascii="Cambria" w:hAnsi="Cambria"/>
                <w:noProof/>
                <w:sz w:val="24"/>
                <w:szCs w:val="24"/>
              </w:rPr>
              <w:t>The nernst equation for the cell reaction at 25</w:t>
            </w:r>
            <w:r w:rsidRPr="00F75545">
              <w:rPr>
                <w:rFonts w:ascii="Cambria" w:hAnsi="Cambria"/>
                <w:noProof/>
                <w:sz w:val="24"/>
                <w:szCs w:val="24"/>
                <w:vertAlign w:val="superscript"/>
              </w:rPr>
              <w:t>0</w:t>
            </w:r>
            <w:r>
              <w:rPr>
                <w:rFonts w:ascii="Cambria" w:hAnsi="Cambria"/>
                <w:noProof/>
                <w:sz w:val="24"/>
                <w:szCs w:val="24"/>
              </w:rPr>
              <w:t xml:space="preserve"> C will be </w:t>
            </w:r>
          </w:p>
          <w:p w14:paraId="0054EA6E" w14:textId="77777777" w:rsidR="00B05BA9" w:rsidRPr="00F75545" w:rsidRDefault="00000000" w:rsidP="00BB640E">
            <w:pPr>
              <w:rPr>
                <w:rFonts w:ascii="Cambria" w:eastAsiaTheme="minorEastAsia" w:hAnsi="Cambria"/>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 xml:space="preserve">    E</m:t>
                    </m:r>
                  </m:e>
                  <m:sub>
                    <m:r>
                      <w:rPr>
                        <w:rFonts w:ascii="Cambria Math" w:hAnsi="Cambria Math"/>
                        <w:sz w:val="24"/>
                        <w:szCs w:val="24"/>
                      </w:rPr>
                      <m:t>cell</m:t>
                    </m:r>
                  </m:sub>
                </m:sSub>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E</m:t>
                    </m:r>
                  </m:e>
                  <m:sub>
                    <m:r>
                      <w:rPr>
                        <w:rFonts w:ascii="Cambria Math" w:hAnsi="Cambria Math"/>
                        <w:sz w:val="24"/>
                        <w:szCs w:val="24"/>
                      </w:rPr>
                      <m:t>cell</m:t>
                    </m:r>
                  </m:sub>
                  <m:sup>
                    <m:r>
                      <w:rPr>
                        <w:rFonts w:ascii="Cambria Math" w:hAnsi="Cambria Math"/>
                        <w:sz w:val="24"/>
                        <w:szCs w:val="24"/>
                      </w:rPr>
                      <m:t>0</m:t>
                    </m:r>
                  </m:sup>
                </m:sSubSup>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0.0591</m:t>
                    </m:r>
                  </m:num>
                  <m:den>
                    <m:r>
                      <w:rPr>
                        <w:rFonts w:ascii="Cambria Math" w:hAnsi="Cambria Math"/>
                        <w:sz w:val="24"/>
                        <w:szCs w:val="24"/>
                      </w:rPr>
                      <m:t>n</m:t>
                    </m:r>
                  </m:den>
                </m:f>
                <m:r>
                  <w:rPr>
                    <w:rFonts w:ascii="Cambria Math" w:hAnsi="Cambria Math"/>
                    <w:sz w:val="24"/>
                    <w:szCs w:val="24"/>
                  </w:rPr>
                  <m:t>log</m:t>
                </m:r>
                <m:f>
                  <m:fPr>
                    <m:ctrlPr>
                      <w:rPr>
                        <w:rFonts w:ascii="Cambria Math" w:hAnsi="Cambria Math"/>
                        <w:i/>
                        <w:sz w:val="24"/>
                        <w:szCs w:val="24"/>
                      </w:rPr>
                    </m:ctrlPr>
                  </m:fPr>
                  <m:num>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Fe</m:t>
                        </m:r>
                      </m:e>
                      <m:sup>
                        <m:r>
                          <w:rPr>
                            <w:rFonts w:ascii="Cambria Math" w:hAnsi="Cambria Math"/>
                            <w:sz w:val="24"/>
                            <w:szCs w:val="24"/>
                          </w:rPr>
                          <m:t>2+</m:t>
                        </m:r>
                      </m:sup>
                    </m:sSup>
                    <m:r>
                      <w:rPr>
                        <w:rFonts w:ascii="Cambria Math" w:hAnsi="Cambria Math"/>
                        <w:sz w:val="24"/>
                        <w:szCs w:val="24"/>
                      </w:rPr>
                      <m:t>]</m:t>
                    </m:r>
                  </m:num>
                  <m:den>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H</m:t>
                        </m:r>
                      </m:e>
                      <m:sup>
                        <m:r>
                          <w:rPr>
                            <w:rFonts w:ascii="Cambria Math" w:hAnsi="Cambria Math"/>
                            <w:sz w:val="24"/>
                            <w:szCs w:val="24"/>
                          </w:rPr>
                          <m:t>+</m:t>
                        </m:r>
                      </m:sup>
                    </m:sSup>
                    <m:sSup>
                      <m:sSupPr>
                        <m:ctrlPr>
                          <w:rPr>
                            <w:rFonts w:ascii="Cambria Math" w:hAnsi="Cambria Math"/>
                            <w:i/>
                            <w:sz w:val="24"/>
                            <w:szCs w:val="24"/>
                          </w:rPr>
                        </m:ctrlPr>
                      </m:sSupPr>
                      <m:e>
                        <m:r>
                          <w:rPr>
                            <w:rFonts w:ascii="Cambria Math" w:hAnsi="Cambria Math"/>
                            <w:sz w:val="24"/>
                            <w:szCs w:val="24"/>
                          </w:rPr>
                          <m:t>]</m:t>
                        </m:r>
                      </m:e>
                      <m:sup>
                        <m:r>
                          <w:rPr>
                            <w:rFonts w:ascii="Cambria Math" w:hAnsi="Cambria Math"/>
                            <w:sz w:val="24"/>
                            <w:szCs w:val="24"/>
                          </w:rPr>
                          <m:t>2</m:t>
                        </m:r>
                      </m:sup>
                    </m:sSup>
                  </m:den>
                </m:f>
              </m:oMath>
            </m:oMathPara>
          </w:p>
          <w:p w14:paraId="54B22991" w14:textId="77777777" w:rsidR="00B05BA9" w:rsidRDefault="00B05BA9" w:rsidP="00BB640E">
            <w:pPr>
              <w:rPr>
                <w:rFonts w:ascii="Cambria" w:eastAsiaTheme="minorEastAsia" w:hAnsi="Cambria"/>
                <w:sz w:val="24"/>
                <w:szCs w:val="24"/>
              </w:rPr>
            </w:pPr>
          </w:p>
          <w:p w14:paraId="51F194F0" w14:textId="77777777" w:rsidR="00B05BA9" w:rsidRPr="006A6FBA" w:rsidRDefault="00000000" w:rsidP="00BB640E">
            <w:pPr>
              <w:rPr>
                <w:rFonts w:ascii="Cambria" w:eastAsiaTheme="minorEastAsia" w:hAnsi="Cambria"/>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 xml:space="preserve">    E</m:t>
                    </m:r>
                  </m:e>
                  <m:sub>
                    <m:r>
                      <w:rPr>
                        <w:rFonts w:ascii="Cambria Math" w:hAnsi="Cambria Math"/>
                        <w:sz w:val="24"/>
                        <w:szCs w:val="24"/>
                      </w:rPr>
                      <m:t>cell</m:t>
                    </m:r>
                  </m:sub>
                </m:sSub>
                <m:r>
                  <w:rPr>
                    <w:rFonts w:ascii="Cambria Math" w:hAnsi="Cambria Math"/>
                    <w:sz w:val="24"/>
                    <w:szCs w:val="24"/>
                  </w:rPr>
                  <m:t>=0.44-</m:t>
                </m:r>
                <m:f>
                  <m:fPr>
                    <m:ctrlPr>
                      <w:rPr>
                        <w:rFonts w:ascii="Cambria Math" w:hAnsi="Cambria Math"/>
                        <w:i/>
                        <w:sz w:val="24"/>
                        <w:szCs w:val="24"/>
                      </w:rPr>
                    </m:ctrlPr>
                  </m:fPr>
                  <m:num>
                    <m:r>
                      <w:rPr>
                        <w:rFonts w:ascii="Cambria Math" w:hAnsi="Cambria Math"/>
                        <w:sz w:val="24"/>
                        <w:szCs w:val="24"/>
                      </w:rPr>
                      <m:t>0.0591</m:t>
                    </m:r>
                  </m:num>
                  <m:den>
                    <m:r>
                      <w:rPr>
                        <w:rFonts w:ascii="Cambria Math" w:hAnsi="Cambria Math"/>
                        <w:sz w:val="24"/>
                        <w:szCs w:val="24"/>
                      </w:rPr>
                      <m:t>n</m:t>
                    </m:r>
                  </m:den>
                </m:f>
                <m:r>
                  <w:rPr>
                    <w:rFonts w:ascii="Cambria Math" w:hAnsi="Cambria Math"/>
                    <w:sz w:val="24"/>
                    <w:szCs w:val="24"/>
                  </w:rPr>
                  <m:t>log</m:t>
                </m:r>
                <m:f>
                  <m:fPr>
                    <m:ctrlPr>
                      <w:rPr>
                        <w:rFonts w:ascii="Cambria Math" w:hAnsi="Cambria Math"/>
                        <w:i/>
                        <w:sz w:val="24"/>
                        <w:szCs w:val="24"/>
                      </w:rPr>
                    </m:ctrlPr>
                  </m:fPr>
                  <m:num>
                    <m:r>
                      <w:rPr>
                        <w:rFonts w:ascii="Cambria Math" w:hAnsi="Cambria Math"/>
                        <w:sz w:val="24"/>
                        <w:szCs w:val="24"/>
                      </w:rPr>
                      <m:t>[0.001]</m:t>
                    </m:r>
                  </m:num>
                  <m:den>
                    <m:r>
                      <w:rPr>
                        <w:rFonts w:ascii="Cambria Math" w:hAnsi="Cambria Math"/>
                        <w:sz w:val="24"/>
                        <w:szCs w:val="24"/>
                      </w:rPr>
                      <m:t>[0.01</m:t>
                    </m:r>
                    <m:sSup>
                      <m:sSupPr>
                        <m:ctrlPr>
                          <w:rPr>
                            <w:rFonts w:ascii="Cambria Math" w:hAnsi="Cambria Math"/>
                            <w:i/>
                            <w:sz w:val="24"/>
                            <w:szCs w:val="24"/>
                          </w:rPr>
                        </m:ctrlPr>
                      </m:sSupPr>
                      <m:e>
                        <m:r>
                          <w:rPr>
                            <w:rFonts w:ascii="Cambria Math" w:hAnsi="Cambria Math"/>
                            <w:sz w:val="24"/>
                            <w:szCs w:val="24"/>
                          </w:rPr>
                          <m:t>]</m:t>
                        </m:r>
                      </m:e>
                      <m:sup>
                        <m:r>
                          <w:rPr>
                            <w:rFonts w:ascii="Cambria Math" w:hAnsi="Cambria Math"/>
                            <w:sz w:val="24"/>
                            <w:szCs w:val="24"/>
                          </w:rPr>
                          <m:t>2</m:t>
                        </m:r>
                      </m:sup>
                    </m:sSup>
                  </m:den>
                </m:f>
              </m:oMath>
            </m:oMathPara>
          </w:p>
          <w:p w14:paraId="3BEBADAE" w14:textId="77777777" w:rsidR="00B05BA9" w:rsidRPr="006A6FBA" w:rsidRDefault="00B05BA9" w:rsidP="00BB640E">
            <w:pPr>
              <w:rPr>
                <w:rFonts w:ascii="Cambria" w:eastAsiaTheme="minorEastAsia" w:hAnsi="Cambria"/>
                <w:sz w:val="24"/>
                <w:szCs w:val="24"/>
              </w:rPr>
            </w:pPr>
          </w:p>
          <w:p w14:paraId="5B72B4AA" w14:textId="77777777" w:rsidR="00B05BA9" w:rsidRPr="002F3B08" w:rsidRDefault="00000000" w:rsidP="00BB640E">
            <w:pPr>
              <w:rPr>
                <w:rFonts w:ascii="Cambria" w:eastAsiaTheme="minorEastAsia" w:hAnsi="Cambria"/>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 xml:space="preserve">    E</m:t>
                    </m:r>
                  </m:e>
                  <m:sub>
                    <m:r>
                      <w:rPr>
                        <w:rFonts w:ascii="Cambria Math" w:hAnsi="Cambria Math"/>
                        <w:sz w:val="24"/>
                        <w:szCs w:val="24"/>
                      </w:rPr>
                      <m:t>cell</m:t>
                    </m:r>
                  </m:sub>
                </m:sSub>
                <m:r>
                  <w:rPr>
                    <w:rFonts w:ascii="Cambria Math" w:hAnsi="Cambria Math"/>
                    <w:sz w:val="24"/>
                    <w:szCs w:val="24"/>
                  </w:rPr>
                  <m:t>=0.41 V</m:t>
                </m:r>
              </m:oMath>
            </m:oMathPara>
          </w:p>
          <w:p w14:paraId="5A89D066" w14:textId="77777777" w:rsidR="00B05BA9" w:rsidRPr="00EB635B" w:rsidRDefault="00B05BA9" w:rsidP="00BB640E">
            <w:pPr>
              <w:rPr>
                <w:rFonts w:ascii="Cambria" w:hAnsi="Cambria"/>
                <w:sz w:val="24"/>
                <w:szCs w:val="24"/>
              </w:rPr>
            </w:pPr>
          </w:p>
        </w:tc>
        <w:tc>
          <w:tcPr>
            <w:tcW w:w="1169" w:type="dxa"/>
          </w:tcPr>
          <w:p w14:paraId="740CAF72" w14:textId="77777777" w:rsidR="00B05BA9" w:rsidRDefault="00B05BA9" w:rsidP="00BB640E">
            <w:pPr>
              <w:rPr>
                <w:rFonts w:ascii="Cambria" w:hAnsi="Cambria"/>
                <w:sz w:val="24"/>
                <w:szCs w:val="24"/>
              </w:rPr>
            </w:pPr>
            <w:r>
              <w:rPr>
                <w:rFonts w:ascii="Cambria" w:hAnsi="Cambria"/>
                <w:sz w:val="24"/>
                <w:szCs w:val="24"/>
              </w:rPr>
              <w:t>2</w:t>
            </w:r>
          </w:p>
          <w:p w14:paraId="25B392D0" w14:textId="77777777" w:rsidR="00B05BA9" w:rsidRDefault="00B05BA9" w:rsidP="00BB640E">
            <w:pPr>
              <w:rPr>
                <w:rFonts w:ascii="Cambria" w:hAnsi="Cambria"/>
                <w:sz w:val="24"/>
                <w:szCs w:val="24"/>
              </w:rPr>
            </w:pPr>
            <w:r>
              <w:rPr>
                <w:rFonts w:ascii="Cambria" w:hAnsi="Cambria"/>
                <w:sz w:val="24"/>
                <w:szCs w:val="24"/>
              </w:rPr>
              <w:t>3</w:t>
            </w:r>
          </w:p>
          <w:p w14:paraId="75140CB4" w14:textId="77777777" w:rsidR="00B05BA9" w:rsidRDefault="00B05BA9" w:rsidP="00BB640E">
            <w:pPr>
              <w:rPr>
                <w:rFonts w:ascii="Cambria" w:hAnsi="Cambria"/>
                <w:sz w:val="24"/>
                <w:szCs w:val="24"/>
              </w:rPr>
            </w:pPr>
          </w:p>
          <w:p w14:paraId="1D3838BF" w14:textId="77777777" w:rsidR="00B05BA9" w:rsidRDefault="00B05BA9" w:rsidP="00BB640E">
            <w:pPr>
              <w:rPr>
                <w:rFonts w:ascii="Cambria" w:hAnsi="Cambria"/>
                <w:sz w:val="24"/>
                <w:szCs w:val="24"/>
              </w:rPr>
            </w:pPr>
          </w:p>
          <w:p w14:paraId="10E5CBD6" w14:textId="77777777" w:rsidR="00B05BA9" w:rsidRDefault="00B05BA9" w:rsidP="00BB640E">
            <w:pPr>
              <w:rPr>
                <w:rFonts w:ascii="Cambria" w:hAnsi="Cambria"/>
                <w:sz w:val="24"/>
                <w:szCs w:val="24"/>
              </w:rPr>
            </w:pPr>
          </w:p>
          <w:p w14:paraId="5AC9790D" w14:textId="77777777" w:rsidR="00B05BA9" w:rsidRDefault="00B05BA9" w:rsidP="00BB640E">
            <w:pPr>
              <w:rPr>
                <w:rFonts w:ascii="Cambria" w:hAnsi="Cambria"/>
                <w:sz w:val="24"/>
                <w:szCs w:val="24"/>
              </w:rPr>
            </w:pPr>
            <w:r>
              <w:rPr>
                <w:rFonts w:ascii="Cambria" w:hAnsi="Cambria"/>
                <w:sz w:val="24"/>
                <w:szCs w:val="24"/>
              </w:rPr>
              <w:t>1</w:t>
            </w:r>
          </w:p>
          <w:p w14:paraId="7E35DD48" w14:textId="77777777" w:rsidR="00B05BA9" w:rsidRDefault="00B05BA9" w:rsidP="00BB640E">
            <w:pPr>
              <w:rPr>
                <w:rFonts w:ascii="Cambria" w:hAnsi="Cambria"/>
                <w:sz w:val="24"/>
                <w:szCs w:val="24"/>
              </w:rPr>
            </w:pPr>
            <w:r>
              <w:rPr>
                <w:rFonts w:ascii="Cambria" w:hAnsi="Cambria"/>
                <w:sz w:val="24"/>
                <w:szCs w:val="24"/>
              </w:rPr>
              <w:t>1</w:t>
            </w:r>
          </w:p>
          <w:p w14:paraId="73771322" w14:textId="77777777" w:rsidR="00B05BA9" w:rsidRDefault="00B05BA9" w:rsidP="00BB640E">
            <w:pPr>
              <w:rPr>
                <w:rFonts w:ascii="Cambria" w:hAnsi="Cambria"/>
                <w:sz w:val="24"/>
                <w:szCs w:val="24"/>
              </w:rPr>
            </w:pPr>
            <w:r>
              <w:rPr>
                <w:rFonts w:ascii="Cambria" w:hAnsi="Cambria"/>
                <w:sz w:val="24"/>
                <w:szCs w:val="24"/>
              </w:rPr>
              <w:t>3</w:t>
            </w:r>
          </w:p>
          <w:p w14:paraId="3A25E27B" w14:textId="77777777" w:rsidR="00B05BA9" w:rsidRDefault="00B05BA9" w:rsidP="00BB640E">
            <w:pPr>
              <w:rPr>
                <w:rFonts w:ascii="Cambria" w:hAnsi="Cambria"/>
                <w:sz w:val="24"/>
                <w:szCs w:val="24"/>
              </w:rPr>
            </w:pPr>
          </w:p>
          <w:p w14:paraId="5A6E6E83" w14:textId="77777777" w:rsidR="00B05BA9" w:rsidRDefault="00B05BA9" w:rsidP="00BB640E">
            <w:pPr>
              <w:rPr>
                <w:rFonts w:ascii="Cambria" w:hAnsi="Cambria"/>
                <w:sz w:val="24"/>
                <w:szCs w:val="24"/>
              </w:rPr>
            </w:pPr>
          </w:p>
          <w:p w14:paraId="59926BA8" w14:textId="77777777" w:rsidR="00B05BA9" w:rsidRDefault="00B05BA9" w:rsidP="00BB640E">
            <w:pPr>
              <w:rPr>
                <w:rFonts w:ascii="Cambria" w:hAnsi="Cambria"/>
                <w:sz w:val="24"/>
                <w:szCs w:val="24"/>
              </w:rPr>
            </w:pPr>
          </w:p>
          <w:p w14:paraId="61390497" w14:textId="77777777" w:rsidR="00B05BA9" w:rsidRDefault="00B05BA9" w:rsidP="00BB640E">
            <w:pPr>
              <w:rPr>
                <w:rFonts w:ascii="Cambria" w:hAnsi="Cambria"/>
                <w:sz w:val="24"/>
                <w:szCs w:val="24"/>
              </w:rPr>
            </w:pPr>
          </w:p>
          <w:p w14:paraId="6371F8A8" w14:textId="77777777" w:rsidR="00B05BA9" w:rsidRPr="00EB635B" w:rsidRDefault="00B05BA9" w:rsidP="00BB640E">
            <w:pPr>
              <w:rPr>
                <w:rFonts w:ascii="Cambria" w:hAnsi="Cambria"/>
                <w:sz w:val="24"/>
                <w:szCs w:val="24"/>
              </w:rPr>
            </w:pPr>
          </w:p>
        </w:tc>
      </w:tr>
    </w:tbl>
    <w:p w14:paraId="381EDE28" w14:textId="77777777" w:rsidR="00BF092B" w:rsidRDefault="00BF092B" w:rsidP="00BB640E">
      <w:pPr>
        <w:pStyle w:val="NoSpacing"/>
        <w:spacing w:line="276" w:lineRule="auto"/>
        <w:jc w:val="center"/>
        <w:rPr>
          <w:rFonts w:ascii="Cambria" w:hAnsi="Cambria" w:cs="Arial"/>
          <w:b/>
          <w:sz w:val="24"/>
          <w:szCs w:val="24"/>
          <w:u w:val="single"/>
        </w:rPr>
      </w:pPr>
    </w:p>
    <w:p w14:paraId="32596D4C" w14:textId="77777777" w:rsidR="00160CE8" w:rsidRDefault="00160CE8" w:rsidP="00BB640E">
      <w:pPr>
        <w:pStyle w:val="NoSpacing"/>
        <w:spacing w:line="276" w:lineRule="auto"/>
        <w:jc w:val="center"/>
        <w:rPr>
          <w:rFonts w:ascii="Cambria" w:hAnsi="Cambria" w:cs="Arial"/>
          <w:b/>
          <w:sz w:val="24"/>
          <w:szCs w:val="24"/>
          <w:u w:val="single"/>
        </w:rPr>
      </w:pPr>
    </w:p>
    <w:p w14:paraId="697F2FEB" w14:textId="77777777" w:rsidR="00160CE8" w:rsidRDefault="00160CE8" w:rsidP="00BB640E">
      <w:pPr>
        <w:pStyle w:val="NoSpacing"/>
        <w:spacing w:line="276" w:lineRule="auto"/>
        <w:jc w:val="center"/>
        <w:rPr>
          <w:rFonts w:ascii="Cambria" w:hAnsi="Cambria" w:cs="Arial"/>
          <w:b/>
          <w:sz w:val="24"/>
          <w:szCs w:val="24"/>
          <w:u w:val="single"/>
        </w:rPr>
      </w:pPr>
    </w:p>
    <w:p w14:paraId="6B3DEAAA" w14:textId="77777777" w:rsidR="00160CE8" w:rsidRDefault="00160CE8" w:rsidP="00BB640E">
      <w:pPr>
        <w:pStyle w:val="NoSpacing"/>
        <w:spacing w:line="276" w:lineRule="auto"/>
        <w:jc w:val="center"/>
        <w:rPr>
          <w:rFonts w:ascii="Cambria" w:hAnsi="Cambria" w:cs="Arial"/>
          <w:b/>
          <w:sz w:val="24"/>
          <w:szCs w:val="24"/>
          <w:u w:val="single"/>
        </w:rPr>
      </w:pPr>
    </w:p>
    <w:p w14:paraId="2ABD3DEE" w14:textId="77777777" w:rsidR="00160CE8" w:rsidRDefault="00160CE8" w:rsidP="00BB640E">
      <w:pPr>
        <w:pStyle w:val="NoSpacing"/>
        <w:spacing w:line="276" w:lineRule="auto"/>
        <w:jc w:val="center"/>
        <w:rPr>
          <w:rFonts w:ascii="Cambria" w:hAnsi="Cambria" w:cs="Arial"/>
          <w:b/>
          <w:sz w:val="24"/>
          <w:szCs w:val="24"/>
          <w:u w:val="single"/>
        </w:rPr>
      </w:pPr>
    </w:p>
    <w:p w14:paraId="749B2F69" w14:textId="77777777" w:rsidR="00160CE8" w:rsidRDefault="00160CE8" w:rsidP="00BB640E">
      <w:pPr>
        <w:pStyle w:val="NoSpacing"/>
        <w:spacing w:line="276" w:lineRule="auto"/>
        <w:jc w:val="center"/>
        <w:rPr>
          <w:rFonts w:ascii="Cambria" w:hAnsi="Cambria" w:cs="Arial"/>
          <w:b/>
          <w:sz w:val="24"/>
          <w:szCs w:val="24"/>
          <w:u w:val="single"/>
        </w:rPr>
      </w:pPr>
    </w:p>
    <w:p w14:paraId="6A47EC47" w14:textId="77777777" w:rsidR="00160CE8" w:rsidRDefault="00160CE8" w:rsidP="00BB640E">
      <w:pPr>
        <w:pStyle w:val="NoSpacing"/>
        <w:spacing w:line="276" w:lineRule="auto"/>
        <w:jc w:val="center"/>
        <w:rPr>
          <w:rFonts w:ascii="Cambria" w:hAnsi="Cambria" w:cs="Arial"/>
          <w:b/>
          <w:sz w:val="24"/>
          <w:szCs w:val="24"/>
          <w:u w:val="single"/>
        </w:rPr>
      </w:pPr>
    </w:p>
    <w:p w14:paraId="14ACB6E8" w14:textId="77777777" w:rsidR="00160CE8" w:rsidRDefault="00160CE8" w:rsidP="00BB640E">
      <w:pPr>
        <w:pStyle w:val="NoSpacing"/>
        <w:spacing w:line="276" w:lineRule="auto"/>
        <w:jc w:val="center"/>
        <w:rPr>
          <w:rFonts w:ascii="Cambria" w:hAnsi="Cambria" w:cs="Arial"/>
          <w:b/>
          <w:sz w:val="24"/>
          <w:szCs w:val="24"/>
          <w:u w:val="single"/>
        </w:rPr>
      </w:pPr>
    </w:p>
    <w:p w14:paraId="0E644CA7" w14:textId="77777777" w:rsidR="00160CE8" w:rsidRDefault="00160CE8" w:rsidP="00BB640E">
      <w:pPr>
        <w:pStyle w:val="NoSpacing"/>
        <w:spacing w:line="276" w:lineRule="auto"/>
        <w:jc w:val="center"/>
        <w:rPr>
          <w:rFonts w:ascii="Cambria" w:hAnsi="Cambria" w:cs="Arial"/>
          <w:b/>
          <w:sz w:val="24"/>
          <w:szCs w:val="24"/>
          <w:u w:val="single"/>
        </w:rPr>
      </w:pPr>
    </w:p>
    <w:p w14:paraId="1F808CA2" w14:textId="77777777" w:rsidR="00160CE8" w:rsidRDefault="00160CE8" w:rsidP="00BB640E">
      <w:pPr>
        <w:pStyle w:val="NoSpacing"/>
        <w:spacing w:line="276" w:lineRule="auto"/>
        <w:jc w:val="center"/>
        <w:rPr>
          <w:rFonts w:ascii="Cambria" w:hAnsi="Cambria" w:cs="Arial"/>
          <w:b/>
          <w:sz w:val="24"/>
          <w:szCs w:val="24"/>
          <w:u w:val="single"/>
        </w:rPr>
      </w:pPr>
    </w:p>
    <w:p w14:paraId="0BAEE909" w14:textId="77777777" w:rsidR="00160CE8" w:rsidRDefault="00160CE8" w:rsidP="00BB640E">
      <w:pPr>
        <w:pStyle w:val="NoSpacing"/>
        <w:spacing w:line="276" w:lineRule="auto"/>
        <w:jc w:val="center"/>
        <w:rPr>
          <w:rFonts w:ascii="Cambria" w:hAnsi="Cambria" w:cs="Arial"/>
          <w:b/>
          <w:sz w:val="24"/>
          <w:szCs w:val="24"/>
          <w:u w:val="single"/>
        </w:rPr>
      </w:pPr>
    </w:p>
    <w:p w14:paraId="2C6B26C8" w14:textId="77777777" w:rsidR="00160CE8" w:rsidRDefault="00160CE8" w:rsidP="00BB640E">
      <w:pPr>
        <w:pStyle w:val="NoSpacing"/>
        <w:spacing w:line="276" w:lineRule="auto"/>
        <w:jc w:val="center"/>
        <w:rPr>
          <w:rFonts w:ascii="Cambria" w:hAnsi="Cambria" w:cs="Arial"/>
          <w:b/>
          <w:sz w:val="24"/>
          <w:szCs w:val="24"/>
          <w:u w:val="single"/>
        </w:rPr>
      </w:pPr>
    </w:p>
    <w:p w14:paraId="280950D5" w14:textId="77777777" w:rsidR="00160CE8" w:rsidRDefault="00160CE8" w:rsidP="00BB640E">
      <w:pPr>
        <w:pStyle w:val="NoSpacing"/>
        <w:spacing w:line="276" w:lineRule="auto"/>
        <w:jc w:val="center"/>
        <w:rPr>
          <w:rFonts w:ascii="Cambria" w:hAnsi="Cambria" w:cs="Arial"/>
          <w:b/>
          <w:sz w:val="24"/>
          <w:szCs w:val="24"/>
          <w:u w:val="single"/>
        </w:rPr>
      </w:pPr>
    </w:p>
    <w:p w14:paraId="19D7D1FE" w14:textId="77777777" w:rsidR="00160CE8" w:rsidRDefault="00160CE8" w:rsidP="00BB640E">
      <w:pPr>
        <w:pStyle w:val="NoSpacing"/>
        <w:spacing w:line="276" w:lineRule="auto"/>
        <w:jc w:val="center"/>
        <w:rPr>
          <w:rFonts w:ascii="Cambria" w:hAnsi="Cambria" w:cs="Arial"/>
          <w:b/>
          <w:sz w:val="24"/>
          <w:szCs w:val="24"/>
          <w:u w:val="single"/>
        </w:rPr>
      </w:pPr>
    </w:p>
    <w:p w14:paraId="1424493C" w14:textId="77777777" w:rsidR="00160CE8" w:rsidRDefault="00160CE8" w:rsidP="00BB640E">
      <w:pPr>
        <w:pStyle w:val="NoSpacing"/>
        <w:spacing w:line="276" w:lineRule="auto"/>
        <w:jc w:val="center"/>
        <w:rPr>
          <w:rFonts w:ascii="Cambria" w:hAnsi="Cambria" w:cs="Arial"/>
          <w:b/>
          <w:sz w:val="24"/>
          <w:szCs w:val="24"/>
          <w:u w:val="single"/>
        </w:rPr>
      </w:pPr>
    </w:p>
    <w:p w14:paraId="3E754C83" w14:textId="77777777" w:rsidR="00160CE8" w:rsidRDefault="00160CE8" w:rsidP="00BB640E">
      <w:pPr>
        <w:pStyle w:val="NoSpacing"/>
        <w:spacing w:line="276" w:lineRule="auto"/>
        <w:jc w:val="center"/>
        <w:rPr>
          <w:rFonts w:ascii="Cambria" w:hAnsi="Cambria" w:cs="Arial"/>
          <w:b/>
          <w:sz w:val="24"/>
          <w:szCs w:val="24"/>
          <w:u w:val="single"/>
        </w:rPr>
      </w:pPr>
    </w:p>
    <w:p w14:paraId="1EE7EE11" w14:textId="77777777" w:rsidR="00160CE8" w:rsidRDefault="00160CE8" w:rsidP="00BB640E">
      <w:pPr>
        <w:pStyle w:val="NoSpacing"/>
        <w:spacing w:line="276" w:lineRule="auto"/>
        <w:jc w:val="center"/>
        <w:rPr>
          <w:rFonts w:ascii="Cambria" w:hAnsi="Cambria" w:cs="Arial"/>
          <w:b/>
          <w:sz w:val="24"/>
          <w:szCs w:val="24"/>
          <w:u w:val="single"/>
        </w:rPr>
      </w:pPr>
    </w:p>
    <w:p w14:paraId="46B9783B" w14:textId="77777777" w:rsidR="00160CE8" w:rsidRDefault="00160CE8" w:rsidP="00BB640E">
      <w:pPr>
        <w:pStyle w:val="NoSpacing"/>
        <w:spacing w:line="276" w:lineRule="auto"/>
        <w:jc w:val="center"/>
        <w:rPr>
          <w:rFonts w:ascii="Cambria" w:hAnsi="Cambria" w:cs="Arial"/>
          <w:b/>
          <w:sz w:val="24"/>
          <w:szCs w:val="24"/>
          <w:u w:val="single"/>
        </w:rPr>
      </w:pPr>
    </w:p>
    <w:p w14:paraId="2A4473C6" w14:textId="77777777" w:rsidR="00160CE8" w:rsidRDefault="00160CE8" w:rsidP="00BB640E">
      <w:pPr>
        <w:pStyle w:val="NoSpacing"/>
        <w:spacing w:line="276" w:lineRule="auto"/>
        <w:jc w:val="center"/>
        <w:rPr>
          <w:rFonts w:ascii="Cambria" w:hAnsi="Cambria" w:cs="Arial"/>
          <w:b/>
          <w:sz w:val="24"/>
          <w:szCs w:val="24"/>
          <w:u w:val="single"/>
        </w:rPr>
      </w:pPr>
    </w:p>
    <w:p w14:paraId="4A03ACA9" w14:textId="77777777" w:rsidR="00160CE8" w:rsidRDefault="00160CE8" w:rsidP="00BB640E">
      <w:pPr>
        <w:pStyle w:val="NoSpacing"/>
        <w:spacing w:line="276" w:lineRule="auto"/>
        <w:jc w:val="center"/>
        <w:rPr>
          <w:rFonts w:ascii="Cambria" w:hAnsi="Cambria" w:cs="Arial"/>
          <w:b/>
          <w:sz w:val="24"/>
          <w:szCs w:val="24"/>
          <w:u w:val="single"/>
        </w:rPr>
      </w:pPr>
    </w:p>
    <w:p w14:paraId="47AE896B" w14:textId="77777777" w:rsidR="00160CE8" w:rsidRDefault="00160CE8" w:rsidP="00BB640E">
      <w:pPr>
        <w:pStyle w:val="NoSpacing"/>
        <w:spacing w:line="276" w:lineRule="auto"/>
        <w:jc w:val="center"/>
        <w:rPr>
          <w:rFonts w:ascii="Cambria" w:hAnsi="Cambria" w:cs="Arial"/>
          <w:b/>
          <w:sz w:val="24"/>
          <w:szCs w:val="24"/>
          <w:u w:val="single"/>
        </w:rPr>
      </w:pPr>
    </w:p>
    <w:p w14:paraId="1A9FA8ED" w14:textId="77777777" w:rsidR="00160CE8" w:rsidRDefault="00160CE8" w:rsidP="00BB640E">
      <w:pPr>
        <w:pStyle w:val="NoSpacing"/>
        <w:spacing w:line="276" w:lineRule="auto"/>
        <w:jc w:val="center"/>
        <w:rPr>
          <w:rFonts w:ascii="Cambria" w:hAnsi="Cambria" w:cs="Arial"/>
          <w:b/>
          <w:sz w:val="24"/>
          <w:szCs w:val="24"/>
          <w:u w:val="single"/>
        </w:rPr>
      </w:pPr>
    </w:p>
    <w:p w14:paraId="45195AB5" w14:textId="77777777" w:rsidR="00160CE8" w:rsidRDefault="00160CE8" w:rsidP="00BB640E">
      <w:pPr>
        <w:pStyle w:val="NoSpacing"/>
        <w:spacing w:line="276" w:lineRule="auto"/>
        <w:jc w:val="center"/>
        <w:rPr>
          <w:rFonts w:ascii="Cambria" w:hAnsi="Cambria" w:cs="Arial"/>
          <w:b/>
          <w:sz w:val="24"/>
          <w:szCs w:val="24"/>
          <w:u w:val="single"/>
        </w:rPr>
      </w:pPr>
    </w:p>
    <w:p w14:paraId="078B25CA" w14:textId="77777777" w:rsidR="00160CE8" w:rsidRDefault="00160CE8" w:rsidP="00BB640E">
      <w:pPr>
        <w:pStyle w:val="NoSpacing"/>
        <w:spacing w:line="276" w:lineRule="auto"/>
        <w:jc w:val="center"/>
        <w:rPr>
          <w:rFonts w:ascii="Cambria" w:hAnsi="Cambria" w:cs="Arial"/>
          <w:b/>
          <w:sz w:val="24"/>
          <w:szCs w:val="24"/>
          <w:u w:val="single"/>
        </w:rPr>
      </w:pPr>
    </w:p>
    <w:p w14:paraId="1BE5F1B3" w14:textId="77777777" w:rsidR="00160CE8" w:rsidRDefault="00160CE8" w:rsidP="00BB640E">
      <w:pPr>
        <w:pStyle w:val="NoSpacing"/>
        <w:spacing w:line="276" w:lineRule="auto"/>
        <w:jc w:val="center"/>
        <w:rPr>
          <w:rFonts w:ascii="Cambria" w:hAnsi="Cambria" w:cs="Arial"/>
          <w:b/>
          <w:sz w:val="24"/>
          <w:szCs w:val="24"/>
          <w:u w:val="single"/>
        </w:rPr>
      </w:pPr>
    </w:p>
    <w:p w14:paraId="5318B66A" w14:textId="77777777" w:rsidR="00160CE8" w:rsidRDefault="00160CE8" w:rsidP="00BB640E">
      <w:pPr>
        <w:pStyle w:val="NoSpacing"/>
        <w:spacing w:line="276" w:lineRule="auto"/>
        <w:jc w:val="center"/>
        <w:rPr>
          <w:rFonts w:ascii="Cambria" w:hAnsi="Cambria" w:cs="Arial"/>
          <w:b/>
          <w:sz w:val="24"/>
          <w:szCs w:val="24"/>
          <w:u w:val="single"/>
        </w:rPr>
      </w:pPr>
    </w:p>
    <w:p w14:paraId="034DAAEF" w14:textId="77777777" w:rsidR="00160CE8" w:rsidRDefault="00160CE8" w:rsidP="00BB640E">
      <w:pPr>
        <w:pStyle w:val="NoSpacing"/>
        <w:spacing w:line="276" w:lineRule="auto"/>
        <w:jc w:val="center"/>
        <w:rPr>
          <w:rFonts w:ascii="Cambria" w:hAnsi="Cambria" w:cs="Arial"/>
          <w:b/>
          <w:sz w:val="24"/>
          <w:szCs w:val="24"/>
          <w:u w:val="single"/>
        </w:rPr>
      </w:pPr>
    </w:p>
    <w:p w14:paraId="732BD0E3" w14:textId="77777777" w:rsidR="00160CE8" w:rsidRDefault="00160CE8" w:rsidP="00BB640E">
      <w:pPr>
        <w:pStyle w:val="NoSpacing"/>
        <w:spacing w:line="276" w:lineRule="auto"/>
        <w:jc w:val="center"/>
        <w:rPr>
          <w:rFonts w:ascii="Cambria" w:hAnsi="Cambria" w:cs="Arial"/>
          <w:b/>
          <w:sz w:val="24"/>
          <w:szCs w:val="24"/>
          <w:u w:val="single"/>
        </w:rPr>
      </w:pPr>
    </w:p>
    <w:p w14:paraId="6981B00B" w14:textId="77777777" w:rsidR="00160CE8" w:rsidRDefault="00160CE8" w:rsidP="00BB640E">
      <w:pPr>
        <w:pStyle w:val="NoSpacing"/>
        <w:spacing w:line="276" w:lineRule="auto"/>
        <w:jc w:val="center"/>
        <w:rPr>
          <w:rFonts w:ascii="Cambria" w:hAnsi="Cambria" w:cs="Arial"/>
          <w:b/>
          <w:sz w:val="24"/>
          <w:szCs w:val="24"/>
          <w:u w:val="single"/>
        </w:rPr>
      </w:pPr>
    </w:p>
    <w:p w14:paraId="00A301A7" w14:textId="77777777" w:rsidR="00160CE8" w:rsidRDefault="00160CE8" w:rsidP="00BB640E">
      <w:pPr>
        <w:pStyle w:val="NoSpacing"/>
        <w:spacing w:line="276" w:lineRule="auto"/>
        <w:jc w:val="center"/>
        <w:rPr>
          <w:rFonts w:ascii="Cambria" w:hAnsi="Cambria" w:cs="Arial"/>
          <w:b/>
          <w:sz w:val="24"/>
          <w:szCs w:val="24"/>
          <w:u w:val="single"/>
        </w:rPr>
      </w:pPr>
    </w:p>
    <w:p w14:paraId="29076D83" w14:textId="77777777" w:rsidR="00160CE8" w:rsidRDefault="00160CE8" w:rsidP="00BB640E">
      <w:pPr>
        <w:pStyle w:val="NoSpacing"/>
        <w:spacing w:line="276" w:lineRule="auto"/>
        <w:jc w:val="center"/>
        <w:rPr>
          <w:rFonts w:ascii="Cambria" w:hAnsi="Cambria" w:cs="Arial"/>
          <w:b/>
          <w:sz w:val="24"/>
          <w:szCs w:val="24"/>
          <w:u w:val="single"/>
        </w:rPr>
      </w:pPr>
    </w:p>
    <w:p w14:paraId="4A7B8419" w14:textId="77777777" w:rsidR="00160CE8" w:rsidRDefault="00160CE8" w:rsidP="00BB640E">
      <w:pPr>
        <w:pStyle w:val="NoSpacing"/>
        <w:spacing w:line="276" w:lineRule="auto"/>
        <w:jc w:val="center"/>
        <w:rPr>
          <w:rFonts w:ascii="Cambria" w:hAnsi="Cambria" w:cs="Arial"/>
          <w:b/>
          <w:sz w:val="24"/>
          <w:szCs w:val="24"/>
          <w:u w:val="single"/>
        </w:rPr>
      </w:pPr>
    </w:p>
    <w:p w14:paraId="0EE113C1" w14:textId="77777777" w:rsidR="00160CE8" w:rsidRDefault="00160CE8" w:rsidP="00BB640E">
      <w:pPr>
        <w:pStyle w:val="NoSpacing"/>
        <w:spacing w:line="276" w:lineRule="auto"/>
        <w:jc w:val="center"/>
        <w:rPr>
          <w:rFonts w:ascii="Cambria" w:hAnsi="Cambria" w:cs="Arial"/>
          <w:b/>
          <w:sz w:val="24"/>
          <w:szCs w:val="24"/>
          <w:u w:val="single"/>
        </w:rPr>
      </w:pPr>
    </w:p>
    <w:p w14:paraId="2BCF3539" w14:textId="77777777" w:rsidR="00160CE8" w:rsidRDefault="00160CE8" w:rsidP="00BB640E">
      <w:pPr>
        <w:pStyle w:val="NoSpacing"/>
        <w:spacing w:line="276" w:lineRule="auto"/>
        <w:jc w:val="center"/>
        <w:rPr>
          <w:rFonts w:ascii="Cambria" w:hAnsi="Cambria" w:cs="Arial"/>
          <w:b/>
          <w:sz w:val="24"/>
          <w:szCs w:val="24"/>
          <w:u w:val="single"/>
        </w:rPr>
      </w:pPr>
    </w:p>
    <w:p w14:paraId="04D973DA" w14:textId="77777777" w:rsidR="00160CE8" w:rsidRPr="00922AD5" w:rsidRDefault="00160CE8" w:rsidP="00BB640E">
      <w:pPr>
        <w:pStyle w:val="NoSpacing"/>
        <w:spacing w:line="276" w:lineRule="auto"/>
        <w:jc w:val="center"/>
        <w:rPr>
          <w:rFonts w:ascii="Cambria" w:hAnsi="Cambria" w:cs="Arial"/>
          <w:b/>
          <w:sz w:val="24"/>
          <w:szCs w:val="24"/>
          <w:u w:val="single"/>
        </w:rPr>
      </w:pPr>
    </w:p>
    <w:p w14:paraId="01187364" w14:textId="511B2BD4" w:rsidR="00160CE8" w:rsidRDefault="00C31D5A" w:rsidP="00BB640E">
      <w:pPr>
        <w:spacing w:after="0"/>
        <w:rPr>
          <w:rFonts w:ascii="Cambria" w:hAnsi="Cambria" w:cstheme="minorHAnsi"/>
          <w:sz w:val="24"/>
          <w:szCs w:val="24"/>
          <w:lang w:val="en-US"/>
        </w:rPr>
      </w:pPr>
      <w:r w:rsidRPr="00922AD5">
        <w:rPr>
          <w:rFonts w:ascii="Cambria" w:hAnsi="Cambria" w:cstheme="minorHAnsi"/>
          <w:sz w:val="24"/>
          <w:szCs w:val="24"/>
          <w:lang w:val="en-US"/>
        </w:rPr>
        <w:t xml:space="preserve">         </w:t>
      </w:r>
      <w:r w:rsidRPr="00922AD5">
        <w:rPr>
          <w:rFonts w:ascii="Cambria" w:hAnsi="Cambria" w:cstheme="minorHAnsi"/>
          <w:sz w:val="24"/>
          <w:szCs w:val="24"/>
          <w:lang w:val="en-US"/>
        </w:rPr>
        <w:tab/>
      </w:r>
      <w:r w:rsidRPr="00922AD5">
        <w:rPr>
          <w:rFonts w:ascii="Cambria" w:hAnsi="Cambria" w:cstheme="minorHAnsi"/>
          <w:sz w:val="24"/>
          <w:szCs w:val="24"/>
          <w:lang w:val="en-US"/>
        </w:rPr>
        <w:tab/>
      </w:r>
      <w:r w:rsidRPr="00922AD5">
        <w:rPr>
          <w:rFonts w:ascii="Cambria" w:hAnsi="Cambria" w:cstheme="minorHAnsi"/>
          <w:sz w:val="24"/>
          <w:szCs w:val="24"/>
          <w:lang w:val="en-US"/>
        </w:rPr>
        <w:tab/>
      </w:r>
      <w:r w:rsidRPr="00922AD5">
        <w:rPr>
          <w:rFonts w:ascii="Cambria" w:hAnsi="Cambria" w:cstheme="minorHAnsi"/>
          <w:sz w:val="24"/>
          <w:szCs w:val="24"/>
          <w:lang w:val="en-US"/>
        </w:rPr>
        <w:tab/>
      </w:r>
      <w:r w:rsidRPr="00922AD5">
        <w:rPr>
          <w:rFonts w:ascii="Cambria" w:hAnsi="Cambria" w:cstheme="minorHAnsi"/>
          <w:sz w:val="24"/>
          <w:szCs w:val="24"/>
          <w:lang w:val="en-US"/>
        </w:rPr>
        <w:tab/>
      </w:r>
      <w:r w:rsidR="00160CE8">
        <w:rPr>
          <w:rFonts w:ascii="Cambria" w:hAnsi="Cambria" w:cstheme="minorHAnsi"/>
          <w:sz w:val="24"/>
          <w:szCs w:val="24"/>
          <w:lang w:val="en-US"/>
        </w:rPr>
        <w:t>PRACTICE PAPER BOOK 1   SET-04</w:t>
      </w:r>
    </w:p>
    <w:p w14:paraId="5C9FD6FC" w14:textId="10D0B2E1" w:rsidR="00C31D5A" w:rsidRPr="00922AD5" w:rsidRDefault="00C31D5A" w:rsidP="00BB640E">
      <w:pPr>
        <w:spacing w:after="0"/>
        <w:rPr>
          <w:rFonts w:ascii="Cambria" w:hAnsi="Cambria" w:cstheme="minorHAnsi"/>
          <w:sz w:val="24"/>
          <w:szCs w:val="24"/>
          <w:lang w:val="en-US"/>
        </w:rPr>
      </w:pPr>
      <w:r w:rsidRPr="00922AD5">
        <w:rPr>
          <w:rFonts w:ascii="Cambria" w:hAnsi="Cambria" w:cstheme="minorHAnsi"/>
          <w:sz w:val="24"/>
          <w:szCs w:val="24"/>
          <w:lang w:val="en-US"/>
        </w:rPr>
        <w:t xml:space="preserve"> </w:t>
      </w:r>
      <w:r w:rsidR="00160CE8">
        <w:rPr>
          <w:rFonts w:ascii="Cambria" w:hAnsi="Cambria" w:cstheme="minorHAnsi"/>
          <w:sz w:val="24"/>
          <w:szCs w:val="24"/>
          <w:lang w:val="en-US"/>
        </w:rPr>
        <w:t xml:space="preserve">CLASS XII CHEMISTRY                           </w:t>
      </w:r>
      <w:r w:rsidRPr="00922AD5">
        <w:rPr>
          <w:rFonts w:ascii="Cambria" w:hAnsi="Cambria" w:cstheme="minorHAnsi"/>
          <w:sz w:val="24"/>
          <w:szCs w:val="24"/>
          <w:lang w:val="en-US"/>
        </w:rPr>
        <w:t xml:space="preserve">BLUE PRINT    </w:t>
      </w:r>
    </w:p>
    <w:p w14:paraId="7B0770F6" w14:textId="462C7897" w:rsidR="00C31D5A" w:rsidRPr="00922AD5" w:rsidRDefault="00C31D5A" w:rsidP="00BB640E">
      <w:pPr>
        <w:spacing w:after="0"/>
        <w:rPr>
          <w:rFonts w:ascii="Cambria" w:hAnsi="Cambria" w:cstheme="minorHAnsi"/>
          <w:sz w:val="24"/>
          <w:szCs w:val="24"/>
          <w:lang w:val="en-US"/>
        </w:rPr>
      </w:pPr>
      <w:r w:rsidRPr="00922AD5">
        <w:rPr>
          <w:rFonts w:ascii="Cambria" w:hAnsi="Cambria" w:cstheme="minorHAnsi"/>
          <w:sz w:val="24"/>
          <w:szCs w:val="24"/>
          <w:lang w:val="en-US"/>
        </w:rPr>
        <w:t xml:space="preserve"> </w:t>
      </w:r>
    </w:p>
    <w:tbl>
      <w:tblPr>
        <w:tblStyle w:val="TableGrid"/>
        <w:tblW w:w="9918" w:type="dxa"/>
        <w:tblInd w:w="-431" w:type="dxa"/>
        <w:tblLook w:val="04A0" w:firstRow="1" w:lastRow="0" w:firstColumn="1" w:lastColumn="0" w:noHBand="0" w:noVBand="1"/>
      </w:tblPr>
      <w:tblGrid>
        <w:gridCol w:w="725"/>
        <w:gridCol w:w="2573"/>
        <w:gridCol w:w="886"/>
        <w:gridCol w:w="882"/>
        <w:gridCol w:w="882"/>
        <w:gridCol w:w="886"/>
        <w:gridCol w:w="1079"/>
        <w:gridCol w:w="898"/>
        <w:gridCol w:w="1107"/>
      </w:tblGrid>
      <w:tr w:rsidR="00160CE8" w:rsidRPr="00922AD5" w14:paraId="20ACACCF" w14:textId="77777777" w:rsidTr="00C91C20">
        <w:tc>
          <w:tcPr>
            <w:tcW w:w="0" w:type="auto"/>
            <w:vMerge w:val="restart"/>
          </w:tcPr>
          <w:p w14:paraId="67859164" w14:textId="77777777" w:rsidR="00C31D5A" w:rsidRPr="00922AD5" w:rsidRDefault="00C31D5A" w:rsidP="00BB640E">
            <w:pPr>
              <w:rPr>
                <w:rFonts w:ascii="Cambria" w:hAnsi="Cambria" w:cstheme="minorHAnsi"/>
                <w:sz w:val="24"/>
                <w:szCs w:val="24"/>
                <w:lang w:val="en-US"/>
              </w:rPr>
            </w:pPr>
            <w:r w:rsidRPr="00922AD5">
              <w:rPr>
                <w:rFonts w:ascii="Cambria" w:hAnsi="Cambria" w:cstheme="minorHAnsi"/>
                <w:sz w:val="24"/>
                <w:szCs w:val="24"/>
                <w:lang w:val="en-US"/>
              </w:rPr>
              <w:t>S.No.</w:t>
            </w:r>
          </w:p>
        </w:tc>
        <w:tc>
          <w:tcPr>
            <w:tcW w:w="0" w:type="auto"/>
            <w:vMerge w:val="restart"/>
          </w:tcPr>
          <w:p w14:paraId="0A278545" w14:textId="77777777" w:rsidR="00C31D5A" w:rsidRPr="00922AD5" w:rsidRDefault="00C31D5A" w:rsidP="00BB640E">
            <w:pPr>
              <w:rPr>
                <w:rFonts w:ascii="Cambria" w:hAnsi="Cambria" w:cstheme="minorHAnsi"/>
                <w:sz w:val="24"/>
                <w:szCs w:val="24"/>
                <w:lang w:val="en-US"/>
              </w:rPr>
            </w:pPr>
            <w:r w:rsidRPr="00922AD5">
              <w:rPr>
                <w:rFonts w:ascii="Cambria" w:hAnsi="Cambria" w:cstheme="minorHAnsi"/>
                <w:sz w:val="24"/>
                <w:szCs w:val="24"/>
                <w:lang w:val="en-US"/>
              </w:rPr>
              <w:t>Name of Chapter</w:t>
            </w:r>
          </w:p>
        </w:tc>
        <w:tc>
          <w:tcPr>
            <w:tcW w:w="0" w:type="auto"/>
          </w:tcPr>
          <w:p w14:paraId="293056AC" w14:textId="77777777" w:rsidR="00C31D5A" w:rsidRPr="00922AD5" w:rsidRDefault="00C31D5A" w:rsidP="00BB640E">
            <w:pPr>
              <w:rPr>
                <w:rFonts w:ascii="Cambria" w:hAnsi="Cambria" w:cstheme="minorHAnsi"/>
                <w:sz w:val="24"/>
                <w:szCs w:val="24"/>
                <w:lang w:val="en-US"/>
              </w:rPr>
            </w:pPr>
            <w:r w:rsidRPr="00922AD5">
              <w:rPr>
                <w:rFonts w:ascii="Cambria" w:hAnsi="Cambria" w:cstheme="minorHAnsi"/>
                <w:sz w:val="24"/>
                <w:szCs w:val="24"/>
                <w:lang w:val="en-US"/>
              </w:rPr>
              <w:t>MCQ</w:t>
            </w:r>
          </w:p>
        </w:tc>
        <w:tc>
          <w:tcPr>
            <w:tcW w:w="0" w:type="auto"/>
          </w:tcPr>
          <w:p w14:paraId="3E79DD93" w14:textId="77777777" w:rsidR="00C31D5A" w:rsidRPr="00922AD5" w:rsidRDefault="00C31D5A" w:rsidP="00BB640E">
            <w:pPr>
              <w:rPr>
                <w:rFonts w:ascii="Cambria" w:hAnsi="Cambria" w:cstheme="minorHAnsi"/>
                <w:sz w:val="24"/>
                <w:szCs w:val="24"/>
                <w:lang w:val="en-US"/>
              </w:rPr>
            </w:pPr>
            <w:r w:rsidRPr="00922AD5">
              <w:rPr>
                <w:rFonts w:ascii="Cambria" w:hAnsi="Cambria" w:cstheme="minorHAnsi"/>
                <w:sz w:val="24"/>
                <w:szCs w:val="24"/>
                <w:lang w:val="en-US"/>
              </w:rPr>
              <w:t>A/R</w:t>
            </w:r>
          </w:p>
        </w:tc>
        <w:tc>
          <w:tcPr>
            <w:tcW w:w="0" w:type="auto"/>
          </w:tcPr>
          <w:p w14:paraId="6436291E" w14:textId="77777777" w:rsidR="00C31D5A" w:rsidRPr="00922AD5" w:rsidRDefault="00C31D5A" w:rsidP="00BB640E">
            <w:pPr>
              <w:rPr>
                <w:rFonts w:ascii="Cambria" w:hAnsi="Cambria" w:cstheme="minorHAnsi"/>
                <w:sz w:val="24"/>
                <w:szCs w:val="24"/>
                <w:lang w:val="en-US"/>
              </w:rPr>
            </w:pPr>
            <w:r w:rsidRPr="00922AD5">
              <w:rPr>
                <w:rFonts w:ascii="Cambria" w:hAnsi="Cambria" w:cstheme="minorHAnsi"/>
                <w:sz w:val="24"/>
                <w:szCs w:val="24"/>
                <w:lang w:val="en-US"/>
              </w:rPr>
              <w:t>SA1</w:t>
            </w:r>
          </w:p>
        </w:tc>
        <w:tc>
          <w:tcPr>
            <w:tcW w:w="0" w:type="auto"/>
          </w:tcPr>
          <w:p w14:paraId="0CD44023" w14:textId="77777777" w:rsidR="00C31D5A" w:rsidRPr="00922AD5" w:rsidRDefault="00C31D5A" w:rsidP="00BB640E">
            <w:pPr>
              <w:rPr>
                <w:rFonts w:ascii="Cambria" w:hAnsi="Cambria" w:cstheme="minorHAnsi"/>
                <w:sz w:val="24"/>
                <w:szCs w:val="24"/>
                <w:lang w:val="en-US"/>
              </w:rPr>
            </w:pPr>
            <w:r w:rsidRPr="00922AD5">
              <w:rPr>
                <w:rFonts w:ascii="Cambria" w:hAnsi="Cambria" w:cstheme="minorHAnsi"/>
                <w:sz w:val="24"/>
                <w:szCs w:val="24"/>
                <w:lang w:val="en-US"/>
              </w:rPr>
              <w:t>SA2</w:t>
            </w:r>
          </w:p>
        </w:tc>
        <w:tc>
          <w:tcPr>
            <w:tcW w:w="0" w:type="auto"/>
          </w:tcPr>
          <w:p w14:paraId="45AD4932" w14:textId="77777777" w:rsidR="00C31D5A" w:rsidRPr="00922AD5" w:rsidRDefault="00C31D5A" w:rsidP="00BB640E">
            <w:pPr>
              <w:rPr>
                <w:rFonts w:ascii="Cambria" w:hAnsi="Cambria" w:cstheme="minorHAnsi"/>
                <w:sz w:val="24"/>
                <w:szCs w:val="24"/>
                <w:lang w:val="en-US"/>
              </w:rPr>
            </w:pPr>
            <w:r w:rsidRPr="00922AD5">
              <w:rPr>
                <w:rFonts w:ascii="Cambria" w:hAnsi="Cambria" w:cstheme="minorHAnsi"/>
                <w:sz w:val="24"/>
                <w:szCs w:val="24"/>
                <w:lang w:val="en-US"/>
              </w:rPr>
              <w:t>Case Base</w:t>
            </w:r>
          </w:p>
        </w:tc>
        <w:tc>
          <w:tcPr>
            <w:tcW w:w="0" w:type="auto"/>
          </w:tcPr>
          <w:p w14:paraId="23DDCBC6" w14:textId="77777777" w:rsidR="00C31D5A" w:rsidRPr="00922AD5" w:rsidRDefault="00C31D5A" w:rsidP="00BB640E">
            <w:pPr>
              <w:rPr>
                <w:rFonts w:ascii="Cambria" w:hAnsi="Cambria" w:cstheme="minorHAnsi"/>
                <w:sz w:val="24"/>
                <w:szCs w:val="24"/>
                <w:lang w:val="en-US"/>
              </w:rPr>
            </w:pPr>
            <w:r w:rsidRPr="00922AD5">
              <w:rPr>
                <w:rFonts w:ascii="Cambria" w:hAnsi="Cambria" w:cstheme="minorHAnsi"/>
                <w:sz w:val="24"/>
                <w:szCs w:val="24"/>
                <w:lang w:val="en-US"/>
              </w:rPr>
              <w:t>LA</w:t>
            </w:r>
          </w:p>
        </w:tc>
        <w:tc>
          <w:tcPr>
            <w:tcW w:w="1107" w:type="dxa"/>
          </w:tcPr>
          <w:p w14:paraId="0EDF1EC9" w14:textId="77777777" w:rsidR="00C31D5A" w:rsidRPr="00922AD5" w:rsidRDefault="00C31D5A" w:rsidP="00BB640E">
            <w:pPr>
              <w:rPr>
                <w:rFonts w:ascii="Cambria" w:hAnsi="Cambria" w:cstheme="minorHAnsi"/>
                <w:sz w:val="24"/>
                <w:szCs w:val="24"/>
                <w:lang w:val="en-US"/>
              </w:rPr>
            </w:pPr>
            <w:r w:rsidRPr="00922AD5">
              <w:rPr>
                <w:rFonts w:ascii="Cambria" w:hAnsi="Cambria" w:cstheme="minorHAnsi"/>
                <w:sz w:val="24"/>
                <w:szCs w:val="24"/>
                <w:lang w:val="en-US"/>
              </w:rPr>
              <w:t>Total</w:t>
            </w:r>
          </w:p>
        </w:tc>
      </w:tr>
      <w:tr w:rsidR="00160CE8" w:rsidRPr="00922AD5" w14:paraId="7A0CB171" w14:textId="77777777" w:rsidTr="00C91C20">
        <w:tc>
          <w:tcPr>
            <w:tcW w:w="0" w:type="auto"/>
            <w:vMerge/>
          </w:tcPr>
          <w:p w14:paraId="1B6E45FC" w14:textId="77777777" w:rsidR="00C31D5A" w:rsidRPr="00922AD5" w:rsidRDefault="00C31D5A" w:rsidP="00BB640E">
            <w:pPr>
              <w:rPr>
                <w:rFonts w:ascii="Cambria" w:hAnsi="Cambria" w:cstheme="minorHAnsi"/>
                <w:sz w:val="24"/>
                <w:szCs w:val="24"/>
                <w:lang w:val="en-US"/>
              </w:rPr>
            </w:pPr>
          </w:p>
        </w:tc>
        <w:tc>
          <w:tcPr>
            <w:tcW w:w="0" w:type="auto"/>
            <w:vMerge/>
          </w:tcPr>
          <w:p w14:paraId="707FA4A5" w14:textId="77777777" w:rsidR="00C31D5A" w:rsidRPr="00922AD5" w:rsidRDefault="00C31D5A" w:rsidP="00BB640E">
            <w:pPr>
              <w:rPr>
                <w:rFonts w:ascii="Cambria" w:hAnsi="Cambria" w:cstheme="minorHAnsi"/>
                <w:sz w:val="24"/>
                <w:szCs w:val="24"/>
                <w:lang w:val="en-US"/>
              </w:rPr>
            </w:pPr>
          </w:p>
        </w:tc>
        <w:tc>
          <w:tcPr>
            <w:tcW w:w="0" w:type="auto"/>
          </w:tcPr>
          <w:p w14:paraId="6BDC2E72" w14:textId="77777777" w:rsidR="00C31D5A" w:rsidRPr="00922AD5" w:rsidRDefault="00C31D5A" w:rsidP="00BB640E">
            <w:pPr>
              <w:rPr>
                <w:rFonts w:ascii="Cambria" w:hAnsi="Cambria" w:cstheme="minorHAnsi"/>
                <w:sz w:val="24"/>
                <w:szCs w:val="24"/>
                <w:lang w:val="en-US"/>
              </w:rPr>
            </w:pPr>
            <w:r w:rsidRPr="00922AD5">
              <w:rPr>
                <w:rFonts w:ascii="Cambria" w:hAnsi="Cambria" w:cstheme="minorHAnsi"/>
                <w:sz w:val="24"/>
                <w:szCs w:val="24"/>
                <w:lang w:val="en-US"/>
              </w:rPr>
              <w:t>1 mark</w:t>
            </w:r>
          </w:p>
        </w:tc>
        <w:tc>
          <w:tcPr>
            <w:tcW w:w="0" w:type="auto"/>
          </w:tcPr>
          <w:p w14:paraId="78EEC9D1" w14:textId="77777777" w:rsidR="00C31D5A" w:rsidRPr="00922AD5" w:rsidRDefault="00C31D5A" w:rsidP="00BB640E">
            <w:pPr>
              <w:rPr>
                <w:rFonts w:ascii="Cambria" w:hAnsi="Cambria" w:cstheme="minorHAnsi"/>
                <w:sz w:val="24"/>
                <w:szCs w:val="24"/>
                <w:lang w:val="en-US"/>
              </w:rPr>
            </w:pPr>
            <w:r w:rsidRPr="00922AD5">
              <w:rPr>
                <w:rFonts w:ascii="Cambria" w:hAnsi="Cambria" w:cstheme="minorHAnsi"/>
                <w:sz w:val="24"/>
                <w:szCs w:val="24"/>
                <w:lang w:val="en-US"/>
              </w:rPr>
              <w:t>1 Mark</w:t>
            </w:r>
          </w:p>
        </w:tc>
        <w:tc>
          <w:tcPr>
            <w:tcW w:w="0" w:type="auto"/>
          </w:tcPr>
          <w:p w14:paraId="7BC1413F" w14:textId="77777777" w:rsidR="00C31D5A" w:rsidRPr="00922AD5" w:rsidRDefault="00C31D5A" w:rsidP="00BB640E">
            <w:pPr>
              <w:rPr>
                <w:rFonts w:ascii="Cambria" w:hAnsi="Cambria" w:cstheme="minorHAnsi"/>
                <w:sz w:val="24"/>
                <w:szCs w:val="24"/>
                <w:lang w:val="en-US"/>
              </w:rPr>
            </w:pPr>
            <w:r w:rsidRPr="00922AD5">
              <w:rPr>
                <w:rFonts w:ascii="Cambria" w:hAnsi="Cambria" w:cstheme="minorHAnsi"/>
                <w:sz w:val="24"/>
                <w:szCs w:val="24"/>
                <w:lang w:val="en-US"/>
              </w:rPr>
              <w:t>2 Mark</w:t>
            </w:r>
          </w:p>
        </w:tc>
        <w:tc>
          <w:tcPr>
            <w:tcW w:w="0" w:type="auto"/>
          </w:tcPr>
          <w:p w14:paraId="3FF10480" w14:textId="77777777" w:rsidR="00C31D5A" w:rsidRPr="00922AD5" w:rsidRDefault="00C31D5A" w:rsidP="00BB640E">
            <w:pPr>
              <w:rPr>
                <w:rFonts w:ascii="Cambria" w:hAnsi="Cambria" w:cstheme="minorHAnsi"/>
                <w:sz w:val="24"/>
                <w:szCs w:val="24"/>
                <w:lang w:val="en-US"/>
              </w:rPr>
            </w:pPr>
            <w:r w:rsidRPr="00922AD5">
              <w:rPr>
                <w:rFonts w:ascii="Cambria" w:hAnsi="Cambria" w:cstheme="minorHAnsi"/>
                <w:sz w:val="24"/>
                <w:szCs w:val="24"/>
                <w:lang w:val="en-US"/>
              </w:rPr>
              <w:t>3 mark</w:t>
            </w:r>
          </w:p>
        </w:tc>
        <w:tc>
          <w:tcPr>
            <w:tcW w:w="0" w:type="auto"/>
          </w:tcPr>
          <w:p w14:paraId="1C466AA9" w14:textId="77777777" w:rsidR="00C31D5A" w:rsidRPr="00922AD5" w:rsidRDefault="00C31D5A" w:rsidP="00BB640E">
            <w:pPr>
              <w:rPr>
                <w:rFonts w:ascii="Cambria" w:hAnsi="Cambria" w:cstheme="minorHAnsi"/>
                <w:sz w:val="24"/>
                <w:szCs w:val="24"/>
                <w:lang w:val="en-US"/>
              </w:rPr>
            </w:pPr>
            <w:r w:rsidRPr="00922AD5">
              <w:rPr>
                <w:rFonts w:ascii="Cambria" w:hAnsi="Cambria" w:cstheme="minorHAnsi"/>
                <w:sz w:val="24"/>
                <w:szCs w:val="24"/>
                <w:lang w:val="en-US"/>
              </w:rPr>
              <w:t>4   Mark</w:t>
            </w:r>
          </w:p>
        </w:tc>
        <w:tc>
          <w:tcPr>
            <w:tcW w:w="0" w:type="auto"/>
          </w:tcPr>
          <w:p w14:paraId="547685CC" w14:textId="77777777" w:rsidR="00C31D5A" w:rsidRPr="00922AD5" w:rsidRDefault="00C31D5A" w:rsidP="00BB640E">
            <w:pPr>
              <w:rPr>
                <w:rFonts w:ascii="Cambria" w:hAnsi="Cambria" w:cstheme="minorHAnsi"/>
                <w:sz w:val="24"/>
                <w:szCs w:val="24"/>
                <w:lang w:val="en-US"/>
              </w:rPr>
            </w:pPr>
            <w:r w:rsidRPr="00922AD5">
              <w:rPr>
                <w:rFonts w:ascii="Cambria" w:hAnsi="Cambria" w:cstheme="minorHAnsi"/>
                <w:sz w:val="24"/>
                <w:szCs w:val="24"/>
                <w:lang w:val="en-US"/>
              </w:rPr>
              <w:t>5 mark</w:t>
            </w:r>
          </w:p>
        </w:tc>
        <w:tc>
          <w:tcPr>
            <w:tcW w:w="1107" w:type="dxa"/>
          </w:tcPr>
          <w:p w14:paraId="61F7C9FC" w14:textId="77777777" w:rsidR="00C31D5A" w:rsidRPr="00922AD5" w:rsidRDefault="00C31D5A" w:rsidP="00BB640E">
            <w:pPr>
              <w:rPr>
                <w:rFonts w:ascii="Cambria" w:hAnsi="Cambria" w:cstheme="minorHAnsi"/>
                <w:sz w:val="24"/>
                <w:szCs w:val="24"/>
                <w:lang w:val="en-US"/>
              </w:rPr>
            </w:pPr>
          </w:p>
        </w:tc>
      </w:tr>
      <w:tr w:rsidR="00160CE8" w:rsidRPr="00922AD5" w14:paraId="2E3B117C" w14:textId="77777777" w:rsidTr="00C91C20">
        <w:tc>
          <w:tcPr>
            <w:tcW w:w="0" w:type="auto"/>
          </w:tcPr>
          <w:p w14:paraId="540047A4" w14:textId="77777777" w:rsidR="00C31D5A" w:rsidRPr="00922AD5" w:rsidRDefault="00C31D5A" w:rsidP="00BB640E">
            <w:pPr>
              <w:spacing w:line="480" w:lineRule="auto"/>
              <w:rPr>
                <w:rFonts w:ascii="Cambria" w:hAnsi="Cambria" w:cstheme="minorHAnsi"/>
                <w:sz w:val="24"/>
                <w:szCs w:val="24"/>
                <w:lang w:val="en-US"/>
              </w:rPr>
            </w:pPr>
            <w:r w:rsidRPr="00922AD5">
              <w:rPr>
                <w:rFonts w:ascii="Cambria" w:hAnsi="Cambria" w:cstheme="minorHAnsi"/>
                <w:sz w:val="24"/>
                <w:szCs w:val="24"/>
                <w:lang w:val="en-US"/>
              </w:rPr>
              <w:t>1</w:t>
            </w:r>
          </w:p>
        </w:tc>
        <w:tc>
          <w:tcPr>
            <w:tcW w:w="0" w:type="auto"/>
          </w:tcPr>
          <w:p w14:paraId="29C947B4" w14:textId="77777777" w:rsidR="00C31D5A" w:rsidRPr="00922AD5" w:rsidRDefault="00C31D5A" w:rsidP="00BB640E">
            <w:pPr>
              <w:spacing w:line="480" w:lineRule="auto"/>
              <w:rPr>
                <w:rFonts w:ascii="Cambria" w:hAnsi="Cambria" w:cstheme="minorHAnsi"/>
                <w:sz w:val="24"/>
                <w:szCs w:val="24"/>
                <w:lang w:val="en-US"/>
              </w:rPr>
            </w:pPr>
            <w:r w:rsidRPr="00922AD5">
              <w:rPr>
                <w:rFonts w:ascii="Cambria" w:hAnsi="Cambria" w:cstheme="minorHAnsi"/>
                <w:sz w:val="24"/>
                <w:szCs w:val="24"/>
                <w:lang w:val="en-US"/>
              </w:rPr>
              <w:t>Solutions</w:t>
            </w:r>
          </w:p>
        </w:tc>
        <w:tc>
          <w:tcPr>
            <w:tcW w:w="0" w:type="auto"/>
          </w:tcPr>
          <w:p w14:paraId="29D0982A" w14:textId="77777777" w:rsidR="00C31D5A" w:rsidRPr="00922AD5" w:rsidRDefault="00C31D5A" w:rsidP="00BB640E">
            <w:pPr>
              <w:spacing w:line="480" w:lineRule="auto"/>
              <w:rPr>
                <w:rFonts w:ascii="Cambria" w:hAnsi="Cambria" w:cstheme="minorHAnsi"/>
                <w:sz w:val="24"/>
                <w:szCs w:val="24"/>
                <w:lang w:val="en-US"/>
              </w:rPr>
            </w:pPr>
            <w:r w:rsidRPr="00922AD5">
              <w:rPr>
                <w:rFonts w:ascii="Cambria" w:hAnsi="Cambria" w:cstheme="minorHAnsi"/>
                <w:sz w:val="24"/>
                <w:szCs w:val="24"/>
                <w:lang w:val="en-US"/>
              </w:rPr>
              <w:t>1(1)</w:t>
            </w:r>
          </w:p>
        </w:tc>
        <w:tc>
          <w:tcPr>
            <w:tcW w:w="0" w:type="auto"/>
          </w:tcPr>
          <w:p w14:paraId="426A3995" w14:textId="77777777" w:rsidR="00C31D5A" w:rsidRPr="00922AD5" w:rsidRDefault="00C31D5A" w:rsidP="00BB640E">
            <w:pPr>
              <w:spacing w:line="480" w:lineRule="auto"/>
              <w:rPr>
                <w:rFonts w:ascii="Cambria" w:hAnsi="Cambria" w:cstheme="minorHAnsi"/>
                <w:sz w:val="24"/>
                <w:szCs w:val="24"/>
                <w:lang w:val="en-US"/>
              </w:rPr>
            </w:pPr>
          </w:p>
        </w:tc>
        <w:tc>
          <w:tcPr>
            <w:tcW w:w="0" w:type="auto"/>
          </w:tcPr>
          <w:p w14:paraId="002FD70F" w14:textId="5CF74E47" w:rsidR="00C31D5A" w:rsidRPr="00922AD5" w:rsidRDefault="00160CE8" w:rsidP="00BB640E">
            <w:pPr>
              <w:spacing w:line="480" w:lineRule="auto"/>
              <w:rPr>
                <w:rFonts w:ascii="Cambria" w:hAnsi="Cambria" w:cstheme="minorHAnsi"/>
                <w:sz w:val="24"/>
                <w:szCs w:val="24"/>
                <w:lang w:val="en-US"/>
              </w:rPr>
            </w:pPr>
            <w:r>
              <w:rPr>
                <w:rFonts w:ascii="Cambria" w:hAnsi="Cambria" w:cstheme="minorHAnsi"/>
                <w:sz w:val="24"/>
                <w:szCs w:val="24"/>
                <w:lang w:val="en-US"/>
              </w:rPr>
              <w:t>2</w:t>
            </w:r>
            <w:r w:rsidR="00C31D5A" w:rsidRPr="00922AD5">
              <w:rPr>
                <w:rFonts w:ascii="Cambria" w:hAnsi="Cambria" w:cstheme="minorHAnsi"/>
                <w:sz w:val="24"/>
                <w:szCs w:val="24"/>
                <w:lang w:val="en-US"/>
              </w:rPr>
              <w:t>(</w:t>
            </w:r>
            <w:r>
              <w:rPr>
                <w:rFonts w:ascii="Cambria" w:hAnsi="Cambria" w:cstheme="minorHAnsi"/>
                <w:sz w:val="24"/>
                <w:szCs w:val="24"/>
                <w:lang w:val="en-US"/>
              </w:rPr>
              <w:t>1</w:t>
            </w:r>
            <w:r w:rsidR="00C31D5A" w:rsidRPr="00922AD5">
              <w:rPr>
                <w:rFonts w:ascii="Cambria" w:hAnsi="Cambria" w:cstheme="minorHAnsi"/>
                <w:sz w:val="24"/>
                <w:szCs w:val="24"/>
                <w:lang w:val="en-US"/>
              </w:rPr>
              <w:t>)</w:t>
            </w:r>
          </w:p>
        </w:tc>
        <w:tc>
          <w:tcPr>
            <w:tcW w:w="0" w:type="auto"/>
          </w:tcPr>
          <w:p w14:paraId="465A0A54" w14:textId="77777777" w:rsidR="00C31D5A" w:rsidRPr="00922AD5" w:rsidRDefault="00C31D5A" w:rsidP="00BB640E">
            <w:pPr>
              <w:spacing w:line="480" w:lineRule="auto"/>
              <w:rPr>
                <w:rFonts w:ascii="Cambria" w:hAnsi="Cambria" w:cstheme="minorHAnsi"/>
                <w:sz w:val="24"/>
                <w:szCs w:val="24"/>
                <w:lang w:val="en-US"/>
              </w:rPr>
            </w:pPr>
            <w:r w:rsidRPr="00922AD5">
              <w:rPr>
                <w:rFonts w:ascii="Cambria" w:hAnsi="Cambria" w:cstheme="minorHAnsi"/>
                <w:sz w:val="24"/>
                <w:szCs w:val="24"/>
                <w:lang w:val="en-US"/>
              </w:rPr>
              <w:t>-</w:t>
            </w:r>
          </w:p>
        </w:tc>
        <w:tc>
          <w:tcPr>
            <w:tcW w:w="0" w:type="auto"/>
          </w:tcPr>
          <w:p w14:paraId="074B14FB" w14:textId="5DF53E9C" w:rsidR="00C31D5A" w:rsidRPr="00922AD5" w:rsidRDefault="00160CE8" w:rsidP="00BB640E">
            <w:pPr>
              <w:spacing w:line="480" w:lineRule="auto"/>
              <w:rPr>
                <w:rFonts w:ascii="Cambria" w:hAnsi="Cambria" w:cstheme="minorHAnsi"/>
                <w:sz w:val="24"/>
                <w:szCs w:val="24"/>
                <w:lang w:val="en-US"/>
              </w:rPr>
            </w:pPr>
            <w:r>
              <w:rPr>
                <w:rFonts w:ascii="Cambria" w:hAnsi="Cambria" w:cstheme="minorHAnsi"/>
                <w:sz w:val="24"/>
                <w:szCs w:val="24"/>
                <w:lang w:val="en-US"/>
              </w:rPr>
              <w:t>4</w:t>
            </w:r>
            <w:r w:rsidR="00C31D5A" w:rsidRPr="00922AD5">
              <w:rPr>
                <w:rFonts w:ascii="Cambria" w:hAnsi="Cambria" w:cstheme="minorHAnsi"/>
                <w:sz w:val="24"/>
                <w:szCs w:val="24"/>
                <w:lang w:val="en-US"/>
              </w:rPr>
              <w:t>(</w:t>
            </w:r>
            <w:r>
              <w:rPr>
                <w:rFonts w:ascii="Cambria" w:hAnsi="Cambria" w:cstheme="minorHAnsi"/>
                <w:sz w:val="24"/>
                <w:szCs w:val="24"/>
                <w:lang w:val="en-US"/>
              </w:rPr>
              <w:t>1</w:t>
            </w:r>
            <w:r w:rsidR="00C31D5A" w:rsidRPr="00922AD5">
              <w:rPr>
                <w:rFonts w:ascii="Cambria" w:hAnsi="Cambria" w:cstheme="minorHAnsi"/>
                <w:sz w:val="24"/>
                <w:szCs w:val="24"/>
                <w:lang w:val="en-US"/>
              </w:rPr>
              <w:t>)</w:t>
            </w:r>
          </w:p>
        </w:tc>
        <w:tc>
          <w:tcPr>
            <w:tcW w:w="0" w:type="auto"/>
          </w:tcPr>
          <w:p w14:paraId="6670A897" w14:textId="77777777" w:rsidR="00C31D5A" w:rsidRPr="00922AD5" w:rsidRDefault="00C31D5A" w:rsidP="00BB640E">
            <w:pPr>
              <w:spacing w:line="480" w:lineRule="auto"/>
              <w:rPr>
                <w:rFonts w:ascii="Cambria" w:hAnsi="Cambria" w:cstheme="minorHAnsi"/>
                <w:sz w:val="24"/>
                <w:szCs w:val="24"/>
                <w:lang w:val="en-US"/>
              </w:rPr>
            </w:pPr>
          </w:p>
        </w:tc>
        <w:tc>
          <w:tcPr>
            <w:tcW w:w="1107" w:type="dxa"/>
          </w:tcPr>
          <w:p w14:paraId="0B0086AB" w14:textId="5F63652B" w:rsidR="00C31D5A" w:rsidRPr="00922AD5" w:rsidRDefault="00160CE8" w:rsidP="00BB640E">
            <w:pPr>
              <w:spacing w:line="480" w:lineRule="auto"/>
              <w:rPr>
                <w:rFonts w:ascii="Cambria" w:hAnsi="Cambria" w:cstheme="minorHAnsi"/>
                <w:sz w:val="24"/>
                <w:szCs w:val="24"/>
                <w:lang w:val="en-US"/>
              </w:rPr>
            </w:pPr>
            <w:r>
              <w:rPr>
                <w:rFonts w:ascii="Cambria" w:hAnsi="Cambria" w:cstheme="minorHAnsi"/>
                <w:sz w:val="24"/>
                <w:szCs w:val="24"/>
                <w:lang w:val="en-US"/>
              </w:rPr>
              <w:t>7(</w:t>
            </w:r>
            <w:r w:rsidR="00C31D5A" w:rsidRPr="00922AD5">
              <w:rPr>
                <w:rFonts w:ascii="Cambria" w:hAnsi="Cambria" w:cstheme="minorHAnsi"/>
                <w:sz w:val="24"/>
                <w:szCs w:val="24"/>
                <w:lang w:val="en-US"/>
              </w:rPr>
              <w:t>3</w:t>
            </w:r>
            <w:r>
              <w:rPr>
                <w:rFonts w:ascii="Cambria" w:hAnsi="Cambria" w:cstheme="minorHAnsi"/>
                <w:sz w:val="24"/>
                <w:szCs w:val="24"/>
                <w:lang w:val="en-US"/>
              </w:rPr>
              <w:t>)</w:t>
            </w:r>
          </w:p>
        </w:tc>
      </w:tr>
      <w:tr w:rsidR="00160CE8" w:rsidRPr="00922AD5" w14:paraId="2AFA91A2" w14:textId="77777777" w:rsidTr="00C91C20">
        <w:tc>
          <w:tcPr>
            <w:tcW w:w="0" w:type="auto"/>
          </w:tcPr>
          <w:p w14:paraId="2B1A80D7" w14:textId="77777777" w:rsidR="00C31D5A" w:rsidRPr="00922AD5" w:rsidRDefault="00C31D5A" w:rsidP="00BB640E">
            <w:pPr>
              <w:spacing w:line="480" w:lineRule="auto"/>
              <w:rPr>
                <w:rFonts w:ascii="Cambria" w:hAnsi="Cambria" w:cstheme="minorHAnsi"/>
                <w:sz w:val="24"/>
                <w:szCs w:val="24"/>
                <w:lang w:val="en-US"/>
              </w:rPr>
            </w:pPr>
            <w:r w:rsidRPr="00922AD5">
              <w:rPr>
                <w:rFonts w:ascii="Cambria" w:hAnsi="Cambria" w:cstheme="minorHAnsi"/>
                <w:sz w:val="24"/>
                <w:szCs w:val="24"/>
                <w:lang w:val="en-US"/>
              </w:rPr>
              <w:t>2</w:t>
            </w:r>
          </w:p>
        </w:tc>
        <w:tc>
          <w:tcPr>
            <w:tcW w:w="0" w:type="auto"/>
          </w:tcPr>
          <w:p w14:paraId="32CD73D3" w14:textId="77777777" w:rsidR="00C31D5A" w:rsidRPr="00922AD5" w:rsidRDefault="00C31D5A" w:rsidP="00BB640E">
            <w:pPr>
              <w:spacing w:line="480" w:lineRule="auto"/>
              <w:rPr>
                <w:rFonts w:ascii="Cambria" w:hAnsi="Cambria" w:cstheme="minorHAnsi"/>
                <w:sz w:val="24"/>
                <w:szCs w:val="24"/>
                <w:lang w:val="en-US"/>
              </w:rPr>
            </w:pPr>
            <w:r w:rsidRPr="00922AD5">
              <w:rPr>
                <w:rFonts w:ascii="Cambria" w:hAnsi="Cambria" w:cstheme="minorHAnsi"/>
                <w:sz w:val="24"/>
                <w:szCs w:val="24"/>
                <w:lang w:val="en-US"/>
              </w:rPr>
              <w:t>Electrochemistry</w:t>
            </w:r>
          </w:p>
        </w:tc>
        <w:tc>
          <w:tcPr>
            <w:tcW w:w="0" w:type="auto"/>
          </w:tcPr>
          <w:p w14:paraId="0EE13694" w14:textId="7DA69AED" w:rsidR="00C31D5A" w:rsidRPr="00922AD5" w:rsidRDefault="00C31D5A" w:rsidP="00BB640E">
            <w:pPr>
              <w:spacing w:line="480" w:lineRule="auto"/>
              <w:rPr>
                <w:rFonts w:ascii="Cambria" w:hAnsi="Cambria" w:cstheme="minorHAnsi"/>
                <w:sz w:val="24"/>
                <w:szCs w:val="24"/>
                <w:lang w:val="en-US"/>
              </w:rPr>
            </w:pPr>
          </w:p>
        </w:tc>
        <w:tc>
          <w:tcPr>
            <w:tcW w:w="0" w:type="auto"/>
          </w:tcPr>
          <w:p w14:paraId="70F785D5" w14:textId="5AEAD2D2" w:rsidR="00C31D5A" w:rsidRPr="00922AD5" w:rsidRDefault="00160CE8" w:rsidP="00BB640E">
            <w:pPr>
              <w:spacing w:line="480" w:lineRule="auto"/>
              <w:rPr>
                <w:rFonts w:ascii="Cambria" w:hAnsi="Cambria" w:cstheme="minorHAnsi"/>
                <w:sz w:val="24"/>
                <w:szCs w:val="24"/>
                <w:lang w:val="en-US"/>
              </w:rPr>
            </w:pPr>
            <w:r w:rsidRPr="00922AD5">
              <w:rPr>
                <w:rFonts w:ascii="Cambria" w:hAnsi="Cambria" w:cstheme="minorHAnsi"/>
                <w:sz w:val="24"/>
                <w:szCs w:val="24"/>
                <w:lang w:val="en-US"/>
              </w:rPr>
              <w:t>1(1)</w:t>
            </w:r>
          </w:p>
        </w:tc>
        <w:tc>
          <w:tcPr>
            <w:tcW w:w="0" w:type="auto"/>
          </w:tcPr>
          <w:p w14:paraId="62D633D0" w14:textId="69EADB33" w:rsidR="00C31D5A" w:rsidRPr="00922AD5" w:rsidRDefault="00160CE8" w:rsidP="00BB640E">
            <w:pPr>
              <w:spacing w:line="480" w:lineRule="auto"/>
              <w:rPr>
                <w:rFonts w:ascii="Cambria" w:hAnsi="Cambria" w:cstheme="minorHAnsi"/>
                <w:sz w:val="24"/>
                <w:szCs w:val="24"/>
                <w:lang w:val="en-US"/>
              </w:rPr>
            </w:pPr>
            <w:r>
              <w:rPr>
                <w:rFonts w:ascii="Cambria" w:hAnsi="Cambria" w:cstheme="minorHAnsi"/>
                <w:sz w:val="24"/>
                <w:szCs w:val="24"/>
                <w:lang w:val="en-US"/>
              </w:rPr>
              <w:t>2</w:t>
            </w:r>
            <w:r w:rsidR="00C31D5A" w:rsidRPr="00922AD5">
              <w:rPr>
                <w:rFonts w:ascii="Cambria" w:hAnsi="Cambria" w:cstheme="minorHAnsi"/>
                <w:sz w:val="24"/>
                <w:szCs w:val="24"/>
                <w:lang w:val="en-US"/>
              </w:rPr>
              <w:t>(</w:t>
            </w:r>
            <w:r>
              <w:rPr>
                <w:rFonts w:ascii="Cambria" w:hAnsi="Cambria" w:cstheme="minorHAnsi"/>
                <w:sz w:val="24"/>
                <w:szCs w:val="24"/>
                <w:lang w:val="en-US"/>
              </w:rPr>
              <w:t>1</w:t>
            </w:r>
            <w:r w:rsidR="00C31D5A" w:rsidRPr="00922AD5">
              <w:rPr>
                <w:rFonts w:ascii="Cambria" w:hAnsi="Cambria" w:cstheme="minorHAnsi"/>
                <w:sz w:val="24"/>
                <w:szCs w:val="24"/>
                <w:lang w:val="en-US"/>
              </w:rPr>
              <w:t>)</w:t>
            </w:r>
          </w:p>
        </w:tc>
        <w:tc>
          <w:tcPr>
            <w:tcW w:w="0" w:type="auto"/>
          </w:tcPr>
          <w:p w14:paraId="4E8EA115" w14:textId="75BE06C8" w:rsidR="00C31D5A" w:rsidRPr="00922AD5" w:rsidRDefault="00160CE8" w:rsidP="00BB640E">
            <w:pPr>
              <w:spacing w:line="480" w:lineRule="auto"/>
              <w:rPr>
                <w:rFonts w:ascii="Cambria" w:hAnsi="Cambria" w:cstheme="minorHAnsi"/>
                <w:sz w:val="24"/>
                <w:szCs w:val="24"/>
                <w:lang w:val="en-US"/>
              </w:rPr>
            </w:pPr>
            <w:r>
              <w:rPr>
                <w:rFonts w:ascii="Cambria" w:hAnsi="Cambria" w:cstheme="minorHAnsi"/>
                <w:sz w:val="24"/>
                <w:szCs w:val="24"/>
                <w:lang w:val="en-US"/>
              </w:rPr>
              <w:t>6</w:t>
            </w:r>
            <w:r w:rsidR="00C31D5A" w:rsidRPr="00922AD5">
              <w:rPr>
                <w:rFonts w:ascii="Cambria" w:hAnsi="Cambria" w:cstheme="minorHAnsi"/>
                <w:sz w:val="24"/>
                <w:szCs w:val="24"/>
                <w:lang w:val="en-US"/>
              </w:rPr>
              <w:t>(</w:t>
            </w:r>
            <w:r>
              <w:rPr>
                <w:rFonts w:ascii="Cambria" w:hAnsi="Cambria" w:cstheme="minorHAnsi"/>
                <w:sz w:val="24"/>
                <w:szCs w:val="24"/>
                <w:lang w:val="en-US"/>
              </w:rPr>
              <w:t>2</w:t>
            </w:r>
            <w:r w:rsidR="00C31D5A" w:rsidRPr="00922AD5">
              <w:rPr>
                <w:rFonts w:ascii="Cambria" w:hAnsi="Cambria" w:cstheme="minorHAnsi"/>
                <w:sz w:val="24"/>
                <w:szCs w:val="24"/>
                <w:lang w:val="en-US"/>
              </w:rPr>
              <w:t>)</w:t>
            </w:r>
          </w:p>
        </w:tc>
        <w:tc>
          <w:tcPr>
            <w:tcW w:w="0" w:type="auto"/>
          </w:tcPr>
          <w:p w14:paraId="50C67965" w14:textId="77777777" w:rsidR="00C31D5A" w:rsidRPr="00922AD5" w:rsidRDefault="00C31D5A" w:rsidP="00BB640E">
            <w:pPr>
              <w:spacing w:line="480" w:lineRule="auto"/>
              <w:rPr>
                <w:rFonts w:ascii="Cambria" w:hAnsi="Cambria" w:cstheme="minorHAnsi"/>
                <w:sz w:val="24"/>
                <w:szCs w:val="24"/>
                <w:lang w:val="en-US"/>
              </w:rPr>
            </w:pPr>
          </w:p>
        </w:tc>
        <w:tc>
          <w:tcPr>
            <w:tcW w:w="0" w:type="auto"/>
          </w:tcPr>
          <w:p w14:paraId="692BFE91" w14:textId="77777777" w:rsidR="00C31D5A" w:rsidRPr="00922AD5" w:rsidRDefault="00C31D5A" w:rsidP="00BB640E">
            <w:pPr>
              <w:spacing w:line="480" w:lineRule="auto"/>
              <w:rPr>
                <w:rFonts w:ascii="Cambria" w:hAnsi="Cambria" w:cstheme="minorHAnsi"/>
                <w:sz w:val="24"/>
                <w:szCs w:val="24"/>
                <w:lang w:val="en-US"/>
              </w:rPr>
            </w:pPr>
          </w:p>
        </w:tc>
        <w:tc>
          <w:tcPr>
            <w:tcW w:w="1107" w:type="dxa"/>
          </w:tcPr>
          <w:p w14:paraId="57D1E993" w14:textId="481CF89D" w:rsidR="00C31D5A" w:rsidRPr="00922AD5" w:rsidRDefault="00160CE8" w:rsidP="00BB640E">
            <w:pPr>
              <w:spacing w:line="480" w:lineRule="auto"/>
              <w:rPr>
                <w:rFonts w:ascii="Cambria" w:hAnsi="Cambria" w:cstheme="minorHAnsi"/>
                <w:sz w:val="24"/>
                <w:szCs w:val="24"/>
                <w:lang w:val="en-US"/>
              </w:rPr>
            </w:pPr>
            <w:r>
              <w:rPr>
                <w:rFonts w:ascii="Cambria" w:hAnsi="Cambria" w:cstheme="minorHAnsi"/>
                <w:sz w:val="24"/>
                <w:szCs w:val="24"/>
                <w:lang w:val="en-US"/>
              </w:rPr>
              <w:t>9(</w:t>
            </w:r>
            <w:r w:rsidR="00C31D5A" w:rsidRPr="00922AD5">
              <w:rPr>
                <w:rFonts w:ascii="Cambria" w:hAnsi="Cambria" w:cstheme="minorHAnsi"/>
                <w:sz w:val="24"/>
                <w:szCs w:val="24"/>
                <w:lang w:val="en-US"/>
              </w:rPr>
              <w:t>4</w:t>
            </w:r>
            <w:r>
              <w:rPr>
                <w:rFonts w:ascii="Cambria" w:hAnsi="Cambria" w:cstheme="minorHAnsi"/>
                <w:sz w:val="24"/>
                <w:szCs w:val="24"/>
                <w:lang w:val="en-US"/>
              </w:rPr>
              <w:t>)</w:t>
            </w:r>
          </w:p>
        </w:tc>
      </w:tr>
      <w:tr w:rsidR="00160CE8" w:rsidRPr="00922AD5" w14:paraId="181E0D5A" w14:textId="77777777" w:rsidTr="00C91C20">
        <w:tc>
          <w:tcPr>
            <w:tcW w:w="0" w:type="auto"/>
          </w:tcPr>
          <w:p w14:paraId="69B1B689" w14:textId="77777777" w:rsidR="00C31D5A" w:rsidRPr="00922AD5" w:rsidRDefault="00C31D5A" w:rsidP="00BB640E">
            <w:pPr>
              <w:spacing w:line="480" w:lineRule="auto"/>
              <w:rPr>
                <w:rFonts w:ascii="Cambria" w:hAnsi="Cambria" w:cstheme="minorHAnsi"/>
                <w:sz w:val="24"/>
                <w:szCs w:val="24"/>
                <w:lang w:val="en-US"/>
              </w:rPr>
            </w:pPr>
            <w:r w:rsidRPr="00922AD5">
              <w:rPr>
                <w:rFonts w:ascii="Cambria" w:hAnsi="Cambria" w:cstheme="minorHAnsi"/>
                <w:sz w:val="24"/>
                <w:szCs w:val="24"/>
                <w:lang w:val="en-US"/>
              </w:rPr>
              <w:t>3</w:t>
            </w:r>
          </w:p>
        </w:tc>
        <w:tc>
          <w:tcPr>
            <w:tcW w:w="0" w:type="auto"/>
          </w:tcPr>
          <w:p w14:paraId="61B498EF" w14:textId="77777777" w:rsidR="00C31D5A" w:rsidRPr="00922AD5" w:rsidRDefault="00C31D5A" w:rsidP="00BB640E">
            <w:pPr>
              <w:spacing w:line="480" w:lineRule="auto"/>
              <w:rPr>
                <w:rFonts w:ascii="Cambria" w:hAnsi="Cambria" w:cstheme="minorHAnsi"/>
                <w:sz w:val="24"/>
                <w:szCs w:val="24"/>
                <w:lang w:val="en-US"/>
              </w:rPr>
            </w:pPr>
            <w:r w:rsidRPr="00922AD5">
              <w:rPr>
                <w:rFonts w:ascii="Cambria" w:hAnsi="Cambria" w:cstheme="minorHAnsi"/>
                <w:sz w:val="24"/>
                <w:szCs w:val="24"/>
                <w:lang w:val="en-US"/>
              </w:rPr>
              <w:t>Chemical Kinetics</w:t>
            </w:r>
          </w:p>
        </w:tc>
        <w:tc>
          <w:tcPr>
            <w:tcW w:w="0" w:type="auto"/>
          </w:tcPr>
          <w:p w14:paraId="685BE9A1" w14:textId="77777777" w:rsidR="00C31D5A" w:rsidRPr="00922AD5" w:rsidRDefault="00C31D5A" w:rsidP="00BB640E">
            <w:pPr>
              <w:spacing w:line="480" w:lineRule="auto"/>
              <w:rPr>
                <w:rFonts w:ascii="Cambria" w:hAnsi="Cambria" w:cstheme="minorHAnsi"/>
                <w:sz w:val="24"/>
                <w:szCs w:val="24"/>
                <w:lang w:val="en-US"/>
              </w:rPr>
            </w:pPr>
            <w:r w:rsidRPr="00922AD5">
              <w:rPr>
                <w:rFonts w:ascii="Cambria" w:hAnsi="Cambria" w:cstheme="minorHAnsi"/>
                <w:sz w:val="24"/>
                <w:szCs w:val="24"/>
                <w:lang w:val="en-US"/>
              </w:rPr>
              <w:t>2(2)</w:t>
            </w:r>
          </w:p>
        </w:tc>
        <w:tc>
          <w:tcPr>
            <w:tcW w:w="0" w:type="auto"/>
          </w:tcPr>
          <w:p w14:paraId="291EB967" w14:textId="77777777" w:rsidR="00C31D5A" w:rsidRPr="00922AD5" w:rsidRDefault="00C31D5A" w:rsidP="00BB640E">
            <w:pPr>
              <w:spacing w:line="480" w:lineRule="auto"/>
              <w:rPr>
                <w:rFonts w:ascii="Cambria" w:hAnsi="Cambria" w:cstheme="minorHAnsi"/>
                <w:sz w:val="24"/>
                <w:szCs w:val="24"/>
                <w:lang w:val="en-US"/>
              </w:rPr>
            </w:pPr>
          </w:p>
        </w:tc>
        <w:tc>
          <w:tcPr>
            <w:tcW w:w="0" w:type="auto"/>
          </w:tcPr>
          <w:p w14:paraId="1ABB7E2F" w14:textId="77777777" w:rsidR="00C31D5A" w:rsidRPr="00922AD5" w:rsidRDefault="00C31D5A" w:rsidP="00BB640E">
            <w:pPr>
              <w:spacing w:line="480" w:lineRule="auto"/>
              <w:rPr>
                <w:rFonts w:ascii="Cambria" w:hAnsi="Cambria" w:cstheme="minorHAnsi"/>
                <w:sz w:val="24"/>
                <w:szCs w:val="24"/>
                <w:lang w:val="en-US"/>
              </w:rPr>
            </w:pPr>
          </w:p>
        </w:tc>
        <w:tc>
          <w:tcPr>
            <w:tcW w:w="0" w:type="auto"/>
          </w:tcPr>
          <w:p w14:paraId="25E49BC8" w14:textId="77777777" w:rsidR="00C31D5A" w:rsidRPr="00922AD5" w:rsidRDefault="00C31D5A" w:rsidP="00BB640E">
            <w:pPr>
              <w:spacing w:line="480" w:lineRule="auto"/>
              <w:rPr>
                <w:rFonts w:ascii="Cambria" w:hAnsi="Cambria" w:cstheme="minorHAnsi"/>
                <w:sz w:val="24"/>
                <w:szCs w:val="24"/>
                <w:lang w:val="en-US"/>
              </w:rPr>
            </w:pPr>
            <w:r w:rsidRPr="00922AD5">
              <w:rPr>
                <w:rFonts w:ascii="Cambria" w:hAnsi="Cambria" w:cstheme="minorHAnsi"/>
                <w:sz w:val="24"/>
                <w:szCs w:val="24"/>
                <w:lang w:val="en-US"/>
              </w:rPr>
              <w:t>-</w:t>
            </w:r>
          </w:p>
        </w:tc>
        <w:tc>
          <w:tcPr>
            <w:tcW w:w="0" w:type="auto"/>
          </w:tcPr>
          <w:p w14:paraId="4E38FECE" w14:textId="77777777" w:rsidR="00C31D5A" w:rsidRPr="00922AD5" w:rsidRDefault="00C31D5A" w:rsidP="00BB640E">
            <w:pPr>
              <w:spacing w:line="480" w:lineRule="auto"/>
              <w:rPr>
                <w:rFonts w:ascii="Cambria" w:hAnsi="Cambria" w:cstheme="minorHAnsi"/>
                <w:sz w:val="24"/>
                <w:szCs w:val="24"/>
                <w:lang w:val="en-US"/>
              </w:rPr>
            </w:pPr>
          </w:p>
        </w:tc>
        <w:tc>
          <w:tcPr>
            <w:tcW w:w="0" w:type="auto"/>
          </w:tcPr>
          <w:p w14:paraId="7B93F2AF" w14:textId="6433BEAE" w:rsidR="00C31D5A" w:rsidRPr="00922AD5" w:rsidRDefault="00160CE8" w:rsidP="00BB640E">
            <w:pPr>
              <w:spacing w:line="480" w:lineRule="auto"/>
              <w:rPr>
                <w:rFonts w:ascii="Cambria" w:hAnsi="Cambria" w:cstheme="minorHAnsi"/>
                <w:sz w:val="24"/>
                <w:szCs w:val="24"/>
                <w:lang w:val="en-US"/>
              </w:rPr>
            </w:pPr>
            <w:r>
              <w:rPr>
                <w:rFonts w:ascii="Cambria" w:hAnsi="Cambria" w:cstheme="minorHAnsi"/>
                <w:sz w:val="24"/>
                <w:szCs w:val="24"/>
                <w:lang w:val="en-US"/>
              </w:rPr>
              <w:t>5</w:t>
            </w:r>
            <w:r w:rsidR="00C31D5A" w:rsidRPr="00922AD5">
              <w:rPr>
                <w:rFonts w:ascii="Cambria" w:hAnsi="Cambria" w:cstheme="minorHAnsi"/>
                <w:sz w:val="24"/>
                <w:szCs w:val="24"/>
                <w:lang w:val="en-US"/>
              </w:rPr>
              <w:t>(</w:t>
            </w:r>
            <w:r>
              <w:rPr>
                <w:rFonts w:ascii="Cambria" w:hAnsi="Cambria" w:cstheme="minorHAnsi"/>
                <w:sz w:val="24"/>
                <w:szCs w:val="24"/>
                <w:lang w:val="en-US"/>
              </w:rPr>
              <w:t>1</w:t>
            </w:r>
            <w:r w:rsidR="00C31D5A" w:rsidRPr="00922AD5">
              <w:rPr>
                <w:rFonts w:ascii="Cambria" w:hAnsi="Cambria" w:cstheme="minorHAnsi"/>
                <w:sz w:val="24"/>
                <w:szCs w:val="24"/>
                <w:lang w:val="en-US"/>
              </w:rPr>
              <w:t>)</w:t>
            </w:r>
          </w:p>
        </w:tc>
        <w:tc>
          <w:tcPr>
            <w:tcW w:w="1107" w:type="dxa"/>
          </w:tcPr>
          <w:p w14:paraId="75D21935" w14:textId="23A06476" w:rsidR="00C31D5A" w:rsidRPr="00922AD5" w:rsidRDefault="00160CE8" w:rsidP="00BB640E">
            <w:pPr>
              <w:spacing w:line="480" w:lineRule="auto"/>
              <w:rPr>
                <w:rFonts w:ascii="Cambria" w:hAnsi="Cambria" w:cstheme="minorHAnsi"/>
                <w:sz w:val="24"/>
                <w:szCs w:val="24"/>
                <w:lang w:val="en-US"/>
              </w:rPr>
            </w:pPr>
            <w:r>
              <w:rPr>
                <w:rFonts w:ascii="Cambria" w:hAnsi="Cambria" w:cstheme="minorHAnsi"/>
                <w:sz w:val="24"/>
                <w:szCs w:val="24"/>
                <w:lang w:val="en-US"/>
              </w:rPr>
              <w:t>7(</w:t>
            </w:r>
            <w:r w:rsidR="00C31D5A" w:rsidRPr="00922AD5">
              <w:rPr>
                <w:rFonts w:ascii="Cambria" w:hAnsi="Cambria" w:cstheme="minorHAnsi"/>
                <w:sz w:val="24"/>
                <w:szCs w:val="24"/>
                <w:lang w:val="en-US"/>
              </w:rPr>
              <w:t>3</w:t>
            </w:r>
            <w:r>
              <w:rPr>
                <w:rFonts w:ascii="Cambria" w:hAnsi="Cambria" w:cstheme="minorHAnsi"/>
                <w:sz w:val="24"/>
                <w:szCs w:val="24"/>
                <w:lang w:val="en-US"/>
              </w:rPr>
              <w:t>)</w:t>
            </w:r>
          </w:p>
        </w:tc>
      </w:tr>
      <w:tr w:rsidR="00160CE8" w:rsidRPr="00922AD5" w14:paraId="73DCC8DD" w14:textId="77777777" w:rsidTr="00C91C20">
        <w:tc>
          <w:tcPr>
            <w:tcW w:w="0" w:type="auto"/>
          </w:tcPr>
          <w:p w14:paraId="53F2FC5A" w14:textId="77777777" w:rsidR="00C31D5A" w:rsidRPr="00922AD5" w:rsidRDefault="00C31D5A" w:rsidP="00BB640E">
            <w:pPr>
              <w:spacing w:line="480" w:lineRule="auto"/>
              <w:rPr>
                <w:rFonts w:ascii="Cambria" w:hAnsi="Cambria" w:cstheme="minorHAnsi"/>
                <w:sz w:val="24"/>
                <w:szCs w:val="24"/>
                <w:lang w:val="en-US"/>
              </w:rPr>
            </w:pPr>
            <w:r w:rsidRPr="00922AD5">
              <w:rPr>
                <w:rFonts w:ascii="Cambria" w:hAnsi="Cambria" w:cstheme="minorHAnsi"/>
                <w:sz w:val="24"/>
                <w:szCs w:val="24"/>
                <w:lang w:val="en-US"/>
              </w:rPr>
              <w:t>4</w:t>
            </w:r>
          </w:p>
        </w:tc>
        <w:tc>
          <w:tcPr>
            <w:tcW w:w="0" w:type="auto"/>
          </w:tcPr>
          <w:p w14:paraId="2BC7ED8D" w14:textId="77777777" w:rsidR="00C31D5A" w:rsidRPr="00922AD5" w:rsidRDefault="00C31D5A" w:rsidP="00BB640E">
            <w:pPr>
              <w:spacing w:line="480" w:lineRule="auto"/>
              <w:rPr>
                <w:rFonts w:ascii="Cambria" w:hAnsi="Cambria" w:cstheme="minorHAnsi"/>
                <w:sz w:val="24"/>
                <w:szCs w:val="24"/>
                <w:lang w:val="en-US"/>
              </w:rPr>
            </w:pPr>
            <w:r w:rsidRPr="00922AD5">
              <w:rPr>
                <w:rFonts w:ascii="Cambria" w:hAnsi="Cambria" w:cstheme="minorHAnsi"/>
                <w:sz w:val="24"/>
                <w:szCs w:val="24"/>
                <w:lang w:val="en-US"/>
              </w:rPr>
              <w:t>d and f Block Elements</w:t>
            </w:r>
          </w:p>
        </w:tc>
        <w:tc>
          <w:tcPr>
            <w:tcW w:w="0" w:type="auto"/>
          </w:tcPr>
          <w:p w14:paraId="2FF1006F" w14:textId="77777777" w:rsidR="00C31D5A" w:rsidRPr="00922AD5" w:rsidRDefault="00C31D5A" w:rsidP="00BB640E">
            <w:pPr>
              <w:spacing w:line="480" w:lineRule="auto"/>
              <w:rPr>
                <w:rFonts w:ascii="Cambria" w:hAnsi="Cambria" w:cstheme="minorHAnsi"/>
                <w:sz w:val="24"/>
                <w:szCs w:val="24"/>
                <w:lang w:val="en-US"/>
              </w:rPr>
            </w:pPr>
            <w:r w:rsidRPr="00922AD5">
              <w:rPr>
                <w:rFonts w:ascii="Cambria" w:hAnsi="Cambria" w:cstheme="minorHAnsi"/>
                <w:sz w:val="24"/>
                <w:szCs w:val="24"/>
                <w:lang w:val="en-US"/>
              </w:rPr>
              <w:t>-</w:t>
            </w:r>
          </w:p>
        </w:tc>
        <w:tc>
          <w:tcPr>
            <w:tcW w:w="0" w:type="auto"/>
          </w:tcPr>
          <w:p w14:paraId="4BAA5D5E" w14:textId="77777777" w:rsidR="00C31D5A" w:rsidRPr="00922AD5" w:rsidRDefault="00C31D5A" w:rsidP="00BB640E">
            <w:pPr>
              <w:spacing w:line="480" w:lineRule="auto"/>
              <w:rPr>
                <w:rFonts w:ascii="Cambria" w:hAnsi="Cambria" w:cstheme="minorHAnsi"/>
                <w:sz w:val="24"/>
                <w:szCs w:val="24"/>
                <w:lang w:val="en-US"/>
              </w:rPr>
            </w:pPr>
          </w:p>
        </w:tc>
        <w:tc>
          <w:tcPr>
            <w:tcW w:w="0" w:type="auto"/>
          </w:tcPr>
          <w:p w14:paraId="61CCBE15" w14:textId="77777777" w:rsidR="00C31D5A" w:rsidRPr="00922AD5" w:rsidRDefault="00C31D5A" w:rsidP="00BB640E">
            <w:pPr>
              <w:spacing w:line="480" w:lineRule="auto"/>
              <w:rPr>
                <w:rFonts w:ascii="Cambria" w:hAnsi="Cambria" w:cstheme="minorHAnsi"/>
                <w:sz w:val="24"/>
                <w:szCs w:val="24"/>
                <w:lang w:val="en-US"/>
              </w:rPr>
            </w:pPr>
          </w:p>
        </w:tc>
        <w:tc>
          <w:tcPr>
            <w:tcW w:w="0" w:type="auto"/>
          </w:tcPr>
          <w:p w14:paraId="06A50ACB" w14:textId="767E3B00" w:rsidR="00C31D5A" w:rsidRPr="00922AD5" w:rsidRDefault="00160CE8" w:rsidP="00BB640E">
            <w:pPr>
              <w:spacing w:line="480" w:lineRule="auto"/>
              <w:rPr>
                <w:rFonts w:ascii="Cambria" w:hAnsi="Cambria" w:cstheme="minorHAnsi"/>
                <w:sz w:val="24"/>
                <w:szCs w:val="24"/>
                <w:lang w:val="en-US"/>
              </w:rPr>
            </w:pPr>
            <w:r>
              <w:rPr>
                <w:rFonts w:ascii="Cambria" w:hAnsi="Cambria" w:cstheme="minorHAnsi"/>
                <w:sz w:val="24"/>
                <w:szCs w:val="24"/>
                <w:lang w:val="en-US"/>
              </w:rPr>
              <w:t>3</w:t>
            </w:r>
            <w:r w:rsidR="00C31D5A" w:rsidRPr="00922AD5">
              <w:rPr>
                <w:rFonts w:ascii="Cambria" w:hAnsi="Cambria" w:cstheme="minorHAnsi"/>
                <w:sz w:val="24"/>
                <w:szCs w:val="24"/>
                <w:lang w:val="en-US"/>
              </w:rPr>
              <w:t>(</w:t>
            </w:r>
            <w:r>
              <w:rPr>
                <w:rFonts w:ascii="Cambria" w:hAnsi="Cambria" w:cstheme="minorHAnsi"/>
                <w:sz w:val="24"/>
                <w:szCs w:val="24"/>
                <w:lang w:val="en-US"/>
              </w:rPr>
              <w:t>1</w:t>
            </w:r>
            <w:r w:rsidR="00C31D5A" w:rsidRPr="00922AD5">
              <w:rPr>
                <w:rFonts w:ascii="Cambria" w:hAnsi="Cambria" w:cstheme="minorHAnsi"/>
                <w:sz w:val="24"/>
                <w:szCs w:val="24"/>
                <w:lang w:val="en-US"/>
              </w:rPr>
              <w:t>)</w:t>
            </w:r>
          </w:p>
        </w:tc>
        <w:tc>
          <w:tcPr>
            <w:tcW w:w="0" w:type="auto"/>
          </w:tcPr>
          <w:p w14:paraId="049BB516" w14:textId="5223E001" w:rsidR="00C31D5A" w:rsidRPr="00922AD5" w:rsidRDefault="00160CE8" w:rsidP="00BB640E">
            <w:pPr>
              <w:spacing w:line="480" w:lineRule="auto"/>
              <w:rPr>
                <w:rFonts w:ascii="Cambria" w:hAnsi="Cambria" w:cstheme="minorHAnsi"/>
                <w:sz w:val="24"/>
                <w:szCs w:val="24"/>
                <w:lang w:val="en-US"/>
              </w:rPr>
            </w:pPr>
            <w:r>
              <w:rPr>
                <w:rFonts w:ascii="Cambria" w:hAnsi="Cambria" w:cstheme="minorHAnsi"/>
                <w:sz w:val="24"/>
                <w:szCs w:val="24"/>
                <w:lang w:val="en-US"/>
              </w:rPr>
              <w:t>4</w:t>
            </w:r>
            <w:r w:rsidR="00C31D5A" w:rsidRPr="00922AD5">
              <w:rPr>
                <w:rFonts w:ascii="Cambria" w:hAnsi="Cambria" w:cstheme="minorHAnsi"/>
                <w:sz w:val="24"/>
                <w:szCs w:val="24"/>
                <w:lang w:val="en-US"/>
              </w:rPr>
              <w:t>(</w:t>
            </w:r>
            <w:r>
              <w:rPr>
                <w:rFonts w:ascii="Cambria" w:hAnsi="Cambria" w:cstheme="minorHAnsi"/>
                <w:sz w:val="24"/>
                <w:szCs w:val="24"/>
                <w:lang w:val="en-US"/>
              </w:rPr>
              <w:t>1</w:t>
            </w:r>
            <w:r w:rsidR="00C31D5A" w:rsidRPr="00922AD5">
              <w:rPr>
                <w:rFonts w:ascii="Cambria" w:hAnsi="Cambria" w:cstheme="minorHAnsi"/>
                <w:sz w:val="24"/>
                <w:szCs w:val="24"/>
                <w:lang w:val="en-US"/>
              </w:rPr>
              <w:t>)</w:t>
            </w:r>
          </w:p>
        </w:tc>
        <w:tc>
          <w:tcPr>
            <w:tcW w:w="0" w:type="auto"/>
          </w:tcPr>
          <w:p w14:paraId="647ECE54" w14:textId="77777777" w:rsidR="00C31D5A" w:rsidRPr="00922AD5" w:rsidRDefault="00C31D5A" w:rsidP="00BB640E">
            <w:pPr>
              <w:spacing w:line="480" w:lineRule="auto"/>
              <w:rPr>
                <w:rFonts w:ascii="Cambria" w:hAnsi="Cambria" w:cstheme="minorHAnsi"/>
                <w:sz w:val="24"/>
                <w:szCs w:val="24"/>
                <w:lang w:val="en-US"/>
              </w:rPr>
            </w:pPr>
          </w:p>
        </w:tc>
        <w:tc>
          <w:tcPr>
            <w:tcW w:w="1107" w:type="dxa"/>
          </w:tcPr>
          <w:p w14:paraId="6FBE5556" w14:textId="6E64FE74" w:rsidR="00C31D5A" w:rsidRPr="00922AD5" w:rsidRDefault="00160CE8" w:rsidP="00BB640E">
            <w:pPr>
              <w:spacing w:line="480" w:lineRule="auto"/>
              <w:rPr>
                <w:rFonts w:ascii="Cambria" w:hAnsi="Cambria" w:cstheme="minorHAnsi"/>
                <w:sz w:val="24"/>
                <w:szCs w:val="24"/>
                <w:lang w:val="en-US"/>
              </w:rPr>
            </w:pPr>
            <w:r>
              <w:rPr>
                <w:rFonts w:ascii="Cambria" w:hAnsi="Cambria" w:cstheme="minorHAnsi"/>
                <w:sz w:val="24"/>
                <w:szCs w:val="24"/>
                <w:lang w:val="en-US"/>
              </w:rPr>
              <w:t>7(</w:t>
            </w:r>
            <w:r w:rsidR="00C31D5A" w:rsidRPr="00922AD5">
              <w:rPr>
                <w:rFonts w:ascii="Cambria" w:hAnsi="Cambria" w:cstheme="minorHAnsi"/>
                <w:sz w:val="24"/>
                <w:szCs w:val="24"/>
                <w:lang w:val="en-US"/>
              </w:rPr>
              <w:t>2</w:t>
            </w:r>
            <w:r>
              <w:rPr>
                <w:rFonts w:ascii="Cambria" w:hAnsi="Cambria" w:cstheme="minorHAnsi"/>
                <w:sz w:val="24"/>
                <w:szCs w:val="24"/>
                <w:lang w:val="en-US"/>
              </w:rPr>
              <w:t>)</w:t>
            </w:r>
          </w:p>
        </w:tc>
      </w:tr>
      <w:tr w:rsidR="00160CE8" w:rsidRPr="00922AD5" w14:paraId="5A76D997" w14:textId="77777777" w:rsidTr="00C91C20">
        <w:tc>
          <w:tcPr>
            <w:tcW w:w="0" w:type="auto"/>
          </w:tcPr>
          <w:p w14:paraId="7812B39A" w14:textId="77777777" w:rsidR="00C31D5A" w:rsidRPr="00922AD5" w:rsidRDefault="00C31D5A" w:rsidP="00BB640E">
            <w:pPr>
              <w:spacing w:line="480" w:lineRule="auto"/>
              <w:rPr>
                <w:rFonts w:ascii="Cambria" w:hAnsi="Cambria" w:cstheme="minorHAnsi"/>
                <w:sz w:val="24"/>
                <w:szCs w:val="24"/>
                <w:lang w:val="en-US"/>
              </w:rPr>
            </w:pPr>
            <w:r w:rsidRPr="00922AD5">
              <w:rPr>
                <w:rFonts w:ascii="Cambria" w:hAnsi="Cambria" w:cstheme="minorHAnsi"/>
                <w:sz w:val="24"/>
                <w:szCs w:val="24"/>
                <w:lang w:val="en-US"/>
              </w:rPr>
              <w:t>5</w:t>
            </w:r>
          </w:p>
        </w:tc>
        <w:tc>
          <w:tcPr>
            <w:tcW w:w="0" w:type="auto"/>
          </w:tcPr>
          <w:p w14:paraId="00811BC0" w14:textId="77777777" w:rsidR="00C31D5A" w:rsidRPr="00922AD5" w:rsidRDefault="00C31D5A" w:rsidP="00BB640E">
            <w:pPr>
              <w:spacing w:line="480" w:lineRule="auto"/>
              <w:rPr>
                <w:rFonts w:ascii="Cambria" w:hAnsi="Cambria" w:cstheme="minorHAnsi"/>
                <w:sz w:val="24"/>
                <w:szCs w:val="24"/>
                <w:lang w:val="en-US"/>
              </w:rPr>
            </w:pPr>
            <w:r w:rsidRPr="00922AD5">
              <w:rPr>
                <w:rFonts w:ascii="Cambria" w:hAnsi="Cambria" w:cstheme="minorHAnsi"/>
                <w:sz w:val="24"/>
                <w:szCs w:val="24"/>
                <w:lang w:val="en-US"/>
              </w:rPr>
              <w:t>Coordination Compounds</w:t>
            </w:r>
          </w:p>
        </w:tc>
        <w:tc>
          <w:tcPr>
            <w:tcW w:w="0" w:type="auto"/>
          </w:tcPr>
          <w:p w14:paraId="74125184" w14:textId="77777777" w:rsidR="00C31D5A" w:rsidRPr="00922AD5" w:rsidRDefault="00C31D5A" w:rsidP="00BB640E">
            <w:pPr>
              <w:spacing w:line="480" w:lineRule="auto"/>
              <w:rPr>
                <w:rFonts w:ascii="Cambria" w:hAnsi="Cambria" w:cstheme="minorHAnsi"/>
                <w:sz w:val="24"/>
                <w:szCs w:val="24"/>
                <w:lang w:val="en-US"/>
              </w:rPr>
            </w:pPr>
            <w:r w:rsidRPr="00922AD5">
              <w:rPr>
                <w:rFonts w:ascii="Cambria" w:hAnsi="Cambria" w:cstheme="minorHAnsi"/>
                <w:sz w:val="24"/>
                <w:szCs w:val="24"/>
                <w:lang w:val="en-US"/>
              </w:rPr>
              <w:t>2(2)</w:t>
            </w:r>
          </w:p>
        </w:tc>
        <w:tc>
          <w:tcPr>
            <w:tcW w:w="0" w:type="auto"/>
          </w:tcPr>
          <w:p w14:paraId="7DCE1AB4" w14:textId="77777777" w:rsidR="00C31D5A" w:rsidRPr="00922AD5" w:rsidRDefault="00C31D5A" w:rsidP="00BB640E">
            <w:pPr>
              <w:spacing w:line="480" w:lineRule="auto"/>
              <w:rPr>
                <w:rFonts w:ascii="Cambria" w:hAnsi="Cambria" w:cstheme="minorHAnsi"/>
                <w:sz w:val="24"/>
                <w:szCs w:val="24"/>
                <w:lang w:val="en-US"/>
              </w:rPr>
            </w:pPr>
          </w:p>
        </w:tc>
        <w:tc>
          <w:tcPr>
            <w:tcW w:w="0" w:type="auto"/>
          </w:tcPr>
          <w:p w14:paraId="66E36A64" w14:textId="77777777" w:rsidR="00C31D5A" w:rsidRPr="00922AD5" w:rsidRDefault="00C31D5A" w:rsidP="00BB640E">
            <w:pPr>
              <w:spacing w:line="480" w:lineRule="auto"/>
              <w:rPr>
                <w:rFonts w:ascii="Cambria" w:hAnsi="Cambria" w:cstheme="minorHAnsi"/>
                <w:sz w:val="24"/>
                <w:szCs w:val="24"/>
                <w:lang w:val="en-US"/>
              </w:rPr>
            </w:pPr>
          </w:p>
        </w:tc>
        <w:tc>
          <w:tcPr>
            <w:tcW w:w="0" w:type="auto"/>
          </w:tcPr>
          <w:p w14:paraId="3D757A09" w14:textId="77777777" w:rsidR="00C31D5A" w:rsidRPr="00922AD5" w:rsidRDefault="00C31D5A" w:rsidP="00BB640E">
            <w:pPr>
              <w:spacing w:line="480" w:lineRule="auto"/>
              <w:rPr>
                <w:rFonts w:ascii="Cambria" w:hAnsi="Cambria" w:cstheme="minorHAnsi"/>
                <w:sz w:val="24"/>
                <w:szCs w:val="24"/>
                <w:lang w:val="en-US"/>
              </w:rPr>
            </w:pPr>
            <w:r w:rsidRPr="00922AD5">
              <w:rPr>
                <w:rFonts w:ascii="Cambria" w:hAnsi="Cambria" w:cstheme="minorHAnsi"/>
                <w:sz w:val="24"/>
                <w:szCs w:val="24"/>
                <w:lang w:val="en-US"/>
              </w:rPr>
              <w:t>-</w:t>
            </w:r>
          </w:p>
        </w:tc>
        <w:tc>
          <w:tcPr>
            <w:tcW w:w="0" w:type="auto"/>
          </w:tcPr>
          <w:p w14:paraId="5ED780D6" w14:textId="77777777" w:rsidR="00C31D5A" w:rsidRPr="00922AD5" w:rsidRDefault="00C31D5A" w:rsidP="00BB640E">
            <w:pPr>
              <w:spacing w:line="480" w:lineRule="auto"/>
              <w:rPr>
                <w:rFonts w:ascii="Cambria" w:hAnsi="Cambria" w:cstheme="minorHAnsi"/>
                <w:sz w:val="24"/>
                <w:szCs w:val="24"/>
                <w:lang w:val="en-US"/>
              </w:rPr>
            </w:pPr>
          </w:p>
        </w:tc>
        <w:tc>
          <w:tcPr>
            <w:tcW w:w="0" w:type="auto"/>
          </w:tcPr>
          <w:p w14:paraId="0C767C38" w14:textId="2E17A223" w:rsidR="00C31D5A" w:rsidRPr="00922AD5" w:rsidRDefault="00160CE8" w:rsidP="00BB640E">
            <w:pPr>
              <w:spacing w:line="480" w:lineRule="auto"/>
              <w:rPr>
                <w:rFonts w:ascii="Cambria" w:hAnsi="Cambria" w:cstheme="minorHAnsi"/>
                <w:sz w:val="24"/>
                <w:szCs w:val="24"/>
                <w:lang w:val="en-US"/>
              </w:rPr>
            </w:pPr>
            <w:r>
              <w:rPr>
                <w:rFonts w:ascii="Cambria" w:hAnsi="Cambria" w:cstheme="minorHAnsi"/>
                <w:sz w:val="24"/>
                <w:szCs w:val="24"/>
                <w:lang w:val="en-US"/>
              </w:rPr>
              <w:t>5</w:t>
            </w:r>
            <w:r w:rsidR="00C31D5A" w:rsidRPr="00922AD5">
              <w:rPr>
                <w:rFonts w:ascii="Cambria" w:hAnsi="Cambria" w:cstheme="minorHAnsi"/>
                <w:sz w:val="24"/>
                <w:szCs w:val="24"/>
                <w:lang w:val="en-US"/>
              </w:rPr>
              <w:t>(</w:t>
            </w:r>
            <w:r>
              <w:rPr>
                <w:rFonts w:ascii="Cambria" w:hAnsi="Cambria" w:cstheme="minorHAnsi"/>
                <w:sz w:val="24"/>
                <w:szCs w:val="24"/>
                <w:lang w:val="en-US"/>
              </w:rPr>
              <w:t>1</w:t>
            </w:r>
            <w:r w:rsidR="00C31D5A" w:rsidRPr="00922AD5">
              <w:rPr>
                <w:rFonts w:ascii="Cambria" w:hAnsi="Cambria" w:cstheme="minorHAnsi"/>
                <w:sz w:val="24"/>
                <w:szCs w:val="24"/>
                <w:lang w:val="en-US"/>
              </w:rPr>
              <w:t>)</w:t>
            </w:r>
          </w:p>
        </w:tc>
        <w:tc>
          <w:tcPr>
            <w:tcW w:w="1107" w:type="dxa"/>
          </w:tcPr>
          <w:p w14:paraId="38882817" w14:textId="473A854D" w:rsidR="00C31D5A" w:rsidRPr="00922AD5" w:rsidRDefault="00160CE8" w:rsidP="00BB640E">
            <w:pPr>
              <w:spacing w:line="480" w:lineRule="auto"/>
              <w:rPr>
                <w:rFonts w:ascii="Cambria" w:hAnsi="Cambria" w:cstheme="minorHAnsi"/>
                <w:sz w:val="24"/>
                <w:szCs w:val="24"/>
                <w:lang w:val="en-US"/>
              </w:rPr>
            </w:pPr>
            <w:r>
              <w:rPr>
                <w:rFonts w:ascii="Cambria" w:hAnsi="Cambria" w:cstheme="minorHAnsi"/>
                <w:sz w:val="24"/>
                <w:szCs w:val="24"/>
                <w:lang w:val="en-US"/>
              </w:rPr>
              <w:t>7</w:t>
            </w:r>
            <w:r w:rsidR="00C31D5A" w:rsidRPr="00922AD5">
              <w:rPr>
                <w:rFonts w:ascii="Cambria" w:hAnsi="Cambria" w:cstheme="minorHAnsi"/>
                <w:sz w:val="24"/>
                <w:szCs w:val="24"/>
                <w:lang w:val="en-US"/>
              </w:rPr>
              <w:t>(</w:t>
            </w:r>
            <w:r>
              <w:rPr>
                <w:rFonts w:ascii="Cambria" w:hAnsi="Cambria" w:cstheme="minorHAnsi"/>
                <w:sz w:val="24"/>
                <w:szCs w:val="24"/>
                <w:lang w:val="en-US"/>
              </w:rPr>
              <w:t>3</w:t>
            </w:r>
            <w:r w:rsidR="00C31D5A" w:rsidRPr="00922AD5">
              <w:rPr>
                <w:rFonts w:ascii="Cambria" w:hAnsi="Cambria" w:cstheme="minorHAnsi"/>
                <w:sz w:val="24"/>
                <w:szCs w:val="24"/>
                <w:lang w:val="en-US"/>
              </w:rPr>
              <w:t>)</w:t>
            </w:r>
          </w:p>
        </w:tc>
      </w:tr>
      <w:tr w:rsidR="00160CE8" w:rsidRPr="00922AD5" w14:paraId="439E0CF6" w14:textId="77777777" w:rsidTr="00C91C20">
        <w:tc>
          <w:tcPr>
            <w:tcW w:w="0" w:type="auto"/>
          </w:tcPr>
          <w:p w14:paraId="28516F55" w14:textId="77777777" w:rsidR="00C31D5A" w:rsidRPr="00922AD5" w:rsidRDefault="00C31D5A" w:rsidP="00BB640E">
            <w:pPr>
              <w:spacing w:line="480" w:lineRule="auto"/>
              <w:rPr>
                <w:rFonts w:ascii="Cambria" w:hAnsi="Cambria" w:cstheme="minorHAnsi"/>
                <w:sz w:val="24"/>
                <w:szCs w:val="24"/>
                <w:lang w:val="en-US"/>
              </w:rPr>
            </w:pPr>
          </w:p>
        </w:tc>
        <w:tc>
          <w:tcPr>
            <w:tcW w:w="0" w:type="auto"/>
          </w:tcPr>
          <w:p w14:paraId="5728DDE1" w14:textId="77777777" w:rsidR="00C31D5A" w:rsidRPr="00922AD5" w:rsidRDefault="00C31D5A" w:rsidP="00BB640E">
            <w:pPr>
              <w:spacing w:line="480" w:lineRule="auto"/>
              <w:rPr>
                <w:rFonts w:ascii="Cambria" w:hAnsi="Cambria" w:cstheme="minorHAnsi"/>
                <w:sz w:val="24"/>
                <w:szCs w:val="24"/>
                <w:lang w:val="en-US"/>
              </w:rPr>
            </w:pPr>
            <w:r w:rsidRPr="00922AD5">
              <w:rPr>
                <w:rFonts w:ascii="Cambria" w:hAnsi="Cambria" w:cstheme="minorHAnsi"/>
                <w:sz w:val="24"/>
                <w:szCs w:val="24"/>
                <w:lang w:val="en-US"/>
              </w:rPr>
              <w:t>Total</w:t>
            </w:r>
          </w:p>
        </w:tc>
        <w:tc>
          <w:tcPr>
            <w:tcW w:w="0" w:type="auto"/>
          </w:tcPr>
          <w:p w14:paraId="55D4DDF3" w14:textId="185FD3AF" w:rsidR="00C31D5A" w:rsidRPr="00922AD5" w:rsidRDefault="00160CE8" w:rsidP="00BB640E">
            <w:pPr>
              <w:spacing w:line="480" w:lineRule="auto"/>
              <w:rPr>
                <w:rFonts w:ascii="Cambria" w:hAnsi="Cambria" w:cstheme="minorHAnsi"/>
                <w:sz w:val="24"/>
                <w:szCs w:val="24"/>
                <w:lang w:val="en-US"/>
              </w:rPr>
            </w:pPr>
            <w:r>
              <w:rPr>
                <w:rFonts w:ascii="Cambria" w:hAnsi="Cambria" w:cstheme="minorHAnsi"/>
                <w:sz w:val="24"/>
                <w:szCs w:val="24"/>
                <w:lang w:val="en-US"/>
              </w:rPr>
              <w:t>5</w:t>
            </w:r>
            <w:r w:rsidR="00C31D5A" w:rsidRPr="00922AD5">
              <w:rPr>
                <w:rFonts w:ascii="Cambria" w:hAnsi="Cambria" w:cstheme="minorHAnsi"/>
                <w:sz w:val="24"/>
                <w:szCs w:val="24"/>
                <w:lang w:val="en-US"/>
              </w:rPr>
              <w:t>(</w:t>
            </w:r>
            <w:r>
              <w:rPr>
                <w:rFonts w:ascii="Cambria" w:hAnsi="Cambria" w:cstheme="minorHAnsi"/>
                <w:sz w:val="24"/>
                <w:szCs w:val="24"/>
                <w:lang w:val="en-US"/>
              </w:rPr>
              <w:t>5</w:t>
            </w:r>
            <w:r w:rsidR="00C31D5A" w:rsidRPr="00922AD5">
              <w:rPr>
                <w:rFonts w:ascii="Cambria" w:hAnsi="Cambria" w:cstheme="minorHAnsi"/>
                <w:sz w:val="24"/>
                <w:szCs w:val="24"/>
                <w:lang w:val="en-US"/>
              </w:rPr>
              <w:t>)</w:t>
            </w:r>
          </w:p>
        </w:tc>
        <w:tc>
          <w:tcPr>
            <w:tcW w:w="0" w:type="auto"/>
          </w:tcPr>
          <w:p w14:paraId="62538B9E" w14:textId="76BDB602" w:rsidR="00C31D5A" w:rsidRPr="00922AD5" w:rsidRDefault="00160CE8" w:rsidP="00BB640E">
            <w:pPr>
              <w:spacing w:line="480" w:lineRule="auto"/>
              <w:rPr>
                <w:rFonts w:ascii="Cambria" w:hAnsi="Cambria" w:cstheme="minorHAnsi"/>
                <w:sz w:val="24"/>
                <w:szCs w:val="24"/>
                <w:lang w:val="en-US"/>
              </w:rPr>
            </w:pPr>
            <w:r>
              <w:rPr>
                <w:rFonts w:ascii="Cambria" w:hAnsi="Cambria" w:cstheme="minorHAnsi"/>
                <w:sz w:val="24"/>
                <w:szCs w:val="24"/>
                <w:lang w:val="en-US"/>
              </w:rPr>
              <w:t>1</w:t>
            </w:r>
            <w:r w:rsidR="00C31D5A" w:rsidRPr="00922AD5">
              <w:rPr>
                <w:rFonts w:ascii="Cambria" w:hAnsi="Cambria" w:cstheme="minorHAnsi"/>
                <w:sz w:val="24"/>
                <w:szCs w:val="24"/>
                <w:lang w:val="en-US"/>
              </w:rPr>
              <w:t>(</w:t>
            </w:r>
            <w:r>
              <w:rPr>
                <w:rFonts w:ascii="Cambria" w:hAnsi="Cambria" w:cstheme="minorHAnsi"/>
                <w:sz w:val="24"/>
                <w:szCs w:val="24"/>
                <w:lang w:val="en-US"/>
              </w:rPr>
              <w:t>1</w:t>
            </w:r>
            <w:r w:rsidR="00C31D5A" w:rsidRPr="00922AD5">
              <w:rPr>
                <w:rFonts w:ascii="Cambria" w:hAnsi="Cambria" w:cstheme="minorHAnsi"/>
                <w:sz w:val="24"/>
                <w:szCs w:val="24"/>
                <w:lang w:val="en-US"/>
              </w:rPr>
              <w:t>)</w:t>
            </w:r>
          </w:p>
        </w:tc>
        <w:tc>
          <w:tcPr>
            <w:tcW w:w="0" w:type="auto"/>
          </w:tcPr>
          <w:p w14:paraId="3A200C28" w14:textId="6E71D3CF" w:rsidR="00C31D5A" w:rsidRPr="00922AD5" w:rsidRDefault="00160CE8" w:rsidP="00BB640E">
            <w:pPr>
              <w:spacing w:line="480" w:lineRule="auto"/>
              <w:rPr>
                <w:rFonts w:ascii="Cambria" w:hAnsi="Cambria" w:cstheme="minorHAnsi"/>
                <w:sz w:val="24"/>
                <w:szCs w:val="24"/>
                <w:lang w:val="en-US"/>
              </w:rPr>
            </w:pPr>
            <w:r>
              <w:rPr>
                <w:rFonts w:ascii="Cambria" w:hAnsi="Cambria" w:cstheme="minorHAnsi"/>
                <w:sz w:val="24"/>
                <w:szCs w:val="24"/>
                <w:lang w:val="en-US"/>
              </w:rPr>
              <w:t>4</w:t>
            </w:r>
            <w:r w:rsidR="00C31D5A" w:rsidRPr="00922AD5">
              <w:rPr>
                <w:rFonts w:ascii="Cambria" w:hAnsi="Cambria" w:cstheme="minorHAnsi"/>
                <w:sz w:val="24"/>
                <w:szCs w:val="24"/>
                <w:lang w:val="en-US"/>
              </w:rPr>
              <w:t>(</w:t>
            </w:r>
            <w:r>
              <w:rPr>
                <w:rFonts w:ascii="Cambria" w:hAnsi="Cambria" w:cstheme="minorHAnsi"/>
                <w:sz w:val="24"/>
                <w:szCs w:val="24"/>
                <w:lang w:val="en-US"/>
              </w:rPr>
              <w:t>2</w:t>
            </w:r>
            <w:r w:rsidR="00C31D5A" w:rsidRPr="00922AD5">
              <w:rPr>
                <w:rFonts w:ascii="Cambria" w:hAnsi="Cambria" w:cstheme="minorHAnsi"/>
                <w:sz w:val="24"/>
                <w:szCs w:val="24"/>
                <w:lang w:val="en-US"/>
              </w:rPr>
              <w:t>)</w:t>
            </w:r>
          </w:p>
        </w:tc>
        <w:tc>
          <w:tcPr>
            <w:tcW w:w="0" w:type="auto"/>
          </w:tcPr>
          <w:p w14:paraId="7A7F399D" w14:textId="28B7AD1A" w:rsidR="00C31D5A" w:rsidRPr="00922AD5" w:rsidRDefault="00160CE8" w:rsidP="00BB640E">
            <w:pPr>
              <w:spacing w:line="480" w:lineRule="auto"/>
              <w:rPr>
                <w:rFonts w:ascii="Cambria" w:hAnsi="Cambria" w:cstheme="minorHAnsi"/>
                <w:sz w:val="24"/>
                <w:szCs w:val="24"/>
                <w:lang w:val="en-US"/>
              </w:rPr>
            </w:pPr>
            <w:r>
              <w:rPr>
                <w:rFonts w:ascii="Cambria" w:hAnsi="Cambria" w:cstheme="minorHAnsi"/>
                <w:sz w:val="24"/>
                <w:szCs w:val="24"/>
                <w:lang w:val="en-US"/>
              </w:rPr>
              <w:t>9</w:t>
            </w:r>
            <w:r w:rsidR="00C31D5A" w:rsidRPr="00922AD5">
              <w:rPr>
                <w:rFonts w:ascii="Cambria" w:hAnsi="Cambria" w:cstheme="minorHAnsi"/>
                <w:sz w:val="24"/>
                <w:szCs w:val="24"/>
                <w:lang w:val="en-US"/>
              </w:rPr>
              <w:t>(</w:t>
            </w:r>
            <w:r>
              <w:rPr>
                <w:rFonts w:ascii="Cambria" w:hAnsi="Cambria" w:cstheme="minorHAnsi"/>
                <w:sz w:val="24"/>
                <w:szCs w:val="24"/>
                <w:lang w:val="en-US"/>
              </w:rPr>
              <w:t>3</w:t>
            </w:r>
            <w:r w:rsidR="00C31D5A" w:rsidRPr="00922AD5">
              <w:rPr>
                <w:rFonts w:ascii="Cambria" w:hAnsi="Cambria" w:cstheme="minorHAnsi"/>
                <w:sz w:val="24"/>
                <w:szCs w:val="24"/>
                <w:lang w:val="en-US"/>
              </w:rPr>
              <w:t>)</w:t>
            </w:r>
          </w:p>
        </w:tc>
        <w:tc>
          <w:tcPr>
            <w:tcW w:w="0" w:type="auto"/>
          </w:tcPr>
          <w:p w14:paraId="7DD22921" w14:textId="7D4162AD" w:rsidR="00C31D5A" w:rsidRPr="00922AD5" w:rsidRDefault="00160CE8" w:rsidP="00BB640E">
            <w:pPr>
              <w:spacing w:line="480" w:lineRule="auto"/>
              <w:rPr>
                <w:rFonts w:ascii="Cambria" w:hAnsi="Cambria" w:cstheme="minorHAnsi"/>
                <w:sz w:val="24"/>
                <w:szCs w:val="24"/>
                <w:lang w:val="en-US"/>
              </w:rPr>
            </w:pPr>
            <w:r>
              <w:rPr>
                <w:rFonts w:ascii="Cambria" w:hAnsi="Cambria" w:cstheme="minorHAnsi"/>
                <w:sz w:val="24"/>
                <w:szCs w:val="24"/>
                <w:lang w:val="en-US"/>
              </w:rPr>
              <w:t>8</w:t>
            </w:r>
            <w:r w:rsidR="00C31D5A" w:rsidRPr="00922AD5">
              <w:rPr>
                <w:rFonts w:ascii="Cambria" w:hAnsi="Cambria" w:cstheme="minorHAnsi"/>
                <w:sz w:val="24"/>
                <w:szCs w:val="24"/>
                <w:lang w:val="en-US"/>
              </w:rPr>
              <w:t>(</w:t>
            </w:r>
            <w:r>
              <w:rPr>
                <w:rFonts w:ascii="Cambria" w:hAnsi="Cambria" w:cstheme="minorHAnsi"/>
                <w:sz w:val="24"/>
                <w:szCs w:val="24"/>
                <w:lang w:val="en-US"/>
              </w:rPr>
              <w:t>2</w:t>
            </w:r>
            <w:r w:rsidR="00C31D5A" w:rsidRPr="00922AD5">
              <w:rPr>
                <w:rFonts w:ascii="Cambria" w:hAnsi="Cambria" w:cstheme="minorHAnsi"/>
                <w:sz w:val="24"/>
                <w:szCs w:val="24"/>
                <w:lang w:val="en-US"/>
              </w:rPr>
              <w:t>)</w:t>
            </w:r>
          </w:p>
        </w:tc>
        <w:tc>
          <w:tcPr>
            <w:tcW w:w="0" w:type="auto"/>
          </w:tcPr>
          <w:p w14:paraId="0280C2D0" w14:textId="7EDD4AD0" w:rsidR="00C31D5A" w:rsidRPr="00922AD5" w:rsidRDefault="00160CE8" w:rsidP="00BB640E">
            <w:pPr>
              <w:spacing w:line="480" w:lineRule="auto"/>
              <w:rPr>
                <w:rFonts w:ascii="Cambria" w:hAnsi="Cambria" w:cstheme="minorHAnsi"/>
                <w:sz w:val="24"/>
                <w:szCs w:val="24"/>
                <w:lang w:val="en-US"/>
              </w:rPr>
            </w:pPr>
            <w:r>
              <w:rPr>
                <w:rFonts w:ascii="Cambria" w:hAnsi="Cambria" w:cstheme="minorHAnsi"/>
                <w:sz w:val="24"/>
                <w:szCs w:val="24"/>
                <w:lang w:val="en-US"/>
              </w:rPr>
              <w:t>10</w:t>
            </w:r>
            <w:r w:rsidR="00C31D5A" w:rsidRPr="00922AD5">
              <w:rPr>
                <w:rFonts w:ascii="Cambria" w:hAnsi="Cambria" w:cstheme="minorHAnsi"/>
                <w:sz w:val="24"/>
                <w:szCs w:val="24"/>
                <w:lang w:val="en-US"/>
              </w:rPr>
              <w:t>(</w:t>
            </w:r>
            <w:r>
              <w:rPr>
                <w:rFonts w:ascii="Cambria" w:hAnsi="Cambria" w:cstheme="minorHAnsi"/>
                <w:sz w:val="24"/>
                <w:szCs w:val="24"/>
                <w:lang w:val="en-US"/>
              </w:rPr>
              <w:t>2</w:t>
            </w:r>
            <w:r w:rsidR="00C31D5A" w:rsidRPr="00922AD5">
              <w:rPr>
                <w:rFonts w:ascii="Cambria" w:hAnsi="Cambria" w:cstheme="minorHAnsi"/>
                <w:sz w:val="24"/>
                <w:szCs w:val="24"/>
                <w:lang w:val="en-US"/>
              </w:rPr>
              <w:t>)</w:t>
            </w:r>
          </w:p>
        </w:tc>
        <w:tc>
          <w:tcPr>
            <w:tcW w:w="1107" w:type="dxa"/>
          </w:tcPr>
          <w:p w14:paraId="20BE67BA" w14:textId="3B72755D" w:rsidR="00C31D5A" w:rsidRPr="00922AD5" w:rsidRDefault="00C31D5A" w:rsidP="00BB640E">
            <w:pPr>
              <w:spacing w:line="480" w:lineRule="auto"/>
              <w:rPr>
                <w:rFonts w:ascii="Cambria" w:hAnsi="Cambria" w:cstheme="minorHAnsi"/>
                <w:sz w:val="24"/>
                <w:szCs w:val="24"/>
                <w:lang w:val="en-US"/>
              </w:rPr>
            </w:pPr>
            <w:r w:rsidRPr="00922AD5">
              <w:rPr>
                <w:rFonts w:ascii="Cambria" w:hAnsi="Cambria" w:cstheme="minorHAnsi"/>
                <w:sz w:val="24"/>
                <w:szCs w:val="24"/>
                <w:lang w:val="en-US"/>
              </w:rPr>
              <w:t>3</w:t>
            </w:r>
            <w:r w:rsidR="00160CE8">
              <w:rPr>
                <w:rFonts w:ascii="Cambria" w:hAnsi="Cambria" w:cstheme="minorHAnsi"/>
                <w:sz w:val="24"/>
                <w:szCs w:val="24"/>
                <w:lang w:val="en-US"/>
              </w:rPr>
              <w:t>7</w:t>
            </w:r>
            <w:r w:rsidRPr="00922AD5">
              <w:rPr>
                <w:rFonts w:ascii="Cambria" w:hAnsi="Cambria" w:cstheme="minorHAnsi"/>
                <w:sz w:val="24"/>
                <w:szCs w:val="24"/>
                <w:lang w:val="en-US"/>
              </w:rPr>
              <w:t>(</w:t>
            </w:r>
            <w:r w:rsidR="00160CE8">
              <w:rPr>
                <w:rFonts w:ascii="Cambria" w:hAnsi="Cambria" w:cstheme="minorHAnsi"/>
                <w:sz w:val="24"/>
                <w:szCs w:val="24"/>
                <w:lang w:val="en-US"/>
              </w:rPr>
              <w:t>15</w:t>
            </w:r>
            <w:r w:rsidRPr="00922AD5">
              <w:rPr>
                <w:rFonts w:ascii="Cambria" w:hAnsi="Cambria" w:cstheme="minorHAnsi"/>
                <w:sz w:val="24"/>
                <w:szCs w:val="24"/>
                <w:lang w:val="en-US"/>
              </w:rPr>
              <w:t>)</w:t>
            </w:r>
          </w:p>
        </w:tc>
      </w:tr>
    </w:tbl>
    <w:p w14:paraId="06D4FD5B" w14:textId="77777777" w:rsidR="005C2E37" w:rsidRPr="00922AD5" w:rsidRDefault="005C2E37" w:rsidP="00BB640E">
      <w:pPr>
        <w:spacing w:after="0"/>
        <w:jc w:val="center"/>
        <w:rPr>
          <w:rFonts w:ascii="Cambria" w:eastAsia="Cambria" w:hAnsi="Cambria" w:cs="Cambria"/>
          <w:bCs/>
          <w:sz w:val="24"/>
          <w:szCs w:val="24"/>
        </w:rPr>
      </w:pPr>
    </w:p>
    <w:p w14:paraId="3E151E70" w14:textId="77777777" w:rsidR="005C2E37" w:rsidRPr="00922AD5" w:rsidRDefault="005C2E37" w:rsidP="00BB640E">
      <w:pPr>
        <w:spacing w:after="0"/>
        <w:jc w:val="center"/>
        <w:rPr>
          <w:rFonts w:ascii="Cambria" w:eastAsia="Cambria" w:hAnsi="Cambria" w:cs="Cambria"/>
          <w:bCs/>
          <w:sz w:val="24"/>
          <w:szCs w:val="24"/>
        </w:rPr>
      </w:pPr>
    </w:p>
    <w:p w14:paraId="130D3052" w14:textId="77777777" w:rsidR="005C2E37" w:rsidRPr="00922AD5" w:rsidRDefault="005C2E37" w:rsidP="00BB640E">
      <w:pPr>
        <w:spacing w:after="0"/>
        <w:jc w:val="center"/>
        <w:rPr>
          <w:rFonts w:ascii="Cambria" w:eastAsia="Cambria" w:hAnsi="Cambria" w:cs="Cambria"/>
          <w:bCs/>
          <w:sz w:val="24"/>
          <w:szCs w:val="24"/>
        </w:rPr>
      </w:pPr>
    </w:p>
    <w:p w14:paraId="2C720522" w14:textId="77777777" w:rsidR="005C2E37" w:rsidRPr="00922AD5" w:rsidRDefault="005C2E37" w:rsidP="00BB640E">
      <w:pPr>
        <w:spacing w:after="0"/>
        <w:jc w:val="center"/>
        <w:rPr>
          <w:rFonts w:ascii="Cambria" w:eastAsia="Cambria" w:hAnsi="Cambria" w:cs="Cambria"/>
          <w:bCs/>
          <w:sz w:val="24"/>
          <w:szCs w:val="24"/>
        </w:rPr>
      </w:pPr>
    </w:p>
    <w:p w14:paraId="65F3208B" w14:textId="77777777" w:rsidR="005C2E37" w:rsidRPr="00922AD5" w:rsidRDefault="005C2E37" w:rsidP="00BB640E">
      <w:pPr>
        <w:spacing w:after="0"/>
        <w:jc w:val="center"/>
        <w:rPr>
          <w:rFonts w:ascii="Cambria" w:eastAsia="Cambria" w:hAnsi="Cambria" w:cs="Cambria"/>
          <w:bCs/>
          <w:sz w:val="24"/>
          <w:szCs w:val="24"/>
        </w:rPr>
      </w:pPr>
    </w:p>
    <w:p w14:paraId="644BA145" w14:textId="77777777" w:rsidR="005C2E37" w:rsidRPr="00922AD5" w:rsidRDefault="005C2E37" w:rsidP="00BB640E">
      <w:pPr>
        <w:spacing w:after="0"/>
        <w:jc w:val="center"/>
        <w:rPr>
          <w:rFonts w:ascii="Cambria" w:eastAsia="Cambria" w:hAnsi="Cambria" w:cs="Cambria"/>
          <w:bCs/>
          <w:sz w:val="24"/>
          <w:szCs w:val="24"/>
        </w:rPr>
      </w:pPr>
    </w:p>
    <w:p w14:paraId="1A44D493" w14:textId="77777777" w:rsidR="005C2E37" w:rsidRPr="00922AD5" w:rsidRDefault="005C2E37" w:rsidP="00BB640E">
      <w:pPr>
        <w:spacing w:after="0"/>
        <w:jc w:val="center"/>
        <w:rPr>
          <w:rFonts w:ascii="Cambria" w:eastAsia="Cambria" w:hAnsi="Cambria" w:cs="Cambria"/>
          <w:bCs/>
          <w:sz w:val="24"/>
          <w:szCs w:val="24"/>
        </w:rPr>
      </w:pPr>
    </w:p>
    <w:p w14:paraId="3B63CA7F" w14:textId="77777777" w:rsidR="005C2E37" w:rsidRPr="00922AD5" w:rsidRDefault="005C2E37" w:rsidP="00BB640E">
      <w:pPr>
        <w:spacing w:after="0"/>
        <w:jc w:val="center"/>
        <w:rPr>
          <w:rFonts w:ascii="Cambria" w:eastAsia="Cambria" w:hAnsi="Cambria" w:cs="Cambria"/>
          <w:bCs/>
          <w:sz w:val="24"/>
          <w:szCs w:val="24"/>
        </w:rPr>
      </w:pPr>
    </w:p>
    <w:p w14:paraId="341EA5B3" w14:textId="77777777" w:rsidR="005C2E37" w:rsidRPr="00922AD5" w:rsidRDefault="005C2E37" w:rsidP="00BB640E">
      <w:pPr>
        <w:spacing w:after="0"/>
        <w:jc w:val="center"/>
        <w:rPr>
          <w:rFonts w:ascii="Cambria" w:eastAsia="Cambria" w:hAnsi="Cambria" w:cs="Cambria"/>
          <w:bCs/>
          <w:sz w:val="24"/>
          <w:szCs w:val="24"/>
        </w:rPr>
      </w:pPr>
    </w:p>
    <w:p w14:paraId="03DA957F" w14:textId="77777777" w:rsidR="005C2E37" w:rsidRPr="00922AD5" w:rsidRDefault="005C2E37" w:rsidP="00BB640E">
      <w:pPr>
        <w:spacing w:after="0"/>
        <w:jc w:val="center"/>
        <w:rPr>
          <w:rFonts w:ascii="Cambria" w:eastAsia="Cambria" w:hAnsi="Cambria" w:cs="Cambria"/>
          <w:bCs/>
          <w:sz w:val="24"/>
          <w:szCs w:val="24"/>
        </w:rPr>
      </w:pPr>
    </w:p>
    <w:p w14:paraId="3C0A9059" w14:textId="77777777" w:rsidR="005C2E37" w:rsidRPr="00922AD5" w:rsidRDefault="005C2E37" w:rsidP="00BB640E">
      <w:pPr>
        <w:spacing w:after="0"/>
        <w:jc w:val="center"/>
        <w:rPr>
          <w:rFonts w:ascii="Cambria" w:eastAsia="Cambria" w:hAnsi="Cambria" w:cs="Cambria"/>
          <w:bCs/>
          <w:sz w:val="24"/>
          <w:szCs w:val="24"/>
        </w:rPr>
      </w:pPr>
    </w:p>
    <w:p w14:paraId="3558006B" w14:textId="77777777" w:rsidR="005C2E37" w:rsidRDefault="005C2E37" w:rsidP="00BB640E">
      <w:pPr>
        <w:spacing w:after="0"/>
        <w:jc w:val="center"/>
        <w:rPr>
          <w:rFonts w:ascii="Cambria" w:eastAsia="Cambria" w:hAnsi="Cambria" w:cs="Cambria"/>
          <w:bCs/>
          <w:sz w:val="24"/>
          <w:szCs w:val="24"/>
        </w:rPr>
      </w:pPr>
    </w:p>
    <w:p w14:paraId="6D33C8DD" w14:textId="77777777" w:rsidR="00160CE8" w:rsidRDefault="00160CE8" w:rsidP="00BB640E">
      <w:pPr>
        <w:spacing w:after="0"/>
        <w:jc w:val="center"/>
        <w:rPr>
          <w:rFonts w:ascii="Cambria" w:eastAsia="Cambria" w:hAnsi="Cambria" w:cs="Cambria"/>
          <w:bCs/>
          <w:sz w:val="24"/>
          <w:szCs w:val="24"/>
        </w:rPr>
      </w:pPr>
    </w:p>
    <w:p w14:paraId="7FC4C7D9" w14:textId="77777777" w:rsidR="00160CE8" w:rsidRDefault="00160CE8" w:rsidP="00BB640E">
      <w:pPr>
        <w:spacing w:after="0"/>
        <w:jc w:val="center"/>
        <w:rPr>
          <w:rFonts w:ascii="Cambria" w:eastAsia="Cambria" w:hAnsi="Cambria" w:cs="Cambria"/>
          <w:bCs/>
          <w:sz w:val="24"/>
          <w:szCs w:val="24"/>
        </w:rPr>
      </w:pPr>
    </w:p>
    <w:p w14:paraId="4A6261D0" w14:textId="77777777" w:rsidR="00160CE8" w:rsidRDefault="00160CE8" w:rsidP="00BB640E">
      <w:pPr>
        <w:spacing w:after="0"/>
        <w:jc w:val="center"/>
        <w:rPr>
          <w:rFonts w:ascii="Cambria" w:eastAsia="Cambria" w:hAnsi="Cambria" w:cs="Cambria"/>
          <w:bCs/>
          <w:sz w:val="24"/>
          <w:szCs w:val="24"/>
        </w:rPr>
      </w:pPr>
    </w:p>
    <w:p w14:paraId="6CFAC0D6" w14:textId="77777777" w:rsidR="00160CE8" w:rsidRDefault="00160CE8" w:rsidP="00BB640E">
      <w:pPr>
        <w:spacing w:after="0"/>
        <w:jc w:val="center"/>
        <w:rPr>
          <w:rFonts w:ascii="Cambria" w:eastAsia="Cambria" w:hAnsi="Cambria" w:cs="Cambria"/>
          <w:bCs/>
          <w:sz w:val="24"/>
          <w:szCs w:val="24"/>
        </w:rPr>
      </w:pPr>
    </w:p>
    <w:p w14:paraId="170298C7" w14:textId="77777777" w:rsidR="00160CE8" w:rsidRDefault="00160CE8" w:rsidP="00BB640E">
      <w:pPr>
        <w:spacing w:after="0"/>
        <w:jc w:val="center"/>
        <w:rPr>
          <w:rFonts w:ascii="Cambria" w:eastAsia="Cambria" w:hAnsi="Cambria" w:cs="Cambria"/>
          <w:bCs/>
          <w:sz w:val="24"/>
          <w:szCs w:val="24"/>
        </w:rPr>
      </w:pPr>
    </w:p>
    <w:p w14:paraId="2C9C003D" w14:textId="77777777" w:rsidR="00160CE8" w:rsidRDefault="00160CE8" w:rsidP="00BB640E">
      <w:pPr>
        <w:spacing w:after="0"/>
        <w:jc w:val="center"/>
        <w:rPr>
          <w:rFonts w:ascii="Cambria" w:eastAsia="Cambria" w:hAnsi="Cambria" w:cs="Cambria"/>
          <w:bCs/>
          <w:sz w:val="24"/>
          <w:szCs w:val="24"/>
        </w:rPr>
      </w:pPr>
    </w:p>
    <w:p w14:paraId="6828D872" w14:textId="77777777" w:rsidR="00160CE8" w:rsidRDefault="00160CE8" w:rsidP="00BB640E">
      <w:pPr>
        <w:spacing w:after="0"/>
        <w:jc w:val="center"/>
        <w:rPr>
          <w:rFonts w:ascii="Cambria" w:eastAsia="Cambria" w:hAnsi="Cambria" w:cs="Cambria"/>
          <w:bCs/>
          <w:sz w:val="24"/>
          <w:szCs w:val="24"/>
        </w:rPr>
      </w:pPr>
    </w:p>
    <w:p w14:paraId="019D5063" w14:textId="77777777" w:rsidR="00160CE8" w:rsidRDefault="00160CE8" w:rsidP="00BB640E">
      <w:pPr>
        <w:spacing w:after="0"/>
        <w:jc w:val="center"/>
        <w:rPr>
          <w:rFonts w:ascii="Cambria" w:eastAsia="Cambria" w:hAnsi="Cambria" w:cs="Cambria"/>
          <w:bCs/>
          <w:sz w:val="24"/>
          <w:szCs w:val="24"/>
        </w:rPr>
      </w:pPr>
    </w:p>
    <w:p w14:paraId="2416A091" w14:textId="77777777" w:rsidR="00160CE8" w:rsidRDefault="00160CE8" w:rsidP="00BB640E">
      <w:pPr>
        <w:spacing w:after="0"/>
        <w:jc w:val="center"/>
        <w:rPr>
          <w:rFonts w:ascii="Cambria" w:eastAsia="Cambria" w:hAnsi="Cambria" w:cs="Cambria"/>
          <w:bCs/>
          <w:sz w:val="24"/>
          <w:szCs w:val="24"/>
        </w:rPr>
      </w:pPr>
    </w:p>
    <w:p w14:paraId="7DB17D8B" w14:textId="77777777" w:rsidR="00160CE8" w:rsidRDefault="00160CE8" w:rsidP="00BB640E">
      <w:pPr>
        <w:spacing w:after="0"/>
        <w:jc w:val="center"/>
        <w:rPr>
          <w:rFonts w:ascii="Cambria" w:eastAsia="Cambria" w:hAnsi="Cambria" w:cs="Cambria"/>
          <w:bCs/>
          <w:sz w:val="24"/>
          <w:szCs w:val="24"/>
        </w:rPr>
      </w:pPr>
    </w:p>
    <w:p w14:paraId="757D1127" w14:textId="77777777" w:rsidR="00160CE8" w:rsidRDefault="00160CE8" w:rsidP="00BB640E">
      <w:pPr>
        <w:spacing w:after="0"/>
        <w:jc w:val="center"/>
        <w:rPr>
          <w:rFonts w:ascii="Cambria" w:eastAsia="Cambria" w:hAnsi="Cambria" w:cs="Cambria"/>
          <w:bCs/>
          <w:sz w:val="24"/>
          <w:szCs w:val="24"/>
        </w:rPr>
      </w:pPr>
    </w:p>
    <w:p w14:paraId="7EE894AB" w14:textId="77777777" w:rsidR="00160CE8" w:rsidRDefault="00160CE8" w:rsidP="00BB640E">
      <w:pPr>
        <w:spacing w:after="0"/>
        <w:jc w:val="center"/>
        <w:rPr>
          <w:rFonts w:ascii="Cambria" w:eastAsia="Cambria" w:hAnsi="Cambria" w:cs="Cambria"/>
          <w:bCs/>
          <w:sz w:val="24"/>
          <w:szCs w:val="24"/>
        </w:rPr>
      </w:pPr>
    </w:p>
    <w:p w14:paraId="7A31B0ED" w14:textId="77777777" w:rsidR="00160CE8" w:rsidRDefault="00160CE8" w:rsidP="00BB640E">
      <w:pPr>
        <w:spacing w:after="0"/>
        <w:jc w:val="center"/>
        <w:rPr>
          <w:rFonts w:ascii="Cambria" w:eastAsia="Cambria" w:hAnsi="Cambria" w:cs="Cambria"/>
          <w:bCs/>
          <w:sz w:val="24"/>
          <w:szCs w:val="24"/>
        </w:rPr>
      </w:pPr>
    </w:p>
    <w:p w14:paraId="20321510" w14:textId="77777777" w:rsidR="00160CE8" w:rsidRDefault="00160CE8" w:rsidP="00BB640E">
      <w:pPr>
        <w:spacing w:after="0"/>
        <w:jc w:val="center"/>
        <w:rPr>
          <w:rFonts w:ascii="Cambria" w:eastAsia="Cambria" w:hAnsi="Cambria" w:cs="Cambria"/>
          <w:bCs/>
          <w:sz w:val="24"/>
          <w:szCs w:val="24"/>
        </w:rPr>
      </w:pPr>
    </w:p>
    <w:p w14:paraId="1B9E7DB8" w14:textId="77777777" w:rsidR="00160CE8" w:rsidRDefault="00160CE8" w:rsidP="00BB640E">
      <w:pPr>
        <w:spacing w:after="0"/>
        <w:jc w:val="center"/>
        <w:rPr>
          <w:rFonts w:ascii="Cambria" w:eastAsia="Cambria" w:hAnsi="Cambria" w:cs="Cambria"/>
          <w:bCs/>
          <w:sz w:val="24"/>
          <w:szCs w:val="24"/>
        </w:rPr>
      </w:pPr>
    </w:p>
    <w:p w14:paraId="68088C43" w14:textId="77777777" w:rsidR="00160CE8" w:rsidRPr="00922AD5" w:rsidRDefault="00160CE8" w:rsidP="00BB640E">
      <w:pPr>
        <w:spacing w:after="0"/>
        <w:jc w:val="center"/>
        <w:rPr>
          <w:rFonts w:ascii="Cambria" w:eastAsia="Cambria" w:hAnsi="Cambria" w:cs="Cambria"/>
          <w:bCs/>
          <w:sz w:val="24"/>
          <w:szCs w:val="24"/>
        </w:rPr>
      </w:pPr>
    </w:p>
    <w:p w14:paraId="17B4B884" w14:textId="77777777" w:rsidR="005C2E37" w:rsidRPr="00922AD5" w:rsidRDefault="005C2E37" w:rsidP="00BB640E">
      <w:pPr>
        <w:spacing w:after="0"/>
        <w:jc w:val="center"/>
        <w:rPr>
          <w:rFonts w:ascii="Cambria" w:eastAsia="Cambria" w:hAnsi="Cambria" w:cs="Cambria"/>
          <w:bCs/>
          <w:sz w:val="24"/>
          <w:szCs w:val="24"/>
        </w:rPr>
      </w:pPr>
    </w:p>
    <w:p w14:paraId="174F0B7C" w14:textId="38D464C3" w:rsidR="0015720F" w:rsidRPr="000E5D1B" w:rsidRDefault="0015720F" w:rsidP="0015720F">
      <w:pPr>
        <w:pStyle w:val="NoSpacing"/>
        <w:jc w:val="right"/>
        <w:rPr>
          <w:rFonts w:ascii="Cambria" w:hAnsi="Cambria"/>
          <w:b/>
          <w:bCs/>
          <w:sz w:val="32"/>
          <w:szCs w:val="32"/>
        </w:rPr>
      </w:pPr>
      <w:r w:rsidRPr="000E5D1B">
        <w:rPr>
          <w:rFonts w:ascii="Cambria" w:hAnsi="Cambria"/>
          <w:b/>
          <w:bCs/>
          <w:sz w:val="32"/>
          <w:szCs w:val="32"/>
        </w:rPr>
        <w:t xml:space="preserve">Set </w:t>
      </w:r>
      <w:r>
        <w:rPr>
          <w:rFonts w:ascii="Cambria" w:hAnsi="Cambria"/>
          <w:b/>
          <w:bCs/>
          <w:sz w:val="32"/>
          <w:szCs w:val="32"/>
        </w:rPr>
        <w:t>04</w:t>
      </w:r>
    </w:p>
    <w:p w14:paraId="4E784C64" w14:textId="77777777" w:rsidR="0015720F" w:rsidRPr="00444A15" w:rsidRDefault="0015720F" w:rsidP="0015720F">
      <w:pPr>
        <w:pStyle w:val="NoSpacing"/>
        <w:jc w:val="center"/>
        <w:rPr>
          <w:rFonts w:ascii="Cambria" w:hAnsi="Cambria"/>
          <w:sz w:val="32"/>
          <w:szCs w:val="32"/>
        </w:rPr>
      </w:pPr>
      <w:r>
        <w:rPr>
          <w:rFonts w:ascii="Cambria" w:hAnsi="Cambria"/>
          <w:sz w:val="32"/>
          <w:szCs w:val="32"/>
        </w:rPr>
        <w:t xml:space="preserve">Practice Paper BOOK 1 </w:t>
      </w:r>
      <w:r w:rsidRPr="00444A15">
        <w:rPr>
          <w:rFonts w:ascii="Cambria" w:hAnsi="Cambria"/>
          <w:sz w:val="32"/>
          <w:szCs w:val="32"/>
        </w:rPr>
        <w:t>(202</w:t>
      </w:r>
      <w:r>
        <w:rPr>
          <w:rFonts w:ascii="Cambria" w:hAnsi="Cambria"/>
          <w:sz w:val="32"/>
          <w:szCs w:val="32"/>
        </w:rPr>
        <w:t>3</w:t>
      </w:r>
      <w:r w:rsidRPr="00444A15">
        <w:rPr>
          <w:rFonts w:ascii="Cambria" w:hAnsi="Cambria"/>
          <w:sz w:val="32"/>
          <w:szCs w:val="32"/>
        </w:rPr>
        <w:t>-2</w:t>
      </w:r>
      <w:r>
        <w:rPr>
          <w:rFonts w:ascii="Cambria" w:hAnsi="Cambria"/>
          <w:sz w:val="32"/>
          <w:szCs w:val="32"/>
        </w:rPr>
        <w:t>4</w:t>
      </w:r>
      <w:r w:rsidRPr="00444A15">
        <w:rPr>
          <w:rFonts w:ascii="Cambria" w:hAnsi="Cambria"/>
          <w:sz w:val="32"/>
          <w:szCs w:val="32"/>
        </w:rPr>
        <w:t>)</w:t>
      </w:r>
      <w:r>
        <w:rPr>
          <w:rFonts w:ascii="Cambria" w:hAnsi="Cambria"/>
          <w:sz w:val="32"/>
          <w:szCs w:val="32"/>
        </w:rPr>
        <w:t xml:space="preserve">   </w:t>
      </w:r>
    </w:p>
    <w:p w14:paraId="781788F1" w14:textId="77777777" w:rsidR="0015720F" w:rsidRPr="00444A15" w:rsidRDefault="0015720F" w:rsidP="0015720F">
      <w:pPr>
        <w:pStyle w:val="NoSpacing"/>
        <w:jc w:val="center"/>
        <w:rPr>
          <w:rFonts w:ascii="Cambria" w:hAnsi="Cambria"/>
          <w:sz w:val="32"/>
          <w:szCs w:val="32"/>
        </w:rPr>
      </w:pPr>
      <w:r w:rsidRPr="00444A15">
        <w:rPr>
          <w:rFonts w:ascii="Cambria" w:hAnsi="Cambria"/>
          <w:sz w:val="32"/>
          <w:szCs w:val="32"/>
        </w:rPr>
        <w:t>MM:</w:t>
      </w:r>
      <w:r>
        <w:rPr>
          <w:rFonts w:ascii="Cambria" w:hAnsi="Cambria"/>
          <w:sz w:val="32"/>
          <w:szCs w:val="32"/>
        </w:rPr>
        <w:t xml:space="preserve">37    </w:t>
      </w:r>
      <w:r w:rsidRPr="00444A15">
        <w:rPr>
          <w:rFonts w:ascii="Cambria" w:hAnsi="Cambria"/>
          <w:sz w:val="32"/>
          <w:szCs w:val="32"/>
        </w:rPr>
        <w:t xml:space="preserve"> CHEMISTRY THEORY (043) </w:t>
      </w:r>
      <w:r>
        <w:rPr>
          <w:rFonts w:ascii="Cambria" w:hAnsi="Cambria"/>
          <w:sz w:val="32"/>
          <w:szCs w:val="32"/>
        </w:rPr>
        <w:t xml:space="preserve">          </w:t>
      </w:r>
      <w:r w:rsidRPr="00444A15">
        <w:rPr>
          <w:rFonts w:ascii="Cambria" w:hAnsi="Cambria"/>
          <w:sz w:val="32"/>
          <w:szCs w:val="32"/>
        </w:rPr>
        <w:t xml:space="preserve">Time: </w:t>
      </w:r>
      <w:r>
        <w:rPr>
          <w:rFonts w:ascii="Cambria" w:hAnsi="Cambria"/>
          <w:sz w:val="32"/>
          <w:szCs w:val="32"/>
        </w:rPr>
        <w:t xml:space="preserve">1 ½ </w:t>
      </w:r>
      <w:r w:rsidRPr="00444A15">
        <w:rPr>
          <w:rFonts w:ascii="Cambria" w:hAnsi="Cambria"/>
          <w:sz w:val="32"/>
          <w:szCs w:val="32"/>
        </w:rPr>
        <w:t xml:space="preserve"> hours</w:t>
      </w:r>
    </w:p>
    <w:p w14:paraId="0A82E539" w14:textId="77777777" w:rsidR="00C31D5A" w:rsidRPr="00922AD5" w:rsidRDefault="00C31D5A" w:rsidP="00BB640E">
      <w:pPr>
        <w:spacing w:after="0"/>
        <w:rPr>
          <w:rFonts w:ascii="Cambria" w:eastAsia="Cambria" w:hAnsi="Cambria" w:cs="Cambria"/>
          <w:bCs/>
          <w:sz w:val="24"/>
          <w:szCs w:val="24"/>
        </w:rPr>
      </w:pPr>
    </w:p>
    <w:tbl>
      <w:tblPr>
        <w:tblStyle w:val="TableGrid"/>
        <w:tblW w:w="0" w:type="auto"/>
        <w:tblLook w:val="04A0" w:firstRow="1" w:lastRow="0" w:firstColumn="1" w:lastColumn="0" w:noHBand="0" w:noVBand="1"/>
      </w:tblPr>
      <w:tblGrid>
        <w:gridCol w:w="643"/>
        <w:gridCol w:w="9310"/>
        <w:gridCol w:w="503"/>
      </w:tblGrid>
      <w:tr w:rsidR="005C2E37" w:rsidRPr="00922AD5" w14:paraId="6229F0A4" w14:textId="77777777" w:rsidTr="009A71A6">
        <w:tc>
          <w:tcPr>
            <w:tcW w:w="643" w:type="dxa"/>
          </w:tcPr>
          <w:p w14:paraId="5AA063DE" w14:textId="77777777" w:rsidR="00C31D5A" w:rsidRPr="00922AD5" w:rsidRDefault="00C31D5A" w:rsidP="00BB640E">
            <w:pPr>
              <w:rPr>
                <w:rFonts w:ascii="Cambria" w:eastAsia="Cambria" w:hAnsi="Cambria" w:cs="Cambria"/>
                <w:bCs/>
                <w:sz w:val="24"/>
                <w:szCs w:val="24"/>
              </w:rPr>
            </w:pPr>
            <w:r w:rsidRPr="00922AD5">
              <w:rPr>
                <w:rFonts w:ascii="Cambria" w:eastAsia="Cambria" w:hAnsi="Cambria" w:cs="Cambria"/>
                <w:bCs/>
                <w:sz w:val="24"/>
                <w:szCs w:val="24"/>
              </w:rPr>
              <w:t>1</w:t>
            </w:r>
          </w:p>
        </w:tc>
        <w:tc>
          <w:tcPr>
            <w:tcW w:w="9310" w:type="dxa"/>
          </w:tcPr>
          <w:p w14:paraId="56242346" w14:textId="77777777" w:rsidR="00C31D5A" w:rsidRPr="00922AD5" w:rsidRDefault="00C31D5A" w:rsidP="00BB640E">
            <w:pPr>
              <w:pStyle w:val="ListParagraph"/>
              <w:autoSpaceDE w:val="0"/>
              <w:autoSpaceDN w:val="0"/>
              <w:adjustRightInd w:val="0"/>
              <w:ind w:left="0"/>
              <w:rPr>
                <w:rFonts w:ascii="Cambria" w:hAnsi="Cambria" w:cstheme="minorHAnsi"/>
                <w:bCs/>
                <w:sz w:val="24"/>
                <w:szCs w:val="24"/>
              </w:rPr>
            </w:pPr>
            <w:r w:rsidRPr="00922AD5">
              <w:rPr>
                <w:rFonts w:ascii="Cambria" w:hAnsi="Cambria" w:cstheme="minorHAnsi"/>
                <w:bCs/>
                <w:sz w:val="24"/>
                <w:szCs w:val="24"/>
              </w:rPr>
              <w:t>The experimental molar mass of an electrolyte will be less than its calculated value because of the value of van't Hoff factor is</w:t>
            </w:r>
          </w:p>
          <w:p w14:paraId="436A1649" w14:textId="5459F390" w:rsidR="00C31D5A" w:rsidRPr="00922AD5" w:rsidRDefault="00C31D5A">
            <w:pPr>
              <w:pStyle w:val="ListParagraph"/>
              <w:numPr>
                <w:ilvl w:val="1"/>
                <w:numId w:val="7"/>
              </w:numPr>
              <w:autoSpaceDE w:val="0"/>
              <w:autoSpaceDN w:val="0"/>
              <w:adjustRightInd w:val="0"/>
              <w:ind w:left="466" w:hanging="284"/>
              <w:rPr>
                <w:rFonts w:ascii="Cambria" w:hAnsi="Cambria" w:cstheme="minorHAnsi"/>
                <w:bCs/>
                <w:sz w:val="24"/>
                <w:szCs w:val="24"/>
              </w:rPr>
            </w:pPr>
            <w:r w:rsidRPr="00922AD5">
              <w:rPr>
                <w:rFonts w:ascii="Cambria" w:hAnsi="Cambria" w:cstheme="minorHAnsi"/>
                <w:bCs/>
                <w:sz w:val="24"/>
                <w:szCs w:val="24"/>
              </w:rPr>
              <w:t>less than 1                                                b. greater than 1</w:t>
            </w:r>
          </w:p>
          <w:p w14:paraId="57E5D0E6" w14:textId="776CD435" w:rsidR="00C31D5A" w:rsidRPr="00922AD5" w:rsidRDefault="005C2E37" w:rsidP="00BB640E">
            <w:pPr>
              <w:autoSpaceDE w:val="0"/>
              <w:autoSpaceDN w:val="0"/>
              <w:adjustRightInd w:val="0"/>
              <w:ind w:left="182"/>
              <w:rPr>
                <w:rFonts w:ascii="Cambria" w:hAnsi="Cambria" w:cstheme="minorHAnsi"/>
                <w:bCs/>
                <w:sz w:val="24"/>
                <w:szCs w:val="24"/>
              </w:rPr>
            </w:pPr>
            <w:r w:rsidRPr="00922AD5">
              <w:rPr>
                <w:rFonts w:ascii="Cambria" w:hAnsi="Cambria" w:cstheme="minorHAnsi"/>
                <w:bCs/>
                <w:sz w:val="24"/>
                <w:szCs w:val="24"/>
              </w:rPr>
              <w:t xml:space="preserve">c. </w:t>
            </w:r>
            <w:r w:rsidR="00C31D5A" w:rsidRPr="00922AD5">
              <w:rPr>
                <w:rFonts w:ascii="Cambria" w:hAnsi="Cambria" w:cstheme="minorHAnsi"/>
                <w:bCs/>
                <w:sz w:val="24"/>
                <w:szCs w:val="24"/>
              </w:rPr>
              <w:t xml:space="preserve">one                                                               </w:t>
            </w:r>
            <w:r w:rsidRPr="00922AD5">
              <w:rPr>
                <w:rFonts w:ascii="Cambria" w:hAnsi="Cambria" w:cstheme="minorHAnsi"/>
                <w:bCs/>
                <w:sz w:val="24"/>
                <w:szCs w:val="24"/>
              </w:rPr>
              <w:t>d.</w:t>
            </w:r>
            <w:r w:rsidR="00C31D5A" w:rsidRPr="00922AD5">
              <w:rPr>
                <w:rFonts w:ascii="Cambria" w:hAnsi="Cambria" w:cstheme="minorHAnsi"/>
                <w:bCs/>
                <w:sz w:val="24"/>
                <w:szCs w:val="24"/>
              </w:rPr>
              <w:t xml:space="preserve"> zero</w:t>
            </w:r>
          </w:p>
        </w:tc>
        <w:tc>
          <w:tcPr>
            <w:tcW w:w="503" w:type="dxa"/>
          </w:tcPr>
          <w:p w14:paraId="268BF45A" w14:textId="77777777" w:rsidR="00C31D5A" w:rsidRPr="00922AD5" w:rsidRDefault="00C31D5A" w:rsidP="00BB640E">
            <w:pPr>
              <w:rPr>
                <w:rFonts w:ascii="Cambria" w:eastAsia="Cambria" w:hAnsi="Cambria" w:cs="Cambria"/>
                <w:bCs/>
                <w:sz w:val="24"/>
                <w:szCs w:val="24"/>
              </w:rPr>
            </w:pPr>
          </w:p>
        </w:tc>
      </w:tr>
      <w:tr w:rsidR="005C2E37" w:rsidRPr="00922AD5" w14:paraId="43F7E483" w14:textId="77777777" w:rsidTr="009A71A6">
        <w:tc>
          <w:tcPr>
            <w:tcW w:w="643" w:type="dxa"/>
          </w:tcPr>
          <w:p w14:paraId="32C152F9" w14:textId="41C340F2" w:rsidR="00C31D5A" w:rsidRPr="00922AD5" w:rsidRDefault="009A71A6" w:rsidP="00BB640E">
            <w:pPr>
              <w:rPr>
                <w:rFonts w:ascii="Cambria" w:eastAsia="Cambria" w:hAnsi="Cambria" w:cs="Cambria"/>
                <w:bCs/>
                <w:sz w:val="24"/>
                <w:szCs w:val="24"/>
              </w:rPr>
            </w:pPr>
            <w:r>
              <w:rPr>
                <w:rFonts w:ascii="Cambria" w:eastAsia="Cambria" w:hAnsi="Cambria" w:cs="Cambria"/>
                <w:bCs/>
                <w:sz w:val="24"/>
                <w:szCs w:val="24"/>
              </w:rPr>
              <w:t>2</w:t>
            </w:r>
          </w:p>
        </w:tc>
        <w:tc>
          <w:tcPr>
            <w:tcW w:w="9310" w:type="dxa"/>
          </w:tcPr>
          <w:p w14:paraId="3D98E037" w14:textId="60FDAAAE" w:rsidR="00C31D5A" w:rsidRPr="00922AD5" w:rsidRDefault="00C31D5A" w:rsidP="00BB640E">
            <w:pPr>
              <w:rPr>
                <w:rFonts w:ascii="Cambria" w:hAnsi="Cambria"/>
                <w:bCs/>
                <w:color w:val="000000"/>
                <w:sz w:val="24"/>
                <w:szCs w:val="24"/>
                <w:shd w:val="clear" w:color="auto" w:fill="FFFFFF"/>
              </w:rPr>
            </w:pPr>
            <w:r w:rsidRPr="00922AD5">
              <w:rPr>
                <w:rFonts w:ascii="Cambria" w:hAnsi="Cambria"/>
                <w:bCs/>
                <w:color w:val="000000"/>
                <w:sz w:val="24"/>
                <w:szCs w:val="24"/>
                <w:shd w:val="clear" w:color="auto" w:fill="FFFFFF"/>
              </w:rPr>
              <w:t>A plot is shown below between concentration and time t. Which of the given order is indicated by the graph</w:t>
            </w:r>
            <w:r w:rsidRPr="00922AD5">
              <w:rPr>
                <w:rFonts w:ascii="Cambria" w:eastAsia="Cambria" w:hAnsi="Cambria" w:cs="Cambria"/>
                <w:bCs/>
                <w:noProof/>
                <w:sz w:val="24"/>
                <w:szCs w:val="24"/>
                <w:lang w:val="en-US"/>
              </w:rPr>
              <w:t xml:space="preserve"> </w:t>
            </w:r>
          </w:p>
          <w:p w14:paraId="2CDE7BF1" w14:textId="77777777" w:rsidR="00C31D5A" w:rsidRPr="00922AD5" w:rsidRDefault="00C31D5A" w:rsidP="00BB640E">
            <w:pPr>
              <w:rPr>
                <w:rFonts w:ascii="Cambria" w:eastAsia="Cambria" w:hAnsi="Cambria" w:cs="Cambria"/>
                <w:bCs/>
                <w:sz w:val="24"/>
                <w:szCs w:val="24"/>
              </w:rPr>
            </w:pPr>
            <w:r w:rsidRPr="00922AD5">
              <w:rPr>
                <w:rFonts w:ascii="Cambria" w:hAnsi="Cambria"/>
                <w:bCs/>
                <w:color w:val="000000"/>
                <w:sz w:val="24"/>
                <w:szCs w:val="24"/>
                <w:shd w:val="clear" w:color="auto" w:fill="FFFFFF"/>
              </w:rPr>
              <w:t xml:space="preserve"> </w:t>
            </w:r>
            <w:r w:rsidRPr="00922AD5">
              <w:rPr>
                <w:rFonts w:ascii="Cambria" w:eastAsia="Cambria" w:hAnsi="Cambria" w:cs="Cambria"/>
                <w:bCs/>
                <w:noProof/>
                <w:sz w:val="24"/>
                <w:szCs w:val="24"/>
                <w:lang w:val="en-US"/>
              </w:rPr>
              <w:drawing>
                <wp:inline distT="0" distB="0" distL="0" distR="0" wp14:anchorId="5B661A02" wp14:editId="58272AC4">
                  <wp:extent cx="1521736" cy="1290320"/>
                  <wp:effectExtent l="0" t="0" r="2540" b="5080"/>
                  <wp:docPr id="606741178" name="Picture 60674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1532470" cy="1299422"/>
                          </a:xfrm>
                          <a:prstGeom prst="rect">
                            <a:avLst/>
                          </a:prstGeom>
                          <a:noFill/>
                          <a:ln w="9525">
                            <a:noFill/>
                            <a:miter lim="800000"/>
                            <a:headEnd/>
                            <a:tailEnd/>
                          </a:ln>
                        </pic:spPr>
                      </pic:pic>
                    </a:graphicData>
                  </a:graphic>
                </wp:inline>
              </w:drawing>
            </w:r>
          </w:p>
          <w:p w14:paraId="7FC56ABD" w14:textId="640740E2" w:rsidR="00C31D5A" w:rsidRPr="00922AD5" w:rsidRDefault="00C31D5A" w:rsidP="00BB640E">
            <w:pPr>
              <w:pStyle w:val="NormalWeb"/>
              <w:shd w:val="clear" w:color="auto" w:fill="FFFFFF"/>
              <w:spacing w:before="0" w:beforeAutospacing="0" w:after="0" w:afterAutospacing="0"/>
              <w:rPr>
                <w:rFonts w:ascii="Cambria" w:hAnsi="Cambria"/>
                <w:bCs/>
                <w:color w:val="000000"/>
              </w:rPr>
            </w:pPr>
            <w:r w:rsidRPr="00922AD5">
              <w:rPr>
                <w:rFonts w:ascii="Cambria" w:hAnsi="Cambria"/>
                <w:bCs/>
                <w:color w:val="000000"/>
              </w:rPr>
              <w:t>(a) Zero Order                (b) Second Order</w:t>
            </w:r>
            <w:r w:rsidR="005C2E37" w:rsidRPr="00922AD5">
              <w:rPr>
                <w:rFonts w:ascii="Cambria" w:hAnsi="Cambria"/>
                <w:bCs/>
                <w:color w:val="000000"/>
              </w:rPr>
              <w:t xml:space="preserve">              </w:t>
            </w:r>
            <w:r w:rsidRPr="00922AD5">
              <w:rPr>
                <w:rFonts w:ascii="Cambria" w:hAnsi="Cambria"/>
                <w:bCs/>
                <w:color w:val="000000"/>
              </w:rPr>
              <w:t>(c) First Order</w:t>
            </w:r>
            <w:r w:rsidR="005C2E37" w:rsidRPr="00922AD5">
              <w:rPr>
                <w:rFonts w:ascii="Cambria" w:hAnsi="Cambria"/>
                <w:bCs/>
                <w:color w:val="000000"/>
              </w:rPr>
              <w:t xml:space="preserve"> </w:t>
            </w:r>
            <w:r w:rsidRPr="00922AD5">
              <w:rPr>
                <w:rFonts w:ascii="Cambria" w:hAnsi="Cambria"/>
                <w:bCs/>
                <w:color w:val="000000"/>
              </w:rPr>
              <w:t xml:space="preserve">              (d) Fractional Order</w:t>
            </w:r>
          </w:p>
        </w:tc>
        <w:tc>
          <w:tcPr>
            <w:tcW w:w="503" w:type="dxa"/>
          </w:tcPr>
          <w:p w14:paraId="539CDDDA" w14:textId="77777777" w:rsidR="00C31D5A" w:rsidRPr="00922AD5" w:rsidRDefault="00C31D5A" w:rsidP="00BB640E">
            <w:pPr>
              <w:rPr>
                <w:rFonts w:ascii="Cambria" w:eastAsia="Cambria" w:hAnsi="Cambria" w:cs="Cambria"/>
                <w:bCs/>
                <w:sz w:val="24"/>
                <w:szCs w:val="24"/>
              </w:rPr>
            </w:pPr>
          </w:p>
        </w:tc>
      </w:tr>
      <w:tr w:rsidR="005C2E37" w:rsidRPr="00922AD5" w14:paraId="2DA9F593" w14:textId="77777777" w:rsidTr="009A71A6">
        <w:tc>
          <w:tcPr>
            <w:tcW w:w="643" w:type="dxa"/>
          </w:tcPr>
          <w:p w14:paraId="18065A25" w14:textId="4DEB11A6" w:rsidR="00C31D5A" w:rsidRPr="00922AD5" w:rsidRDefault="009A71A6" w:rsidP="00BB640E">
            <w:pPr>
              <w:rPr>
                <w:rFonts w:ascii="Cambria" w:eastAsia="Cambria" w:hAnsi="Cambria" w:cs="Cambria"/>
                <w:bCs/>
                <w:sz w:val="24"/>
                <w:szCs w:val="24"/>
              </w:rPr>
            </w:pPr>
            <w:r>
              <w:rPr>
                <w:rFonts w:ascii="Cambria" w:eastAsia="Cambria" w:hAnsi="Cambria" w:cs="Cambria"/>
                <w:bCs/>
                <w:sz w:val="24"/>
                <w:szCs w:val="24"/>
              </w:rPr>
              <w:t>3</w:t>
            </w:r>
          </w:p>
        </w:tc>
        <w:tc>
          <w:tcPr>
            <w:tcW w:w="9310" w:type="dxa"/>
          </w:tcPr>
          <w:p w14:paraId="46BD0E24" w14:textId="77777777" w:rsidR="00C31D5A" w:rsidRPr="00922AD5" w:rsidRDefault="00C31D5A" w:rsidP="00BB640E">
            <w:pPr>
              <w:shd w:val="clear" w:color="auto" w:fill="FFFFFF"/>
              <w:rPr>
                <w:rFonts w:ascii="Cambria" w:eastAsia="Times New Roman" w:hAnsi="Cambria"/>
                <w:bCs/>
                <w:color w:val="333333"/>
                <w:sz w:val="24"/>
                <w:szCs w:val="24"/>
              </w:rPr>
            </w:pPr>
            <w:r w:rsidRPr="00922AD5">
              <w:rPr>
                <w:rFonts w:ascii="Cambria" w:eastAsia="Times New Roman" w:hAnsi="Cambria"/>
                <w:bCs/>
                <w:color w:val="333333"/>
                <w:sz w:val="24"/>
                <w:szCs w:val="24"/>
              </w:rPr>
              <w:t>The reaction NO</w:t>
            </w:r>
            <w:r w:rsidRPr="00922AD5">
              <w:rPr>
                <w:rFonts w:ascii="Cambria" w:eastAsia="Times New Roman" w:hAnsi="Cambria"/>
                <w:bCs/>
                <w:color w:val="333333"/>
                <w:sz w:val="24"/>
                <w:szCs w:val="24"/>
                <w:vertAlign w:val="subscript"/>
              </w:rPr>
              <w:t>2 </w:t>
            </w:r>
            <w:r w:rsidRPr="00922AD5">
              <w:rPr>
                <w:rFonts w:ascii="Cambria" w:eastAsia="Times New Roman" w:hAnsi="Cambria"/>
                <w:bCs/>
                <w:color w:val="333333"/>
                <w:sz w:val="24"/>
                <w:szCs w:val="24"/>
              </w:rPr>
              <w:t>+ CO → NO + CO</w:t>
            </w:r>
            <w:r w:rsidRPr="00922AD5">
              <w:rPr>
                <w:rFonts w:ascii="Cambria" w:eastAsia="Times New Roman" w:hAnsi="Cambria"/>
                <w:bCs/>
                <w:color w:val="333333"/>
                <w:sz w:val="24"/>
                <w:szCs w:val="24"/>
                <w:vertAlign w:val="subscript"/>
              </w:rPr>
              <w:t>2 </w:t>
            </w:r>
            <w:r w:rsidRPr="00922AD5">
              <w:rPr>
                <w:rFonts w:ascii="Cambria" w:eastAsia="Times New Roman" w:hAnsi="Cambria"/>
                <w:bCs/>
                <w:color w:val="333333"/>
                <w:sz w:val="24"/>
                <w:szCs w:val="24"/>
              </w:rPr>
              <w:t>takes place in two steps. Find the rate law.</w:t>
            </w:r>
          </w:p>
          <w:p w14:paraId="5DD4469B" w14:textId="40337E49" w:rsidR="00C31D5A" w:rsidRPr="00922AD5" w:rsidRDefault="00C31D5A" w:rsidP="00BB640E">
            <w:pPr>
              <w:shd w:val="clear" w:color="auto" w:fill="FFFFFF"/>
              <w:rPr>
                <w:rFonts w:ascii="Cambria" w:eastAsia="Times New Roman" w:hAnsi="Cambria"/>
                <w:bCs/>
                <w:color w:val="333333"/>
                <w:sz w:val="24"/>
                <w:szCs w:val="24"/>
              </w:rPr>
            </w:pPr>
            <w:r w:rsidRPr="00922AD5">
              <w:rPr>
                <w:rFonts w:ascii="Cambria" w:eastAsia="Times New Roman" w:hAnsi="Cambria"/>
                <w:bCs/>
                <w:color w:val="333333"/>
                <w:sz w:val="24"/>
                <w:szCs w:val="24"/>
              </w:rPr>
              <w:t>2NO</w:t>
            </w:r>
            <w:r w:rsidRPr="00922AD5">
              <w:rPr>
                <w:rFonts w:ascii="Cambria" w:eastAsia="Times New Roman" w:hAnsi="Cambria"/>
                <w:bCs/>
                <w:color w:val="333333"/>
                <w:sz w:val="24"/>
                <w:szCs w:val="24"/>
                <w:vertAlign w:val="subscript"/>
              </w:rPr>
              <w:t>2 </w:t>
            </w:r>
            <w:r w:rsidRPr="00922AD5">
              <w:rPr>
                <w:rFonts w:ascii="Cambria" w:eastAsia="Times New Roman" w:hAnsi="Cambria"/>
                <w:bCs/>
                <w:color w:val="333333"/>
                <w:sz w:val="24"/>
                <w:szCs w:val="24"/>
              </w:rPr>
              <w:t>→ NO + NO</w:t>
            </w:r>
            <w:r w:rsidRPr="00922AD5">
              <w:rPr>
                <w:rFonts w:ascii="Cambria" w:eastAsia="Times New Roman" w:hAnsi="Cambria"/>
                <w:bCs/>
                <w:color w:val="333333"/>
                <w:sz w:val="24"/>
                <w:szCs w:val="24"/>
                <w:vertAlign w:val="subscript"/>
              </w:rPr>
              <w:t>3</w:t>
            </w:r>
            <w:r w:rsidRPr="00922AD5">
              <w:rPr>
                <w:rFonts w:ascii="Cambria" w:eastAsia="Times New Roman" w:hAnsi="Cambria"/>
                <w:bCs/>
                <w:color w:val="333333"/>
                <w:sz w:val="24"/>
                <w:szCs w:val="24"/>
              </w:rPr>
              <w:t>  – slow</w:t>
            </w:r>
          </w:p>
          <w:p w14:paraId="33A585BF" w14:textId="1DF87AFC" w:rsidR="00C31D5A" w:rsidRPr="00922AD5" w:rsidRDefault="00C31D5A" w:rsidP="00BB640E">
            <w:pPr>
              <w:shd w:val="clear" w:color="auto" w:fill="FFFFFF"/>
              <w:rPr>
                <w:rFonts w:ascii="Cambria" w:eastAsia="Times New Roman" w:hAnsi="Cambria"/>
                <w:bCs/>
                <w:color w:val="333333"/>
                <w:sz w:val="24"/>
                <w:szCs w:val="24"/>
              </w:rPr>
            </w:pPr>
            <w:r w:rsidRPr="00922AD5">
              <w:rPr>
                <w:rFonts w:ascii="Cambria" w:eastAsia="Times New Roman" w:hAnsi="Cambria"/>
                <w:bCs/>
                <w:color w:val="333333"/>
                <w:sz w:val="24"/>
                <w:szCs w:val="24"/>
              </w:rPr>
              <w:t>NO</w:t>
            </w:r>
            <w:r w:rsidRPr="00922AD5">
              <w:rPr>
                <w:rFonts w:ascii="Cambria" w:eastAsia="Times New Roman" w:hAnsi="Cambria"/>
                <w:bCs/>
                <w:color w:val="333333"/>
                <w:sz w:val="24"/>
                <w:szCs w:val="24"/>
                <w:vertAlign w:val="subscript"/>
              </w:rPr>
              <w:t>3</w:t>
            </w:r>
            <w:r w:rsidRPr="00922AD5">
              <w:rPr>
                <w:rFonts w:ascii="Cambria" w:eastAsia="Times New Roman" w:hAnsi="Cambria"/>
                <w:bCs/>
                <w:color w:val="333333"/>
                <w:sz w:val="24"/>
                <w:szCs w:val="24"/>
              </w:rPr>
              <w:t> + CO → CO</w:t>
            </w:r>
            <w:r w:rsidRPr="00922AD5">
              <w:rPr>
                <w:rFonts w:ascii="Cambria" w:eastAsia="Times New Roman" w:hAnsi="Cambria"/>
                <w:bCs/>
                <w:color w:val="333333"/>
                <w:sz w:val="24"/>
                <w:szCs w:val="24"/>
                <w:vertAlign w:val="subscript"/>
              </w:rPr>
              <w:t>2 </w:t>
            </w:r>
            <w:r w:rsidRPr="00922AD5">
              <w:rPr>
                <w:rFonts w:ascii="Cambria" w:eastAsia="Times New Roman" w:hAnsi="Cambria"/>
                <w:bCs/>
                <w:color w:val="333333"/>
                <w:sz w:val="24"/>
                <w:szCs w:val="24"/>
              </w:rPr>
              <w:t>+ NO</w:t>
            </w:r>
            <w:r w:rsidRPr="00922AD5">
              <w:rPr>
                <w:rFonts w:ascii="Cambria" w:eastAsia="Times New Roman" w:hAnsi="Cambria"/>
                <w:bCs/>
                <w:color w:val="333333"/>
                <w:sz w:val="24"/>
                <w:szCs w:val="24"/>
                <w:vertAlign w:val="subscript"/>
              </w:rPr>
              <w:t>2 </w:t>
            </w:r>
            <w:r w:rsidRPr="00922AD5">
              <w:rPr>
                <w:rFonts w:ascii="Cambria" w:eastAsia="Times New Roman" w:hAnsi="Cambria"/>
                <w:bCs/>
                <w:color w:val="333333"/>
                <w:sz w:val="24"/>
                <w:szCs w:val="24"/>
              </w:rPr>
              <w:t>– fast</w:t>
            </w:r>
          </w:p>
          <w:p w14:paraId="7008B744" w14:textId="77777777" w:rsidR="00C31D5A" w:rsidRPr="00922AD5" w:rsidRDefault="00C31D5A">
            <w:pPr>
              <w:numPr>
                <w:ilvl w:val="0"/>
                <w:numId w:val="8"/>
              </w:numPr>
              <w:shd w:val="clear" w:color="auto" w:fill="FFFFFF"/>
              <w:tabs>
                <w:tab w:val="clear" w:pos="720"/>
                <w:tab w:val="num" w:pos="324"/>
              </w:tabs>
              <w:ind w:hanging="720"/>
              <w:rPr>
                <w:rFonts w:ascii="Cambria" w:eastAsia="Times New Roman" w:hAnsi="Cambria"/>
                <w:bCs/>
                <w:color w:val="333333"/>
                <w:sz w:val="24"/>
                <w:szCs w:val="24"/>
              </w:rPr>
            </w:pPr>
            <w:r w:rsidRPr="00922AD5">
              <w:rPr>
                <w:rFonts w:ascii="Cambria" w:eastAsia="Times New Roman" w:hAnsi="Cambria"/>
                <w:bCs/>
                <w:color w:val="333333"/>
                <w:sz w:val="24"/>
                <w:szCs w:val="24"/>
              </w:rPr>
              <w:t>R = k [NO</w:t>
            </w:r>
            <w:r w:rsidRPr="00922AD5">
              <w:rPr>
                <w:rFonts w:ascii="Cambria" w:eastAsia="Times New Roman" w:hAnsi="Cambria"/>
                <w:bCs/>
                <w:color w:val="333333"/>
                <w:sz w:val="24"/>
                <w:szCs w:val="24"/>
                <w:vertAlign w:val="subscript"/>
              </w:rPr>
              <w:t>2 </w:t>
            </w:r>
            <w:r w:rsidRPr="00922AD5">
              <w:rPr>
                <w:rFonts w:ascii="Cambria" w:eastAsia="Times New Roman" w:hAnsi="Cambria"/>
                <w:bCs/>
                <w:color w:val="333333"/>
                <w:sz w:val="24"/>
                <w:szCs w:val="24"/>
              </w:rPr>
              <w:t>]</w:t>
            </w:r>
            <w:r w:rsidRPr="00922AD5">
              <w:rPr>
                <w:rFonts w:ascii="Cambria" w:eastAsia="Times New Roman" w:hAnsi="Cambria"/>
                <w:bCs/>
                <w:color w:val="333333"/>
                <w:sz w:val="24"/>
                <w:szCs w:val="24"/>
                <w:vertAlign w:val="superscript"/>
              </w:rPr>
              <w:t>3</w:t>
            </w:r>
          </w:p>
          <w:p w14:paraId="196BA577" w14:textId="77777777" w:rsidR="00C31D5A" w:rsidRPr="00922AD5" w:rsidRDefault="00C31D5A">
            <w:pPr>
              <w:numPr>
                <w:ilvl w:val="0"/>
                <w:numId w:val="8"/>
              </w:numPr>
              <w:shd w:val="clear" w:color="auto" w:fill="FFFFFF"/>
              <w:tabs>
                <w:tab w:val="clear" w:pos="720"/>
                <w:tab w:val="num" w:pos="324"/>
              </w:tabs>
              <w:spacing w:before="100" w:beforeAutospacing="1"/>
              <w:ind w:hanging="720"/>
              <w:rPr>
                <w:rFonts w:ascii="Cambria" w:eastAsia="Times New Roman" w:hAnsi="Cambria"/>
                <w:bCs/>
                <w:color w:val="333333"/>
                <w:sz w:val="24"/>
                <w:szCs w:val="24"/>
              </w:rPr>
            </w:pPr>
            <w:r w:rsidRPr="00922AD5">
              <w:rPr>
                <w:rFonts w:ascii="Cambria" w:eastAsia="Times New Roman" w:hAnsi="Cambria"/>
                <w:bCs/>
                <w:color w:val="333333"/>
                <w:sz w:val="24"/>
                <w:szCs w:val="24"/>
              </w:rPr>
              <w:t>R = k [NO</w:t>
            </w:r>
            <w:r w:rsidRPr="00922AD5">
              <w:rPr>
                <w:rFonts w:ascii="Cambria" w:eastAsia="Times New Roman" w:hAnsi="Cambria"/>
                <w:bCs/>
                <w:color w:val="333333"/>
                <w:sz w:val="24"/>
                <w:szCs w:val="24"/>
                <w:vertAlign w:val="subscript"/>
              </w:rPr>
              <w:t>3</w:t>
            </w:r>
            <w:r w:rsidRPr="00922AD5">
              <w:rPr>
                <w:rFonts w:ascii="Cambria" w:eastAsia="Times New Roman" w:hAnsi="Cambria"/>
                <w:bCs/>
                <w:color w:val="333333"/>
                <w:sz w:val="24"/>
                <w:szCs w:val="24"/>
              </w:rPr>
              <w:t>] [CO]</w:t>
            </w:r>
          </w:p>
          <w:p w14:paraId="51B78026" w14:textId="77777777" w:rsidR="00C31D5A" w:rsidRPr="00922AD5" w:rsidRDefault="00C31D5A">
            <w:pPr>
              <w:numPr>
                <w:ilvl w:val="0"/>
                <w:numId w:val="8"/>
              </w:numPr>
              <w:shd w:val="clear" w:color="auto" w:fill="FFFFFF"/>
              <w:tabs>
                <w:tab w:val="clear" w:pos="720"/>
                <w:tab w:val="num" w:pos="324"/>
              </w:tabs>
              <w:spacing w:before="100" w:beforeAutospacing="1"/>
              <w:ind w:hanging="720"/>
              <w:rPr>
                <w:rFonts w:ascii="Cambria" w:eastAsia="Times New Roman" w:hAnsi="Cambria"/>
                <w:bCs/>
                <w:color w:val="333333"/>
                <w:sz w:val="24"/>
                <w:szCs w:val="24"/>
              </w:rPr>
            </w:pPr>
            <w:r w:rsidRPr="00922AD5">
              <w:rPr>
                <w:rFonts w:ascii="Cambria" w:eastAsia="Times New Roman" w:hAnsi="Cambria"/>
                <w:bCs/>
                <w:color w:val="333333"/>
                <w:sz w:val="24"/>
                <w:szCs w:val="24"/>
              </w:rPr>
              <w:t>R = k [NO</w:t>
            </w:r>
            <w:r w:rsidRPr="00922AD5">
              <w:rPr>
                <w:rFonts w:ascii="Cambria" w:eastAsia="Times New Roman" w:hAnsi="Cambria"/>
                <w:bCs/>
                <w:color w:val="333333"/>
                <w:sz w:val="24"/>
                <w:szCs w:val="24"/>
                <w:vertAlign w:val="subscript"/>
              </w:rPr>
              <w:t>2 </w:t>
            </w:r>
            <w:r w:rsidRPr="00922AD5">
              <w:rPr>
                <w:rFonts w:ascii="Cambria" w:eastAsia="Times New Roman" w:hAnsi="Cambria"/>
                <w:bCs/>
                <w:color w:val="333333"/>
                <w:sz w:val="24"/>
                <w:szCs w:val="24"/>
              </w:rPr>
              <w:t>]</w:t>
            </w:r>
          </w:p>
          <w:p w14:paraId="07BC1B4F" w14:textId="77777777" w:rsidR="00C31D5A" w:rsidRPr="00922AD5" w:rsidRDefault="00C31D5A">
            <w:pPr>
              <w:numPr>
                <w:ilvl w:val="0"/>
                <w:numId w:val="8"/>
              </w:numPr>
              <w:shd w:val="clear" w:color="auto" w:fill="FFFFFF"/>
              <w:tabs>
                <w:tab w:val="clear" w:pos="720"/>
                <w:tab w:val="num" w:pos="324"/>
              </w:tabs>
              <w:spacing w:before="100" w:beforeAutospacing="1"/>
              <w:ind w:hanging="720"/>
              <w:rPr>
                <w:rFonts w:ascii="Cambria" w:eastAsia="Times New Roman" w:hAnsi="Cambria"/>
                <w:bCs/>
                <w:color w:val="333333"/>
                <w:sz w:val="24"/>
                <w:szCs w:val="24"/>
              </w:rPr>
            </w:pPr>
            <w:r w:rsidRPr="00922AD5">
              <w:rPr>
                <w:rFonts w:ascii="Cambria" w:eastAsia="Times New Roman" w:hAnsi="Cambria"/>
                <w:bCs/>
                <w:color w:val="333333"/>
                <w:sz w:val="24"/>
                <w:szCs w:val="24"/>
              </w:rPr>
              <w:t>R = k [NO</w:t>
            </w:r>
            <w:r w:rsidRPr="00922AD5">
              <w:rPr>
                <w:rFonts w:ascii="Cambria" w:eastAsia="Times New Roman" w:hAnsi="Cambria"/>
                <w:bCs/>
                <w:color w:val="333333"/>
                <w:sz w:val="24"/>
                <w:szCs w:val="24"/>
                <w:vertAlign w:val="subscript"/>
              </w:rPr>
              <w:t>2 </w:t>
            </w:r>
            <w:r w:rsidRPr="00922AD5">
              <w:rPr>
                <w:rFonts w:ascii="Cambria" w:eastAsia="Times New Roman" w:hAnsi="Cambria"/>
                <w:bCs/>
                <w:color w:val="333333"/>
                <w:sz w:val="24"/>
                <w:szCs w:val="24"/>
              </w:rPr>
              <w:t>]</w:t>
            </w:r>
            <w:r w:rsidRPr="00922AD5">
              <w:rPr>
                <w:rFonts w:ascii="Cambria" w:eastAsia="Times New Roman" w:hAnsi="Cambria"/>
                <w:bCs/>
                <w:color w:val="333333"/>
                <w:sz w:val="24"/>
                <w:szCs w:val="24"/>
                <w:vertAlign w:val="superscript"/>
              </w:rPr>
              <w:t>2</w:t>
            </w:r>
          </w:p>
        </w:tc>
        <w:tc>
          <w:tcPr>
            <w:tcW w:w="503" w:type="dxa"/>
          </w:tcPr>
          <w:p w14:paraId="56704F95" w14:textId="77777777" w:rsidR="00C31D5A" w:rsidRPr="00922AD5" w:rsidRDefault="00C31D5A" w:rsidP="00BB640E">
            <w:pPr>
              <w:rPr>
                <w:rFonts w:ascii="Cambria" w:eastAsia="Cambria" w:hAnsi="Cambria" w:cs="Cambria"/>
                <w:bCs/>
                <w:sz w:val="24"/>
                <w:szCs w:val="24"/>
              </w:rPr>
            </w:pPr>
          </w:p>
        </w:tc>
      </w:tr>
      <w:tr w:rsidR="005C2E37" w:rsidRPr="00922AD5" w14:paraId="65B55ACB" w14:textId="77777777" w:rsidTr="009A71A6">
        <w:tc>
          <w:tcPr>
            <w:tcW w:w="643" w:type="dxa"/>
          </w:tcPr>
          <w:p w14:paraId="6C3ED833" w14:textId="79974713" w:rsidR="00C31D5A" w:rsidRPr="00922AD5" w:rsidRDefault="009A71A6" w:rsidP="00BB640E">
            <w:pPr>
              <w:rPr>
                <w:rFonts w:ascii="Cambria" w:eastAsia="Cambria" w:hAnsi="Cambria" w:cs="Cambria"/>
                <w:bCs/>
                <w:sz w:val="24"/>
                <w:szCs w:val="24"/>
              </w:rPr>
            </w:pPr>
            <w:r>
              <w:rPr>
                <w:rFonts w:ascii="Cambria" w:eastAsia="Cambria" w:hAnsi="Cambria" w:cs="Cambria"/>
                <w:bCs/>
                <w:sz w:val="24"/>
                <w:szCs w:val="24"/>
              </w:rPr>
              <w:t>4</w:t>
            </w:r>
          </w:p>
        </w:tc>
        <w:tc>
          <w:tcPr>
            <w:tcW w:w="9310" w:type="dxa"/>
          </w:tcPr>
          <w:p w14:paraId="41F90786" w14:textId="77777777" w:rsidR="00C31D5A" w:rsidRPr="00922AD5" w:rsidRDefault="00C31D5A" w:rsidP="00BB640E">
            <w:pPr>
              <w:ind w:left="720" w:hanging="720"/>
              <w:jc w:val="both"/>
              <w:rPr>
                <w:rFonts w:ascii="Cambria" w:hAnsi="Cambria"/>
                <w:bCs/>
                <w:sz w:val="24"/>
                <w:szCs w:val="24"/>
              </w:rPr>
            </w:pPr>
            <w:r w:rsidRPr="00922AD5">
              <w:rPr>
                <w:rFonts w:ascii="Cambria" w:hAnsi="Cambria"/>
                <w:bCs/>
                <w:sz w:val="24"/>
                <w:szCs w:val="24"/>
              </w:rPr>
              <w:t>Out of the following coordination entities, which is chiral (Optically active)</w:t>
            </w:r>
          </w:p>
          <w:p w14:paraId="09A28835" w14:textId="77777777" w:rsidR="00C31D5A" w:rsidRPr="00922AD5" w:rsidRDefault="00C31D5A" w:rsidP="00BB640E">
            <w:pPr>
              <w:rPr>
                <w:rFonts w:ascii="Cambria" w:hAnsi="Cambria"/>
                <w:bCs/>
                <w:sz w:val="24"/>
                <w:szCs w:val="24"/>
              </w:rPr>
            </w:pPr>
            <w:r w:rsidRPr="00922AD5">
              <w:rPr>
                <w:rFonts w:ascii="Cambria" w:hAnsi="Cambria"/>
                <w:bCs/>
                <w:sz w:val="24"/>
                <w:szCs w:val="24"/>
              </w:rPr>
              <w:t xml:space="preserve"> (a) Cis-[CrCl</w:t>
            </w:r>
            <w:r w:rsidRPr="00922AD5">
              <w:rPr>
                <w:rFonts w:ascii="Cambria" w:hAnsi="Cambria"/>
                <w:bCs/>
                <w:sz w:val="24"/>
                <w:szCs w:val="24"/>
                <w:vertAlign w:val="subscript"/>
              </w:rPr>
              <w:t>2</w:t>
            </w:r>
            <w:r w:rsidRPr="00922AD5">
              <w:rPr>
                <w:rFonts w:ascii="Cambria" w:hAnsi="Cambria"/>
                <w:bCs/>
                <w:sz w:val="24"/>
                <w:szCs w:val="24"/>
              </w:rPr>
              <w:t>(Ox)</w:t>
            </w:r>
            <w:r w:rsidRPr="00922AD5">
              <w:rPr>
                <w:rFonts w:ascii="Cambria" w:hAnsi="Cambria"/>
                <w:bCs/>
                <w:sz w:val="24"/>
                <w:szCs w:val="24"/>
                <w:vertAlign w:val="subscript"/>
              </w:rPr>
              <w:t>2</w:t>
            </w:r>
            <w:r w:rsidRPr="00922AD5">
              <w:rPr>
                <w:rFonts w:ascii="Cambria" w:hAnsi="Cambria"/>
                <w:bCs/>
                <w:sz w:val="24"/>
                <w:szCs w:val="24"/>
              </w:rPr>
              <w:t>]</w:t>
            </w:r>
            <w:r w:rsidRPr="00922AD5">
              <w:rPr>
                <w:rFonts w:ascii="Cambria" w:hAnsi="Cambria"/>
                <w:bCs/>
                <w:sz w:val="24"/>
                <w:szCs w:val="24"/>
                <w:vertAlign w:val="superscript"/>
              </w:rPr>
              <w:t>3-</w:t>
            </w:r>
            <w:r w:rsidRPr="00922AD5">
              <w:rPr>
                <w:rFonts w:ascii="Cambria" w:hAnsi="Cambria"/>
                <w:bCs/>
                <w:sz w:val="24"/>
                <w:szCs w:val="24"/>
              </w:rPr>
              <w:tab/>
            </w:r>
            <w:r w:rsidRPr="00922AD5">
              <w:rPr>
                <w:rFonts w:ascii="Cambria" w:hAnsi="Cambria"/>
                <w:bCs/>
                <w:sz w:val="24"/>
                <w:szCs w:val="24"/>
              </w:rPr>
              <w:tab/>
            </w:r>
          </w:p>
          <w:p w14:paraId="3B501BA4" w14:textId="77777777" w:rsidR="00C31D5A" w:rsidRPr="00922AD5" w:rsidRDefault="00C31D5A" w:rsidP="00BB640E">
            <w:pPr>
              <w:rPr>
                <w:rFonts w:ascii="Cambria" w:hAnsi="Cambria"/>
                <w:bCs/>
                <w:sz w:val="24"/>
                <w:szCs w:val="24"/>
              </w:rPr>
            </w:pPr>
            <w:r w:rsidRPr="00922AD5">
              <w:rPr>
                <w:rFonts w:ascii="Cambria" w:hAnsi="Cambria"/>
                <w:bCs/>
                <w:sz w:val="24"/>
                <w:szCs w:val="24"/>
              </w:rPr>
              <w:t xml:space="preserve"> (b) trans- [CoCl</w:t>
            </w:r>
            <w:r w:rsidRPr="00922AD5">
              <w:rPr>
                <w:rFonts w:ascii="Cambria" w:hAnsi="Cambria"/>
                <w:bCs/>
                <w:sz w:val="24"/>
                <w:szCs w:val="24"/>
                <w:vertAlign w:val="subscript"/>
              </w:rPr>
              <w:t>2</w:t>
            </w:r>
            <w:r w:rsidRPr="00922AD5">
              <w:rPr>
                <w:rFonts w:ascii="Cambria" w:hAnsi="Cambria"/>
                <w:bCs/>
                <w:sz w:val="24"/>
                <w:szCs w:val="24"/>
              </w:rPr>
              <w:t>(en)</w:t>
            </w:r>
            <w:r w:rsidRPr="00922AD5">
              <w:rPr>
                <w:rFonts w:ascii="Cambria" w:hAnsi="Cambria"/>
                <w:bCs/>
                <w:sz w:val="24"/>
                <w:szCs w:val="24"/>
                <w:vertAlign w:val="subscript"/>
              </w:rPr>
              <w:t>2</w:t>
            </w:r>
            <w:r w:rsidRPr="00922AD5">
              <w:rPr>
                <w:rFonts w:ascii="Cambria" w:hAnsi="Cambria"/>
                <w:bCs/>
                <w:sz w:val="24"/>
                <w:szCs w:val="24"/>
              </w:rPr>
              <w:t>]</w:t>
            </w:r>
            <w:r w:rsidRPr="00922AD5">
              <w:rPr>
                <w:rFonts w:ascii="Cambria" w:hAnsi="Cambria"/>
                <w:bCs/>
                <w:sz w:val="24"/>
                <w:szCs w:val="24"/>
                <w:vertAlign w:val="superscript"/>
              </w:rPr>
              <w:t>+</w:t>
            </w:r>
          </w:p>
          <w:p w14:paraId="0B4139E0" w14:textId="77777777" w:rsidR="00C31D5A" w:rsidRPr="00922AD5" w:rsidRDefault="00C31D5A" w:rsidP="00BB640E">
            <w:pPr>
              <w:rPr>
                <w:rFonts w:ascii="Cambria" w:hAnsi="Cambria"/>
                <w:bCs/>
                <w:sz w:val="24"/>
                <w:szCs w:val="24"/>
              </w:rPr>
            </w:pPr>
            <w:r w:rsidRPr="00922AD5">
              <w:rPr>
                <w:rFonts w:ascii="Cambria" w:hAnsi="Cambria"/>
                <w:bCs/>
                <w:sz w:val="24"/>
                <w:szCs w:val="24"/>
              </w:rPr>
              <w:t xml:space="preserve"> (c) [Fe(CN)</w:t>
            </w:r>
            <w:r w:rsidRPr="00922AD5">
              <w:rPr>
                <w:rFonts w:ascii="Cambria" w:hAnsi="Cambria"/>
                <w:bCs/>
                <w:sz w:val="24"/>
                <w:szCs w:val="24"/>
                <w:vertAlign w:val="subscript"/>
              </w:rPr>
              <w:t>6</w:t>
            </w:r>
            <w:r w:rsidRPr="00922AD5">
              <w:rPr>
                <w:rFonts w:ascii="Cambria" w:hAnsi="Cambria"/>
                <w:bCs/>
                <w:sz w:val="24"/>
                <w:szCs w:val="24"/>
              </w:rPr>
              <w:t>]</w:t>
            </w:r>
            <w:r w:rsidRPr="00922AD5">
              <w:rPr>
                <w:rFonts w:ascii="Cambria" w:hAnsi="Cambria"/>
                <w:bCs/>
                <w:sz w:val="24"/>
                <w:szCs w:val="24"/>
                <w:vertAlign w:val="superscript"/>
              </w:rPr>
              <w:t>3-</w:t>
            </w:r>
            <w:r w:rsidRPr="00922AD5">
              <w:rPr>
                <w:rFonts w:ascii="Cambria" w:hAnsi="Cambria"/>
                <w:bCs/>
                <w:sz w:val="24"/>
                <w:szCs w:val="24"/>
              </w:rPr>
              <w:tab/>
            </w:r>
            <w:r w:rsidRPr="00922AD5">
              <w:rPr>
                <w:rFonts w:ascii="Cambria" w:hAnsi="Cambria"/>
                <w:bCs/>
                <w:sz w:val="24"/>
                <w:szCs w:val="24"/>
              </w:rPr>
              <w:tab/>
            </w:r>
          </w:p>
          <w:p w14:paraId="6055EAF0" w14:textId="77777777" w:rsidR="00C31D5A" w:rsidRPr="00922AD5" w:rsidRDefault="00C31D5A" w:rsidP="00BB640E">
            <w:pPr>
              <w:rPr>
                <w:rFonts w:ascii="Cambria" w:hAnsi="Cambria"/>
                <w:bCs/>
                <w:sz w:val="24"/>
                <w:szCs w:val="24"/>
              </w:rPr>
            </w:pPr>
            <w:r w:rsidRPr="00922AD5">
              <w:rPr>
                <w:rFonts w:ascii="Cambria" w:hAnsi="Cambria"/>
                <w:bCs/>
                <w:sz w:val="24"/>
                <w:szCs w:val="24"/>
              </w:rPr>
              <w:t>(d) [co(NH</w:t>
            </w:r>
            <w:r w:rsidRPr="00922AD5">
              <w:rPr>
                <w:rFonts w:ascii="Cambria" w:hAnsi="Cambria"/>
                <w:bCs/>
                <w:sz w:val="24"/>
                <w:szCs w:val="24"/>
                <w:vertAlign w:val="subscript"/>
              </w:rPr>
              <w:t>3</w:t>
            </w:r>
            <w:r w:rsidRPr="00922AD5">
              <w:rPr>
                <w:rFonts w:ascii="Cambria" w:hAnsi="Cambria"/>
                <w:bCs/>
                <w:sz w:val="24"/>
                <w:szCs w:val="24"/>
              </w:rPr>
              <w:t>)</w:t>
            </w:r>
            <w:r w:rsidRPr="00922AD5">
              <w:rPr>
                <w:rFonts w:ascii="Cambria" w:hAnsi="Cambria"/>
                <w:bCs/>
                <w:sz w:val="24"/>
                <w:szCs w:val="24"/>
                <w:vertAlign w:val="subscript"/>
              </w:rPr>
              <w:t>5</w:t>
            </w:r>
            <w:r w:rsidRPr="00922AD5">
              <w:rPr>
                <w:rFonts w:ascii="Cambria" w:hAnsi="Cambria"/>
                <w:bCs/>
                <w:sz w:val="24"/>
                <w:szCs w:val="24"/>
              </w:rPr>
              <w:t>(NO</w:t>
            </w:r>
            <w:r w:rsidRPr="00922AD5">
              <w:rPr>
                <w:rFonts w:ascii="Cambria" w:hAnsi="Cambria"/>
                <w:bCs/>
                <w:sz w:val="24"/>
                <w:szCs w:val="24"/>
                <w:vertAlign w:val="subscript"/>
              </w:rPr>
              <w:t>2</w:t>
            </w:r>
            <w:r w:rsidRPr="00922AD5">
              <w:rPr>
                <w:rFonts w:ascii="Cambria" w:hAnsi="Cambria"/>
                <w:bCs/>
                <w:sz w:val="24"/>
                <w:szCs w:val="24"/>
              </w:rPr>
              <w:t>)]</w:t>
            </w:r>
            <w:r w:rsidRPr="00922AD5">
              <w:rPr>
                <w:rFonts w:ascii="Cambria" w:hAnsi="Cambria"/>
                <w:bCs/>
                <w:sz w:val="24"/>
                <w:szCs w:val="24"/>
                <w:vertAlign w:val="superscript"/>
              </w:rPr>
              <w:t>+2</w:t>
            </w:r>
          </w:p>
        </w:tc>
        <w:tc>
          <w:tcPr>
            <w:tcW w:w="503" w:type="dxa"/>
          </w:tcPr>
          <w:p w14:paraId="5B22EB9A" w14:textId="77777777" w:rsidR="00C31D5A" w:rsidRPr="00922AD5" w:rsidRDefault="00C31D5A" w:rsidP="00BB640E">
            <w:pPr>
              <w:rPr>
                <w:rFonts w:ascii="Cambria" w:eastAsia="Cambria" w:hAnsi="Cambria" w:cs="Cambria"/>
                <w:bCs/>
                <w:sz w:val="24"/>
                <w:szCs w:val="24"/>
              </w:rPr>
            </w:pPr>
          </w:p>
        </w:tc>
      </w:tr>
      <w:tr w:rsidR="005C2E37" w:rsidRPr="00922AD5" w14:paraId="532D87B9" w14:textId="77777777" w:rsidTr="009A71A6">
        <w:tc>
          <w:tcPr>
            <w:tcW w:w="643" w:type="dxa"/>
          </w:tcPr>
          <w:p w14:paraId="79691481" w14:textId="6AF82904" w:rsidR="00C31D5A" w:rsidRPr="00922AD5" w:rsidRDefault="009A71A6" w:rsidP="00BB640E">
            <w:pPr>
              <w:rPr>
                <w:rFonts w:ascii="Cambria" w:eastAsia="Cambria" w:hAnsi="Cambria" w:cs="Cambria"/>
                <w:bCs/>
                <w:sz w:val="24"/>
                <w:szCs w:val="24"/>
              </w:rPr>
            </w:pPr>
            <w:r>
              <w:rPr>
                <w:rFonts w:ascii="Cambria" w:eastAsia="Cambria" w:hAnsi="Cambria" w:cs="Cambria"/>
                <w:bCs/>
                <w:sz w:val="24"/>
                <w:szCs w:val="24"/>
              </w:rPr>
              <w:t>5</w:t>
            </w:r>
          </w:p>
        </w:tc>
        <w:tc>
          <w:tcPr>
            <w:tcW w:w="9310" w:type="dxa"/>
          </w:tcPr>
          <w:p w14:paraId="4F44953E" w14:textId="77777777" w:rsidR="00C31D5A" w:rsidRPr="00922AD5" w:rsidRDefault="00C31D5A" w:rsidP="00BB640E">
            <w:pPr>
              <w:jc w:val="both"/>
              <w:rPr>
                <w:rFonts w:ascii="Cambria" w:hAnsi="Cambria"/>
                <w:bCs/>
                <w:sz w:val="24"/>
                <w:szCs w:val="24"/>
              </w:rPr>
            </w:pPr>
            <w:r w:rsidRPr="00922AD5">
              <w:rPr>
                <w:rFonts w:ascii="Cambria" w:hAnsi="Cambria"/>
                <w:bCs/>
                <w:sz w:val="24"/>
                <w:szCs w:val="24"/>
              </w:rPr>
              <w:t>Co-ordination ions [Ni(CN)</w:t>
            </w:r>
            <w:r w:rsidRPr="00922AD5">
              <w:rPr>
                <w:rFonts w:ascii="Cambria" w:hAnsi="Cambria"/>
                <w:bCs/>
                <w:sz w:val="24"/>
                <w:szCs w:val="24"/>
                <w:vertAlign w:val="subscript"/>
              </w:rPr>
              <w:t>4</w:t>
            </w:r>
            <w:r w:rsidRPr="00922AD5">
              <w:rPr>
                <w:rFonts w:ascii="Cambria" w:hAnsi="Cambria"/>
                <w:bCs/>
                <w:sz w:val="24"/>
                <w:szCs w:val="24"/>
              </w:rPr>
              <w:t>]</w:t>
            </w:r>
            <w:r w:rsidRPr="00922AD5">
              <w:rPr>
                <w:rFonts w:ascii="Cambria" w:hAnsi="Cambria"/>
                <w:bCs/>
                <w:sz w:val="24"/>
                <w:szCs w:val="24"/>
                <w:vertAlign w:val="superscript"/>
              </w:rPr>
              <w:t>2-</w:t>
            </w:r>
            <w:r w:rsidRPr="00922AD5">
              <w:rPr>
                <w:rFonts w:ascii="Cambria" w:hAnsi="Cambria"/>
                <w:bCs/>
                <w:sz w:val="24"/>
                <w:szCs w:val="24"/>
              </w:rPr>
              <w:t xml:space="preserve"> and [NiCl</w:t>
            </w:r>
            <w:r w:rsidRPr="00922AD5">
              <w:rPr>
                <w:rFonts w:ascii="Cambria" w:hAnsi="Cambria"/>
                <w:bCs/>
                <w:sz w:val="24"/>
                <w:szCs w:val="24"/>
                <w:vertAlign w:val="subscript"/>
              </w:rPr>
              <w:t>4</w:t>
            </w:r>
            <w:r w:rsidRPr="00922AD5">
              <w:rPr>
                <w:rFonts w:ascii="Cambria" w:hAnsi="Cambria"/>
                <w:bCs/>
                <w:sz w:val="24"/>
                <w:szCs w:val="24"/>
              </w:rPr>
              <w:t>]</w:t>
            </w:r>
            <w:r w:rsidRPr="00922AD5">
              <w:rPr>
                <w:rFonts w:ascii="Cambria" w:hAnsi="Cambria"/>
                <w:bCs/>
                <w:sz w:val="24"/>
                <w:szCs w:val="24"/>
                <w:vertAlign w:val="superscript"/>
              </w:rPr>
              <w:t>2-</w:t>
            </w:r>
            <w:r w:rsidRPr="00922AD5">
              <w:rPr>
                <w:rFonts w:ascii="Cambria" w:hAnsi="Cambria"/>
                <w:bCs/>
                <w:sz w:val="24"/>
                <w:szCs w:val="24"/>
              </w:rPr>
              <w:t xml:space="preserve"> have</w:t>
            </w:r>
          </w:p>
          <w:p w14:paraId="151E5972" w14:textId="77777777" w:rsidR="00C31D5A" w:rsidRPr="00922AD5" w:rsidRDefault="00C31D5A" w:rsidP="00BB640E">
            <w:pPr>
              <w:ind w:left="-101" w:firstLine="101"/>
              <w:jc w:val="both"/>
              <w:rPr>
                <w:rFonts w:ascii="Cambria" w:hAnsi="Cambria"/>
                <w:bCs/>
                <w:sz w:val="24"/>
                <w:szCs w:val="24"/>
              </w:rPr>
            </w:pPr>
            <w:r w:rsidRPr="00922AD5">
              <w:rPr>
                <w:rFonts w:ascii="Cambria" w:hAnsi="Cambria"/>
                <w:bCs/>
                <w:sz w:val="24"/>
                <w:szCs w:val="24"/>
              </w:rPr>
              <w:t>(a) Tetrahedral, Paramagnetic and Square planar, diamagnetic</w:t>
            </w:r>
          </w:p>
          <w:p w14:paraId="485A2FCC" w14:textId="77777777" w:rsidR="00C31D5A" w:rsidRPr="00922AD5" w:rsidRDefault="00C31D5A" w:rsidP="00BB640E">
            <w:pPr>
              <w:ind w:left="-101" w:firstLine="101"/>
              <w:jc w:val="both"/>
              <w:rPr>
                <w:rFonts w:ascii="Cambria" w:hAnsi="Cambria"/>
                <w:bCs/>
                <w:sz w:val="24"/>
                <w:szCs w:val="24"/>
              </w:rPr>
            </w:pPr>
            <w:r w:rsidRPr="00922AD5">
              <w:rPr>
                <w:rFonts w:ascii="Cambria" w:hAnsi="Cambria"/>
                <w:bCs/>
                <w:sz w:val="24"/>
                <w:szCs w:val="24"/>
              </w:rPr>
              <w:t>(b) Square Planar, diamagnetic and Tetrahedral, Paramagnetic</w:t>
            </w:r>
          </w:p>
          <w:p w14:paraId="46E88697" w14:textId="77777777" w:rsidR="00C31D5A" w:rsidRPr="00922AD5" w:rsidRDefault="00C31D5A" w:rsidP="00BB640E">
            <w:pPr>
              <w:ind w:left="-101" w:firstLine="101"/>
              <w:jc w:val="both"/>
              <w:rPr>
                <w:rFonts w:ascii="Cambria" w:hAnsi="Cambria"/>
                <w:bCs/>
                <w:sz w:val="24"/>
                <w:szCs w:val="24"/>
              </w:rPr>
            </w:pPr>
            <w:r w:rsidRPr="00922AD5">
              <w:rPr>
                <w:rFonts w:ascii="Cambria" w:hAnsi="Cambria"/>
                <w:bCs/>
                <w:sz w:val="24"/>
                <w:szCs w:val="24"/>
              </w:rPr>
              <w:t>(c) Tetrahedral, diamagnetic and square Planar, diamagnetic</w:t>
            </w:r>
          </w:p>
          <w:p w14:paraId="0E74D185" w14:textId="77700E2E" w:rsidR="00C31D5A" w:rsidRPr="00922AD5" w:rsidRDefault="00C31D5A" w:rsidP="00BB640E">
            <w:pPr>
              <w:ind w:left="-101" w:firstLine="101"/>
              <w:jc w:val="both"/>
              <w:rPr>
                <w:rFonts w:ascii="Cambria" w:hAnsi="Cambria"/>
                <w:bCs/>
                <w:sz w:val="24"/>
                <w:szCs w:val="24"/>
              </w:rPr>
            </w:pPr>
            <w:r w:rsidRPr="00922AD5">
              <w:rPr>
                <w:rFonts w:ascii="Cambria" w:hAnsi="Cambria"/>
                <w:bCs/>
                <w:sz w:val="24"/>
                <w:szCs w:val="24"/>
              </w:rPr>
              <w:t>(d) Square Planar, Paramagnetic and tetrahedral, Paramagnetic</w:t>
            </w:r>
          </w:p>
        </w:tc>
        <w:tc>
          <w:tcPr>
            <w:tcW w:w="503" w:type="dxa"/>
          </w:tcPr>
          <w:p w14:paraId="32968308" w14:textId="77777777" w:rsidR="00C31D5A" w:rsidRPr="00922AD5" w:rsidRDefault="00C31D5A" w:rsidP="00BB640E">
            <w:pPr>
              <w:rPr>
                <w:rFonts w:ascii="Cambria" w:eastAsia="Cambria" w:hAnsi="Cambria" w:cs="Cambria"/>
                <w:bCs/>
                <w:sz w:val="24"/>
                <w:szCs w:val="24"/>
              </w:rPr>
            </w:pPr>
          </w:p>
        </w:tc>
      </w:tr>
      <w:tr w:rsidR="005C2E37" w:rsidRPr="00922AD5" w14:paraId="1079A5BF" w14:textId="77777777" w:rsidTr="009A71A6">
        <w:tc>
          <w:tcPr>
            <w:tcW w:w="643" w:type="dxa"/>
          </w:tcPr>
          <w:p w14:paraId="19531414" w14:textId="77777777" w:rsidR="00C31D5A" w:rsidRPr="00922AD5" w:rsidRDefault="00C31D5A" w:rsidP="00BB640E">
            <w:pPr>
              <w:rPr>
                <w:rFonts w:ascii="Cambria" w:eastAsia="Cambria" w:hAnsi="Cambria" w:cs="Cambria"/>
                <w:bCs/>
                <w:sz w:val="24"/>
                <w:szCs w:val="24"/>
              </w:rPr>
            </w:pPr>
          </w:p>
          <w:p w14:paraId="2336031B" w14:textId="77777777" w:rsidR="00C31D5A" w:rsidRPr="00922AD5" w:rsidRDefault="00C31D5A" w:rsidP="00BB640E">
            <w:pPr>
              <w:rPr>
                <w:rFonts w:ascii="Cambria" w:eastAsia="Cambria" w:hAnsi="Cambria" w:cs="Cambria"/>
                <w:bCs/>
                <w:sz w:val="24"/>
                <w:szCs w:val="24"/>
              </w:rPr>
            </w:pPr>
          </w:p>
          <w:p w14:paraId="6A21F35B" w14:textId="77777777" w:rsidR="00C31D5A" w:rsidRPr="00922AD5" w:rsidRDefault="00C31D5A" w:rsidP="00BB640E">
            <w:pPr>
              <w:rPr>
                <w:rFonts w:ascii="Cambria" w:eastAsia="Cambria" w:hAnsi="Cambria" w:cs="Cambria"/>
                <w:bCs/>
                <w:sz w:val="24"/>
                <w:szCs w:val="24"/>
              </w:rPr>
            </w:pPr>
          </w:p>
          <w:p w14:paraId="3381CE04" w14:textId="77777777" w:rsidR="00C31D5A" w:rsidRPr="00922AD5" w:rsidRDefault="00C31D5A" w:rsidP="00BB640E">
            <w:pPr>
              <w:rPr>
                <w:rFonts w:ascii="Cambria" w:eastAsia="Cambria" w:hAnsi="Cambria" w:cs="Cambria"/>
                <w:bCs/>
                <w:sz w:val="24"/>
                <w:szCs w:val="24"/>
              </w:rPr>
            </w:pPr>
          </w:p>
          <w:p w14:paraId="15C92EC5" w14:textId="77777777" w:rsidR="00C31D5A" w:rsidRPr="00922AD5" w:rsidRDefault="00C31D5A" w:rsidP="00BB640E">
            <w:pPr>
              <w:rPr>
                <w:rFonts w:ascii="Cambria" w:eastAsia="Cambria" w:hAnsi="Cambria" w:cs="Cambria"/>
                <w:bCs/>
                <w:sz w:val="24"/>
                <w:szCs w:val="24"/>
              </w:rPr>
            </w:pPr>
          </w:p>
          <w:p w14:paraId="621401B3" w14:textId="77777777" w:rsidR="00C31D5A" w:rsidRPr="00922AD5" w:rsidRDefault="00C31D5A" w:rsidP="00BB640E">
            <w:pPr>
              <w:rPr>
                <w:rFonts w:ascii="Cambria" w:eastAsia="Cambria" w:hAnsi="Cambria" w:cs="Cambria"/>
                <w:bCs/>
                <w:sz w:val="24"/>
                <w:szCs w:val="24"/>
              </w:rPr>
            </w:pPr>
          </w:p>
          <w:p w14:paraId="34920A78" w14:textId="77777777" w:rsidR="00C31D5A" w:rsidRPr="00922AD5" w:rsidRDefault="00C31D5A" w:rsidP="00BB640E">
            <w:pPr>
              <w:rPr>
                <w:rFonts w:ascii="Cambria" w:eastAsia="Cambria" w:hAnsi="Cambria" w:cs="Cambria"/>
                <w:bCs/>
                <w:sz w:val="24"/>
                <w:szCs w:val="24"/>
              </w:rPr>
            </w:pPr>
          </w:p>
          <w:p w14:paraId="61A85A49" w14:textId="005AEB92" w:rsidR="00C31D5A" w:rsidRPr="00922AD5" w:rsidRDefault="009A71A6" w:rsidP="00BB640E">
            <w:pPr>
              <w:rPr>
                <w:rFonts w:ascii="Cambria" w:eastAsia="Cambria" w:hAnsi="Cambria" w:cs="Cambria"/>
                <w:bCs/>
                <w:sz w:val="24"/>
                <w:szCs w:val="24"/>
              </w:rPr>
            </w:pPr>
            <w:r>
              <w:rPr>
                <w:rFonts w:ascii="Cambria" w:eastAsia="Cambria" w:hAnsi="Cambria" w:cs="Cambria"/>
                <w:bCs/>
                <w:sz w:val="24"/>
                <w:szCs w:val="24"/>
              </w:rPr>
              <w:t>6</w:t>
            </w:r>
          </w:p>
        </w:tc>
        <w:tc>
          <w:tcPr>
            <w:tcW w:w="9310" w:type="dxa"/>
          </w:tcPr>
          <w:p w14:paraId="129C814F" w14:textId="54FC7F78" w:rsidR="00C31D5A" w:rsidRPr="00922AD5" w:rsidRDefault="00C31D5A" w:rsidP="00BB640E">
            <w:pPr>
              <w:rPr>
                <w:rFonts w:ascii="Cambria" w:eastAsia="Times New Roman" w:hAnsi="Cambria" w:cs="Times New Roman"/>
                <w:b/>
                <w:color w:val="333333"/>
                <w:sz w:val="24"/>
                <w:szCs w:val="24"/>
              </w:rPr>
            </w:pPr>
            <w:r w:rsidRPr="00922AD5">
              <w:rPr>
                <w:rFonts w:ascii="Cambria" w:eastAsia="Times New Roman" w:hAnsi="Cambria" w:cs="Times New Roman"/>
                <w:bCs/>
                <w:color w:val="333333"/>
                <w:sz w:val="24"/>
                <w:szCs w:val="24"/>
              </w:rPr>
              <w:t xml:space="preserve"> </w:t>
            </w:r>
            <w:r w:rsidRPr="00922AD5">
              <w:rPr>
                <w:rFonts w:ascii="Cambria" w:eastAsia="Times New Roman" w:hAnsi="Cambria" w:cs="Times New Roman"/>
                <w:b/>
                <w:color w:val="333333"/>
                <w:sz w:val="24"/>
                <w:szCs w:val="24"/>
              </w:rPr>
              <w:t xml:space="preserve">Instructions for question number </w:t>
            </w:r>
            <w:r w:rsidR="009A71A6">
              <w:rPr>
                <w:rFonts w:ascii="Cambria" w:eastAsia="Times New Roman" w:hAnsi="Cambria" w:cs="Times New Roman"/>
                <w:b/>
                <w:color w:val="333333"/>
                <w:sz w:val="24"/>
                <w:szCs w:val="24"/>
              </w:rPr>
              <w:t>6</w:t>
            </w:r>
            <w:r w:rsidRPr="00922AD5">
              <w:rPr>
                <w:rFonts w:ascii="Cambria" w:eastAsia="Times New Roman" w:hAnsi="Cambria" w:cs="Times New Roman"/>
                <w:b/>
                <w:color w:val="333333"/>
                <w:sz w:val="24"/>
                <w:szCs w:val="24"/>
              </w:rPr>
              <w:t>.</w:t>
            </w:r>
          </w:p>
          <w:p w14:paraId="7D4D69E3" w14:textId="3C7CE18A" w:rsidR="00C31D5A" w:rsidRPr="00922AD5" w:rsidRDefault="00C31D5A" w:rsidP="00BB640E">
            <w:pPr>
              <w:rPr>
                <w:rFonts w:ascii="Cambria" w:eastAsia="Times New Roman" w:hAnsi="Cambria" w:cs="Times New Roman"/>
                <w:bCs/>
                <w:color w:val="333333"/>
                <w:sz w:val="24"/>
                <w:szCs w:val="24"/>
              </w:rPr>
            </w:pPr>
            <w:r w:rsidRPr="00922AD5">
              <w:rPr>
                <w:rFonts w:ascii="Cambria" w:eastAsia="Times New Roman" w:hAnsi="Cambria" w:cs="Times New Roman"/>
                <w:bCs/>
                <w:color w:val="333333"/>
                <w:sz w:val="24"/>
                <w:szCs w:val="24"/>
              </w:rPr>
              <w:t>(a)Assertion and reason both are correct and reason is correct explanation of assertion.</w:t>
            </w:r>
            <w:r w:rsidRPr="00922AD5">
              <w:rPr>
                <w:rFonts w:ascii="Cambria" w:eastAsia="Times New Roman" w:hAnsi="Cambria" w:cs="Times New Roman"/>
                <w:bCs/>
                <w:color w:val="333333"/>
                <w:sz w:val="24"/>
                <w:szCs w:val="24"/>
              </w:rPr>
              <w:br/>
              <w:t>(b) Assertion and reason both are correct statements but reason is not correct</w:t>
            </w:r>
            <w:r w:rsidR="006B2790">
              <w:rPr>
                <w:rFonts w:ascii="Cambria" w:eastAsia="Times New Roman" w:hAnsi="Cambria" w:cs="Times New Roman"/>
                <w:bCs/>
                <w:color w:val="333333"/>
                <w:sz w:val="24"/>
                <w:szCs w:val="24"/>
              </w:rPr>
              <w:t xml:space="preserve"> </w:t>
            </w:r>
            <w:r w:rsidRPr="00922AD5">
              <w:rPr>
                <w:rFonts w:ascii="Cambria" w:eastAsia="Times New Roman" w:hAnsi="Cambria" w:cs="Times New Roman"/>
                <w:bCs/>
                <w:color w:val="333333"/>
                <w:sz w:val="24"/>
                <w:szCs w:val="24"/>
              </w:rPr>
              <w:t>explanation</w:t>
            </w:r>
            <w:r w:rsidR="006B2790">
              <w:rPr>
                <w:rFonts w:ascii="Cambria" w:eastAsia="Times New Roman" w:hAnsi="Cambria" w:cs="Times New Roman"/>
                <w:bCs/>
                <w:color w:val="333333"/>
                <w:sz w:val="24"/>
                <w:szCs w:val="24"/>
              </w:rPr>
              <w:t xml:space="preserve"> </w:t>
            </w:r>
            <w:r w:rsidRPr="00922AD5">
              <w:rPr>
                <w:rFonts w:ascii="Cambria" w:eastAsia="Times New Roman" w:hAnsi="Cambria" w:cs="Times New Roman"/>
                <w:bCs/>
                <w:color w:val="333333"/>
                <w:sz w:val="24"/>
                <w:szCs w:val="24"/>
              </w:rPr>
              <w:t>of assertion</w:t>
            </w:r>
            <w:r w:rsidRPr="00922AD5">
              <w:rPr>
                <w:rFonts w:ascii="Cambria" w:eastAsia="Times New Roman" w:hAnsi="Cambria" w:cs="Times New Roman"/>
                <w:bCs/>
                <w:color w:val="333333"/>
                <w:sz w:val="24"/>
                <w:szCs w:val="24"/>
              </w:rPr>
              <w:br/>
              <w:t>(c) Assertion is correct but reason is wrong statement.</w:t>
            </w:r>
            <w:r w:rsidRPr="00922AD5">
              <w:rPr>
                <w:rFonts w:ascii="Cambria" w:eastAsia="Times New Roman" w:hAnsi="Cambria" w:cs="Times New Roman"/>
                <w:bCs/>
                <w:color w:val="333333"/>
                <w:sz w:val="24"/>
                <w:szCs w:val="24"/>
              </w:rPr>
              <w:br/>
              <w:t>(d) Assertion is wrong but reason is correct statement.</w:t>
            </w:r>
          </w:p>
          <w:p w14:paraId="1DE436C8" w14:textId="583D21DF" w:rsidR="00C31D5A" w:rsidRPr="00922AD5" w:rsidRDefault="00C31D5A" w:rsidP="009A71A6">
            <w:pPr>
              <w:pStyle w:val="ListParagraph"/>
              <w:autoSpaceDE w:val="0"/>
              <w:autoSpaceDN w:val="0"/>
              <w:adjustRightInd w:val="0"/>
              <w:ind w:left="0"/>
              <w:rPr>
                <w:rFonts w:ascii="Cambria" w:eastAsia="Cambria" w:hAnsi="Cambria" w:cs="Cambria"/>
                <w:bCs/>
                <w:sz w:val="24"/>
                <w:szCs w:val="24"/>
              </w:rPr>
            </w:pPr>
            <w:r w:rsidRPr="00922AD5">
              <w:rPr>
                <w:rFonts w:ascii="Cambria" w:eastAsia="Times New Roman" w:hAnsi="Cambria" w:cs="Times New Roman"/>
                <w:bCs/>
                <w:color w:val="333333"/>
                <w:sz w:val="24"/>
                <w:szCs w:val="24"/>
              </w:rPr>
              <w:br/>
            </w:r>
            <w:r w:rsidRPr="00922AD5">
              <w:rPr>
                <w:rFonts w:ascii="Cambria" w:eastAsia="Times New Roman" w:hAnsi="Cambria" w:cs="Times New Roman"/>
                <w:b/>
                <w:color w:val="333333"/>
                <w:sz w:val="24"/>
                <w:szCs w:val="24"/>
              </w:rPr>
              <w:t>Assertion</w:t>
            </w:r>
            <w:r w:rsidRPr="00922AD5">
              <w:rPr>
                <w:rFonts w:ascii="Cambria" w:eastAsia="Times New Roman" w:hAnsi="Cambria" w:cs="Times New Roman"/>
                <w:bCs/>
                <w:color w:val="333333"/>
                <w:sz w:val="24"/>
                <w:szCs w:val="24"/>
              </w:rPr>
              <w:t xml:space="preserve">: </w:t>
            </w:r>
            <w:r w:rsidR="009A71A6">
              <w:rPr>
                <w:rFonts w:ascii="Cambria" w:eastAsia="Times New Roman" w:hAnsi="Cambria" w:cs="Times New Roman"/>
                <w:bCs/>
                <w:color w:val="333333"/>
                <w:sz w:val="24"/>
                <w:szCs w:val="24"/>
              </w:rPr>
              <w:t xml:space="preserve">SHE (Standard hydrogen electrode) </w:t>
            </w:r>
            <w:r w:rsidR="009A71A6" w:rsidRPr="00922AD5">
              <w:rPr>
                <w:rFonts w:ascii="Cambria" w:hAnsi="Cambria" w:cstheme="minorHAnsi"/>
                <w:bCs/>
                <w:sz w:val="24"/>
                <w:szCs w:val="24"/>
              </w:rPr>
              <w:t>consists of a platinum electrode coated with platinum black</w:t>
            </w:r>
            <w:r w:rsidRPr="00922AD5">
              <w:rPr>
                <w:rFonts w:ascii="Cambria" w:eastAsia="Times New Roman" w:hAnsi="Cambria" w:cs="Times New Roman"/>
                <w:bCs/>
                <w:color w:val="333333"/>
                <w:sz w:val="24"/>
                <w:szCs w:val="24"/>
              </w:rPr>
              <w:t>.</w:t>
            </w:r>
            <w:r w:rsidRPr="00922AD5">
              <w:rPr>
                <w:rFonts w:ascii="Cambria" w:eastAsia="Times New Roman" w:hAnsi="Cambria" w:cs="Times New Roman"/>
                <w:bCs/>
                <w:color w:val="333333"/>
                <w:sz w:val="24"/>
                <w:szCs w:val="24"/>
              </w:rPr>
              <w:br/>
            </w:r>
            <w:r w:rsidRPr="00922AD5">
              <w:rPr>
                <w:rFonts w:ascii="Cambria" w:eastAsia="Times New Roman" w:hAnsi="Cambria" w:cs="Times New Roman"/>
                <w:b/>
                <w:color w:val="333333"/>
                <w:sz w:val="24"/>
                <w:szCs w:val="24"/>
              </w:rPr>
              <w:t>Reason:</w:t>
            </w:r>
            <w:r w:rsidRPr="00922AD5">
              <w:rPr>
                <w:rFonts w:ascii="Cambria" w:eastAsia="Times New Roman" w:hAnsi="Cambria" w:cs="Times New Roman"/>
                <w:bCs/>
                <w:color w:val="333333"/>
                <w:sz w:val="24"/>
                <w:szCs w:val="24"/>
              </w:rPr>
              <w:t xml:space="preserve"> </w:t>
            </w:r>
            <w:r w:rsidR="009A71A6">
              <w:rPr>
                <w:rFonts w:ascii="Cambria" w:eastAsia="Times New Roman" w:hAnsi="Cambria" w:cs="Times New Roman"/>
                <w:bCs/>
                <w:color w:val="333333"/>
                <w:sz w:val="24"/>
                <w:szCs w:val="24"/>
              </w:rPr>
              <w:t>it’s standard electrode potential is taken as 1.00 volt</w:t>
            </w:r>
          </w:p>
        </w:tc>
        <w:tc>
          <w:tcPr>
            <w:tcW w:w="503" w:type="dxa"/>
          </w:tcPr>
          <w:p w14:paraId="5716604F" w14:textId="77777777" w:rsidR="00C31D5A" w:rsidRPr="00922AD5" w:rsidRDefault="00C31D5A" w:rsidP="00BB640E">
            <w:pPr>
              <w:rPr>
                <w:rFonts w:ascii="Cambria" w:eastAsia="Cambria" w:hAnsi="Cambria" w:cs="Cambria"/>
                <w:bCs/>
                <w:sz w:val="24"/>
                <w:szCs w:val="24"/>
              </w:rPr>
            </w:pPr>
          </w:p>
        </w:tc>
      </w:tr>
      <w:tr w:rsidR="005C2E37" w:rsidRPr="00922AD5" w14:paraId="6C170B71" w14:textId="77777777" w:rsidTr="009A71A6">
        <w:tc>
          <w:tcPr>
            <w:tcW w:w="643" w:type="dxa"/>
          </w:tcPr>
          <w:p w14:paraId="7424EC63" w14:textId="77777777" w:rsidR="00C31D5A" w:rsidRPr="00922AD5" w:rsidRDefault="00C31D5A" w:rsidP="00BB640E">
            <w:pPr>
              <w:rPr>
                <w:rFonts w:ascii="Cambria" w:eastAsia="Cambria" w:hAnsi="Cambria" w:cs="Cambria"/>
                <w:bCs/>
                <w:sz w:val="24"/>
                <w:szCs w:val="24"/>
              </w:rPr>
            </w:pPr>
          </w:p>
        </w:tc>
        <w:tc>
          <w:tcPr>
            <w:tcW w:w="9310" w:type="dxa"/>
          </w:tcPr>
          <w:p w14:paraId="478D8F78" w14:textId="77777777" w:rsidR="00C31D5A" w:rsidRPr="00922AD5" w:rsidRDefault="00C31D5A" w:rsidP="00BB640E">
            <w:pPr>
              <w:jc w:val="center"/>
              <w:rPr>
                <w:rFonts w:ascii="Cambria" w:eastAsia="Cambria" w:hAnsi="Cambria" w:cs="Cambria"/>
                <w:bCs/>
                <w:sz w:val="24"/>
                <w:szCs w:val="24"/>
              </w:rPr>
            </w:pPr>
            <w:r w:rsidRPr="00922AD5">
              <w:rPr>
                <w:rFonts w:ascii="Cambria" w:eastAsia="Cambria" w:hAnsi="Cambria" w:cs="Cambria"/>
                <w:bCs/>
                <w:sz w:val="24"/>
                <w:szCs w:val="24"/>
              </w:rPr>
              <w:t>SECTION -B</w:t>
            </w:r>
          </w:p>
        </w:tc>
        <w:tc>
          <w:tcPr>
            <w:tcW w:w="503" w:type="dxa"/>
          </w:tcPr>
          <w:p w14:paraId="1CC5D207" w14:textId="77777777" w:rsidR="00C31D5A" w:rsidRPr="00922AD5" w:rsidRDefault="00C31D5A" w:rsidP="00BB640E">
            <w:pPr>
              <w:rPr>
                <w:rFonts w:ascii="Cambria" w:eastAsia="Cambria" w:hAnsi="Cambria" w:cs="Cambria"/>
                <w:bCs/>
                <w:sz w:val="24"/>
                <w:szCs w:val="24"/>
              </w:rPr>
            </w:pPr>
          </w:p>
        </w:tc>
      </w:tr>
      <w:tr w:rsidR="005C2E37" w:rsidRPr="00922AD5" w14:paraId="26A80B26" w14:textId="77777777" w:rsidTr="009A71A6">
        <w:tc>
          <w:tcPr>
            <w:tcW w:w="643" w:type="dxa"/>
          </w:tcPr>
          <w:p w14:paraId="4BFB2D0A" w14:textId="743A88FF" w:rsidR="00C31D5A" w:rsidRPr="00922AD5" w:rsidRDefault="009A71A6" w:rsidP="00BB640E">
            <w:pPr>
              <w:rPr>
                <w:rFonts w:ascii="Cambria" w:eastAsia="Cambria" w:hAnsi="Cambria" w:cs="Cambria"/>
                <w:bCs/>
                <w:sz w:val="24"/>
                <w:szCs w:val="24"/>
              </w:rPr>
            </w:pPr>
            <w:r>
              <w:rPr>
                <w:rFonts w:ascii="Cambria" w:eastAsia="Cambria" w:hAnsi="Cambria" w:cs="Cambria"/>
                <w:bCs/>
                <w:sz w:val="24"/>
                <w:szCs w:val="24"/>
              </w:rPr>
              <w:t>7</w:t>
            </w:r>
          </w:p>
        </w:tc>
        <w:tc>
          <w:tcPr>
            <w:tcW w:w="9310" w:type="dxa"/>
          </w:tcPr>
          <w:p w14:paraId="7DFBA342" w14:textId="77777777" w:rsidR="00C31D5A" w:rsidRPr="00922AD5" w:rsidRDefault="00C31D5A" w:rsidP="00BB640E">
            <w:pPr>
              <w:rPr>
                <w:rFonts w:ascii="Cambria" w:eastAsia="Cambria" w:hAnsi="Cambria" w:cs="Cambria"/>
                <w:bCs/>
                <w:sz w:val="24"/>
                <w:szCs w:val="24"/>
              </w:rPr>
            </w:pPr>
            <w:r w:rsidRPr="00922AD5">
              <w:rPr>
                <w:rFonts w:ascii="Cambria" w:hAnsi="Cambria"/>
                <w:color w:val="222222"/>
                <w:sz w:val="24"/>
                <w:szCs w:val="24"/>
                <w:shd w:val="clear" w:color="auto" w:fill="FFFFFF"/>
              </w:rPr>
              <w:t>An aqueous solution of sodium chloride freezes below 273 K. Explain the lowering in freezing points of water with the help of a suitable diagram</w:t>
            </w:r>
          </w:p>
        </w:tc>
        <w:tc>
          <w:tcPr>
            <w:tcW w:w="503" w:type="dxa"/>
          </w:tcPr>
          <w:p w14:paraId="39B317E2" w14:textId="77777777" w:rsidR="00C31D5A" w:rsidRPr="00922AD5" w:rsidRDefault="00C31D5A" w:rsidP="00BB640E">
            <w:pPr>
              <w:rPr>
                <w:rFonts w:ascii="Cambria" w:eastAsia="Cambria" w:hAnsi="Cambria" w:cs="Cambria"/>
                <w:bCs/>
                <w:sz w:val="24"/>
                <w:szCs w:val="24"/>
              </w:rPr>
            </w:pPr>
          </w:p>
        </w:tc>
      </w:tr>
      <w:tr w:rsidR="005C2E37" w:rsidRPr="00922AD5" w14:paraId="646A8196" w14:textId="77777777" w:rsidTr="009A71A6">
        <w:tc>
          <w:tcPr>
            <w:tcW w:w="643" w:type="dxa"/>
          </w:tcPr>
          <w:p w14:paraId="17C086AD" w14:textId="17D798BE" w:rsidR="00C31D5A" w:rsidRPr="00922AD5" w:rsidRDefault="009A71A6" w:rsidP="00BB640E">
            <w:pPr>
              <w:rPr>
                <w:rFonts w:ascii="Cambria" w:eastAsia="Cambria" w:hAnsi="Cambria" w:cs="Cambria"/>
                <w:bCs/>
                <w:sz w:val="24"/>
                <w:szCs w:val="24"/>
              </w:rPr>
            </w:pPr>
            <w:r>
              <w:rPr>
                <w:rFonts w:ascii="Cambria" w:eastAsia="Cambria" w:hAnsi="Cambria" w:cs="Cambria"/>
                <w:bCs/>
                <w:sz w:val="24"/>
                <w:szCs w:val="24"/>
              </w:rPr>
              <w:t>8</w:t>
            </w:r>
          </w:p>
        </w:tc>
        <w:tc>
          <w:tcPr>
            <w:tcW w:w="9310" w:type="dxa"/>
          </w:tcPr>
          <w:p w14:paraId="4FFB5478" w14:textId="088492BA" w:rsidR="00C31D5A" w:rsidRPr="00922AD5" w:rsidRDefault="00C31D5A" w:rsidP="00BB640E">
            <w:pPr>
              <w:rPr>
                <w:rFonts w:ascii="Cambria" w:eastAsia="Cambria" w:hAnsi="Cambria" w:cs="Cambria"/>
                <w:bCs/>
                <w:sz w:val="24"/>
                <w:szCs w:val="24"/>
              </w:rPr>
            </w:pPr>
            <w:r w:rsidRPr="00922AD5">
              <w:rPr>
                <w:rFonts w:ascii="Cambria" w:hAnsi="Cambria"/>
                <w:color w:val="222222"/>
                <w:sz w:val="24"/>
                <w:szCs w:val="24"/>
                <w:shd w:val="clear" w:color="auto" w:fill="FFFFFF"/>
              </w:rPr>
              <w:t>The molar conductivity of a 1.5 M solution of an electrolyte is found to be 138.9</w:t>
            </w:r>
            <w:r w:rsidR="000E73AE">
              <w:rPr>
                <w:rFonts w:ascii="Cambria" w:hAnsi="Cambria"/>
                <w:color w:val="222222"/>
                <w:sz w:val="24"/>
                <w:szCs w:val="24"/>
                <w:shd w:val="clear" w:color="auto" w:fill="FFFFFF"/>
              </w:rPr>
              <w:t xml:space="preserve"> </w:t>
            </w:r>
            <w:r w:rsidRPr="00922AD5">
              <w:rPr>
                <w:rFonts w:ascii="Cambria" w:hAnsi="Cambria"/>
                <w:color w:val="222222"/>
                <w:sz w:val="24"/>
                <w:szCs w:val="24"/>
                <w:shd w:val="clear" w:color="auto" w:fill="FFFFFF"/>
              </w:rPr>
              <w:t>Scm</w:t>
            </w:r>
            <w:r w:rsidRPr="006B2790">
              <w:rPr>
                <w:rFonts w:ascii="Cambria" w:hAnsi="Cambria"/>
                <w:color w:val="222222"/>
                <w:sz w:val="24"/>
                <w:szCs w:val="24"/>
                <w:shd w:val="clear" w:color="auto" w:fill="FFFFFF"/>
                <w:vertAlign w:val="superscript"/>
              </w:rPr>
              <w:t>2</w:t>
            </w:r>
            <w:r w:rsidRPr="00922AD5">
              <w:rPr>
                <w:rFonts w:ascii="Cambria" w:hAnsi="Cambria"/>
                <w:color w:val="222222"/>
                <w:sz w:val="24"/>
                <w:szCs w:val="24"/>
                <w:shd w:val="clear" w:color="auto" w:fill="FFFFFF"/>
              </w:rPr>
              <w:t>mol</w:t>
            </w:r>
            <w:r w:rsidRPr="006B2790">
              <w:rPr>
                <w:rFonts w:ascii="Cambria" w:hAnsi="Cambria"/>
                <w:color w:val="222222"/>
                <w:sz w:val="24"/>
                <w:szCs w:val="24"/>
                <w:shd w:val="clear" w:color="auto" w:fill="FFFFFF"/>
                <w:vertAlign w:val="superscript"/>
              </w:rPr>
              <w:t>1</w:t>
            </w:r>
            <w:r w:rsidR="000E73AE">
              <w:rPr>
                <w:rFonts w:ascii="Cambria" w:hAnsi="Cambria"/>
                <w:color w:val="222222"/>
                <w:sz w:val="24"/>
                <w:szCs w:val="24"/>
                <w:shd w:val="clear" w:color="auto" w:fill="FFFFFF"/>
                <w:vertAlign w:val="superscript"/>
              </w:rPr>
              <w:t>-</w:t>
            </w:r>
            <w:r w:rsidRPr="00922AD5">
              <w:rPr>
                <w:rFonts w:ascii="Cambria" w:hAnsi="Cambria"/>
                <w:color w:val="222222"/>
                <w:sz w:val="24"/>
                <w:szCs w:val="24"/>
                <w:shd w:val="clear" w:color="auto" w:fill="FFFFFF"/>
              </w:rPr>
              <w:t>. Calculate the conductivity of this solution</w:t>
            </w:r>
            <w:r w:rsidRPr="00922AD5">
              <w:rPr>
                <w:rFonts w:ascii="Cambria" w:eastAsia="Cambria" w:hAnsi="Cambria" w:cs="Cambria"/>
                <w:bCs/>
                <w:sz w:val="24"/>
                <w:szCs w:val="24"/>
              </w:rPr>
              <w:t>.</w:t>
            </w:r>
          </w:p>
          <w:p w14:paraId="77E44D37" w14:textId="77777777" w:rsidR="00C31D5A" w:rsidRPr="00922AD5" w:rsidRDefault="00C31D5A" w:rsidP="00BB640E">
            <w:pPr>
              <w:jc w:val="center"/>
              <w:rPr>
                <w:rFonts w:ascii="Cambria" w:eastAsia="Cambria" w:hAnsi="Cambria" w:cs="Cambria"/>
                <w:bCs/>
                <w:sz w:val="24"/>
                <w:szCs w:val="24"/>
              </w:rPr>
            </w:pPr>
            <w:r w:rsidRPr="00922AD5">
              <w:rPr>
                <w:rFonts w:ascii="Cambria" w:eastAsia="Cambria" w:hAnsi="Cambria" w:cs="Cambria"/>
                <w:bCs/>
                <w:sz w:val="24"/>
                <w:szCs w:val="24"/>
              </w:rPr>
              <w:t>OR</w:t>
            </w:r>
          </w:p>
          <w:p w14:paraId="0C733E14" w14:textId="77777777" w:rsidR="00C31D5A" w:rsidRPr="00922AD5" w:rsidRDefault="00C31D5A" w:rsidP="00BB640E">
            <w:pPr>
              <w:rPr>
                <w:rFonts w:ascii="Cambria" w:eastAsia="Cambria" w:hAnsi="Cambria" w:cs="Cambria"/>
                <w:bCs/>
                <w:sz w:val="24"/>
                <w:szCs w:val="24"/>
              </w:rPr>
            </w:pPr>
            <w:r w:rsidRPr="00922AD5">
              <w:rPr>
                <w:rFonts w:ascii="Cambria" w:hAnsi="Cambria"/>
                <w:color w:val="222222"/>
                <w:sz w:val="24"/>
                <w:szCs w:val="24"/>
                <w:shd w:val="clear" w:color="auto" w:fill="FFFFFF"/>
              </w:rPr>
              <w:t>Calculate the time to deposit 1.27 g of copper at cathode when a current of 2A was passed through the solution of CuSO</w:t>
            </w:r>
            <w:r w:rsidRPr="00922AD5">
              <w:rPr>
                <w:rFonts w:ascii="Cambria" w:hAnsi="Cambria"/>
                <w:color w:val="222222"/>
                <w:sz w:val="24"/>
                <w:szCs w:val="24"/>
                <w:shd w:val="clear" w:color="auto" w:fill="FFFFFF"/>
                <w:vertAlign w:val="subscript"/>
              </w:rPr>
              <w:t>4</w:t>
            </w:r>
            <w:r w:rsidRPr="00922AD5">
              <w:rPr>
                <w:rFonts w:ascii="Cambria" w:hAnsi="Cambria"/>
                <w:color w:val="222222"/>
                <w:sz w:val="24"/>
                <w:szCs w:val="24"/>
                <w:shd w:val="clear" w:color="auto" w:fill="FFFFFF"/>
              </w:rPr>
              <w:t>.</w:t>
            </w:r>
            <w:r w:rsidRPr="00922AD5">
              <w:rPr>
                <w:rFonts w:ascii="Cambria" w:hAnsi="Cambria"/>
                <w:color w:val="222222"/>
                <w:sz w:val="24"/>
                <w:szCs w:val="24"/>
              </w:rPr>
              <w:br/>
            </w:r>
            <w:r w:rsidRPr="00922AD5">
              <w:rPr>
                <w:rFonts w:ascii="Cambria" w:hAnsi="Cambria"/>
                <w:color w:val="222222"/>
                <w:sz w:val="24"/>
                <w:szCs w:val="24"/>
                <w:shd w:val="clear" w:color="auto" w:fill="FFFFFF"/>
              </w:rPr>
              <w:t>(Molar mass of Cu = 63.5 g mol</w:t>
            </w:r>
            <w:r w:rsidRPr="00922AD5">
              <w:rPr>
                <w:rFonts w:ascii="Cambria" w:hAnsi="Cambria"/>
                <w:color w:val="222222"/>
                <w:sz w:val="24"/>
                <w:szCs w:val="24"/>
                <w:shd w:val="clear" w:color="auto" w:fill="FFFFFF"/>
                <w:vertAlign w:val="superscript"/>
              </w:rPr>
              <w:t>-1</w:t>
            </w:r>
            <w:r w:rsidRPr="00922AD5">
              <w:rPr>
                <w:rFonts w:ascii="Cambria" w:hAnsi="Cambria"/>
                <w:color w:val="222222"/>
                <w:sz w:val="24"/>
                <w:szCs w:val="24"/>
                <w:shd w:val="clear" w:color="auto" w:fill="FFFFFF"/>
              </w:rPr>
              <w:t>,1 F = 96500 C mol</w:t>
            </w:r>
            <w:r w:rsidRPr="00922AD5">
              <w:rPr>
                <w:rFonts w:ascii="Cambria" w:hAnsi="Cambria"/>
                <w:color w:val="222222"/>
                <w:sz w:val="24"/>
                <w:szCs w:val="24"/>
                <w:shd w:val="clear" w:color="auto" w:fill="FFFFFF"/>
                <w:vertAlign w:val="superscript"/>
              </w:rPr>
              <w:t>-1</w:t>
            </w:r>
            <w:r w:rsidRPr="00922AD5">
              <w:rPr>
                <w:rFonts w:ascii="Cambria" w:hAnsi="Cambria"/>
                <w:color w:val="222222"/>
                <w:sz w:val="24"/>
                <w:szCs w:val="24"/>
                <w:shd w:val="clear" w:color="auto" w:fill="FFFFFF"/>
              </w:rPr>
              <w:t>)</w:t>
            </w:r>
          </w:p>
        </w:tc>
        <w:tc>
          <w:tcPr>
            <w:tcW w:w="503" w:type="dxa"/>
          </w:tcPr>
          <w:p w14:paraId="3C214BEC" w14:textId="77777777" w:rsidR="00C31D5A" w:rsidRPr="00922AD5" w:rsidRDefault="00C31D5A" w:rsidP="00BB640E">
            <w:pPr>
              <w:rPr>
                <w:rFonts w:ascii="Cambria" w:eastAsia="Cambria" w:hAnsi="Cambria" w:cs="Cambria"/>
                <w:bCs/>
                <w:sz w:val="24"/>
                <w:szCs w:val="24"/>
              </w:rPr>
            </w:pPr>
          </w:p>
        </w:tc>
      </w:tr>
      <w:tr w:rsidR="005C2E37" w:rsidRPr="00922AD5" w14:paraId="540BBED5" w14:textId="77777777" w:rsidTr="009A71A6">
        <w:tc>
          <w:tcPr>
            <w:tcW w:w="643" w:type="dxa"/>
          </w:tcPr>
          <w:p w14:paraId="58727D56" w14:textId="77777777" w:rsidR="00C31D5A" w:rsidRPr="00922AD5" w:rsidRDefault="00C31D5A" w:rsidP="00BB640E">
            <w:pPr>
              <w:rPr>
                <w:rFonts w:ascii="Cambria" w:eastAsia="Cambria" w:hAnsi="Cambria" w:cs="Cambria"/>
                <w:bCs/>
                <w:sz w:val="24"/>
                <w:szCs w:val="24"/>
              </w:rPr>
            </w:pPr>
          </w:p>
        </w:tc>
        <w:tc>
          <w:tcPr>
            <w:tcW w:w="9310" w:type="dxa"/>
          </w:tcPr>
          <w:p w14:paraId="3B3F2721" w14:textId="77777777" w:rsidR="00C31D5A" w:rsidRPr="00922AD5" w:rsidRDefault="00C31D5A" w:rsidP="00BB640E">
            <w:pPr>
              <w:jc w:val="center"/>
              <w:rPr>
                <w:rFonts w:ascii="Cambria" w:eastAsia="Cambria" w:hAnsi="Cambria" w:cs="Cambria"/>
                <w:bCs/>
                <w:sz w:val="24"/>
                <w:szCs w:val="24"/>
              </w:rPr>
            </w:pPr>
            <w:r w:rsidRPr="00922AD5">
              <w:rPr>
                <w:rFonts w:ascii="Cambria" w:eastAsia="Cambria" w:hAnsi="Cambria" w:cs="Cambria"/>
                <w:bCs/>
                <w:sz w:val="24"/>
                <w:szCs w:val="24"/>
              </w:rPr>
              <w:t>SECTION -C</w:t>
            </w:r>
          </w:p>
        </w:tc>
        <w:tc>
          <w:tcPr>
            <w:tcW w:w="503" w:type="dxa"/>
          </w:tcPr>
          <w:p w14:paraId="00CD037F" w14:textId="77777777" w:rsidR="00C31D5A" w:rsidRPr="00922AD5" w:rsidRDefault="00C31D5A" w:rsidP="00BB640E">
            <w:pPr>
              <w:rPr>
                <w:rFonts w:ascii="Cambria" w:eastAsia="Cambria" w:hAnsi="Cambria" w:cs="Cambria"/>
                <w:bCs/>
                <w:sz w:val="24"/>
                <w:szCs w:val="24"/>
              </w:rPr>
            </w:pPr>
          </w:p>
        </w:tc>
      </w:tr>
      <w:tr w:rsidR="005C2E37" w:rsidRPr="00922AD5" w14:paraId="30F4804B" w14:textId="77777777" w:rsidTr="009A71A6">
        <w:tc>
          <w:tcPr>
            <w:tcW w:w="643" w:type="dxa"/>
          </w:tcPr>
          <w:p w14:paraId="19702F45" w14:textId="1A31FFBC" w:rsidR="00C31D5A" w:rsidRPr="00922AD5" w:rsidRDefault="009A71A6" w:rsidP="00BB640E">
            <w:pPr>
              <w:rPr>
                <w:rFonts w:ascii="Cambria" w:eastAsia="Cambria" w:hAnsi="Cambria" w:cs="Cambria"/>
                <w:bCs/>
                <w:sz w:val="24"/>
                <w:szCs w:val="24"/>
              </w:rPr>
            </w:pPr>
            <w:r>
              <w:rPr>
                <w:rFonts w:ascii="Cambria" w:eastAsia="Cambria" w:hAnsi="Cambria" w:cs="Cambria"/>
                <w:bCs/>
                <w:sz w:val="24"/>
                <w:szCs w:val="24"/>
              </w:rPr>
              <w:t>9</w:t>
            </w:r>
          </w:p>
        </w:tc>
        <w:tc>
          <w:tcPr>
            <w:tcW w:w="9310" w:type="dxa"/>
          </w:tcPr>
          <w:p w14:paraId="7FD2190B" w14:textId="77777777" w:rsidR="00C31D5A" w:rsidRPr="00922AD5" w:rsidRDefault="00C31D5A" w:rsidP="00BB640E">
            <w:pPr>
              <w:pStyle w:val="ListParagraph"/>
              <w:autoSpaceDE w:val="0"/>
              <w:autoSpaceDN w:val="0"/>
              <w:adjustRightInd w:val="0"/>
              <w:ind w:left="0"/>
              <w:rPr>
                <w:rFonts w:ascii="Cambria" w:hAnsi="Cambria" w:cs="Calibri"/>
                <w:bCs/>
                <w:color w:val="000000" w:themeColor="text1"/>
                <w:sz w:val="24"/>
                <w:szCs w:val="24"/>
              </w:rPr>
            </w:pPr>
            <w:r w:rsidRPr="00922AD5">
              <w:rPr>
                <w:rFonts w:ascii="Cambria" w:hAnsi="Cambria" w:cs="Calibri"/>
                <w:bCs/>
                <w:color w:val="000000" w:themeColor="text1"/>
                <w:sz w:val="24"/>
                <w:szCs w:val="24"/>
              </w:rPr>
              <w:t>Account for the following</w:t>
            </w:r>
          </w:p>
          <w:p w14:paraId="3A17B6EE" w14:textId="77777777" w:rsidR="00C31D5A" w:rsidRPr="00922AD5" w:rsidRDefault="00C31D5A">
            <w:pPr>
              <w:pStyle w:val="ListParagraph"/>
              <w:numPr>
                <w:ilvl w:val="0"/>
                <w:numId w:val="9"/>
              </w:numPr>
              <w:autoSpaceDE w:val="0"/>
              <w:autoSpaceDN w:val="0"/>
              <w:adjustRightInd w:val="0"/>
              <w:ind w:left="334" w:hanging="334"/>
              <w:rPr>
                <w:rFonts w:ascii="Cambria" w:hAnsi="Cambria" w:cs="Calibri"/>
                <w:bCs/>
                <w:color w:val="000000" w:themeColor="text1"/>
                <w:sz w:val="24"/>
                <w:szCs w:val="24"/>
              </w:rPr>
            </w:pPr>
            <w:r w:rsidRPr="00922AD5">
              <w:rPr>
                <w:rFonts w:ascii="Cambria" w:hAnsi="Cambria" w:cs="Calibri"/>
                <w:bCs/>
                <w:color w:val="000000" w:themeColor="text1"/>
                <w:sz w:val="24"/>
                <w:szCs w:val="24"/>
              </w:rPr>
              <w:t>Cu</w:t>
            </w:r>
            <w:r w:rsidRPr="00922AD5">
              <w:rPr>
                <w:rFonts w:ascii="Cambria" w:hAnsi="Cambria" w:cs="Calibri"/>
                <w:bCs/>
                <w:color w:val="000000" w:themeColor="text1"/>
                <w:sz w:val="24"/>
                <w:szCs w:val="24"/>
                <w:vertAlign w:val="superscript"/>
              </w:rPr>
              <w:t xml:space="preserve">+ </w:t>
            </w:r>
            <w:r w:rsidRPr="00922AD5">
              <w:rPr>
                <w:rFonts w:ascii="Cambria" w:hAnsi="Cambria" w:cs="Calibri"/>
                <w:bCs/>
                <w:color w:val="000000" w:themeColor="text1"/>
                <w:sz w:val="24"/>
                <w:szCs w:val="24"/>
              </w:rPr>
              <w:t>ion is not stable in aqueous solutions</w:t>
            </w:r>
          </w:p>
          <w:p w14:paraId="3AD18CB9" w14:textId="77777777" w:rsidR="00C31D5A" w:rsidRPr="00922AD5" w:rsidRDefault="00C31D5A">
            <w:pPr>
              <w:pStyle w:val="ListParagraph"/>
              <w:numPr>
                <w:ilvl w:val="0"/>
                <w:numId w:val="9"/>
              </w:numPr>
              <w:autoSpaceDE w:val="0"/>
              <w:autoSpaceDN w:val="0"/>
              <w:adjustRightInd w:val="0"/>
              <w:ind w:left="334" w:hanging="334"/>
              <w:rPr>
                <w:rFonts w:ascii="Cambria" w:hAnsi="Cambria" w:cs="Calibri"/>
                <w:bCs/>
                <w:color w:val="000000" w:themeColor="text1"/>
                <w:sz w:val="24"/>
                <w:szCs w:val="24"/>
              </w:rPr>
            </w:pPr>
            <w:r w:rsidRPr="00922AD5">
              <w:rPr>
                <w:rFonts w:ascii="Cambria" w:hAnsi="Cambria" w:cs="Calibri"/>
                <w:bCs/>
                <w:color w:val="000000" w:themeColor="text1"/>
                <w:sz w:val="24"/>
                <w:szCs w:val="24"/>
              </w:rPr>
              <w:t>d</w:t>
            </w:r>
            <w:r w:rsidRPr="00922AD5">
              <w:rPr>
                <w:rFonts w:ascii="Cambria" w:hAnsi="Cambria" w:cs="Calibri"/>
                <w:bCs/>
                <w:color w:val="000000" w:themeColor="text1"/>
                <w:sz w:val="24"/>
                <w:szCs w:val="24"/>
                <w:vertAlign w:val="superscript"/>
              </w:rPr>
              <w:t>1</w:t>
            </w:r>
            <w:r w:rsidRPr="00922AD5">
              <w:rPr>
                <w:rFonts w:ascii="Cambria" w:hAnsi="Cambria" w:cs="Calibri"/>
                <w:bCs/>
                <w:color w:val="000000" w:themeColor="text1"/>
                <w:sz w:val="24"/>
                <w:szCs w:val="24"/>
              </w:rPr>
              <w:t xml:space="preserve"> configuration is very unstable in ions.</w:t>
            </w:r>
          </w:p>
          <w:p w14:paraId="527BB3D2" w14:textId="3BF55D76" w:rsidR="00C31D5A" w:rsidRPr="00922AD5" w:rsidRDefault="00C31D5A">
            <w:pPr>
              <w:pStyle w:val="ListParagraph"/>
              <w:numPr>
                <w:ilvl w:val="0"/>
                <w:numId w:val="9"/>
              </w:numPr>
              <w:autoSpaceDE w:val="0"/>
              <w:autoSpaceDN w:val="0"/>
              <w:adjustRightInd w:val="0"/>
              <w:ind w:left="334" w:hanging="334"/>
              <w:rPr>
                <w:rFonts w:ascii="Cambria" w:hAnsi="Cambria" w:cs="Calibri"/>
                <w:bCs/>
                <w:color w:val="000000" w:themeColor="text1"/>
                <w:sz w:val="24"/>
                <w:szCs w:val="24"/>
              </w:rPr>
            </w:pPr>
            <w:r w:rsidRPr="00922AD5">
              <w:rPr>
                <w:rFonts w:ascii="Cambria" w:hAnsi="Cambria" w:cs="Calibri"/>
                <w:bCs/>
                <w:iCs/>
                <w:color w:val="000000" w:themeColor="text1"/>
                <w:sz w:val="24"/>
                <w:szCs w:val="24"/>
              </w:rPr>
              <w:t>E</w:t>
            </w:r>
            <w:r w:rsidRPr="00922AD5">
              <w:rPr>
                <w:rFonts w:ascii="Cambria" w:hAnsi="Cambria" w:cs="Calibri"/>
                <w:bCs/>
                <w:color w:val="000000" w:themeColor="text1"/>
                <w:sz w:val="24"/>
                <w:szCs w:val="24"/>
                <w:vertAlign w:val="superscript"/>
              </w:rPr>
              <w:t xml:space="preserve">0 </w:t>
            </w:r>
            <w:r w:rsidRPr="00922AD5">
              <w:rPr>
                <w:rFonts w:ascii="Cambria" w:hAnsi="Cambria" w:cs="Calibri"/>
                <w:bCs/>
                <w:color w:val="000000" w:themeColor="text1"/>
                <w:sz w:val="24"/>
                <w:szCs w:val="24"/>
              </w:rPr>
              <w:t>value for the Mn</w:t>
            </w:r>
            <w:r w:rsidRPr="00922AD5">
              <w:rPr>
                <w:rFonts w:ascii="Cambria" w:hAnsi="Cambria" w:cs="Calibri"/>
                <w:bCs/>
                <w:color w:val="000000" w:themeColor="text1"/>
                <w:sz w:val="24"/>
                <w:szCs w:val="24"/>
                <w:vertAlign w:val="superscript"/>
              </w:rPr>
              <w:t>2+</w:t>
            </w:r>
            <w:r w:rsidRPr="00922AD5">
              <w:rPr>
                <w:rFonts w:ascii="Cambria" w:hAnsi="Cambria" w:cs="Calibri"/>
                <w:bCs/>
                <w:color w:val="000000" w:themeColor="text1"/>
                <w:sz w:val="24"/>
                <w:szCs w:val="24"/>
              </w:rPr>
              <w:t>/ Mn much more than expected.</w:t>
            </w:r>
          </w:p>
        </w:tc>
        <w:tc>
          <w:tcPr>
            <w:tcW w:w="503" w:type="dxa"/>
          </w:tcPr>
          <w:p w14:paraId="6EAE54B4" w14:textId="77777777" w:rsidR="00C31D5A" w:rsidRPr="00922AD5" w:rsidRDefault="00C31D5A" w:rsidP="00BB640E">
            <w:pPr>
              <w:rPr>
                <w:rFonts w:ascii="Cambria" w:eastAsia="Cambria" w:hAnsi="Cambria" w:cs="Cambria"/>
                <w:bCs/>
                <w:sz w:val="24"/>
                <w:szCs w:val="24"/>
              </w:rPr>
            </w:pPr>
          </w:p>
        </w:tc>
      </w:tr>
      <w:tr w:rsidR="005C2E37" w:rsidRPr="00922AD5" w14:paraId="2761995B" w14:textId="77777777" w:rsidTr="009A71A6">
        <w:tc>
          <w:tcPr>
            <w:tcW w:w="643" w:type="dxa"/>
          </w:tcPr>
          <w:p w14:paraId="2EEA7D50" w14:textId="478E6EFB" w:rsidR="00C31D5A" w:rsidRPr="00922AD5" w:rsidRDefault="009A71A6" w:rsidP="00BB640E">
            <w:pPr>
              <w:rPr>
                <w:rFonts w:ascii="Cambria" w:eastAsia="Cambria" w:hAnsi="Cambria" w:cs="Cambria"/>
                <w:bCs/>
                <w:sz w:val="24"/>
                <w:szCs w:val="24"/>
              </w:rPr>
            </w:pPr>
            <w:r>
              <w:rPr>
                <w:rFonts w:ascii="Cambria" w:eastAsia="Cambria" w:hAnsi="Cambria" w:cs="Cambria"/>
                <w:bCs/>
                <w:sz w:val="24"/>
                <w:szCs w:val="24"/>
              </w:rPr>
              <w:t>10</w:t>
            </w:r>
          </w:p>
        </w:tc>
        <w:tc>
          <w:tcPr>
            <w:tcW w:w="9310" w:type="dxa"/>
          </w:tcPr>
          <w:p w14:paraId="74D62526" w14:textId="30EE8E6A" w:rsidR="00C31D5A" w:rsidRPr="00922AD5" w:rsidRDefault="00C31D5A" w:rsidP="00BB640E">
            <w:pPr>
              <w:rPr>
                <w:rFonts w:ascii="Cambria" w:eastAsia="Cambria" w:hAnsi="Cambria" w:cs="Cambria"/>
                <w:b/>
                <w:bCs/>
                <w:sz w:val="24"/>
                <w:szCs w:val="24"/>
              </w:rPr>
            </w:pPr>
            <w:r w:rsidRPr="00922AD5">
              <w:rPr>
                <w:rStyle w:val="Strong"/>
                <w:rFonts w:ascii="Cambria" w:hAnsi="Cambria"/>
                <w:b w:val="0"/>
                <w:bCs w:val="0"/>
                <w:color w:val="222222"/>
                <w:sz w:val="24"/>
                <w:szCs w:val="24"/>
                <w:shd w:val="clear" w:color="auto" w:fill="FFFFFF"/>
              </w:rPr>
              <w:t>Calculate emf of the following cell at 25 °C:</w:t>
            </w:r>
            <w:r w:rsidRPr="00922AD5">
              <w:rPr>
                <w:rFonts w:ascii="Cambria" w:hAnsi="Cambria"/>
                <w:b/>
                <w:bCs/>
                <w:color w:val="222222"/>
                <w:sz w:val="24"/>
                <w:szCs w:val="24"/>
              </w:rPr>
              <w:br/>
            </w:r>
            <w:r w:rsidRPr="00922AD5">
              <w:rPr>
                <w:rStyle w:val="Strong"/>
                <w:rFonts w:ascii="Cambria" w:hAnsi="Cambria"/>
                <w:b w:val="0"/>
                <w:bCs w:val="0"/>
                <w:color w:val="222222"/>
                <w:sz w:val="24"/>
                <w:szCs w:val="24"/>
                <w:shd w:val="clear" w:color="auto" w:fill="FFFFFF"/>
              </w:rPr>
              <w:t>Fe</w:t>
            </w:r>
            <w:r w:rsidR="000E73AE">
              <w:rPr>
                <w:rStyle w:val="Strong"/>
                <w:rFonts w:ascii="Times New Roman" w:hAnsi="Times New Roman" w:cs="Times New Roman"/>
                <w:b w:val="0"/>
                <w:bCs w:val="0"/>
                <w:color w:val="222222"/>
                <w:sz w:val="24"/>
                <w:szCs w:val="24"/>
                <w:shd w:val="clear" w:color="auto" w:fill="FFFFFF"/>
              </w:rPr>
              <w:t>|</w:t>
            </w:r>
            <w:r w:rsidRPr="00922AD5">
              <w:rPr>
                <w:rStyle w:val="Strong"/>
                <w:rFonts w:ascii="Cambria" w:hAnsi="Cambria"/>
                <w:b w:val="0"/>
                <w:bCs w:val="0"/>
                <w:color w:val="222222"/>
                <w:sz w:val="24"/>
                <w:szCs w:val="24"/>
                <w:shd w:val="clear" w:color="auto" w:fill="FFFFFF"/>
              </w:rPr>
              <w:t>Fe</w:t>
            </w:r>
            <w:r w:rsidRPr="00922AD5">
              <w:rPr>
                <w:rStyle w:val="Strong"/>
                <w:rFonts w:ascii="Cambria" w:hAnsi="Cambria"/>
                <w:b w:val="0"/>
                <w:bCs w:val="0"/>
                <w:color w:val="222222"/>
                <w:sz w:val="24"/>
                <w:szCs w:val="24"/>
                <w:shd w:val="clear" w:color="auto" w:fill="FFFFFF"/>
                <w:vertAlign w:val="superscript"/>
              </w:rPr>
              <w:t>2+</w:t>
            </w:r>
            <w:r w:rsidRPr="00922AD5">
              <w:rPr>
                <w:rStyle w:val="Strong"/>
                <w:rFonts w:ascii="Cambria" w:hAnsi="Cambria"/>
                <w:b w:val="0"/>
                <w:bCs w:val="0"/>
                <w:color w:val="222222"/>
                <w:sz w:val="24"/>
                <w:szCs w:val="24"/>
                <w:shd w:val="clear" w:color="auto" w:fill="FFFFFF"/>
              </w:rPr>
              <w:t xml:space="preserve">(0.001 M) </w:t>
            </w:r>
            <w:r w:rsidR="000E73AE">
              <w:rPr>
                <w:rStyle w:val="Strong"/>
                <w:rFonts w:ascii="Times New Roman" w:hAnsi="Times New Roman" w:cs="Times New Roman"/>
                <w:b w:val="0"/>
                <w:bCs w:val="0"/>
                <w:color w:val="222222"/>
                <w:sz w:val="24"/>
                <w:szCs w:val="24"/>
                <w:shd w:val="clear" w:color="auto" w:fill="FFFFFF"/>
              </w:rPr>
              <w:t>||</w:t>
            </w:r>
            <w:r w:rsidRPr="00922AD5">
              <w:rPr>
                <w:rStyle w:val="Strong"/>
                <w:rFonts w:ascii="Cambria" w:hAnsi="Cambria"/>
                <w:b w:val="0"/>
                <w:bCs w:val="0"/>
                <w:color w:val="222222"/>
                <w:sz w:val="24"/>
                <w:szCs w:val="24"/>
                <w:shd w:val="clear" w:color="auto" w:fill="FFFFFF"/>
              </w:rPr>
              <w:t xml:space="preserve"> H</w:t>
            </w:r>
            <w:r w:rsidRPr="00922AD5">
              <w:rPr>
                <w:rStyle w:val="Strong"/>
                <w:rFonts w:ascii="Cambria" w:hAnsi="Cambria"/>
                <w:b w:val="0"/>
                <w:bCs w:val="0"/>
                <w:color w:val="222222"/>
                <w:sz w:val="24"/>
                <w:szCs w:val="24"/>
                <w:shd w:val="clear" w:color="auto" w:fill="FFFFFF"/>
                <w:vertAlign w:val="superscript"/>
              </w:rPr>
              <w:t>+</w:t>
            </w:r>
            <w:r w:rsidRPr="00922AD5">
              <w:rPr>
                <w:rStyle w:val="Strong"/>
                <w:rFonts w:ascii="Cambria" w:hAnsi="Cambria"/>
                <w:b w:val="0"/>
                <w:bCs w:val="0"/>
                <w:color w:val="222222"/>
                <w:sz w:val="24"/>
                <w:szCs w:val="24"/>
                <w:shd w:val="clear" w:color="auto" w:fill="FFFFFF"/>
              </w:rPr>
              <w:t xml:space="preserve">(0.01 M) </w:t>
            </w:r>
            <w:r w:rsidR="000E73AE">
              <w:rPr>
                <w:rStyle w:val="Strong"/>
                <w:rFonts w:ascii="Times New Roman" w:hAnsi="Times New Roman" w:cs="Times New Roman"/>
                <w:b w:val="0"/>
                <w:bCs w:val="0"/>
                <w:color w:val="222222"/>
                <w:sz w:val="24"/>
                <w:szCs w:val="24"/>
                <w:shd w:val="clear" w:color="auto" w:fill="FFFFFF"/>
              </w:rPr>
              <w:t>|</w:t>
            </w:r>
            <w:r w:rsidRPr="00922AD5">
              <w:rPr>
                <w:rStyle w:val="Strong"/>
                <w:rFonts w:ascii="Cambria" w:hAnsi="Cambria"/>
                <w:b w:val="0"/>
                <w:bCs w:val="0"/>
                <w:color w:val="222222"/>
                <w:sz w:val="24"/>
                <w:szCs w:val="24"/>
                <w:shd w:val="clear" w:color="auto" w:fill="FFFFFF"/>
              </w:rPr>
              <w:t xml:space="preserve"> H</w:t>
            </w:r>
            <w:r w:rsidRPr="00922AD5">
              <w:rPr>
                <w:rStyle w:val="Strong"/>
                <w:rFonts w:ascii="Cambria" w:hAnsi="Cambria"/>
                <w:b w:val="0"/>
                <w:bCs w:val="0"/>
                <w:color w:val="222222"/>
                <w:sz w:val="24"/>
                <w:szCs w:val="24"/>
                <w:shd w:val="clear" w:color="auto" w:fill="FFFFFF"/>
                <w:vertAlign w:val="subscript"/>
              </w:rPr>
              <w:t>2</w:t>
            </w:r>
            <w:r w:rsidRPr="00922AD5">
              <w:rPr>
                <w:rStyle w:val="Strong"/>
                <w:rFonts w:ascii="Cambria" w:hAnsi="Cambria"/>
                <w:b w:val="0"/>
                <w:bCs w:val="0"/>
                <w:color w:val="222222"/>
                <w:sz w:val="24"/>
                <w:szCs w:val="24"/>
                <w:shd w:val="clear" w:color="auto" w:fill="FFFFFF"/>
              </w:rPr>
              <w:t xml:space="preserve">(g) (1 bar) </w:t>
            </w:r>
            <w:r w:rsidR="000E73AE">
              <w:rPr>
                <w:rStyle w:val="Strong"/>
                <w:rFonts w:ascii="Times New Roman" w:hAnsi="Times New Roman" w:cs="Times New Roman"/>
                <w:b w:val="0"/>
                <w:bCs w:val="0"/>
                <w:color w:val="222222"/>
                <w:sz w:val="24"/>
                <w:szCs w:val="24"/>
                <w:shd w:val="clear" w:color="auto" w:fill="FFFFFF"/>
              </w:rPr>
              <w:t>|</w:t>
            </w:r>
            <w:r w:rsidRPr="00922AD5">
              <w:rPr>
                <w:rStyle w:val="Strong"/>
                <w:rFonts w:ascii="Cambria" w:hAnsi="Cambria"/>
                <w:b w:val="0"/>
                <w:bCs w:val="0"/>
                <w:color w:val="222222"/>
                <w:sz w:val="24"/>
                <w:szCs w:val="24"/>
                <w:shd w:val="clear" w:color="auto" w:fill="FFFFFF"/>
              </w:rPr>
              <w:t xml:space="preserve"> Pt(s)</w:t>
            </w:r>
            <w:r w:rsidRPr="00922AD5">
              <w:rPr>
                <w:rFonts w:ascii="Cambria" w:hAnsi="Cambria"/>
                <w:b/>
                <w:bCs/>
                <w:color w:val="222222"/>
                <w:sz w:val="24"/>
                <w:szCs w:val="24"/>
              </w:rPr>
              <w:br/>
            </w:r>
            <w:r w:rsidRPr="00922AD5">
              <w:rPr>
                <w:rStyle w:val="Strong"/>
                <w:rFonts w:ascii="Cambria" w:hAnsi="Cambria"/>
                <w:b w:val="0"/>
                <w:bCs w:val="0"/>
                <w:color w:val="222222"/>
                <w:sz w:val="24"/>
                <w:szCs w:val="24"/>
                <w:shd w:val="clear" w:color="auto" w:fill="FFFFFF"/>
              </w:rPr>
              <w:t>E°(Fe</w:t>
            </w:r>
            <w:r w:rsidRPr="00922AD5">
              <w:rPr>
                <w:rStyle w:val="Strong"/>
                <w:rFonts w:ascii="Cambria" w:hAnsi="Cambria"/>
                <w:b w:val="0"/>
                <w:bCs w:val="0"/>
                <w:color w:val="222222"/>
                <w:sz w:val="24"/>
                <w:szCs w:val="24"/>
                <w:shd w:val="clear" w:color="auto" w:fill="FFFFFF"/>
                <w:vertAlign w:val="superscript"/>
              </w:rPr>
              <w:t>2+</w:t>
            </w:r>
            <w:r w:rsidR="000E73AE">
              <w:rPr>
                <w:rStyle w:val="Strong"/>
                <w:rFonts w:ascii="Times New Roman" w:hAnsi="Times New Roman" w:cs="Times New Roman"/>
                <w:b w:val="0"/>
                <w:bCs w:val="0"/>
                <w:color w:val="222222"/>
                <w:sz w:val="24"/>
                <w:szCs w:val="24"/>
                <w:shd w:val="clear" w:color="auto" w:fill="FFFFFF"/>
              </w:rPr>
              <w:t>|</w:t>
            </w:r>
            <w:r w:rsidRPr="00922AD5">
              <w:rPr>
                <w:rStyle w:val="Strong"/>
                <w:rFonts w:ascii="Cambria" w:hAnsi="Cambria"/>
                <w:b w:val="0"/>
                <w:bCs w:val="0"/>
                <w:color w:val="222222"/>
                <w:sz w:val="24"/>
                <w:szCs w:val="24"/>
                <w:shd w:val="clear" w:color="auto" w:fill="FFFFFF"/>
              </w:rPr>
              <w:t>Fe) = -0.44V,        E°(H</w:t>
            </w:r>
            <w:r w:rsidRPr="00922AD5">
              <w:rPr>
                <w:rStyle w:val="Strong"/>
                <w:rFonts w:ascii="Cambria" w:hAnsi="Cambria"/>
                <w:b w:val="0"/>
                <w:bCs w:val="0"/>
                <w:color w:val="222222"/>
                <w:sz w:val="24"/>
                <w:szCs w:val="24"/>
                <w:shd w:val="clear" w:color="auto" w:fill="FFFFFF"/>
                <w:vertAlign w:val="superscript"/>
              </w:rPr>
              <w:t>+</w:t>
            </w:r>
            <w:r w:rsidR="000E73AE">
              <w:rPr>
                <w:rStyle w:val="Strong"/>
                <w:rFonts w:ascii="Times New Roman" w:hAnsi="Times New Roman" w:cs="Times New Roman"/>
                <w:b w:val="0"/>
                <w:bCs w:val="0"/>
                <w:color w:val="222222"/>
                <w:sz w:val="24"/>
                <w:szCs w:val="24"/>
                <w:shd w:val="clear" w:color="auto" w:fill="FFFFFF"/>
              </w:rPr>
              <w:t>|</w:t>
            </w:r>
            <w:r w:rsidRPr="00922AD5">
              <w:rPr>
                <w:rStyle w:val="Strong"/>
                <w:rFonts w:ascii="Cambria" w:hAnsi="Cambria"/>
                <w:b w:val="0"/>
                <w:bCs w:val="0"/>
                <w:color w:val="222222"/>
                <w:sz w:val="24"/>
                <w:szCs w:val="24"/>
                <w:shd w:val="clear" w:color="auto" w:fill="FFFFFF"/>
              </w:rPr>
              <w:t>H</w:t>
            </w:r>
            <w:r w:rsidRPr="00922AD5">
              <w:rPr>
                <w:rStyle w:val="Strong"/>
                <w:rFonts w:ascii="Cambria" w:hAnsi="Cambria"/>
                <w:b w:val="0"/>
                <w:bCs w:val="0"/>
                <w:color w:val="222222"/>
                <w:sz w:val="24"/>
                <w:szCs w:val="24"/>
                <w:shd w:val="clear" w:color="auto" w:fill="FFFFFF"/>
                <w:vertAlign w:val="subscript"/>
              </w:rPr>
              <w:t>2</w:t>
            </w:r>
            <w:r w:rsidRPr="00922AD5">
              <w:rPr>
                <w:rStyle w:val="Strong"/>
                <w:rFonts w:ascii="Cambria" w:hAnsi="Cambria"/>
                <w:b w:val="0"/>
                <w:bCs w:val="0"/>
                <w:color w:val="222222"/>
                <w:sz w:val="24"/>
                <w:szCs w:val="24"/>
                <w:shd w:val="clear" w:color="auto" w:fill="FFFFFF"/>
              </w:rPr>
              <w:t>) = 0.00 V</w:t>
            </w:r>
          </w:p>
        </w:tc>
        <w:tc>
          <w:tcPr>
            <w:tcW w:w="503" w:type="dxa"/>
          </w:tcPr>
          <w:p w14:paraId="565C20C2" w14:textId="77777777" w:rsidR="00C31D5A" w:rsidRPr="00922AD5" w:rsidRDefault="00C31D5A" w:rsidP="00BB640E">
            <w:pPr>
              <w:rPr>
                <w:rFonts w:ascii="Cambria" w:eastAsia="Cambria" w:hAnsi="Cambria" w:cs="Cambria"/>
                <w:bCs/>
                <w:sz w:val="24"/>
                <w:szCs w:val="24"/>
              </w:rPr>
            </w:pPr>
          </w:p>
        </w:tc>
      </w:tr>
      <w:tr w:rsidR="005C2E37" w:rsidRPr="00922AD5" w14:paraId="3D180647" w14:textId="77777777" w:rsidTr="009A71A6">
        <w:tc>
          <w:tcPr>
            <w:tcW w:w="643" w:type="dxa"/>
          </w:tcPr>
          <w:p w14:paraId="6644FA98" w14:textId="5845F86C" w:rsidR="00C31D5A" w:rsidRPr="00922AD5" w:rsidRDefault="009A71A6" w:rsidP="00BB640E">
            <w:pPr>
              <w:rPr>
                <w:rFonts w:ascii="Cambria" w:eastAsia="Cambria" w:hAnsi="Cambria" w:cs="Cambria"/>
                <w:bCs/>
                <w:sz w:val="24"/>
                <w:szCs w:val="24"/>
              </w:rPr>
            </w:pPr>
            <w:r>
              <w:rPr>
                <w:rFonts w:ascii="Cambria" w:eastAsia="Cambria" w:hAnsi="Cambria" w:cs="Cambria"/>
                <w:bCs/>
                <w:sz w:val="24"/>
                <w:szCs w:val="24"/>
              </w:rPr>
              <w:t>11</w:t>
            </w:r>
          </w:p>
        </w:tc>
        <w:tc>
          <w:tcPr>
            <w:tcW w:w="9310" w:type="dxa"/>
          </w:tcPr>
          <w:p w14:paraId="7F4E7E71" w14:textId="77777777" w:rsidR="00C31D5A" w:rsidRPr="00922AD5" w:rsidRDefault="00C31D5A" w:rsidP="00BB640E">
            <w:pPr>
              <w:rPr>
                <w:rStyle w:val="Strong"/>
                <w:rFonts w:ascii="Cambria" w:hAnsi="Cambria"/>
                <w:b w:val="0"/>
                <w:bCs w:val="0"/>
                <w:color w:val="222222"/>
                <w:sz w:val="24"/>
                <w:szCs w:val="24"/>
                <w:shd w:val="clear" w:color="auto" w:fill="FFFFFF"/>
              </w:rPr>
            </w:pPr>
            <w:r w:rsidRPr="00922AD5">
              <w:rPr>
                <w:rStyle w:val="Strong"/>
                <w:rFonts w:ascii="Cambria" w:hAnsi="Cambria"/>
                <w:b w:val="0"/>
                <w:bCs w:val="0"/>
                <w:color w:val="222222"/>
                <w:sz w:val="24"/>
                <w:szCs w:val="24"/>
                <w:shd w:val="clear" w:color="auto" w:fill="FFFFFF"/>
              </w:rPr>
              <w:t xml:space="preserve"> Account for the following</w:t>
            </w:r>
          </w:p>
          <w:p w14:paraId="0155C478" w14:textId="19F21C1A" w:rsidR="00C31D5A" w:rsidRPr="00922AD5" w:rsidRDefault="00C31D5A" w:rsidP="00BB640E">
            <w:pPr>
              <w:rPr>
                <w:rStyle w:val="Strong"/>
                <w:rFonts w:ascii="Cambria" w:hAnsi="Cambria"/>
                <w:b w:val="0"/>
                <w:bCs w:val="0"/>
                <w:color w:val="222222"/>
                <w:sz w:val="24"/>
                <w:szCs w:val="24"/>
                <w:shd w:val="clear" w:color="auto" w:fill="FFFFFF"/>
              </w:rPr>
            </w:pPr>
            <w:r w:rsidRPr="00922AD5">
              <w:rPr>
                <w:rStyle w:val="Strong"/>
                <w:rFonts w:ascii="Cambria" w:hAnsi="Cambria"/>
                <w:b w:val="0"/>
                <w:bCs w:val="0"/>
                <w:color w:val="222222"/>
                <w:sz w:val="24"/>
                <w:szCs w:val="24"/>
                <w:shd w:val="clear" w:color="auto" w:fill="FFFFFF"/>
              </w:rPr>
              <w:t>(i) Rusting of iron is quicker in saline water than in ordinary water.</w:t>
            </w:r>
            <w:r w:rsidRPr="00922AD5">
              <w:rPr>
                <w:rFonts w:ascii="Cambria" w:hAnsi="Cambria"/>
                <w:b/>
                <w:bCs/>
                <w:color w:val="222222"/>
                <w:sz w:val="24"/>
                <w:szCs w:val="24"/>
              </w:rPr>
              <w:br/>
            </w:r>
            <w:r w:rsidRPr="00922AD5">
              <w:rPr>
                <w:rStyle w:val="Strong"/>
                <w:rFonts w:ascii="Cambria" w:hAnsi="Cambria"/>
                <w:b w:val="0"/>
                <w:bCs w:val="0"/>
                <w:color w:val="222222"/>
                <w:sz w:val="24"/>
                <w:szCs w:val="24"/>
                <w:shd w:val="clear" w:color="auto" w:fill="FFFFFF"/>
              </w:rPr>
              <w:t xml:space="preserve">(ii) Blocks of magnesium are strapped to the steel hubs of </w:t>
            </w:r>
            <w:r w:rsidR="005C2E37" w:rsidRPr="00922AD5">
              <w:rPr>
                <w:rStyle w:val="Strong"/>
                <w:rFonts w:ascii="Cambria" w:hAnsi="Cambria"/>
                <w:b w:val="0"/>
                <w:bCs w:val="0"/>
                <w:color w:val="222222"/>
                <w:sz w:val="24"/>
                <w:szCs w:val="24"/>
                <w:shd w:val="clear" w:color="auto" w:fill="FFFFFF"/>
              </w:rPr>
              <w:t>ocean-going</w:t>
            </w:r>
            <w:r w:rsidRPr="00922AD5">
              <w:rPr>
                <w:rStyle w:val="Strong"/>
                <w:rFonts w:ascii="Cambria" w:hAnsi="Cambria"/>
                <w:b w:val="0"/>
                <w:bCs w:val="0"/>
                <w:color w:val="222222"/>
                <w:sz w:val="24"/>
                <w:szCs w:val="24"/>
                <w:shd w:val="clear" w:color="auto" w:fill="FFFFFF"/>
              </w:rPr>
              <w:t xml:space="preserve"> ships.</w:t>
            </w:r>
          </w:p>
          <w:p w14:paraId="525ED62E" w14:textId="68DBDFC8" w:rsidR="00C31D5A" w:rsidRPr="00922AD5" w:rsidRDefault="00C31D5A" w:rsidP="00BB640E">
            <w:pPr>
              <w:rPr>
                <w:rFonts w:ascii="Cambria" w:hAnsi="Cambria"/>
                <w:b/>
                <w:bCs/>
                <w:color w:val="222222"/>
                <w:sz w:val="24"/>
                <w:szCs w:val="24"/>
                <w:shd w:val="clear" w:color="auto" w:fill="FFFFFF"/>
              </w:rPr>
            </w:pPr>
            <w:r w:rsidRPr="00922AD5">
              <w:rPr>
                <w:rStyle w:val="Strong"/>
                <w:rFonts w:ascii="Cambria" w:hAnsi="Cambria"/>
                <w:b w:val="0"/>
                <w:bCs w:val="0"/>
                <w:color w:val="222222"/>
                <w:sz w:val="24"/>
                <w:szCs w:val="24"/>
                <w:shd w:val="clear" w:color="auto" w:fill="FFFFFF"/>
              </w:rPr>
              <w:t xml:space="preserve">(iii) State the low of </w:t>
            </w:r>
            <w:r w:rsidR="005C2E37" w:rsidRPr="00922AD5">
              <w:rPr>
                <w:rStyle w:val="Strong"/>
                <w:rFonts w:ascii="Cambria" w:hAnsi="Cambria"/>
                <w:b w:val="0"/>
                <w:bCs w:val="0"/>
                <w:color w:val="222222"/>
                <w:sz w:val="24"/>
                <w:szCs w:val="24"/>
                <w:shd w:val="clear" w:color="auto" w:fill="FFFFFF"/>
              </w:rPr>
              <w:t>Kohlrausch</w:t>
            </w:r>
            <w:r w:rsidRPr="00922AD5">
              <w:rPr>
                <w:rStyle w:val="Strong"/>
                <w:rFonts w:ascii="Cambria" w:hAnsi="Cambria"/>
                <w:b w:val="0"/>
                <w:bCs w:val="0"/>
                <w:color w:val="222222"/>
                <w:sz w:val="24"/>
                <w:szCs w:val="24"/>
                <w:shd w:val="clear" w:color="auto" w:fill="FFFFFF"/>
              </w:rPr>
              <w:t xml:space="preserve">.  </w:t>
            </w:r>
          </w:p>
        </w:tc>
        <w:tc>
          <w:tcPr>
            <w:tcW w:w="503" w:type="dxa"/>
          </w:tcPr>
          <w:p w14:paraId="1B4B9175" w14:textId="77777777" w:rsidR="00C31D5A" w:rsidRPr="00922AD5" w:rsidRDefault="00C31D5A" w:rsidP="00BB640E">
            <w:pPr>
              <w:rPr>
                <w:rFonts w:ascii="Cambria" w:eastAsia="Cambria" w:hAnsi="Cambria" w:cs="Cambria"/>
                <w:bCs/>
                <w:sz w:val="24"/>
                <w:szCs w:val="24"/>
              </w:rPr>
            </w:pPr>
          </w:p>
        </w:tc>
      </w:tr>
      <w:tr w:rsidR="005C2E37" w:rsidRPr="00922AD5" w14:paraId="3E7DD77D" w14:textId="77777777" w:rsidTr="009A71A6">
        <w:tc>
          <w:tcPr>
            <w:tcW w:w="643" w:type="dxa"/>
          </w:tcPr>
          <w:p w14:paraId="0EABEA0F" w14:textId="77777777" w:rsidR="00C31D5A" w:rsidRPr="00922AD5" w:rsidRDefault="00C31D5A" w:rsidP="00BB640E">
            <w:pPr>
              <w:rPr>
                <w:rFonts w:ascii="Cambria" w:eastAsia="Cambria" w:hAnsi="Cambria" w:cs="Cambria"/>
                <w:bCs/>
                <w:sz w:val="24"/>
                <w:szCs w:val="24"/>
              </w:rPr>
            </w:pPr>
          </w:p>
        </w:tc>
        <w:tc>
          <w:tcPr>
            <w:tcW w:w="9310" w:type="dxa"/>
          </w:tcPr>
          <w:p w14:paraId="743EFEE3" w14:textId="77777777" w:rsidR="00C31D5A" w:rsidRPr="00922AD5" w:rsidRDefault="00C31D5A" w:rsidP="00BB640E">
            <w:pPr>
              <w:jc w:val="center"/>
              <w:rPr>
                <w:rFonts w:ascii="Cambria" w:eastAsia="Cambria" w:hAnsi="Cambria" w:cs="Cambria"/>
                <w:bCs/>
                <w:sz w:val="24"/>
                <w:szCs w:val="24"/>
              </w:rPr>
            </w:pPr>
            <w:r w:rsidRPr="00922AD5">
              <w:rPr>
                <w:rFonts w:ascii="Cambria" w:eastAsia="Cambria" w:hAnsi="Cambria" w:cs="Cambria"/>
                <w:bCs/>
                <w:sz w:val="24"/>
                <w:szCs w:val="24"/>
              </w:rPr>
              <w:t>SECTION -D</w:t>
            </w:r>
          </w:p>
        </w:tc>
        <w:tc>
          <w:tcPr>
            <w:tcW w:w="503" w:type="dxa"/>
          </w:tcPr>
          <w:p w14:paraId="2FC54892" w14:textId="77777777" w:rsidR="00C31D5A" w:rsidRPr="00922AD5" w:rsidRDefault="00C31D5A" w:rsidP="00BB640E">
            <w:pPr>
              <w:rPr>
                <w:rFonts w:ascii="Cambria" w:eastAsia="Cambria" w:hAnsi="Cambria" w:cs="Cambria"/>
                <w:bCs/>
                <w:sz w:val="24"/>
                <w:szCs w:val="24"/>
              </w:rPr>
            </w:pPr>
          </w:p>
        </w:tc>
      </w:tr>
      <w:tr w:rsidR="005C2E37" w:rsidRPr="00922AD5" w14:paraId="0D5006C4" w14:textId="77777777" w:rsidTr="009A71A6">
        <w:tc>
          <w:tcPr>
            <w:tcW w:w="643" w:type="dxa"/>
          </w:tcPr>
          <w:p w14:paraId="7CC0B710" w14:textId="103C0FAA" w:rsidR="00C31D5A" w:rsidRPr="00922AD5" w:rsidRDefault="009A71A6" w:rsidP="00BB640E">
            <w:pPr>
              <w:rPr>
                <w:rFonts w:ascii="Cambria" w:eastAsia="Cambria" w:hAnsi="Cambria" w:cs="Cambria"/>
                <w:bCs/>
                <w:sz w:val="24"/>
                <w:szCs w:val="24"/>
              </w:rPr>
            </w:pPr>
            <w:r>
              <w:rPr>
                <w:rFonts w:ascii="Cambria" w:eastAsia="Cambria" w:hAnsi="Cambria" w:cs="Cambria"/>
                <w:bCs/>
                <w:sz w:val="24"/>
                <w:szCs w:val="24"/>
              </w:rPr>
              <w:t>12</w:t>
            </w:r>
          </w:p>
        </w:tc>
        <w:tc>
          <w:tcPr>
            <w:tcW w:w="9310" w:type="dxa"/>
          </w:tcPr>
          <w:p w14:paraId="083BED28" w14:textId="77777777" w:rsidR="00C31D5A" w:rsidRPr="00922AD5" w:rsidRDefault="00C31D5A" w:rsidP="00BB640E">
            <w:pPr>
              <w:jc w:val="both"/>
              <w:rPr>
                <w:rFonts w:ascii="Cambria" w:hAnsi="Cambria" w:cstheme="minorHAnsi"/>
                <w:color w:val="000000" w:themeColor="text1"/>
                <w:sz w:val="24"/>
                <w:szCs w:val="24"/>
              </w:rPr>
            </w:pPr>
            <w:r w:rsidRPr="00922AD5">
              <w:rPr>
                <w:rFonts w:ascii="Cambria" w:hAnsi="Cambria" w:cstheme="minorHAnsi"/>
                <w:color w:val="000000" w:themeColor="text1"/>
                <w:sz w:val="24"/>
                <w:szCs w:val="24"/>
              </w:rPr>
              <w:t>Read the passage given below and answer the following case-based questions:</w:t>
            </w:r>
            <w:r w:rsidRPr="00922AD5">
              <w:rPr>
                <w:rFonts w:ascii="Cambria" w:hAnsi="Cambria" w:cstheme="minorHAnsi"/>
                <w:color w:val="000000" w:themeColor="text1"/>
                <w:sz w:val="24"/>
                <w:szCs w:val="24"/>
              </w:rPr>
              <w:br/>
              <w:t>Boiling point or freezing point of liquid solution would be affected by the dissolved solids in the liquid phase. A soluble solid in solution has the effect of raising its boiling point and depressing its freezing point. The addition of non-volatile substances to a solvent decreases</w:t>
            </w:r>
            <w:r w:rsidRPr="00922AD5">
              <w:rPr>
                <w:rFonts w:ascii="Cambria" w:hAnsi="Cambria" w:cstheme="minorHAnsi"/>
                <w:color w:val="000000" w:themeColor="text1"/>
                <w:sz w:val="24"/>
                <w:szCs w:val="24"/>
              </w:rPr>
              <w:br/>
              <w:t>the vapour pressure and the added solute particles affect the formation of pure solvent crystals. According to many researches the decrease in freezing point directly correlated to the concentration of solutes dissolved in the solvent. This phenomenon is expressed as freezing point depression and it is useful for several applications such as freeze concentration of liquid food and to find the mass of an unknown solute in the solution. Freeze concentration is a high-quality liquid food concentration method where is removed by forming ice crystals. This is done by cooling the liquid food below the freezing point of the solution. The freezing point depression is referred as a colligative property and it is proportional to the concentration of the solution (m), along with vapour pressure relative lowering, boiling point elevation, and osmotic pressure. These are physical characteristics of solutions that depend only on the identity of the solvent and the concentration of the solute. The characters are not depending on the solute’s identity.</w:t>
            </w:r>
          </w:p>
          <w:p w14:paraId="7E05D33F" w14:textId="77777777" w:rsidR="00C31D5A" w:rsidRPr="00922AD5" w:rsidRDefault="00C31D5A" w:rsidP="00BB640E">
            <w:pPr>
              <w:rPr>
                <w:rFonts w:ascii="Cambria" w:hAnsi="Cambria" w:cstheme="minorHAnsi"/>
                <w:color w:val="000000" w:themeColor="text1"/>
                <w:sz w:val="24"/>
                <w:szCs w:val="24"/>
              </w:rPr>
            </w:pPr>
            <w:r w:rsidRPr="00922AD5">
              <w:rPr>
                <w:rFonts w:ascii="Cambria" w:hAnsi="Cambria" w:cstheme="minorHAnsi"/>
                <w:color w:val="000000" w:themeColor="text1"/>
                <w:sz w:val="24"/>
                <w:szCs w:val="24"/>
              </w:rPr>
              <w:t xml:space="preserve">(a) What is the relation between vapour pressure of solid and liquid states of particular   </w:t>
            </w:r>
          </w:p>
          <w:p w14:paraId="40860F2C" w14:textId="77777777" w:rsidR="00C31D5A" w:rsidRPr="00922AD5" w:rsidRDefault="00C31D5A" w:rsidP="00BB640E">
            <w:pPr>
              <w:rPr>
                <w:rFonts w:ascii="Cambria" w:hAnsi="Cambria" w:cstheme="minorHAnsi"/>
                <w:color w:val="000000" w:themeColor="text1"/>
                <w:sz w:val="24"/>
                <w:szCs w:val="24"/>
              </w:rPr>
            </w:pPr>
            <w:r w:rsidRPr="00922AD5">
              <w:rPr>
                <w:rFonts w:ascii="Cambria" w:hAnsi="Cambria" w:cstheme="minorHAnsi"/>
                <w:color w:val="000000" w:themeColor="text1"/>
                <w:sz w:val="24"/>
                <w:szCs w:val="24"/>
              </w:rPr>
              <w:t xml:space="preserve">      substance at freezing point?</w:t>
            </w:r>
          </w:p>
          <w:p w14:paraId="285438F2" w14:textId="1C48A54C" w:rsidR="00C31D5A" w:rsidRPr="00922AD5" w:rsidRDefault="00C31D5A" w:rsidP="00BB640E">
            <w:pPr>
              <w:rPr>
                <w:rFonts w:ascii="Cambria" w:hAnsi="Cambria" w:cstheme="minorHAnsi"/>
                <w:color w:val="000000" w:themeColor="text1"/>
                <w:sz w:val="24"/>
                <w:szCs w:val="24"/>
              </w:rPr>
            </w:pPr>
            <w:r w:rsidRPr="00922AD5">
              <w:rPr>
                <w:rFonts w:ascii="Cambria" w:hAnsi="Cambria" w:cstheme="minorHAnsi"/>
                <w:color w:val="000000" w:themeColor="text1"/>
                <w:sz w:val="24"/>
                <w:szCs w:val="24"/>
              </w:rPr>
              <w:t>(b)Why freezing point of 0.1m solution of acetic acid in benzene is less than freezing point of    0.01m solution?</w:t>
            </w:r>
          </w:p>
          <w:p w14:paraId="6320DD4E" w14:textId="1BB3FA0C" w:rsidR="00C31D5A" w:rsidRPr="009A71A6" w:rsidRDefault="00C31D5A" w:rsidP="00BB640E">
            <w:pPr>
              <w:rPr>
                <w:rFonts w:ascii="Cambria" w:hAnsi="Cambria" w:cstheme="minorHAnsi"/>
                <w:sz w:val="24"/>
                <w:szCs w:val="24"/>
              </w:rPr>
            </w:pPr>
            <w:r w:rsidRPr="00922AD5">
              <w:rPr>
                <w:rFonts w:ascii="Cambria" w:eastAsia="Cambria" w:hAnsi="Cambria" w:cs="Cambria"/>
                <w:bCs/>
                <w:sz w:val="24"/>
                <w:szCs w:val="24"/>
              </w:rPr>
              <w:t>(c)</w:t>
            </w:r>
            <w:r w:rsidRPr="00922AD5">
              <w:rPr>
                <w:rFonts w:ascii="Cambria" w:hAnsi="Cambria" w:cstheme="minorHAnsi"/>
                <w:sz w:val="24"/>
                <w:szCs w:val="24"/>
              </w:rPr>
              <w:t xml:space="preserve"> Out of the following 0.10 m aqueous solutions, which one will exhibit the largest freezing   point depression KCl, </w:t>
            </w:r>
            <w:r w:rsidRPr="00922AD5">
              <w:rPr>
                <w:rFonts w:ascii="Cambria" w:hAnsi="Cambria" w:cstheme="minorHAnsi"/>
                <w:position w:val="2"/>
                <w:sz w:val="24"/>
                <w:szCs w:val="24"/>
              </w:rPr>
              <w:t>C</w:t>
            </w:r>
            <w:r w:rsidRPr="00922AD5">
              <w:rPr>
                <w:rFonts w:ascii="Cambria" w:hAnsi="Cambria" w:cstheme="minorHAnsi"/>
                <w:sz w:val="24"/>
                <w:szCs w:val="24"/>
                <w:vertAlign w:val="subscript"/>
              </w:rPr>
              <w:t>6</w:t>
            </w:r>
            <w:r w:rsidRPr="00922AD5">
              <w:rPr>
                <w:rFonts w:ascii="Cambria" w:hAnsi="Cambria" w:cstheme="minorHAnsi"/>
                <w:position w:val="2"/>
                <w:sz w:val="24"/>
                <w:szCs w:val="24"/>
              </w:rPr>
              <w:t>H</w:t>
            </w:r>
            <w:r w:rsidRPr="00922AD5">
              <w:rPr>
                <w:rFonts w:ascii="Cambria" w:hAnsi="Cambria" w:cstheme="minorHAnsi"/>
                <w:sz w:val="24"/>
                <w:szCs w:val="24"/>
                <w:vertAlign w:val="subscript"/>
              </w:rPr>
              <w:t>12</w:t>
            </w:r>
            <w:r w:rsidRPr="00922AD5">
              <w:rPr>
                <w:rFonts w:ascii="Cambria" w:hAnsi="Cambria" w:cstheme="minorHAnsi"/>
                <w:position w:val="2"/>
                <w:sz w:val="24"/>
                <w:szCs w:val="24"/>
              </w:rPr>
              <w:t>O</w:t>
            </w:r>
            <w:r w:rsidRPr="00922AD5">
              <w:rPr>
                <w:rFonts w:ascii="Cambria" w:hAnsi="Cambria" w:cstheme="minorHAnsi"/>
                <w:sz w:val="24"/>
                <w:szCs w:val="24"/>
                <w:vertAlign w:val="subscript"/>
              </w:rPr>
              <w:t xml:space="preserve">6, </w:t>
            </w:r>
            <w:r w:rsidRPr="00922AD5">
              <w:rPr>
                <w:rFonts w:ascii="Cambria" w:hAnsi="Cambria" w:cstheme="minorHAnsi"/>
                <w:position w:val="2"/>
                <w:sz w:val="24"/>
                <w:szCs w:val="24"/>
              </w:rPr>
              <w:t>Al</w:t>
            </w:r>
            <w:r w:rsidRPr="00922AD5">
              <w:rPr>
                <w:rFonts w:ascii="Cambria" w:hAnsi="Cambria" w:cstheme="minorHAnsi"/>
                <w:sz w:val="24"/>
                <w:szCs w:val="24"/>
                <w:vertAlign w:val="subscript"/>
              </w:rPr>
              <w:t>2</w:t>
            </w:r>
            <w:r w:rsidRPr="00922AD5">
              <w:rPr>
                <w:rFonts w:ascii="Cambria" w:hAnsi="Cambria" w:cstheme="minorHAnsi"/>
                <w:position w:val="2"/>
                <w:sz w:val="24"/>
                <w:szCs w:val="24"/>
              </w:rPr>
              <w:t>(SO</w:t>
            </w:r>
            <w:r w:rsidRPr="00922AD5">
              <w:rPr>
                <w:rFonts w:ascii="Cambria" w:hAnsi="Cambria" w:cstheme="minorHAnsi"/>
                <w:sz w:val="24"/>
                <w:szCs w:val="24"/>
                <w:vertAlign w:val="subscript"/>
              </w:rPr>
              <w:t>4</w:t>
            </w:r>
            <w:r w:rsidRPr="00922AD5">
              <w:rPr>
                <w:rFonts w:ascii="Cambria" w:hAnsi="Cambria" w:cstheme="minorHAnsi"/>
                <w:position w:val="2"/>
                <w:sz w:val="24"/>
                <w:szCs w:val="24"/>
              </w:rPr>
              <w:t>)</w:t>
            </w:r>
            <w:r w:rsidRPr="00922AD5">
              <w:rPr>
                <w:rFonts w:ascii="Cambria" w:hAnsi="Cambria" w:cstheme="minorHAnsi"/>
                <w:sz w:val="24"/>
                <w:szCs w:val="24"/>
                <w:vertAlign w:val="subscript"/>
              </w:rPr>
              <w:t xml:space="preserve">3  , </w:t>
            </w:r>
            <w:r w:rsidRPr="00922AD5">
              <w:rPr>
                <w:rFonts w:ascii="Cambria" w:hAnsi="Cambria" w:cstheme="minorHAnsi"/>
                <w:position w:val="2"/>
                <w:sz w:val="24"/>
                <w:szCs w:val="24"/>
              </w:rPr>
              <w:t>K</w:t>
            </w:r>
            <w:r w:rsidRPr="00922AD5">
              <w:rPr>
                <w:rFonts w:ascii="Cambria" w:hAnsi="Cambria" w:cstheme="minorHAnsi"/>
                <w:sz w:val="24"/>
                <w:szCs w:val="24"/>
                <w:vertAlign w:val="subscript"/>
              </w:rPr>
              <w:t>2</w:t>
            </w:r>
            <w:r w:rsidRPr="00922AD5">
              <w:rPr>
                <w:rFonts w:ascii="Cambria" w:hAnsi="Cambria" w:cstheme="minorHAnsi"/>
                <w:position w:val="2"/>
                <w:sz w:val="24"/>
                <w:szCs w:val="24"/>
              </w:rPr>
              <w:t>SO</w:t>
            </w:r>
            <w:r w:rsidRPr="00922AD5">
              <w:rPr>
                <w:rFonts w:ascii="Cambria" w:hAnsi="Cambria" w:cstheme="minorHAnsi"/>
                <w:sz w:val="24"/>
                <w:szCs w:val="24"/>
                <w:vertAlign w:val="subscript"/>
              </w:rPr>
              <w:t>4</w:t>
            </w:r>
          </w:p>
          <w:p w14:paraId="7ED6E035" w14:textId="77777777" w:rsidR="00C31D5A" w:rsidRPr="00922AD5" w:rsidRDefault="00C31D5A" w:rsidP="00BB640E">
            <w:pPr>
              <w:jc w:val="center"/>
              <w:rPr>
                <w:rFonts w:ascii="Cambria" w:hAnsi="Cambria" w:cstheme="minorHAnsi"/>
                <w:sz w:val="24"/>
                <w:szCs w:val="24"/>
              </w:rPr>
            </w:pPr>
            <w:r w:rsidRPr="00922AD5">
              <w:rPr>
                <w:rFonts w:ascii="Cambria" w:hAnsi="Cambria" w:cstheme="minorHAnsi"/>
                <w:sz w:val="24"/>
                <w:szCs w:val="24"/>
              </w:rPr>
              <w:t>OR</w:t>
            </w:r>
          </w:p>
          <w:p w14:paraId="14646085" w14:textId="77777777" w:rsidR="00C31D5A" w:rsidRPr="00922AD5" w:rsidRDefault="00C31D5A" w:rsidP="00BB640E">
            <w:pPr>
              <w:rPr>
                <w:rFonts w:ascii="Cambria" w:eastAsia="Cambria" w:hAnsi="Cambria" w:cs="Cambria"/>
                <w:bCs/>
                <w:sz w:val="24"/>
                <w:szCs w:val="24"/>
              </w:rPr>
            </w:pPr>
            <w:r w:rsidRPr="00922AD5">
              <w:rPr>
                <w:rFonts w:ascii="Cambria" w:hAnsi="Cambria" w:cstheme="minorHAnsi"/>
                <w:color w:val="000000" w:themeColor="text1"/>
                <w:sz w:val="24"/>
                <w:szCs w:val="24"/>
              </w:rPr>
              <w:t>(c) If K</w:t>
            </w:r>
            <w:r w:rsidRPr="00922AD5">
              <w:rPr>
                <w:rFonts w:ascii="Cambria" w:hAnsi="Cambria" w:cstheme="minorHAnsi"/>
                <w:color w:val="000000" w:themeColor="text1"/>
                <w:sz w:val="24"/>
                <w:szCs w:val="24"/>
                <w:vertAlign w:val="subscript"/>
              </w:rPr>
              <w:t>f</w:t>
            </w:r>
            <w:r w:rsidRPr="00922AD5">
              <w:rPr>
                <w:rFonts w:ascii="Cambria" w:hAnsi="Cambria" w:cstheme="minorHAnsi"/>
                <w:color w:val="000000" w:themeColor="text1"/>
                <w:sz w:val="24"/>
                <w:szCs w:val="24"/>
              </w:rPr>
              <w:t xml:space="preserve"> for water is 1.86 </w:t>
            </w:r>
            <w:r w:rsidRPr="00922AD5">
              <w:rPr>
                <w:rFonts w:ascii="Cambria" w:hAnsi="Cambria" w:cstheme="minorHAnsi"/>
                <w:color w:val="000000" w:themeColor="text1"/>
                <w:sz w:val="24"/>
                <w:szCs w:val="24"/>
                <w:vertAlign w:val="superscript"/>
              </w:rPr>
              <w:t xml:space="preserve">o </w:t>
            </w:r>
            <w:r w:rsidRPr="00922AD5">
              <w:rPr>
                <w:rFonts w:ascii="Cambria" w:hAnsi="Cambria" w:cstheme="minorHAnsi"/>
                <w:color w:val="000000" w:themeColor="text1"/>
                <w:sz w:val="24"/>
                <w:szCs w:val="24"/>
              </w:rPr>
              <w:t xml:space="preserve">C/m, explain why 1m NaCl in water does not have a freezing point equal to-   (a)  -1.86 </w:t>
            </w:r>
            <w:r w:rsidRPr="00922AD5">
              <w:rPr>
                <w:rFonts w:ascii="Cambria" w:hAnsi="Cambria" w:cstheme="minorHAnsi"/>
                <w:color w:val="000000" w:themeColor="text1"/>
                <w:sz w:val="24"/>
                <w:szCs w:val="24"/>
                <w:vertAlign w:val="superscript"/>
              </w:rPr>
              <w:t>o</w:t>
            </w:r>
            <w:r w:rsidRPr="00922AD5">
              <w:rPr>
                <w:rFonts w:ascii="Cambria" w:hAnsi="Cambria" w:cstheme="minorHAnsi"/>
                <w:color w:val="000000" w:themeColor="text1"/>
                <w:sz w:val="24"/>
                <w:szCs w:val="24"/>
              </w:rPr>
              <w:t>C         ( b) -3.72</w:t>
            </w:r>
            <w:r w:rsidRPr="00922AD5">
              <w:rPr>
                <w:rFonts w:ascii="Cambria" w:hAnsi="Cambria" w:cstheme="minorHAnsi"/>
                <w:color w:val="000000" w:themeColor="text1"/>
                <w:sz w:val="24"/>
                <w:szCs w:val="24"/>
                <w:vertAlign w:val="superscript"/>
              </w:rPr>
              <w:t>o</w:t>
            </w:r>
            <w:r w:rsidRPr="00922AD5">
              <w:rPr>
                <w:rFonts w:ascii="Cambria" w:hAnsi="Cambria" w:cstheme="minorHAnsi"/>
                <w:color w:val="000000" w:themeColor="text1"/>
                <w:sz w:val="24"/>
                <w:szCs w:val="24"/>
              </w:rPr>
              <w:t>C</w:t>
            </w:r>
          </w:p>
        </w:tc>
        <w:tc>
          <w:tcPr>
            <w:tcW w:w="503" w:type="dxa"/>
          </w:tcPr>
          <w:p w14:paraId="69D78D2E" w14:textId="77777777" w:rsidR="00C31D5A" w:rsidRPr="00922AD5" w:rsidRDefault="00C31D5A" w:rsidP="00BB640E">
            <w:pPr>
              <w:rPr>
                <w:rFonts w:ascii="Cambria" w:eastAsia="Cambria" w:hAnsi="Cambria" w:cs="Cambria"/>
                <w:bCs/>
                <w:sz w:val="24"/>
                <w:szCs w:val="24"/>
              </w:rPr>
            </w:pPr>
          </w:p>
        </w:tc>
      </w:tr>
      <w:tr w:rsidR="005C2E37" w:rsidRPr="00922AD5" w14:paraId="16DFFEA9" w14:textId="77777777" w:rsidTr="009A71A6">
        <w:tc>
          <w:tcPr>
            <w:tcW w:w="643" w:type="dxa"/>
          </w:tcPr>
          <w:p w14:paraId="522033A4" w14:textId="49EE6C91" w:rsidR="00C31D5A" w:rsidRPr="00922AD5" w:rsidRDefault="009A71A6" w:rsidP="00BB640E">
            <w:pPr>
              <w:rPr>
                <w:rFonts w:ascii="Cambria" w:eastAsia="Cambria" w:hAnsi="Cambria" w:cs="Cambria"/>
                <w:bCs/>
                <w:sz w:val="24"/>
                <w:szCs w:val="24"/>
              </w:rPr>
            </w:pPr>
            <w:r>
              <w:rPr>
                <w:rFonts w:ascii="Cambria" w:eastAsia="Cambria" w:hAnsi="Cambria" w:cs="Cambria"/>
                <w:bCs/>
                <w:sz w:val="24"/>
                <w:szCs w:val="24"/>
              </w:rPr>
              <w:t>13</w:t>
            </w:r>
          </w:p>
        </w:tc>
        <w:tc>
          <w:tcPr>
            <w:tcW w:w="9310" w:type="dxa"/>
          </w:tcPr>
          <w:p w14:paraId="3869FB63" w14:textId="350CDD51" w:rsidR="00C31D5A" w:rsidRPr="00922AD5" w:rsidRDefault="00C31D5A" w:rsidP="00BB640E">
            <w:pPr>
              <w:jc w:val="both"/>
              <w:rPr>
                <w:rFonts w:ascii="Cambria" w:hAnsi="Cambria"/>
                <w:color w:val="000000"/>
                <w:sz w:val="24"/>
                <w:szCs w:val="24"/>
                <w:shd w:val="clear" w:color="auto" w:fill="FFFFFF"/>
              </w:rPr>
            </w:pPr>
            <w:r w:rsidRPr="00922AD5">
              <w:rPr>
                <w:rStyle w:val="Strong"/>
                <w:rFonts w:ascii="Cambria" w:hAnsi="Cambria"/>
                <w:color w:val="000000"/>
                <w:sz w:val="24"/>
                <w:szCs w:val="24"/>
                <w:shd w:val="clear" w:color="auto" w:fill="FFFFFF"/>
              </w:rPr>
              <w:t>Read the passage given below and answer the following questions:</w:t>
            </w:r>
            <w:r w:rsidRPr="00922AD5">
              <w:rPr>
                <w:rFonts w:ascii="Cambria" w:hAnsi="Cambria"/>
                <w:color w:val="000000"/>
                <w:sz w:val="24"/>
                <w:szCs w:val="24"/>
              </w:rPr>
              <w:br/>
            </w:r>
            <w:r w:rsidRPr="00922AD5">
              <w:rPr>
                <w:rFonts w:ascii="Cambria" w:hAnsi="Cambria"/>
                <w:color w:val="000000"/>
                <w:sz w:val="24"/>
                <w:szCs w:val="24"/>
                <w:shd w:val="clear" w:color="auto" w:fill="FFFFFF"/>
              </w:rPr>
              <w:t>The transition elements have incompletely filled d-subshells in their ground state or in any of their oxidation states. The transition elements occupy position in between s- and p-blocks in groups 3-12 of the Periodic table. Starting from fourth period, transition elements consists of four complete series: Sc to Zn, Y to Cd and La, Hf to Hg and Ac, Rf to Cn. In general, the electronic configuration of outer orbitals of these elements is (n - 1) d</w:t>
            </w:r>
            <w:r w:rsidRPr="00922AD5">
              <w:rPr>
                <w:rFonts w:ascii="Cambria" w:hAnsi="Cambria"/>
                <w:color w:val="000000"/>
                <w:sz w:val="24"/>
                <w:szCs w:val="24"/>
                <w:shd w:val="clear" w:color="auto" w:fill="FFFFFF"/>
                <w:vertAlign w:val="superscript"/>
              </w:rPr>
              <w:t>1-10</w:t>
            </w:r>
            <w:r w:rsidRPr="00922AD5">
              <w:rPr>
                <w:rFonts w:ascii="Cambria" w:hAnsi="Cambria"/>
                <w:color w:val="000000"/>
                <w:sz w:val="24"/>
                <w:szCs w:val="24"/>
                <w:shd w:val="clear" w:color="auto" w:fill="FFFFFF"/>
              </w:rPr>
              <w:t> ns</w:t>
            </w:r>
            <w:r w:rsidRPr="00922AD5">
              <w:rPr>
                <w:rFonts w:ascii="Cambria" w:hAnsi="Cambria"/>
                <w:color w:val="000000"/>
                <w:sz w:val="24"/>
                <w:szCs w:val="24"/>
                <w:shd w:val="clear" w:color="auto" w:fill="FFFFFF"/>
                <w:vertAlign w:val="superscript"/>
              </w:rPr>
              <w:t>1-2</w:t>
            </w:r>
            <w:r w:rsidRPr="00922AD5">
              <w:rPr>
                <w:rFonts w:ascii="Cambria" w:hAnsi="Cambria"/>
                <w:color w:val="000000"/>
                <w:sz w:val="24"/>
                <w:szCs w:val="24"/>
                <w:shd w:val="clear" w:color="auto" w:fill="FFFFFF"/>
              </w:rPr>
              <w:t>. The electronic configurations of outer orbitals of Zn, Cd, Hg and Cn are represented by the general formula   (n - 1)d</w:t>
            </w:r>
            <w:r w:rsidRPr="00922AD5">
              <w:rPr>
                <w:rFonts w:ascii="Cambria" w:hAnsi="Cambria"/>
                <w:color w:val="000000"/>
                <w:sz w:val="24"/>
                <w:szCs w:val="24"/>
                <w:shd w:val="clear" w:color="auto" w:fill="FFFFFF"/>
                <w:vertAlign w:val="superscript"/>
              </w:rPr>
              <w:t>10</w:t>
            </w:r>
            <w:r w:rsidRPr="00922AD5">
              <w:rPr>
                <w:rFonts w:ascii="Cambria" w:hAnsi="Cambria"/>
                <w:color w:val="000000"/>
                <w:sz w:val="24"/>
                <w:szCs w:val="24"/>
                <w:shd w:val="clear" w:color="auto" w:fill="FFFFFF"/>
              </w:rPr>
              <w:t> n</w:t>
            </w:r>
            <w:r w:rsidRPr="00922AD5">
              <w:rPr>
                <w:rFonts w:ascii="Cambria" w:hAnsi="Cambria"/>
                <w:color w:val="000000"/>
                <w:sz w:val="24"/>
                <w:szCs w:val="24"/>
                <w:shd w:val="clear" w:color="auto" w:fill="FFFFFF"/>
                <w:vertAlign w:val="superscript"/>
              </w:rPr>
              <w:t>2</w:t>
            </w:r>
            <w:r w:rsidRPr="00922AD5">
              <w:rPr>
                <w:rFonts w:ascii="Cambria" w:hAnsi="Cambria"/>
                <w:color w:val="000000"/>
                <w:sz w:val="24"/>
                <w:szCs w:val="24"/>
                <w:shd w:val="clear" w:color="auto" w:fill="FFFFFF"/>
              </w:rPr>
              <w:t>. All the transition elements have typical metallic properties such as high tensile strength, ductility, malleability. Except mercury, which is liquid at room temperature, other transition elements have typical metallic structures. Transition metal also forms alloys. An alloy is a blend of metals prepared by mixing the components. Alloys may be homogeneous solid solutions in which the atoms of one metal are distributed randomly among the atoms of the other.</w:t>
            </w:r>
          </w:p>
          <w:p w14:paraId="54DDD284" w14:textId="77777777" w:rsidR="00C31D5A" w:rsidRPr="00922AD5" w:rsidRDefault="00C31D5A" w:rsidP="00BB640E">
            <w:pPr>
              <w:rPr>
                <w:rFonts w:ascii="Cambria" w:hAnsi="Cambria"/>
                <w:color w:val="000000"/>
                <w:sz w:val="24"/>
                <w:szCs w:val="24"/>
                <w:shd w:val="clear" w:color="auto" w:fill="FFFFFF"/>
              </w:rPr>
            </w:pPr>
            <w:r w:rsidRPr="00922AD5">
              <w:rPr>
                <w:rFonts w:ascii="Cambria" w:hAnsi="Cambria"/>
                <w:color w:val="000000"/>
                <w:sz w:val="24"/>
                <w:szCs w:val="24"/>
                <w:shd w:val="clear" w:color="auto" w:fill="FFFFFF"/>
              </w:rPr>
              <w:t>(a). Why transition metals are associated with higher catalytic activity?</w:t>
            </w:r>
          </w:p>
          <w:p w14:paraId="5CE1EBB7" w14:textId="77777777" w:rsidR="00C31D5A" w:rsidRPr="00922AD5" w:rsidRDefault="00C31D5A" w:rsidP="00BB640E">
            <w:pPr>
              <w:rPr>
                <w:rFonts w:ascii="Cambria" w:hAnsi="Cambria"/>
                <w:color w:val="000000"/>
                <w:sz w:val="24"/>
                <w:szCs w:val="24"/>
                <w:shd w:val="clear" w:color="auto" w:fill="FFFFFF"/>
              </w:rPr>
            </w:pPr>
            <w:r w:rsidRPr="00922AD5">
              <w:rPr>
                <w:rFonts w:ascii="Cambria" w:hAnsi="Cambria"/>
                <w:color w:val="000000"/>
                <w:sz w:val="24"/>
                <w:szCs w:val="24"/>
                <w:shd w:val="clear" w:color="auto" w:fill="FFFFFF"/>
              </w:rPr>
              <w:t>(b). why, Zn, Cd &amp; Hg are not considered as a transition metals.</w:t>
            </w:r>
          </w:p>
          <w:p w14:paraId="621CBC8C" w14:textId="77777777" w:rsidR="00C31D5A" w:rsidRPr="00922AD5" w:rsidRDefault="00C31D5A" w:rsidP="00BB640E">
            <w:pPr>
              <w:rPr>
                <w:rFonts w:ascii="Cambria" w:hAnsi="Cambria"/>
                <w:color w:val="000000"/>
                <w:sz w:val="24"/>
                <w:szCs w:val="24"/>
                <w:shd w:val="clear" w:color="auto" w:fill="FFFFFF"/>
              </w:rPr>
            </w:pPr>
            <w:r w:rsidRPr="00922AD5">
              <w:rPr>
                <w:rFonts w:ascii="Cambria" w:hAnsi="Cambria"/>
                <w:color w:val="000000"/>
                <w:sz w:val="24"/>
                <w:szCs w:val="24"/>
                <w:shd w:val="clear" w:color="auto" w:fill="FFFFFF"/>
              </w:rPr>
              <w:t xml:space="preserve">                                                           OR</w:t>
            </w:r>
          </w:p>
          <w:p w14:paraId="037A2460" w14:textId="40639B67" w:rsidR="00C31D5A" w:rsidRPr="00922AD5" w:rsidRDefault="00C31D5A" w:rsidP="00BB640E">
            <w:pPr>
              <w:rPr>
                <w:rFonts w:ascii="Cambria" w:hAnsi="Cambria"/>
                <w:color w:val="000000"/>
                <w:sz w:val="24"/>
                <w:szCs w:val="24"/>
                <w:shd w:val="clear" w:color="auto" w:fill="FFFFFF"/>
              </w:rPr>
            </w:pPr>
            <w:r w:rsidRPr="00922AD5">
              <w:rPr>
                <w:rFonts w:ascii="Cambria" w:hAnsi="Cambria"/>
                <w:color w:val="000000"/>
                <w:sz w:val="24"/>
                <w:szCs w:val="24"/>
                <w:shd w:val="clear" w:color="auto" w:fill="FFFFFF"/>
              </w:rPr>
              <w:t xml:space="preserve"> </w:t>
            </w:r>
            <w:r w:rsidR="005C2E37" w:rsidRPr="00922AD5">
              <w:rPr>
                <w:rFonts w:ascii="Cambria" w:hAnsi="Cambria"/>
                <w:color w:val="000000"/>
                <w:sz w:val="24"/>
                <w:szCs w:val="24"/>
                <w:shd w:val="clear" w:color="auto" w:fill="FFFFFF"/>
              </w:rPr>
              <w:t>(b). What</w:t>
            </w:r>
            <w:r w:rsidRPr="00922AD5">
              <w:rPr>
                <w:rFonts w:ascii="Cambria" w:hAnsi="Cambria"/>
                <w:color w:val="000000"/>
                <w:sz w:val="24"/>
                <w:szCs w:val="24"/>
                <w:shd w:val="clear" w:color="auto" w:fill="FFFFFF"/>
              </w:rPr>
              <w:t xml:space="preserve"> are the constituents of </w:t>
            </w:r>
            <w:r w:rsidR="005C2E37" w:rsidRPr="00922AD5">
              <w:rPr>
                <w:rFonts w:ascii="Cambria" w:hAnsi="Cambria"/>
                <w:color w:val="000000"/>
                <w:sz w:val="24"/>
                <w:szCs w:val="24"/>
                <w:shd w:val="clear" w:color="auto" w:fill="FFFFFF"/>
              </w:rPr>
              <w:t>Mischmetal</w:t>
            </w:r>
            <w:r w:rsidRPr="00922AD5">
              <w:rPr>
                <w:rFonts w:ascii="Cambria" w:hAnsi="Cambria"/>
                <w:color w:val="000000"/>
                <w:sz w:val="24"/>
                <w:szCs w:val="24"/>
                <w:shd w:val="clear" w:color="auto" w:fill="FFFFFF"/>
              </w:rPr>
              <w:t>.</w:t>
            </w:r>
          </w:p>
          <w:p w14:paraId="7FD21E5C" w14:textId="77777777" w:rsidR="00C31D5A" w:rsidRPr="00922AD5" w:rsidRDefault="00C31D5A" w:rsidP="00BB640E">
            <w:pPr>
              <w:rPr>
                <w:rFonts w:ascii="Cambria" w:hAnsi="Cambria"/>
                <w:color w:val="000000"/>
                <w:sz w:val="24"/>
                <w:szCs w:val="24"/>
                <w:shd w:val="clear" w:color="auto" w:fill="FFFFFF"/>
              </w:rPr>
            </w:pPr>
            <w:r w:rsidRPr="00922AD5">
              <w:rPr>
                <w:rFonts w:ascii="Cambria" w:hAnsi="Cambria"/>
                <w:color w:val="000000"/>
                <w:sz w:val="24"/>
                <w:szCs w:val="24"/>
                <w:shd w:val="clear" w:color="auto" w:fill="FFFFFF"/>
              </w:rPr>
              <w:t>(c). Arrange the following metal complex in increasing order of their magnetic moments.</w:t>
            </w:r>
          </w:p>
          <w:p w14:paraId="3AE3A50F" w14:textId="77777777" w:rsidR="00C31D5A" w:rsidRPr="00922AD5" w:rsidRDefault="00C31D5A" w:rsidP="00BB640E">
            <w:pPr>
              <w:rPr>
                <w:rFonts w:ascii="Cambria" w:hAnsi="Cambria"/>
                <w:color w:val="000000"/>
                <w:sz w:val="24"/>
                <w:szCs w:val="24"/>
                <w:shd w:val="clear" w:color="auto" w:fill="FFFFFF"/>
              </w:rPr>
            </w:pPr>
            <w:r w:rsidRPr="00922AD5">
              <w:rPr>
                <w:rFonts w:ascii="Cambria" w:hAnsi="Cambria"/>
                <w:color w:val="000000"/>
                <w:sz w:val="24"/>
                <w:szCs w:val="24"/>
                <w:shd w:val="clear" w:color="auto" w:fill="FFFFFF"/>
              </w:rPr>
              <w:t xml:space="preserve">      (i)[Fe(CN)</w:t>
            </w:r>
            <w:r w:rsidRPr="00922AD5">
              <w:rPr>
                <w:rFonts w:ascii="Cambria" w:hAnsi="Cambria"/>
                <w:color w:val="000000"/>
                <w:sz w:val="24"/>
                <w:szCs w:val="24"/>
                <w:shd w:val="clear" w:color="auto" w:fill="FFFFFF"/>
                <w:vertAlign w:val="subscript"/>
              </w:rPr>
              <w:t>6</w:t>
            </w:r>
            <w:r w:rsidRPr="00922AD5">
              <w:rPr>
                <w:rFonts w:ascii="Cambria" w:hAnsi="Cambria"/>
                <w:color w:val="000000"/>
                <w:sz w:val="24"/>
                <w:szCs w:val="24"/>
                <w:shd w:val="clear" w:color="auto" w:fill="FFFFFF"/>
              </w:rPr>
              <w:t>]</w:t>
            </w:r>
            <w:r w:rsidRPr="00922AD5">
              <w:rPr>
                <w:rFonts w:ascii="Cambria" w:hAnsi="Cambria"/>
                <w:color w:val="000000"/>
                <w:sz w:val="24"/>
                <w:szCs w:val="24"/>
                <w:shd w:val="clear" w:color="auto" w:fill="FFFFFF"/>
                <w:vertAlign w:val="superscript"/>
              </w:rPr>
              <w:t>4-</w:t>
            </w:r>
            <w:r w:rsidRPr="00922AD5">
              <w:rPr>
                <w:rFonts w:ascii="Cambria" w:hAnsi="Cambria"/>
                <w:color w:val="000000"/>
                <w:sz w:val="24"/>
                <w:szCs w:val="24"/>
                <w:shd w:val="clear" w:color="auto" w:fill="FFFFFF"/>
              </w:rPr>
              <w:t xml:space="preserve">        (ii) [Fe(CN)</w:t>
            </w:r>
            <w:r w:rsidRPr="00922AD5">
              <w:rPr>
                <w:rFonts w:ascii="Cambria" w:hAnsi="Cambria"/>
                <w:color w:val="000000"/>
                <w:sz w:val="24"/>
                <w:szCs w:val="24"/>
                <w:shd w:val="clear" w:color="auto" w:fill="FFFFFF"/>
                <w:vertAlign w:val="subscript"/>
              </w:rPr>
              <w:t>6</w:t>
            </w:r>
            <w:r w:rsidRPr="00922AD5">
              <w:rPr>
                <w:rFonts w:ascii="Cambria" w:hAnsi="Cambria"/>
                <w:color w:val="000000"/>
                <w:sz w:val="24"/>
                <w:szCs w:val="24"/>
                <w:shd w:val="clear" w:color="auto" w:fill="FFFFFF"/>
              </w:rPr>
              <w:t>]</w:t>
            </w:r>
            <w:r w:rsidRPr="00922AD5">
              <w:rPr>
                <w:rFonts w:ascii="Cambria" w:hAnsi="Cambria"/>
                <w:color w:val="000000"/>
                <w:sz w:val="24"/>
                <w:szCs w:val="24"/>
                <w:shd w:val="clear" w:color="auto" w:fill="FFFFFF"/>
                <w:vertAlign w:val="superscript"/>
              </w:rPr>
              <w:t xml:space="preserve">3-  </w:t>
            </w:r>
            <w:r w:rsidRPr="00922AD5">
              <w:rPr>
                <w:rFonts w:ascii="Cambria" w:hAnsi="Cambria"/>
                <w:color w:val="000000"/>
                <w:sz w:val="24"/>
                <w:szCs w:val="24"/>
                <w:shd w:val="clear" w:color="auto" w:fill="FFFFFF"/>
              </w:rPr>
              <w:t xml:space="preserve">   (iii)[Cr(NH</w:t>
            </w:r>
            <w:r w:rsidRPr="00922AD5">
              <w:rPr>
                <w:rFonts w:ascii="Cambria" w:hAnsi="Cambria"/>
                <w:color w:val="000000"/>
                <w:sz w:val="24"/>
                <w:szCs w:val="24"/>
                <w:shd w:val="clear" w:color="auto" w:fill="FFFFFF"/>
                <w:vertAlign w:val="subscript"/>
              </w:rPr>
              <w:t>3</w:t>
            </w:r>
            <w:r w:rsidRPr="00922AD5">
              <w:rPr>
                <w:rFonts w:ascii="Cambria" w:hAnsi="Cambria"/>
                <w:color w:val="000000"/>
                <w:sz w:val="24"/>
                <w:szCs w:val="24"/>
                <w:shd w:val="clear" w:color="auto" w:fill="FFFFFF"/>
              </w:rPr>
              <w:t>)</w:t>
            </w:r>
            <w:r w:rsidRPr="00922AD5">
              <w:rPr>
                <w:rFonts w:ascii="Cambria" w:hAnsi="Cambria"/>
                <w:color w:val="000000"/>
                <w:sz w:val="24"/>
                <w:szCs w:val="24"/>
                <w:shd w:val="clear" w:color="auto" w:fill="FFFFFF"/>
                <w:vertAlign w:val="subscript"/>
              </w:rPr>
              <w:t>6</w:t>
            </w:r>
            <w:r w:rsidRPr="00922AD5">
              <w:rPr>
                <w:rFonts w:ascii="Cambria" w:hAnsi="Cambria"/>
                <w:color w:val="000000"/>
                <w:sz w:val="24"/>
                <w:szCs w:val="24"/>
                <w:shd w:val="clear" w:color="auto" w:fill="FFFFFF"/>
              </w:rPr>
              <w:t>]</w:t>
            </w:r>
            <w:r w:rsidRPr="00922AD5">
              <w:rPr>
                <w:rFonts w:ascii="Cambria" w:hAnsi="Cambria"/>
                <w:color w:val="000000"/>
                <w:sz w:val="24"/>
                <w:szCs w:val="24"/>
                <w:shd w:val="clear" w:color="auto" w:fill="FFFFFF"/>
                <w:vertAlign w:val="superscript"/>
              </w:rPr>
              <w:t xml:space="preserve">3+    </w:t>
            </w:r>
            <w:r w:rsidRPr="00922AD5">
              <w:rPr>
                <w:rFonts w:ascii="Cambria" w:hAnsi="Cambria"/>
                <w:color w:val="000000"/>
                <w:sz w:val="24"/>
                <w:szCs w:val="24"/>
                <w:shd w:val="clear" w:color="auto" w:fill="FFFFFF"/>
              </w:rPr>
              <w:t xml:space="preserve"> (iv)[Ni(H</w:t>
            </w:r>
            <w:r w:rsidRPr="00922AD5">
              <w:rPr>
                <w:rFonts w:ascii="Cambria" w:hAnsi="Cambria"/>
                <w:color w:val="000000"/>
                <w:sz w:val="24"/>
                <w:szCs w:val="24"/>
                <w:shd w:val="clear" w:color="auto" w:fill="FFFFFF"/>
                <w:vertAlign w:val="subscript"/>
              </w:rPr>
              <w:t>2</w:t>
            </w:r>
            <w:r w:rsidRPr="00922AD5">
              <w:rPr>
                <w:rFonts w:ascii="Cambria" w:hAnsi="Cambria"/>
                <w:color w:val="000000"/>
                <w:sz w:val="24"/>
                <w:szCs w:val="24"/>
                <w:shd w:val="clear" w:color="auto" w:fill="FFFFFF"/>
              </w:rPr>
              <w:t>O)</w:t>
            </w:r>
            <w:r w:rsidRPr="00922AD5">
              <w:rPr>
                <w:rFonts w:ascii="Cambria" w:hAnsi="Cambria"/>
                <w:color w:val="000000"/>
                <w:sz w:val="24"/>
                <w:szCs w:val="24"/>
                <w:shd w:val="clear" w:color="auto" w:fill="FFFFFF"/>
                <w:vertAlign w:val="subscript"/>
              </w:rPr>
              <w:t>4</w:t>
            </w:r>
            <w:r w:rsidRPr="00922AD5">
              <w:rPr>
                <w:rFonts w:ascii="Cambria" w:hAnsi="Cambria"/>
                <w:color w:val="000000"/>
                <w:sz w:val="24"/>
                <w:szCs w:val="24"/>
                <w:shd w:val="clear" w:color="auto" w:fill="FFFFFF"/>
              </w:rPr>
              <w:t>]</w:t>
            </w:r>
            <w:r w:rsidRPr="00922AD5">
              <w:rPr>
                <w:rFonts w:ascii="Cambria" w:hAnsi="Cambria"/>
                <w:color w:val="000000"/>
                <w:sz w:val="24"/>
                <w:szCs w:val="24"/>
                <w:shd w:val="clear" w:color="auto" w:fill="FFFFFF"/>
                <w:vertAlign w:val="superscript"/>
              </w:rPr>
              <w:t>2+</w:t>
            </w:r>
          </w:p>
        </w:tc>
        <w:tc>
          <w:tcPr>
            <w:tcW w:w="503" w:type="dxa"/>
          </w:tcPr>
          <w:p w14:paraId="4A40112E" w14:textId="77777777" w:rsidR="00C31D5A" w:rsidRPr="00922AD5" w:rsidRDefault="00C31D5A" w:rsidP="00BB640E">
            <w:pPr>
              <w:rPr>
                <w:rFonts w:ascii="Cambria" w:eastAsia="Cambria" w:hAnsi="Cambria" w:cs="Cambria"/>
                <w:bCs/>
                <w:sz w:val="24"/>
                <w:szCs w:val="24"/>
              </w:rPr>
            </w:pPr>
          </w:p>
        </w:tc>
      </w:tr>
      <w:tr w:rsidR="005C2E37" w:rsidRPr="00922AD5" w14:paraId="6F3FDEFA" w14:textId="77777777" w:rsidTr="009A71A6">
        <w:tc>
          <w:tcPr>
            <w:tcW w:w="643" w:type="dxa"/>
          </w:tcPr>
          <w:p w14:paraId="2A3950EB" w14:textId="77777777" w:rsidR="00C31D5A" w:rsidRPr="00922AD5" w:rsidRDefault="00C31D5A" w:rsidP="00BB640E">
            <w:pPr>
              <w:rPr>
                <w:rFonts w:ascii="Cambria" w:eastAsia="Cambria" w:hAnsi="Cambria" w:cs="Cambria"/>
                <w:bCs/>
                <w:sz w:val="24"/>
                <w:szCs w:val="24"/>
              </w:rPr>
            </w:pPr>
          </w:p>
        </w:tc>
        <w:tc>
          <w:tcPr>
            <w:tcW w:w="9310" w:type="dxa"/>
          </w:tcPr>
          <w:p w14:paraId="73E211B2" w14:textId="77777777" w:rsidR="00C31D5A" w:rsidRPr="00922AD5" w:rsidRDefault="00C31D5A" w:rsidP="00BB640E">
            <w:pPr>
              <w:jc w:val="center"/>
              <w:rPr>
                <w:rFonts w:ascii="Cambria" w:eastAsia="Cambria" w:hAnsi="Cambria" w:cs="Cambria"/>
                <w:bCs/>
                <w:sz w:val="24"/>
                <w:szCs w:val="24"/>
              </w:rPr>
            </w:pPr>
            <w:r w:rsidRPr="00922AD5">
              <w:rPr>
                <w:rFonts w:ascii="Cambria" w:eastAsia="Cambria" w:hAnsi="Cambria" w:cs="Cambria"/>
                <w:bCs/>
                <w:sz w:val="24"/>
                <w:szCs w:val="24"/>
              </w:rPr>
              <w:t>SECTION -E</w:t>
            </w:r>
          </w:p>
        </w:tc>
        <w:tc>
          <w:tcPr>
            <w:tcW w:w="503" w:type="dxa"/>
          </w:tcPr>
          <w:p w14:paraId="42CDE10F" w14:textId="77777777" w:rsidR="00C31D5A" w:rsidRPr="00922AD5" w:rsidRDefault="00C31D5A" w:rsidP="00BB640E">
            <w:pPr>
              <w:rPr>
                <w:rFonts w:ascii="Cambria" w:eastAsia="Cambria" w:hAnsi="Cambria" w:cs="Cambria"/>
                <w:bCs/>
                <w:sz w:val="24"/>
                <w:szCs w:val="24"/>
              </w:rPr>
            </w:pPr>
          </w:p>
        </w:tc>
      </w:tr>
      <w:tr w:rsidR="005C2E37" w:rsidRPr="00922AD5" w14:paraId="319ACA56" w14:textId="77777777" w:rsidTr="009A71A6">
        <w:tc>
          <w:tcPr>
            <w:tcW w:w="643" w:type="dxa"/>
          </w:tcPr>
          <w:p w14:paraId="005A178F" w14:textId="3F0F757F" w:rsidR="00C31D5A" w:rsidRPr="00922AD5" w:rsidRDefault="009A71A6" w:rsidP="00BB640E">
            <w:pPr>
              <w:rPr>
                <w:rFonts w:ascii="Cambria" w:eastAsia="Cambria" w:hAnsi="Cambria" w:cs="Cambria"/>
                <w:bCs/>
                <w:sz w:val="24"/>
                <w:szCs w:val="24"/>
              </w:rPr>
            </w:pPr>
            <w:r>
              <w:rPr>
                <w:rFonts w:ascii="Cambria" w:eastAsia="Cambria" w:hAnsi="Cambria" w:cs="Cambria"/>
                <w:bCs/>
                <w:sz w:val="24"/>
                <w:szCs w:val="24"/>
              </w:rPr>
              <w:t>14</w:t>
            </w:r>
          </w:p>
        </w:tc>
        <w:tc>
          <w:tcPr>
            <w:tcW w:w="9310" w:type="dxa"/>
          </w:tcPr>
          <w:p w14:paraId="1B466A72" w14:textId="5579EAE8" w:rsidR="00C31D5A" w:rsidRPr="00922AD5" w:rsidRDefault="00C31D5A" w:rsidP="00BB640E">
            <w:pPr>
              <w:rPr>
                <w:rFonts w:ascii="Cambria" w:hAnsi="Cambria"/>
                <w:sz w:val="24"/>
                <w:szCs w:val="24"/>
              </w:rPr>
            </w:pPr>
            <w:r w:rsidRPr="00922AD5">
              <w:rPr>
                <w:rFonts w:ascii="Cambria" w:hAnsi="Cambria"/>
                <w:sz w:val="24"/>
                <w:szCs w:val="24"/>
              </w:rPr>
              <w:t xml:space="preserve">Attempt any 5 </w:t>
            </w:r>
            <w:r w:rsidR="005C2E37" w:rsidRPr="00922AD5">
              <w:rPr>
                <w:rFonts w:ascii="Cambria" w:hAnsi="Cambria"/>
                <w:sz w:val="24"/>
                <w:szCs w:val="24"/>
              </w:rPr>
              <w:t>questions</w:t>
            </w:r>
          </w:p>
          <w:p w14:paraId="776E524E" w14:textId="77777777" w:rsidR="00C31D5A" w:rsidRPr="00922AD5" w:rsidRDefault="00C31D5A" w:rsidP="00BB640E">
            <w:pPr>
              <w:rPr>
                <w:rFonts w:ascii="Cambria" w:hAnsi="Cambria"/>
                <w:color w:val="222222"/>
                <w:sz w:val="24"/>
                <w:szCs w:val="24"/>
                <w:shd w:val="clear" w:color="auto" w:fill="FFFFFF"/>
              </w:rPr>
            </w:pPr>
            <w:r w:rsidRPr="00922AD5">
              <w:rPr>
                <w:rFonts w:ascii="Cambria" w:hAnsi="Cambria"/>
                <w:color w:val="222222"/>
                <w:sz w:val="24"/>
                <w:szCs w:val="24"/>
                <w:shd w:val="clear" w:color="auto" w:fill="FFFFFF"/>
              </w:rPr>
              <w:t>(a). For a reaction R → P, half-life (t</w:t>
            </w:r>
            <w:r w:rsidRPr="00922AD5">
              <w:rPr>
                <w:rFonts w:ascii="Cambria" w:hAnsi="Cambria"/>
                <w:color w:val="222222"/>
                <w:sz w:val="24"/>
                <w:szCs w:val="24"/>
                <w:shd w:val="clear" w:color="auto" w:fill="FFFFFF"/>
                <w:vertAlign w:val="subscript"/>
              </w:rPr>
              <w:t>1/2</w:t>
            </w:r>
            <w:r w:rsidRPr="00922AD5">
              <w:rPr>
                <w:rFonts w:ascii="Cambria" w:hAnsi="Cambria"/>
                <w:color w:val="222222"/>
                <w:sz w:val="24"/>
                <w:szCs w:val="24"/>
                <w:shd w:val="clear" w:color="auto" w:fill="FFFFFF"/>
              </w:rPr>
              <w:t xml:space="preserve">) is observed to be independent of the initial   </w:t>
            </w:r>
          </w:p>
          <w:p w14:paraId="5E588015" w14:textId="77777777" w:rsidR="00C31D5A" w:rsidRPr="00922AD5" w:rsidRDefault="00C31D5A" w:rsidP="00BB640E">
            <w:pPr>
              <w:rPr>
                <w:rFonts w:ascii="Cambria" w:hAnsi="Cambria"/>
                <w:color w:val="222222"/>
                <w:sz w:val="24"/>
                <w:szCs w:val="24"/>
                <w:shd w:val="clear" w:color="auto" w:fill="FFFFFF"/>
              </w:rPr>
            </w:pPr>
            <w:r w:rsidRPr="00922AD5">
              <w:rPr>
                <w:rFonts w:ascii="Cambria" w:hAnsi="Cambria"/>
                <w:color w:val="222222"/>
                <w:sz w:val="24"/>
                <w:szCs w:val="24"/>
                <w:shd w:val="clear" w:color="auto" w:fill="FFFFFF"/>
              </w:rPr>
              <w:t xml:space="preserve">       concentration of reactants. What is the order of reaction?</w:t>
            </w:r>
          </w:p>
          <w:p w14:paraId="04368850" w14:textId="437A3DD8" w:rsidR="00C31D5A" w:rsidRPr="00922AD5" w:rsidRDefault="00C31D5A" w:rsidP="00BB640E">
            <w:pPr>
              <w:rPr>
                <w:rFonts w:ascii="Cambria" w:hAnsi="Cambria"/>
                <w:color w:val="222222"/>
                <w:sz w:val="24"/>
                <w:szCs w:val="24"/>
                <w:shd w:val="clear" w:color="auto" w:fill="FFFFFF"/>
              </w:rPr>
            </w:pPr>
            <w:r w:rsidRPr="00922AD5">
              <w:rPr>
                <w:rFonts w:ascii="Cambria" w:hAnsi="Cambria"/>
                <w:color w:val="222222"/>
                <w:sz w:val="24"/>
                <w:szCs w:val="24"/>
                <w:shd w:val="clear" w:color="auto" w:fill="FFFFFF"/>
              </w:rPr>
              <w:t xml:space="preserve">(b). Express the rate of the following reaction in terms of the formation of </w:t>
            </w:r>
            <w:r w:rsidR="005C2E37" w:rsidRPr="00922AD5">
              <w:rPr>
                <w:rFonts w:ascii="Cambria" w:hAnsi="Cambria"/>
                <w:color w:val="222222"/>
                <w:sz w:val="24"/>
                <w:szCs w:val="24"/>
                <w:shd w:val="clear" w:color="auto" w:fill="FFFFFF"/>
              </w:rPr>
              <w:t>ammonia:</w:t>
            </w:r>
            <w:r w:rsidRPr="00922AD5">
              <w:rPr>
                <w:rFonts w:ascii="Cambria" w:hAnsi="Cambria"/>
                <w:color w:val="222222"/>
                <w:sz w:val="24"/>
                <w:szCs w:val="24"/>
              </w:rPr>
              <w:br/>
            </w:r>
            <w:r w:rsidRPr="00922AD5">
              <w:rPr>
                <w:rFonts w:ascii="Cambria" w:hAnsi="Cambria"/>
                <w:color w:val="222222"/>
                <w:sz w:val="24"/>
                <w:szCs w:val="24"/>
                <w:shd w:val="clear" w:color="auto" w:fill="FFFFFF"/>
              </w:rPr>
              <w:t xml:space="preserve">        N</w:t>
            </w:r>
            <w:r w:rsidRPr="00922AD5">
              <w:rPr>
                <w:rFonts w:ascii="Cambria" w:hAnsi="Cambria"/>
                <w:color w:val="222222"/>
                <w:sz w:val="24"/>
                <w:szCs w:val="24"/>
                <w:shd w:val="clear" w:color="auto" w:fill="FFFFFF"/>
                <w:vertAlign w:val="subscript"/>
              </w:rPr>
              <w:t>2</w:t>
            </w:r>
            <w:r w:rsidRPr="00922AD5">
              <w:rPr>
                <w:rFonts w:ascii="Cambria" w:hAnsi="Cambria"/>
                <w:color w:val="222222"/>
                <w:sz w:val="24"/>
                <w:szCs w:val="24"/>
                <w:shd w:val="clear" w:color="auto" w:fill="FFFFFF"/>
              </w:rPr>
              <w:t>(g) + 3H</w:t>
            </w:r>
            <w:r w:rsidRPr="00922AD5">
              <w:rPr>
                <w:rFonts w:ascii="Cambria" w:hAnsi="Cambria"/>
                <w:color w:val="222222"/>
                <w:sz w:val="24"/>
                <w:szCs w:val="24"/>
                <w:shd w:val="clear" w:color="auto" w:fill="FFFFFF"/>
                <w:vertAlign w:val="subscript"/>
              </w:rPr>
              <w:t>2</w:t>
            </w:r>
            <w:r w:rsidRPr="00922AD5">
              <w:rPr>
                <w:rFonts w:ascii="Cambria" w:hAnsi="Cambria"/>
                <w:color w:val="222222"/>
                <w:sz w:val="24"/>
                <w:szCs w:val="24"/>
                <w:shd w:val="clear" w:color="auto" w:fill="FFFFFF"/>
              </w:rPr>
              <w:t>(g) → 2NH</w:t>
            </w:r>
            <w:r w:rsidRPr="00922AD5">
              <w:rPr>
                <w:rFonts w:ascii="Cambria" w:hAnsi="Cambria"/>
                <w:color w:val="222222"/>
                <w:sz w:val="24"/>
                <w:szCs w:val="24"/>
                <w:shd w:val="clear" w:color="auto" w:fill="FFFFFF"/>
                <w:vertAlign w:val="subscript"/>
              </w:rPr>
              <w:t>3</w:t>
            </w:r>
            <w:r w:rsidRPr="00922AD5">
              <w:rPr>
                <w:rFonts w:ascii="Cambria" w:hAnsi="Cambria"/>
                <w:color w:val="222222"/>
                <w:sz w:val="24"/>
                <w:szCs w:val="24"/>
                <w:shd w:val="clear" w:color="auto" w:fill="FFFFFF"/>
              </w:rPr>
              <w:t>(g) </w:t>
            </w:r>
          </w:p>
          <w:p w14:paraId="3B182101" w14:textId="77777777" w:rsidR="00C31D5A" w:rsidRPr="00922AD5" w:rsidRDefault="00C31D5A" w:rsidP="00BB640E">
            <w:pPr>
              <w:rPr>
                <w:rFonts w:ascii="Cambria" w:hAnsi="Cambria"/>
                <w:color w:val="222222"/>
                <w:sz w:val="24"/>
                <w:szCs w:val="24"/>
                <w:shd w:val="clear" w:color="auto" w:fill="FFFFFF"/>
              </w:rPr>
            </w:pPr>
            <w:r w:rsidRPr="00922AD5">
              <w:rPr>
                <w:rFonts w:ascii="Cambria" w:hAnsi="Cambria"/>
                <w:color w:val="222222"/>
                <w:sz w:val="24"/>
                <w:szCs w:val="24"/>
                <w:shd w:val="clear" w:color="auto" w:fill="FFFFFF"/>
              </w:rPr>
              <w:t>(c). Rate constant k for a first order reaction has been found to be 2.54 × 10</w:t>
            </w:r>
            <w:r w:rsidRPr="00922AD5">
              <w:rPr>
                <w:rFonts w:ascii="Cambria" w:hAnsi="Cambria"/>
                <w:color w:val="222222"/>
                <w:sz w:val="24"/>
                <w:szCs w:val="24"/>
                <w:shd w:val="clear" w:color="auto" w:fill="FFFFFF"/>
                <w:vertAlign w:val="superscript"/>
              </w:rPr>
              <w:t>-3</w:t>
            </w:r>
            <w:r w:rsidRPr="00922AD5">
              <w:rPr>
                <w:rFonts w:ascii="Cambria" w:hAnsi="Cambria"/>
                <w:color w:val="222222"/>
                <w:sz w:val="24"/>
                <w:szCs w:val="24"/>
                <w:shd w:val="clear" w:color="auto" w:fill="FFFFFF"/>
              </w:rPr>
              <w:t> s</w:t>
            </w:r>
            <w:r w:rsidRPr="00922AD5">
              <w:rPr>
                <w:rFonts w:ascii="Cambria" w:hAnsi="Cambria"/>
                <w:color w:val="222222"/>
                <w:sz w:val="24"/>
                <w:szCs w:val="24"/>
                <w:shd w:val="clear" w:color="auto" w:fill="FFFFFF"/>
                <w:vertAlign w:val="superscript"/>
              </w:rPr>
              <w:t>-1</w:t>
            </w:r>
            <w:r w:rsidRPr="00922AD5">
              <w:rPr>
                <w:rFonts w:ascii="Cambria" w:hAnsi="Cambria"/>
                <w:color w:val="222222"/>
                <w:sz w:val="24"/>
                <w:szCs w:val="24"/>
                <w:shd w:val="clear" w:color="auto" w:fill="FFFFFF"/>
              </w:rPr>
              <w:t xml:space="preserve">. Calculate its  </w:t>
            </w:r>
          </w:p>
          <w:p w14:paraId="27B70931" w14:textId="77777777" w:rsidR="00C31D5A" w:rsidRPr="00922AD5" w:rsidRDefault="00C31D5A" w:rsidP="00BB640E">
            <w:pPr>
              <w:rPr>
                <w:rFonts w:ascii="Cambria" w:hAnsi="Cambria"/>
                <w:color w:val="222222"/>
                <w:sz w:val="24"/>
                <w:szCs w:val="24"/>
                <w:shd w:val="clear" w:color="auto" w:fill="FFFFFF"/>
              </w:rPr>
            </w:pPr>
            <w:r w:rsidRPr="00922AD5">
              <w:rPr>
                <w:rFonts w:ascii="Cambria" w:hAnsi="Cambria"/>
                <w:color w:val="222222"/>
                <w:sz w:val="24"/>
                <w:szCs w:val="24"/>
                <w:shd w:val="clear" w:color="auto" w:fill="FFFFFF"/>
              </w:rPr>
              <w:t xml:space="preserve">      (3/4) </w:t>
            </w:r>
            <w:r w:rsidRPr="00922AD5">
              <w:rPr>
                <w:rFonts w:ascii="Cambria" w:hAnsi="Cambria"/>
                <w:color w:val="222222"/>
                <w:sz w:val="24"/>
                <w:szCs w:val="24"/>
                <w:shd w:val="clear" w:color="auto" w:fill="FFFFFF"/>
                <w:vertAlign w:val="superscript"/>
              </w:rPr>
              <w:t>th</w:t>
            </w:r>
            <w:r w:rsidRPr="00922AD5">
              <w:rPr>
                <w:rFonts w:ascii="Cambria" w:hAnsi="Cambria"/>
                <w:color w:val="222222"/>
                <w:sz w:val="24"/>
                <w:szCs w:val="24"/>
                <w:shd w:val="clear" w:color="auto" w:fill="FFFFFF"/>
              </w:rPr>
              <w:t xml:space="preserve"> life, (log 4 = 0.6020)</w:t>
            </w:r>
          </w:p>
          <w:p w14:paraId="33E870DF" w14:textId="77777777" w:rsidR="00C31D5A" w:rsidRPr="00922AD5" w:rsidRDefault="00C31D5A" w:rsidP="00BB640E">
            <w:pPr>
              <w:rPr>
                <w:rFonts w:ascii="Cambria" w:hAnsi="Cambria"/>
                <w:color w:val="222222"/>
                <w:sz w:val="24"/>
                <w:szCs w:val="24"/>
                <w:shd w:val="clear" w:color="auto" w:fill="FFFFFF"/>
              </w:rPr>
            </w:pPr>
            <w:r w:rsidRPr="00922AD5">
              <w:rPr>
                <w:rFonts w:ascii="Cambria" w:hAnsi="Cambria"/>
                <w:color w:val="222222"/>
                <w:sz w:val="24"/>
                <w:szCs w:val="24"/>
                <w:shd w:val="clear" w:color="auto" w:fill="FFFFFF"/>
              </w:rPr>
              <w:t>(d). Write two differences between ‘order of reaction’ and ‘molecularity of reaction’.</w:t>
            </w:r>
          </w:p>
          <w:p w14:paraId="773EED34" w14:textId="77777777" w:rsidR="00C31D5A" w:rsidRPr="00922AD5" w:rsidRDefault="00C31D5A" w:rsidP="00BB640E">
            <w:pPr>
              <w:rPr>
                <w:rFonts w:ascii="Cambria" w:hAnsi="Cambria"/>
                <w:color w:val="222222"/>
                <w:sz w:val="24"/>
                <w:szCs w:val="24"/>
                <w:shd w:val="clear" w:color="auto" w:fill="FFFFFF"/>
              </w:rPr>
            </w:pPr>
            <w:r w:rsidRPr="00922AD5">
              <w:rPr>
                <w:rFonts w:ascii="Cambria" w:hAnsi="Cambria"/>
                <w:color w:val="222222"/>
                <w:sz w:val="24"/>
                <w:szCs w:val="24"/>
                <w:shd w:val="clear" w:color="auto" w:fill="FFFFFF"/>
              </w:rPr>
              <w:t>(e). For a chemical reaction R → P, variation in ln[R] vs time (f) plot is given below:</w:t>
            </w:r>
          </w:p>
          <w:p w14:paraId="441EEE0F" w14:textId="77777777" w:rsidR="00C31D5A" w:rsidRPr="00922AD5" w:rsidRDefault="00C31D5A" w:rsidP="00BB640E">
            <w:pPr>
              <w:rPr>
                <w:rFonts w:ascii="Cambria" w:hAnsi="Cambria"/>
                <w:color w:val="222222"/>
                <w:sz w:val="24"/>
                <w:szCs w:val="24"/>
                <w:shd w:val="clear" w:color="auto" w:fill="FFFFFF"/>
              </w:rPr>
            </w:pPr>
            <w:r w:rsidRPr="00922AD5">
              <w:rPr>
                <w:rFonts w:ascii="Cambria" w:hAnsi="Cambria"/>
                <w:color w:val="222222"/>
                <w:sz w:val="24"/>
                <w:szCs w:val="24"/>
                <w:shd w:val="clear" w:color="auto" w:fill="FFFFFF"/>
              </w:rPr>
              <w:t xml:space="preserve">       For this reaction</w:t>
            </w:r>
          </w:p>
          <w:p w14:paraId="719F8D30" w14:textId="77777777" w:rsidR="00C31D5A" w:rsidRPr="00922AD5" w:rsidRDefault="00C31D5A" w:rsidP="00BB640E">
            <w:pPr>
              <w:rPr>
                <w:rFonts w:ascii="Cambria" w:eastAsia="Cambria" w:hAnsi="Cambria" w:cs="Cambria"/>
                <w:bCs/>
                <w:sz w:val="24"/>
                <w:szCs w:val="24"/>
              </w:rPr>
            </w:pPr>
            <w:r w:rsidRPr="00922AD5">
              <w:rPr>
                <w:rFonts w:ascii="Cambria" w:hAnsi="Cambria"/>
                <w:color w:val="222222"/>
                <w:sz w:val="24"/>
                <w:szCs w:val="24"/>
              </w:rPr>
              <w:br/>
            </w:r>
            <w:r w:rsidRPr="00922AD5">
              <w:rPr>
                <w:rFonts w:ascii="Cambria" w:hAnsi="Cambria"/>
                <w:noProof/>
                <w:color w:val="222222"/>
                <w:sz w:val="24"/>
                <w:szCs w:val="24"/>
                <w:shd w:val="clear" w:color="auto" w:fill="FFFFFF"/>
                <w:lang w:val="en-US"/>
              </w:rPr>
              <w:drawing>
                <wp:inline distT="0" distB="0" distL="0" distR="0" wp14:anchorId="4B91F313" wp14:editId="346624F6">
                  <wp:extent cx="1677495" cy="1163320"/>
                  <wp:effectExtent l="0" t="0" r="0" b="0"/>
                  <wp:docPr id="13" name="Picture 13" descr="C:\Users\Admin\Desktop\Important-Questions-for-Class-12-Chemistry-Chapter-4-Chemical-Kinetics-Class-12-Important-Question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Important-Questions-for-Class-12-Chemistry-Chapter-4-Chemical-Kinetics-Class-12-Important-Questions-11.png"/>
                          <pic:cNvPicPr>
                            <a:picLocks noChangeAspect="1" noChangeArrowheads="1"/>
                          </pic:cNvPicPr>
                        </pic:nvPicPr>
                        <pic:blipFill>
                          <a:blip r:embed="rId19"/>
                          <a:srcRect/>
                          <a:stretch>
                            <a:fillRect/>
                          </a:stretch>
                        </pic:blipFill>
                        <pic:spPr bwMode="auto">
                          <a:xfrm>
                            <a:off x="0" y="0"/>
                            <a:ext cx="1682055" cy="1166482"/>
                          </a:xfrm>
                          <a:prstGeom prst="rect">
                            <a:avLst/>
                          </a:prstGeom>
                          <a:noFill/>
                          <a:ln w="9525">
                            <a:noFill/>
                            <a:miter lim="800000"/>
                            <a:headEnd/>
                            <a:tailEnd/>
                          </a:ln>
                        </pic:spPr>
                      </pic:pic>
                    </a:graphicData>
                  </a:graphic>
                </wp:inline>
              </w:drawing>
            </w:r>
          </w:p>
          <w:p w14:paraId="10F85F2E" w14:textId="77777777" w:rsidR="00C31D5A" w:rsidRPr="00922AD5" w:rsidRDefault="00C31D5A" w:rsidP="00BB640E">
            <w:pPr>
              <w:rPr>
                <w:rFonts w:ascii="Cambria" w:hAnsi="Cambria"/>
                <w:color w:val="222222"/>
                <w:sz w:val="24"/>
                <w:szCs w:val="24"/>
                <w:shd w:val="clear" w:color="auto" w:fill="FFFFFF"/>
              </w:rPr>
            </w:pPr>
            <w:r w:rsidRPr="00922AD5">
              <w:rPr>
                <w:rFonts w:ascii="Cambria" w:hAnsi="Cambria"/>
                <w:color w:val="222222"/>
                <w:sz w:val="24"/>
                <w:szCs w:val="24"/>
                <w:shd w:val="clear" w:color="auto" w:fill="FFFFFF"/>
              </w:rPr>
              <w:t xml:space="preserve">        (i)Predict the order of reaction</w:t>
            </w:r>
          </w:p>
          <w:p w14:paraId="23681B30" w14:textId="77777777" w:rsidR="00C31D5A" w:rsidRPr="00922AD5" w:rsidRDefault="00C31D5A" w:rsidP="00BB640E">
            <w:pPr>
              <w:rPr>
                <w:rFonts w:ascii="Cambria" w:hAnsi="Cambria"/>
                <w:color w:val="222222"/>
                <w:sz w:val="24"/>
                <w:szCs w:val="24"/>
                <w:shd w:val="clear" w:color="auto" w:fill="FFFFFF"/>
              </w:rPr>
            </w:pPr>
            <w:r w:rsidRPr="00922AD5">
              <w:rPr>
                <w:rFonts w:ascii="Cambria" w:hAnsi="Cambria"/>
                <w:color w:val="222222"/>
                <w:sz w:val="24"/>
                <w:szCs w:val="24"/>
                <w:shd w:val="clear" w:color="auto" w:fill="FFFFFF"/>
              </w:rPr>
              <w:t xml:space="preserve">       (ii) What is the unit of rate constant (k)? </w:t>
            </w:r>
          </w:p>
          <w:p w14:paraId="37745590" w14:textId="49933123" w:rsidR="00C31D5A" w:rsidRPr="00922AD5" w:rsidRDefault="00C31D5A" w:rsidP="00BB640E">
            <w:pPr>
              <w:rPr>
                <w:rFonts w:ascii="Cambria" w:hAnsi="Cambria"/>
                <w:color w:val="222222"/>
                <w:sz w:val="24"/>
                <w:szCs w:val="24"/>
                <w:shd w:val="clear" w:color="auto" w:fill="FFFFFF"/>
              </w:rPr>
            </w:pPr>
            <w:r w:rsidRPr="00922AD5">
              <w:rPr>
                <w:rFonts w:ascii="Cambria" w:hAnsi="Cambria"/>
                <w:color w:val="222222"/>
                <w:sz w:val="24"/>
                <w:szCs w:val="24"/>
                <w:shd w:val="clear" w:color="auto" w:fill="FFFFFF"/>
              </w:rPr>
              <w:t>(f).  Rate constant ‘k’ of a reaction varies with temperature ‘T’ according to the equation:</w:t>
            </w:r>
            <w:r w:rsidRPr="00922AD5">
              <w:rPr>
                <w:rFonts w:ascii="Cambria" w:hAnsi="Cambria"/>
                <w:color w:val="222222"/>
                <w:sz w:val="24"/>
                <w:szCs w:val="24"/>
              </w:rPr>
              <w:br/>
            </w:r>
            <w:r w:rsidRPr="00922AD5">
              <w:rPr>
                <w:rFonts w:ascii="Cambria" w:hAnsi="Cambria"/>
                <w:color w:val="222222"/>
                <w:sz w:val="24"/>
                <w:szCs w:val="24"/>
                <w:shd w:val="clear" w:color="auto" w:fill="FFFFFF"/>
              </w:rPr>
              <w:t xml:space="preserve">        log k = log A – </w:t>
            </w:r>
            <w:r w:rsidRPr="00922AD5">
              <w:rPr>
                <w:rStyle w:val="mi"/>
                <w:rFonts w:ascii="Cambria" w:hAnsi="Cambria"/>
                <w:color w:val="222222"/>
                <w:sz w:val="24"/>
                <w:szCs w:val="24"/>
                <w:bdr w:val="none" w:sz="0" w:space="0" w:color="auto" w:frame="1"/>
                <w:shd w:val="clear" w:color="auto" w:fill="FFFFFF"/>
              </w:rPr>
              <w:t xml:space="preserve">Ea  </w:t>
            </w:r>
            <w:r w:rsidRPr="00922AD5">
              <w:rPr>
                <w:rStyle w:val="mi"/>
                <w:rFonts w:ascii="Cambria" w:hAnsi="Cambria"/>
                <w:b/>
                <w:bCs/>
                <w:color w:val="222222"/>
                <w:sz w:val="24"/>
                <w:szCs w:val="24"/>
                <w:bdr w:val="none" w:sz="0" w:space="0" w:color="auto" w:frame="1"/>
                <w:shd w:val="clear" w:color="auto" w:fill="FFFFFF"/>
              </w:rPr>
              <w:t xml:space="preserve">/ </w:t>
            </w:r>
            <w:r w:rsidRPr="00922AD5">
              <w:rPr>
                <w:rStyle w:val="mn"/>
                <w:rFonts w:ascii="Cambria" w:hAnsi="Cambria"/>
                <w:color w:val="222222"/>
                <w:sz w:val="24"/>
                <w:szCs w:val="24"/>
                <w:bdr w:val="none" w:sz="0" w:space="0" w:color="auto" w:frame="1"/>
                <w:shd w:val="clear" w:color="auto" w:fill="FFFFFF"/>
              </w:rPr>
              <w:t>2.303</w:t>
            </w:r>
            <w:r w:rsidRPr="00922AD5">
              <w:rPr>
                <w:rStyle w:val="mi"/>
                <w:rFonts w:ascii="Cambria" w:hAnsi="Cambria"/>
                <w:color w:val="222222"/>
                <w:sz w:val="24"/>
                <w:szCs w:val="24"/>
                <w:bdr w:val="none" w:sz="0" w:space="0" w:color="auto" w:frame="1"/>
                <w:shd w:val="clear" w:color="auto" w:fill="FFFFFF"/>
              </w:rPr>
              <w:t>R</w:t>
            </w:r>
            <w:r w:rsidRPr="00922AD5">
              <w:rPr>
                <w:rStyle w:val="mo"/>
                <w:rFonts w:ascii="Cambria" w:hAnsi="Cambria"/>
                <w:color w:val="222222"/>
                <w:sz w:val="24"/>
                <w:szCs w:val="24"/>
                <w:bdr w:val="none" w:sz="0" w:space="0" w:color="auto" w:frame="1"/>
                <w:shd w:val="clear" w:color="auto" w:fill="FFFFFF"/>
              </w:rPr>
              <w:t>(</w:t>
            </w:r>
            <w:r w:rsidRPr="00922AD5">
              <w:rPr>
                <w:rStyle w:val="mn"/>
                <w:rFonts w:ascii="Cambria" w:hAnsi="Cambria"/>
                <w:color w:val="222222"/>
                <w:sz w:val="24"/>
                <w:szCs w:val="24"/>
                <w:bdr w:val="none" w:sz="0" w:space="0" w:color="auto" w:frame="1"/>
                <w:shd w:val="clear" w:color="auto" w:fill="FFFFFF"/>
              </w:rPr>
              <w:t xml:space="preserve">1/ </w:t>
            </w:r>
            <w:r w:rsidRPr="00922AD5">
              <w:rPr>
                <w:rStyle w:val="mi"/>
                <w:rFonts w:ascii="Cambria" w:hAnsi="Cambria"/>
                <w:color w:val="222222"/>
                <w:sz w:val="24"/>
                <w:szCs w:val="24"/>
                <w:bdr w:val="none" w:sz="0" w:space="0" w:color="auto" w:frame="1"/>
                <w:shd w:val="clear" w:color="auto" w:fill="FFFFFF"/>
              </w:rPr>
              <w:t>T</w:t>
            </w:r>
            <w:r w:rsidRPr="00922AD5">
              <w:rPr>
                <w:rStyle w:val="mo"/>
                <w:rFonts w:ascii="Cambria" w:hAnsi="Cambria"/>
                <w:color w:val="222222"/>
                <w:sz w:val="24"/>
                <w:szCs w:val="24"/>
                <w:bdr w:val="none" w:sz="0" w:space="0" w:color="auto" w:frame="1"/>
                <w:shd w:val="clear" w:color="auto" w:fill="FFFFFF"/>
              </w:rPr>
              <w:t>)</w:t>
            </w:r>
            <w:r w:rsidRPr="00922AD5">
              <w:rPr>
                <w:rFonts w:ascii="Cambria" w:hAnsi="Cambria"/>
                <w:color w:val="222222"/>
                <w:sz w:val="24"/>
                <w:szCs w:val="24"/>
              </w:rPr>
              <w:br/>
            </w:r>
            <w:r w:rsidR="005C2E37" w:rsidRPr="00922AD5">
              <w:rPr>
                <w:rFonts w:ascii="Cambria" w:hAnsi="Cambria"/>
                <w:color w:val="222222"/>
                <w:sz w:val="24"/>
                <w:szCs w:val="24"/>
                <w:shd w:val="clear" w:color="auto" w:fill="FFFFFF"/>
              </w:rPr>
              <w:t>W</w:t>
            </w:r>
            <w:r w:rsidRPr="00922AD5">
              <w:rPr>
                <w:rFonts w:ascii="Cambria" w:hAnsi="Cambria"/>
                <w:color w:val="222222"/>
                <w:sz w:val="24"/>
                <w:szCs w:val="24"/>
                <w:shd w:val="clear" w:color="auto" w:fill="FFFFFF"/>
              </w:rPr>
              <w:t>here E</w:t>
            </w:r>
            <w:r w:rsidRPr="00922AD5">
              <w:rPr>
                <w:rFonts w:ascii="Cambria" w:hAnsi="Cambria"/>
                <w:color w:val="222222"/>
                <w:sz w:val="24"/>
                <w:szCs w:val="24"/>
                <w:shd w:val="clear" w:color="auto" w:fill="FFFFFF"/>
                <w:vertAlign w:val="subscript"/>
              </w:rPr>
              <w:t>a</w:t>
            </w:r>
            <w:r w:rsidRPr="00922AD5">
              <w:rPr>
                <w:rFonts w:ascii="Cambria" w:hAnsi="Cambria"/>
                <w:color w:val="222222"/>
                <w:sz w:val="24"/>
                <w:szCs w:val="24"/>
                <w:shd w:val="clear" w:color="auto" w:fill="FFFFFF"/>
              </w:rPr>
              <w:t> is the activation energy. When a graph is plotted for log k vs. </w:t>
            </w:r>
            <w:r w:rsidRPr="00922AD5">
              <w:rPr>
                <w:rStyle w:val="mn"/>
                <w:rFonts w:ascii="Cambria" w:hAnsi="Cambria"/>
                <w:color w:val="222222"/>
                <w:sz w:val="24"/>
                <w:szCs w:val="24"/>
                <w:bdr w:val="none" w:sz="0" w:space="0" w:color="auto" w:frame="1"/>
                <w:shd w:val="clear" w:color="auto" w:fill="FFFFFF"/>
              </w:rPr>
              <w:t>1/</w:t>
            </w:r>
            <w:r w:rsidRPr="00922AD5">
              <w:rPr>
                <w:rStyle w:val="mi"/>
                <w:rFonts w:ascii="Cambria" w:hAnsi="Cambria"/>
                <w:color w:val="222222"/>
                <w:sz w:val="24"/>
                <w:szCs w:val="24"/>
                <w:bdr w:val="none" w:sz="0" w:space="0" w:color="auto" w:frame="1"/>
                <w:shd w:val="clear" w:color="auto" w:fill="FFFFFF"/>
              </w:rPr>
              <w:t>T</w:t>
            </w:r>
            <w:r w:rsidRPr="00922AD5">
              <w:rPr>
                <w:rFonts w:ascii="Cambria" w:hAnsi="Cambria"/>
                <w:color w:val="222222"/>
                <w:sz w:val="24"/>
                <w:szCs w:val="24"/>
                <w:shd w:val="clear" w:color="auto" w:fill="FFFFFF"/>
              </w:rPr>
              <w:t>, a straight line</w:t>
            </w:r>
            <w:r w:rsidR="005C2E37" w:rsidRPr="00922AD5">
              <w:rPr>
                <w:rFonts w:ascii="Cambria" w:hAnsi="Cambria"/>
                <w:color w:val="222222"/>
                <w:sz w:val="24"/>
                <w:szCs w:val="24"/>
                <w:shd w:val="clear" w:color="auto" w:fill="FFFFFF"/>
              </w:rPr>
              <w:t xml:space="preserve"> </w:t>
            </w:r>
            <w:r w:rsidRPr="00922AD5">
              <w:rPr>
                <w:rFonts w:ascii="Cambria" w:hAnsi="Cambria"/>
                <w:color w:val="222222"/>
                <w:sz w:val="24"/>
                <w:szCs w:val="24"/>
                <w:shd w:val="clear" w:color="auto" w:fill="FFFFFF"/>
              </w:rPr>
              <w:t>with a slope of – 4250 K is obtained. Calculate ‘E</w:t>
            </w:r>
            <w:r w:rsidRPr="00922AD5">
              <w:rPr>
                <w:rFonts w:ascii="Cambria" w:hAnsi="Cambria"/>
                <w:color w:val="222222"/>
                <w:sz w:val="24"/>
                <w:szCs w:val="24"/>
                <w:shd w:val="clear" w:color="auto" w:fill="FFFFFF"/>
                <w:vertAlign w:val="subscript"/>
              </w:rPr>
              <w:t>a</w:t>
            </w:r>
            <w:r w:rsidRPr="00922AD5">
              <w:rPr>
                <w:rFonts w:ascii="Cambria" w:hAnsi="Cambria"/>
                <w:color w:val="222222"/>
                <w:sz w:val="24"/>
                <w:szCs w:val="24"/>
                <w:shd w:val="clear" w:color="auto" w:fill="FFFFFF"/>
              </w:rPr>
              <w:t>‘ for the reaction. (R = 8.314 JK</w:t>
            </w:r>
            <w:r w:rsidRPr="00922AD5">
              <w:rPr>
                <w:rFonts w:ascii="Cambria" w:hAnsi="Cambria"/>
                <w:color w:val="222222"/>
                <w:sz w:val="24"/>
                <w:szCs w:val="24"/>
                <w:shd w:val="clear" w:color="auto" w:fill="FFFFFF"/>
                <w:vertAlign w:val="superscript"/>
              </w:rPr>
              <w:t>1</w:t>
            </w:r>
            <w:r w:rsidRPr="00922AD5">
              <w:rPr>
                <w:rFonts w:ascii="Cambria" w:hAnsi="Cambria"/>
                <w:color w:val="222222"/>
                <w:sz w:val="24"/>
                <w:szCs w:val="24"/>
                <w:shd w:val="clear" w:color="auto" w:fill="FFFFFF"/>
              </w:rPr>
              <w:t> mol</w:t>
            </w:r>
            <w:r w:rsidRPr="00922AD5">
              <w:rPr>
                <w:rFonts w:ascii="Cambria" w:hAnsi="Cambria"/>
                <w:color w:val="222222"/>
                <w:sz w:val="24"/>
                <w:szCs w:val="24"/>
                <w:shd w:val="clear" w:color="auto" w:fill="FFFFFF"/>
                <w:vertAlign w:val="superscript"/>
              </w:rPr>
              <w:t>-1</w:t>
            </w:r>
            <w:r w:rsidRPr="00922AD5">
              <w:rPr>
                <w:rFonts w:ascii="Cambria" w:hAnsi="Cambria"/>
                <w:color w:val="222222"/>
                <w:sz w:val="24"/>
                <w:szCs w:val="24"/>
                <w:shd w:val="clear" w:color="auto" w:fill="FFFFFF"/>
              </w:rPr>
              <w:t>)</w:t>
            </w:r>
          </w:p>
          <w:p w14:paraId="0503439E" w14:textId="77777777" w:rsidR="00C31D5A" w:rsidRPr="00922AD5" w:rsidRDefault="00C31D5A" w:rsidP="00BB640E">
            <w:pPr>
              <w:rPr>
                <w:rFonts w:ascii="Cambria" w:eastAsia="Cambria" w:hAnsi="Cambria" w:cs="Cambria"/>
                <w:bCs/>
                <w:sz w:val="24"/>
                <w:szCs w:val="24"/>
              </w:rPr>
            </w:pPr>
            <w:r w:rsidRPr="00922AD5">
              <w:rPr>
                <w:rFonts w:ascii="Cambria" w:hAnsi="Cambria"/>
                <w:sz w:val="24"/>
                <w:szCs w:val="24"/>
              </w:rPr>
              <w:t xml:space="preserve">(g) </w:t>
            </w:r>
            <w:r w:rsidRPr="00922AD5">
              <w:rPr>
                <w:rFonts w:ascii="Cambria" w:hAnsi="Cambria"/>
                <w:color w:val="222222"/>
                <w:sz w:val="24"/>
                <w:szCs w:val="24"/>
                <w:shd w:val="clear" w:color="auto" w:fill="FFFFFF"/>
              </w:rPr>
              <w:t> With the help of diagram explain the role of activated complex in a reaction</w:t>
            </w:r>
          </w:p>
        </w:tc>
        <w:tc>
          <w:tcPr>
            <w:tcW w:w="503" w:type="dxa"/>
          </w:tcPr>
          <w:p w14:paraId="6945B0C1" w14:textId="77777777" w:rsidR="00C31D5A" w:rsidRPr="00922AD5" w:rsidRDefault="00C31D5A" w:rsidP="00BB640E">
            <w:pPr>
              <w:rPr>
                <w:rFonts w:ascii="Cambria" w:eastAsia="Cambria" w:hAnsi="Cambria" w:cs="Cambria"/>
                <w:bCs/>
                <w:sz w:val="24"/>
                <w:szCs w:val="24"/>
              </w:rPr>
            </w:pPr>
          </w:p>
        </w:tc>
      </w:tr>
      <w:tr w:rsidR="005C2E37" w:rsidRPr="00922AD5" w14:paraId="46478434" w14:textId="77777777" w:rsidTr="009A71A6">
        <w:tc>
          <w:tcPr>
            <w:tcW w:w="643" w:type="dxa"/>
          </w:tcPr>
          <w:p w14:paraId="1A510023" w14:textId="13B7B265" w:rsidR="00C31D5A" w:rsidRPr="00922AD5" w:rsidRDefault="009A71A6" w:rsidP="00BB640E">
            <w:pPr>
              <w:rPr>
                <w:rFonts w:ascii="Cambria" w:eastAsia="Cambria" w:hAnsi="Cambria" w:cs="Cambria"/>
                <w:bCs/>
                <w:sz w:val="24"/>
                <w:szCs w:val="24"/>
              </w:rPr>
            </w:pPr>
            <w:r>
              <w:rPr>
                <w:rFonts w:ascii="Cambria" w:eastAsia="Cambria" w:hAnsi="Cambria" w:cs="Cambria"/>
                <w:bCs/>
                <w:sz w:val="24"/>
                <w:szCs w:val="24"/>
              </w:rPr>
              <w:t>15</w:t>
            </w:r>
          </w:p>
        </w:tc>
        <w:tc>
          <w:tcPr>
            <w:tcW w:w="9310" w:type="dxa"/>
          </w:tcPr>
          <w:p w14:paraId="307F0FB7" w14:textId="77777777" w:rsidR="00C31D5A" w:rsidRPr="00922AD5" w:rsidRDefault="00C31D5A" w:rsidP="00BB640E">
            <w:pPr>
              <w:rPr>
                <w:rFonts w:ascii="Cambria" w:hAnsi="Cambria"/>
                <w:color w:val="222222"/>
                <w:sz w:val="24"/>
                <w:szCs w:val="24"/>
                <w:shd w:val="clear" w:color="auto" w:fill="FFFFFF"/>
              </w:rPr>
            </w:pPr>
            <w:r w:rsidRPr="00922AD5">
              <w:rPr>
                <w:rFonts w:ascii="Cambria" w:hAnsi="Cambria"/>
                <w:color w:val="222222"/>
                <w:sz w:val="24"/>
                <w:szCs w:val="24"/>
                <w:shd w:val="clear" w:color="auto" w:fill="FFFFFF"/>
              </w:rPr>
              <w:t>(i) What type of isomerism is shown by the complex [Co(NH</w:t>
            </w:r>
            <w:r w:rsidRPr="00922AD5">
              <w:rPr>
                <w:rFonts w:ascii="Cambria" w:hAnsi="Cambria"/>
                <w:color w:val="222222"/>
                <w:sz w:val="24"/>
                <w:szCs w:val="24"/>
                <w:shd w:val="clear" w:color="auto" w:fill="FFFFFF"/>
                <w:vertAlign w:val="subscript"/>
              </w:rPr>
              <w:t>3</w:t>
            </w:r>
            <w:r w:rsidRPr="00922AD5">
              <w:rPr>
                <w:rFonts w:ascii="Cambria" w:hAnsi="Cambria"/>
                <w:color w:val="222222"/>
                <w:sz w:val="24"/>
                <w:szCs w:val="24"/>
                <w:shd w:val="clear" w:color="auto" w:fill="FFFFFF"/>
              </w:rPr>
              <w:t>)</w:t>
            </w:r>
            <w:r w:rsidRPr="00922AD5">
              <w:rPr>
                <w:rFonts w:ascii="Cambria" w:hAnsi="Cambria"/>
                <w:color w:val="222222"/>
                <w:sz w:val="24"/>
                <w:szCs w:val="24"/>
                <w:shd w:val="clear" w:color="auto" w:fill="FFFFFF"/>
                <w:vertAlign w:val="subscript"/>
              </w:rPr>
              <w:t>5</w:t>
            </w:r>
            <w:r w:rsidRPr="00922AD5">
              <w:rPr>
                <w:rFonts w:ascii="Cambria" w:hAnsi="Cambria"/>
                <w:color w:val="222222"/>
                <w:sz w:val="24"/>
                <w:szCs w:val="24"/>
                <w:shd w:val="clear" w:color="auto" w:fill="FFFFFF"/>
              </w:rPr>
              <w:t> SCN]</w:t>
            </w:r>
            <w:r w:rsidRPr="00922AD5">
              <w:rPr>
                <w:rFonts w:ascii="Cambria" w:hAnsi="Cambria"/>
                <w:color w:val="222222"/>
                <w:sz w:val="24"/>
                <w:szCs w:val="24"/>
                <w:shd w:val="clear" w:color="auto" w:fill="FFFFFF"/>
                <w:vertAlign w:val="superscript"/>
              </w:rPr>
              <w:t>2+</w:t>
            </w:r>
            <w:r w:rsidRPr="00922AD5">
              <w:rPr>
                <w:rFonts w:ascii="Cambria" w:hAnsi="Cambria"/>
                <w:color w:val="222222"/>
                <w:sz w:val="24"/>
                <w:szCs w:val="24"/>
                <w:shd w:val="clear" w:color="auto" w:fill="FFFFFF"/>
              </w:rPr>
              <w:t>?</w:t>
            </w:r>
            <w:r w:rsidRPr="00922AD5">
              <w:rPr>
                <w:rFonts w:ascii="Cambria" w:hAnsi="Cambria"/>
                <w:color w:val="222222"/>
                <w:sz w:val="24"/>
                <w:szCs w:val="24"/>
              </w:rPr>
              <w:br/>
            </w:r>
            <w:r w:rsidRPr="00922AD5">
              <w:rPr>
                <w:rFonts w:ascii="Cambria" w:hAnsi="Cambria"/>
                <w:color w:val="222222"/>
                <w:sz w:val="24"/>
                <w:szCs w:val="24"/>
                <w:shd w:val="clear" w:color="auto" w:fill="FFFFFF"/>
              </w:rPr>
              <w:t>(ii) Why is [NiCl</w:t>
            </w:r>
            <w:r w:rsidRPr="00922AD5">
              <w:rPr>
                <w:rFonts w:ascii="Cambria" w:hAnsi="Cambria"/>
                <w:color w:val="222222"/>
                <w:sz w:val="24"/>
                <w:szCs w:val="24"/>
                <w:shd w:val="clear" w:color="auto" w:fill="FFFFFF"/>
                <w:vertAlign w:val="subscript"/>
              </w:rPr>
              <w:t>4</w:t>
            </w:r>
            <w:r w:rsidRPr="00922AD5">
              <w:rPr>
                <w:rFonts w:ascii="Cambria" w:hAnsi="Cambria"/>
                <w:color w:val="222222"/>
                <w:sz w:val="24"/>
                <w:szCs w:val="24"/>
                <w:shd w:val="clear" w:color="auto" w:fill="FFFFFF"/>
              </w:rPr>
              <w:t>]</w:t>
            </w:r>
            <w:r w:rsidRPr="00922AD5">
              <w:rPr>
                <w:rFonts w:ascii="Cambria" w:hAnsi="Cambria"/>
                <w:color w:val="222222"/>
                <w:sz w:val="24"/>
                <w:szCs w:val="24"/>
                <w:shd w:val="clear" w:color="auto" w:fill="FFFFFF"/>
                <w:vertAlign w:val="superscript"/>
              </w:rPr>
              <w:t>2-</w:t>
            </w:r>
            <w:r w:rsidRPr="00922AD5">
              <w:rPr>
                <w:rFonts w:ascii="Cambria" w:hAnsi="Cambria"/>
                <w:color w:val="222222"/>
                <w:sz w:val="24"/>
                <w:szCs w:val="24"/>
                <w:shd w:val="clear" w:color="auto" w:fill="FFFFFF"/>
              </w:rPr>
              <w:t> paramagnetic while [Ni(CN)</w:t>
            </w:r>
            <w:r w:rsidRPr="00922AD5">
              <w:rPr>
                <w:rFonts w:ascii="Cambria" w:hAnsi="Cambria"/>
                <w:color w:val="222222"/>
                <w:sz w:val="24"/>
                <w:szCs w:val="24"/>
                <w:shd w:val="clear" w:color="auto" w:fill="FFFFFF"/>
                <w:vertAlign w:val="subscript"/>
              </w:rPr>
              <w:t>4</w:t>
            </w:r>
            <w:r w:rsidRPr="00922AD5">
              <w:rPr>
                <w:rFonts w:ascii="Cambria" w:hAnsi="Cambria"/>
                <w:color w:val="222222"/>
                <w:sz w:val="24"/>
                <w:szCs w:val="24"/>
                <w:shd w:val="clear" w:color="auto" w:fill="FFFFFF"/>
              </w:rPr>
              <w:t>]</w:t>
            </w:r>
            <w:r w:rsidRPr="00922AD5">
              <w:rPr>
                <w:rFonts w:ascii="Cambria" w:hAnsi="Cambria"/>
                <w:color w:val="222222"/>
                <w:sz w:val="24"/>
                <w:szCs w:val="24"/>
                <w:shd w:val="clear" w:color="auto" w:fill="FFFFFF"/>
                <w:vertAlign w:val="superscript"/>
              </w:rPr>
              <w:t>2-</w:t>
            </w:r>
            <w:r w:rsidRPr="00922AD5">
              <w:rPr>
                <w:rFonts w:ascii="Cambria" w:hAnsi="Cambria"/>
                <w:color w:val="222222"/>
                <w:sz w:val="24"/>
                <w:szCs w:val="24"/>
                <w:shd w:val="clear" w:color="auto" w:fill="FFFFFF"/>
              </w:rPr>
              <w:t> is diamagnetic? (Atomic number of Ni = 28)</w:t>
            </w:r>
            <w:r w:rsidRPr="00922AD5">
              <w:rPr>
                <w:rFonts w:ascii="Cambria" w:hAnsi="Cambria"/>
                <w:color w:val="222222"/>
                <w:sz w:val="24"/>
                <w:szCs w:val="24"/>
              </w:rPr>
              <w:br/>
            </w:r>
            <w:r w:rsidRPr="00922AD5">
              <w:rPr>
                <w:rFonts w:ascii="Cambria" w:hAnsi="Cambria"/>
                <w:color w:val="222222"/>
                <w:sz w:val="24"/>
                <w:szCs w:val="24"/>
                <w:shd w:val="clear" w:color="auto" w:fill="FFFFFF"/>
              </w:rPr>
              <w:t>(iii) Why are low spin tetrahedral complexes rarely observed?</w:t>
            </w:r>
          </w:p>
          <w:p w14:paraId="158AA085" w14:textId="77777777" w:rsidR="00C31D5A" w:rsidRPr="00922AD5" w:rsidRDefault="00C31D5A" w:rsidP="00BB640E">
            <w:pPr>
              <w:rPr>
                <w:rFonts w:ascii="Cambria" w:hAnsi="Cambria"/>
                <w:color w:val="222222"/>
                <w:sz w:val="24"/>
                <w:szCs w:val="24"/>
                <w:shd w:val="clear" w:color="auto" w:fill="FFFFFF"/>
              </w:rPr>
            </w:pPr>
            <w:r w:rsidRPr="00922AD5">
              <w:rPr>
                <w:rFonts w:ascii="Cambria" w:hAnsi="Cambria"/>
                <w:color w:val="222222"/>
                <w:sz w:val="24"/>
                <w:szCs w:val="24"/>
                <w:shd w:val="clear" w:color="auto" w:fill="FFFFFF"/>
              </w:rPr>
              <w:t>(iv)For the complex ion [Fe(en)</w:t>
            </w:r>
            <w:r w:rsidRPr="00922AD5">
              <w:rPr>
                <w:rFonts w:ascii="Cambria" w:hAnsi="Cambria"/>
                <w:color w:val="222222"/>
                <w:sz w:val="24"/>
                <w:szCs w:val="24"/>
                <w:shd w:val="clear" w:color="auto" w:fill="FFFFFF"/>
                <w:vertAlign w:val="subscript"/>
              </w:rPr>
              <w:t>2</w:t>
            </w:r>
            <w:r w:rsidRPr="00922AD5">
              <w:rPr>
                <w:rFonts w:ascii="Cambria" w:hAnsi="Cambria"/>
                <w:color w:val="222222"/>
                <w:sz w:val="24"/>
                <w:szCs w:val="24"/>
                <w:shd w:val="clear" w:color="auto" w:fill="FFFFFF"/>
              </w:rPr>
              <w:t>Cl</w:t>
            </w:r>
            <w:r w:rsidRPr="00922AD5">
              <w:rPr>
                <w:rFonts w:ascii="Cambria" w:hAnsi="Cambria"/>
                <w:color w:val="222222"/>
                <w:sz w:val="24"/>
                <w:szCs w:val="24"/>
                <w:shd w:val="clear" w:color="auto" w:fill="FFFFFF"/>
                <w:vertAlign w:val="subscript"/>
              </w:rPr>
              <w:t>2</w:t>
            </w:r>
            <w:r w:rsidRPr="00922AD5">
              <w:rPr>
                <w:rFonts w:ascii="Cambria" w:hAnsi="Cambria"/>
                <w:color w:val="222222"/>
                <w:sz w:val="24"/>
                <w:szCs w:val="24"/>
                <w:shd w:val="clear" w:color="auto" w:fill="FFFFFF"/>
              </w:rPr>
              <w:t>]</w:t>
            </w:r>
            <w:r w:rsidRPr="00922AD5">
              <w:rPr>
                <w:rFonts w:ascii="Cambria" w:hAnsi="Cambria"/>
                <w:color w:val="222222"/>
                <w:sz w:val="24"/>
                <w:szCs w:val="24"/>
                <w:shd w:val="clear" w:color="auto" w:fill="FFFFFF"/>
                <w:vertAlign w:val="superscript"/>
              </w:rPr>
              <w:t>+</w:t>
            </w:r>
            <w:r w:rsidRPr="00922AD5">
              <w:rPr>
                <w:rFonts w:ascii="Cambria" w:hAnsi="Cambria"/>
                <w:color w:val="222222"/>
                <w:sz w:val="24"/>
                <w:szCs w:val="24"/>
                <w:shd w:val="clear" w:color="auto" w:fill="FFFFFF"/>
              </w:rPr>
              <w:t xml:space="preserve"> write the hybridization type and magnetic behaviour.   </w:t>
            </w:r>
          </w:p>
          <w:p w14:paraId="023CDB46" w14:textId="4CEE61BF" w:rsidR="00C31D5A" w:rsidRPr="00922AD5" w:rsidRDefault="00C31D5A" w:rsidP="00BB640E">
            <w:pPr>
              <w:rPr>
                <w:rFonts w:ascii="Cambria" w:hAnsi="Cambria"/>
                <w:color w:val="222222"/>
                <w:sz w:val="24"/>
                <w:szCs w:val="24"/>
                <w:shd w:val="clear" w:color="auto" w:fill="FFFFFF"/>
              </w:rPr>
            </w:pPr>
            <w:r w:rsidRPr="00922AD5">
              <w:rPr>
                <w:rFonts w:ascii="Cambria" w:hAnsi="Cambria"/>
                <w:color w:val="222222"/>
                <w:sz w:val="24"/>
                <w:szCs w:val="24"/>
                <w:shd w:val="clear" w:color="auto" w:fill="FFFFFF"/>
              </w:rPr>
              <w:t xml:space="preserve">      Draw one of the geometrical </w:t>
            </w:r>
            <w:r w:rsidR="00DC3DE5" w:rsidRPr="00922AD5">
              <w:rPr>
                <w:rFonts w:ascii="Cambria" w:hAnsi="Cambria"/>
                <w:color w:val="222222"/>
                <w:sz w:val="24"/>
                <w:szCs w:val="24"/>
                <w:shd w:val="clear" w:color="auto" w:fill="FFFFFF"/>
              </w:rPr>
              <w:t>isomers</w:t>
            </w:r>
            <w:r w:rsidRPr="00922AD5">
              <w:rPr>
                <w:rFonts w:ascii="Cambria" w:hAnsi="Cambria"/>
                <w:color w:val="222222"/>
                <w:sz w:val="24"/>
                <w:szCs w:val="24"/>
                <w:shd w:val="clear" w:color="auto" w:fill="FFFFFF"/>
              </w:rPr>
              <w:t xml:space="preserve"> of the complex ion which is optically active. </w:t>
            </w:r>
          </w:p>
          <w:p w14:paraId="73B4AE72" w14:textId="77777777" w:rsidR="00C31D5A" w:rsidRPr="00922AD5" w:rsidRDefault="00C31D5A" w:rsidP="00BB640E">
            <w:pPr>
              <w:rPr>
                <w:rFonts w:ascii="Cambria" w:hAnsi="Cambria"/>
                <w:color w:val="222222"/>
                <w:sz w:val="24"/>
                <w:szCs w:val="24"/>
                <w:shd w:val="clear" w:color="auto" w:fill="FFFFFF"/>
              </w:rPr>
            </w:pPr>
            <w:r w:rsidRPr="00922AD5">
              <w:rPr>
                <w:rFonts w:ascii="Cambria" w:hAnsi="Cambria"/>
                <w:color w:val="222222"/>
                <w:sz w:val="24"/>
                <w:szCs w:val="24"/>
                <w:shd w:val="clear" w:color="auto" w:fill="FFFFFF"/>
              </w:rPr>
              <w:t xml:space="preserve">      [Atomic No.: Fe = 26]</w:t>
            </w:r>
          </w:p>
          <w:p w14:paraId="75953716" w14:textId="77777777" w:rsidR="00C31D5A" w:rsidRPr="00922AD5" w:rsidRDefault="00C31D5A" w:rsidP="00BB640E">
            <w:pPr>
              <w:jc w:val="center"/>
              <w:rPr>
                <w:rFonts w:ascii="Cambria" w:hAnsi="Cambria"/>
                <w:color w:val="222222"/>
                <w:sz w:val="24"/>
                <w:szCs w:val="24"/>
                <w:shd w:val="clear" w:color="auto" w:fill="FFFFFF"/>
              </w:rPr>
            </w:pPr>
            <w:r w:rsidRPr="00922AD5">
              <w:rPr>
                <w:rFonts w:ascii="Cambria" w:hAnsi="Cambria"/>
                <w:color w:val="222222"/>
                <w:sz w:val="24"/>
                <w:szCs w:val="24"/>
                <w:shd w:val="clear" w:color="auto" w:fill="FFFFFF"/>
              </w:rPr>
              <w:t>Or</w:t>
            </w:r>
          </w:p>
          <w:p w14:paraId="786F3881" w14:textId="77777777" w:rsidR="00C31D5A" w:rsidRPr="00922AD5" w:rsidRDefault="00C31D5A" w:rsidP="00BB640E">
            <w:pPr>
              <w:rPr>
                <w:rFonts w:ascii="Cambria" w:hAnsi="Cambria"/>
                <w:color w:val="222222"/>
                <w:sz w:val="24"/>
                <w:szCs w:val="24"/>
                <w:shd w:val="clear" w:color="auto" w:fill="FFFFFF"/>
              </w:rPr>
            </w:pPr>
            <w:r w:rsidRPr="00922AD5">
              <w:rPr>
                <w:rFonts w:ascii="Cambria" w:hAnsi="Cambria"/>
                <w:color w:val="222222"/>
                <w:sz w:val="24"/>
                <w:szCs w:val="24"/>
                <w:shd w:val="clear" w:color="auto" w:fill="FFFFFF"/>
              </w:rPr>
              <w:t>(i) Draw the geometrical isomers of complex [Pt(NH</w:t>
            </w:r>
            <w:r w:rsidRPr="00922AD5">
              <w:rPr>
                <w:rFonts w:ascii="Cambria" w:hAnsi="Cambria"/>
                <w:color w:val="222222"/>
                <w:sz w:val="24"/>
                <w:szCs w:val="24"/>
                <w:shd w:val="clear" w:color="auto" w:fill="FFFFFF"/>
                <w:vertAlign w:val="subscript"/>
              </w:rPr>
              <w:t>3</w:t>
            </w:r>
            <w:r w:rsidRPr="00922AD5">
              <w:rPr>
                <w:rFonts w:ascii="Cambria" w:hAnsi="Cambria"/>
                <w:color w:val="222222"/>
                <w:sz w:val="24"/>
                <w:szCs w:val="24"/>
                <w:shd w:val="clear" w:color="auto" w:fill="FFFFFF"/>
              </w:rPr>
              <w:t>)</w:t>
            </w:r>
            <w:r w:rsidRPr="00922AD5">
              <w:rPr>
                <w:rFonts w:ascii="Cambria" w:hAnsi="Cambria"/>
                <w:color w:val="222222"/>
                <w:sz w:val="24"/>
                <w:szCs w:val="24"/>
                <w:shd w:val="clear" w:color="auto" w:fill="FFFFFF"/>
                <w:vertAlign w:val="subscript"/>
              </w:rPr>
              <w:t>2</w:t>
            </w:r>
            <w:r w:rsidRPr="00922AD5">
              <w:rPr>
                <w:rFonts w:ascii="Cambria" w:hAnsi="Cambria"/>
                <w:color w:val="222222"/>
                <w:sz w:val="24"/>
                <w:szCs w:val="24"/>
                <w:shd w:val="clear" w:color="auto" w:fill="FFFFFF"/>
              </w:rPr>
              <w:t>Cl</w:t>
            </w:r>
            <w:r w:rsidRPr="00922AD5">
              <w:rPr>
                <w:rFonts w:ascii="Cambria" w:hAnsi="Cambria"/>
                <w:color w:val="222222"/>
                <w:sz w:val="24"/>
                <w:szCs w:val="24"/>
                <w:shd w:val="clear" w:color="auto" w:fill="FFFFFF"/>
                <w:vertAlign w:val="subscript"/>
              </w:rPr>
              <w:t>2</w:t>
            </w:r>
            <w:r w:rsidRPr="00922AD5">
              <w:rPr>
                <w:rFonts w:ascii="Cambria" w:hAnsi="Cambria"/>
                <w:color w:val="222222"/>
                <w:sz w:val="24"/>
                <w:szCs w:val="24"/>
                <w:shd w:val="clear" w:color="auto" w:fill="FFFFFF"/>
              </w:rPr>
              <w:t>].</w:t>
            </w:r>
            <w:r w:rsidRPr="00922AD5">
              <w:rPr>
                <w:rFonts w:ascii="Cambria" w:hAnsi="Cambria"/>
                <w:color w:val="222222"/>
                <w:sz w:val="24"/>
                <w:szCs w:val="24"/>
              </w:rPr>
              <w:br/>
            </w:r>
            <w:r w:rsidRPr="00922AD5">
              <w:rPr>
                <w:rFonts w:ascii="Cambria" w:hAnsi="Cambria"/>
                <w:color w:val="222222"/>
                <w:sz w:val="24"/>
                <w:szCs w:val="24"/>
                <w:shd w:val="clear" w:color="auto" w:fill="FFFFFF"/>
              </w:rPr>
              <w:t>(ii) On the basis of crystal field theory, write the electronic configuration for d</w:t>
            </w:r>
            <w:r w:rsidRPr="00922AD5">
              <w:rPr>
                <w:rFonts w:ascii="Cambria" w:hAnsi="Cambria"/>
                <w:color w:val="222222"/>
                <w:sz w:val="24"/>
                <w:szCs w:val="24"/>
                <w:shd w:val="clear" w:color="auto" w:fill="FFFFFF"/>
                <w:vertAlign w:val="superscript"/>
              </w:rPr>
              <w:t>4</w:t>
            </w:r>
            <w:r w:rsidRPr="00922AD5">
              <w:rPr>
                <w:rFonts w:ascii="Cambria" w:hAnsi="Cambria"/>
                <w:color w:val="222222"/>
                <w:sz w:val="24"/>
                <w:szCs w:val="24"/>
                <w:shd w:val="clear" w:color="auto" w:fill="FFFFFF"/>
              </w:rPr>
              <w:t> ion if Δ</w:t>
            </w:r>
            <w:r w:rsidRPr="00922AD5">
              <w:rPr>
                <w:rFonts w:ascii="Cambria" w:hAnsi="Cambria"/>
                <w:color w:val="222222"/>
                <w:sz w:val="24"/>
                <w:szCs w:val="24"/>
                <w:shd w:val="clear" w:color="auto" w:fill="FFFFFF"/>
                <w:vertAlign w:val="subscript"/>
              </w:rPr>
              <w:t>0</w:t>
            </w:r>
            <w:r w:rsidRPr="00922AD5">
              <w:rPr>
                <w:rFonts w:ascii="Cambria" w:hAnsi="Cambria"/>
                <w:color w:val="222222"/>
                <w:sz w:val="24"/>
                <w:szCs w:val="24"/>
                <w:shd w:val="clear" w:color="auto" w:fill="FFFFFF"/>
              </w:rPr>
              <w:t> &lt; P.</w:t>
            </w:r>
          </w:p>
          <w:p w14:paraId="5DD7B442" w14:textId="77777777" w:rsidR="00C31D5A" w:rsidRPr="00922AD5" w:rsidRDefault="00C31D5A" w:rsidP="00BB640E">
            <w:pPr>
              <w:rPr>
                <w:rFonts w:ascii="Cambria" w:hAnsi="Cambria"/>
                <w:color w:val="222222"/>
                <w:sz w:val="24"/>
                <w:szCs w:val="24"/>
                <w:shd w:val="clear" w:color="auto" w:fill="FFFFFF"/>
              </w:rPr>
            </w:pPr>
            <w:r w:rsidRPr="00922AD5">
              <w:rPr>
                <w:rFonts w:ascii="Cambria" w:hAnsi="Cambria"/>
                <w:color w:val="222222"/>
                <w:sz w:val="24"/>
                <w:szCs w:val="24"/>
                <w:shd w:val="clear" w:color="auto" w:fill="FFFFFF"/>
              </w:rPr>
              <w:t>(iii) How is a double salt different from a complex?</w:t>
            </w:r>
            <w:r w:rsidRPr="00922AD5">
              <w:rPr>
                <w:rFonts w:ascii="Cambria" w:hAnsi="Cambria"/>
                <w:color w:val="222222"/>
                <w:sz w:val="24"/>
                <w:szCs w:val="24"/>
              </w:rPr>
              <w:br/>
            </w:r>
            <w:r w:rsidRPr="00922AD5">
              <w:rPr>
                <w:rFonts w:ascii="Cambria" w:hAnsi="Cambria"/>
                <w:color w:val="222222"/>
                <w:sz w:val="24"/>
                <w:szCs w:val="24"/>
                <w:shd w:val="clear" w:color="auto" w:fill="FFFFFF"/>
              </w:rPr>
              <w:t>(iv) Write the hybridization and magnetic behaviour of the complex [Ni(CO)</w:t>
            </w:r>
            <w:r w:rsidRPr="00922AD5">
              <w:rPr>
                <w:rFonts w:ascii="Cambria" w:hAnsi="Cambria"/>
                <w:color w:val="222222"/>
                <w:sz w:val="24"/>
                <w:szCs w:val="24"/>
                <w:shd w:val="clear" w:color="auto" w:fill="FFFFFF"/>
                <w:vertAlign w:val="subscript"/>
              </w:rPr>
              <w:t>4</w:t>
            </w:r>
            <w:r w:rsidRPr="00922AD5">
              <w:rPr>
                <w:rFonts w:ascii="Cambria" w:hAnsi="Cambria"/>
                <w:color w:val="222222"/>
                <w:sz w:val="24"/>
                <w:szCs w:val="24"/>
                <w:shd w:val="clear" w:color="auto" w:fill="FFFFFF"/>
              </w:rPr>
              <w:t>].</w:t>
            </w:r>
          </w:p>
          <w:p w14:paraId="0E0A9199" w14:textId="4E91550B" w:rsidR="00C31D5A" w:rsidRPr="00922AD5" w:rsidRDefault="00C31D5A" w:rsidP="00BB640E">
            <w:pPr>
              <w:rPr>
                <w:rFonts w:ascii="Cambria" w:hAnsi="Cambria"/>
                <w:color w:val="222222"/>
                <w:sz w:val="24"/>
                <w:szCs w:val="24"/>
                <w:shd w:val="clear" w:color="auto" w:fill="FFFFFF"/>
              </w:rPr>
            </w:pPr>
            <w:r w:rsidRPr="00922AD5">
              <w:rPr>
                <w:rFonts w:ascii="Cambria" w:hAnsi="Cambria"/>
                <w:color w:val="222222"/>
                <w:sz w:val="24"/>
                <w:szCs w:val="24"/>
                <w:shd w:val="clear" w:color="auto" w:fill="FFFFFF"/>
              </w:rPr>
              <w:t xml:space="preserve">      (At. no. of Ni = 28)</w:t>
            </w:r>
          </w:p>
        </w:tc>
        <w:tc>
          <w:tcPr>
            <w:tcW w:w="503" w:type="dxa"/>
          </w:tcPr>
          <w:p w14:paraId="4680624A" w14:textId="77777777" w:rsidR="00C31D5A" w:rsidRPr="00922AD5" w:rsidRDefault="00C31D5A" w:rsidP="00BB640E">
            <w:pPr>
              <w:rPr>
                <w:rFonts w:ascii="Cambria" w:eastAsia="Cambria" w:hAnsi="Cambria" w:cs="Cambria"/>
                <w:bCs/>
                <w:sz w:val="24"/>
                <w:szCs w:val="24"/>
              </w:rPr>
            </w:pPr>
          </w:p>
        </w:tc>
      </w:tr>
    </w:tbl>
    <w:p w14:paraId="5C3BA084" w14:textId="7E4B9C96" w:rsidR="00C31D5A" w:rsidRDefault="009A71A6" w:rsidP="00BB640E">
      <w:pPr>
        <w:spacing w:after="0"/>
        <w:rPr>
          <w:rFonts w:ascii="Cambria" w:eastAsia="Cambria" w:hAnsi="Cambria" w:cs="Cambria"/>
          <w:bCs/>
          <w:sz w:val="24"/>
          <w:szCs w:val="24"/>
        </w:rPr>
      </w:pPr>
      <w:r>
        <w:rPr>
          <w:rFonts w:ascii="Cambria" w:eastAsia="Cambria" w:hAnsi="Cambria" w:cs="Cambria"/>
          <w:bCs/>
          <w:sz w:val="24"/>
          <w:szCs w:val="24"/>
        </w:rPr>
        <w:t>PRACTICE PAPER BOOK 1    SET 4</w:t>
      </w:r>
    </w:p>
    <w:p w14:paraId="1A8AEE2B" w14:textId="2BA943CD" w:rsidR="009A71A6" w:rsidRPr="00922AD5" w:rsidRDefault="009A71A6" w:rsidP="00BB640E">
      <w:pPr>
        <w:spacing w:after="0"/>
        <w:rPr>
          <w:rFonts w:ascii="Cambria" w:eastAsia="Cambria" w:hAnsi="Cambria" w:cs="Cambria"/>
          <w:bCs/>
          <w:sz w:val="24"/>
          <w:szCs w:val="24"/>
        </w:rPr>
      </w:pPr>
      <w:r>
        <w:rPr>
          <w:rFonts w:ascii="Cambria" w:eastAsia="Cambria" w:hAnsi="Cambria" w:cs="Cambria"/>
          <w:bCs/>
          <w:sz w:val="24"/>
          <w:szCs w:val="24"/>
        </w:rPr>
        <w:t>CLASS XII CHEMISTRY</w:t>
      </w:r>
    </w:p>
    <w:p w14:paraId="5EEB9D67" w14:textId="179AE3C5" w:rsidR="005C2E37" w:rsidRPr="00922AD5" w:rsidRDefault="005C2E37" w:rsidP="00BB640E">
      <w:pPr>
        <w:spacing w:after="0"/>
        <w:rPr>
          <w:rFonts w:ascii="Cambria" w:eastAsia="Cambria" w:hAnsi="Cambria" w:cs="Cambria"/>
          <w:bCs/>
          <w:sz w:val="24"/>
          <w:szCs w:val="24"/>
        </w:rPr>
      </w:pPr>
      <w:r w:rsidRPr="00922AD5">
        <w:rPr>
          <w:rFonts w:ascii="Cambria" w:eastAsia="Cambria" w:hAnsi="Cambria" w:cs="Cambria"/>
          <w:bCs/>
          <w:sz w:val="24"/>
          <w:szCs w:val="24"/>
        </w:rPr>
        <w:t xml:space="preserve">Marking Scheme </w:t>
      </w:r>
    </w:p>
    <w:tbl>
      <w:tblPr>
        <w:tblStyle w:val="TableGrid"/>
        <w:tblW w:w="7212" w:type="dxa"/>
        <w:tblLook w:val="04A0" w:firstRow="1" w:lastRow="0" w:firstColumn="1" w:lastColumn="0" w:noHBand="0" w:noVBand="1"/>
      </w:tblPr>
      <w:tblGrid>
        <w:gridCol w:w="901"/>
        <w:gridCol w:w="901"/>
        <w:gridCol w:w="901"/>
        <w:gridCol w:w="901"/>
        <w:gridCol w:w="902"/>
        <w:gridCol w:w="902"/>
        <w:gridCol w:w="1804"/>
      </w:tblGrid>
      <w:tr w:rsidR="009A71A6" w:rsidRPr="00922AD5" w14:paraId="0FC395F3" w14:textId="77777777" w:rsidTr="000D2C77">
        <w:tc>
          <w:tcPr>
            <w:tcW w:w="901" w:type="dxa"/>
          </w:tcPr>
          <w:p w14:paraId="20887BA4" w14:textId="77777777" w:rsidR="009A71A6" w:rsidRPr="00922AD5" w:rsidRDefault="009A71A6" w:rsidP="00BB640E">
            <w:pPr>
              <w:jc w:val="center"/>
              <w:rPr>
                <w:rFonts w:ascii="Cambria" w:hAnsi="Cambria" w:cstheme="minorHAnsi"/>
                <w:sz w:val="24"/>
                <w:szCs w:val="24"/>
              </w:rPr>
            </w:pPr>
            <w:r w:rsidRPr="00922AD5">
              <w:rPr>
                <w:rFonts w:ascii="Cambria" w:hAnsi="Cambria" w:cstheme="minorHAnsi"/>
                <w:sz w:val="24"/>
                <w:szCs w:val="24"/>
              </w:rPr>
              <w:t>1</w:t>
            </w:r>
          </w:p>
        </w:tc>
        <w:tc>
          <w:tcPr>
            <w:tcW w:w="901" w:type="dxa"/>
          </w:tcPr>
          <w:p w14:paraId="2EFC063D" w14:textId="77777777" w:rsidR="009A71A6" w:rsidRPr="00922AD5" w:rsidRDefault="009A71A6" w:rsidP="00BB640E">
            <w:pPr>
              <w:jc w:val="center"/>
              <w:rPr>
                <w:rFonts w:ascii="Cambria" w:hAnsi="Cambria" w:cstheme="minorHAnsi"/>
                <w:sz w:val="24"/>
                <w:szCs w:val="24"/>
              </w:rPr>
            </w:pPr>
            <w:r w:rsidRPr="00922AD5">
              <w:rPr>
                <w:rFonts w:ascii="Cambria" w:hAnsi="Cambria" w:cstheme="minorHAnsi"/>
                <w:sz w:val="24"/>
                <w:szCs w:val="24"/>
              </w:rPr>
              <w:t>2</w:t>
            </w:r>
          </w:p>
        </w:tc>
        <w:tc>
          <w:tcPr>
            <w:tcW w:w="901" w:type="dxa"/>
          </w:tcPr>
          <w:p w14:paraId="15882CD4" w14:textId="77777777" w:rsidR="009A71A6" w:rsidRPr="00922AD5" w:rsidRDefault="009A71A6" w:rsidP="00BB640E">
            <w:pPr>
              <w:jc w:val="center"/>
              <w:rPr>
                <w:rFonts w:ascii="Cambria" w:hAnsi="Cambria" w:cstheme="minorHAnsi"/>
                <w:sz w:val="24"/>
                <w:szCs w:val="24"/>
              </w:rPr>
            </w:pPr>
            <w:r w:rsidRPr="00922AD5">
              <w:rPr>
                <w:rFonts w:ascii="Cambria" w:hAnsi="Cambria" w:cstheme="minorHAnsi"/>
                <w:sz w:val="24"/>
                <w:szCs w:val="24"/>
              </w:rPr>
              <w:t>3</w:t>
            </w:r>
          </w:p>
        </w:tc>
        <w:tc>
          <w:tcPr>
            <w:tcW w:w="901" w:type="dxa"/>
          </w:tcPr>
          <w:p w14:paraId="242C6C40" w14:textId="77777777" w:rsidR="009A71A6" w:rsidRPr="00922AD5" w:rsidRDefault="009A71A6" w:rsidP="00BB640E">
            <w:pPr>
              <w:jc w:val="center"/>
              <w:rPr>
                <w:rFonts w:ascii="Cambria" w:hAnsi="Cambria" w:cstheme="minorHAnsi"/>
                <w:sz w:val="24"/>
                <w:szCs w:val="24"/>
              </w:rPr>
            </w:pPr>
            <w:r w:rsidRPr="00922AD5">
              <w:rPr>
                <w:rFonts w:ascii="Cambria" w:hAnsi="Cambria" w:cstheme="minorHAnsi"/>
                <w:sz w:val="24"/>
                <w:szCs w:val="24"/>
              </w:rPr>
              <w:t>4</w:t>
            </w:r>
          </w:p>
        </w:tc>
        <w:tc>
          <w:tcPr>
            <w:tcW w:w="902" w:type="dxa"/>
          </w:tcPr>
          <w:p w14:paraId="5741A5AC" w14:textId="77777777" w:rsidR="009A71A6" w:rsidRPr="00922AD5" w:rsidRDefault="009A71A6" w:rsidP="00BB640E">
            <w:pPr>
              <w:jc w:val="center"/>
              <w:rPr>
                <w:rFonts w:ascii="Cambria" w:hAnsi="Cambria" w:cstheme="minorHAnsi"/>
                <w:sz w:val="24"/>
                <w:szCs w:val="24"/>
              </w:rPr>
            </w:pPr>
            <w:r w:rsidRPr="00922AD5">
              <w:rPr>
                <w:rFonts w:ascii="Cambria" w:hAnsi="Cambria" w:cstheme="minorHAnsi"/>
                <w:sz w:val="24"/>
                <w:szCs w:val="24"/>
              </w:rPr>
              <w:t>5</w:t>
            </w:r>
          </w:p>
        </w:tc>
        <w:tc>
          <w:tcPr>
            <w:tcW w:w="902" w:type="dxa"/>
          </w:tcPr>
          <w:p w14:paraId="0C7D89D6" w14:textId="77777777" w:rsidR="009A71A6" w:rsidRPr="00922AD5" w:rsidRDefault="009A71A6" w:rsidP="00BB640E">
            <w:pPr>
              <w:jc w:val="center"/>
              <w:rPr>
                <w:rFonts w:ascii="Cambria" w:hAnsi="Cambria" w:cstheme="minorHAnsi"/>
                <w:sz w:val="24"/>
                <w:szCs w:val="24"/>
              </w:rPr>
            </w:pPr>
            <w:r w:rsidRPr="00922AD5">
              <w:rPr>
                <w:rFonts w:ascii="Cambria" w:hAnsi="Cambria" w:cstheme="minorHAnsi"/>
                <w:sz w:val="24"/>
                <w:szCs w:val="24"/>
              </w:rPr>
              <w:t>6</w:t>
            </w:r>
          </w:p>
        </w:tc>
        <w:tc>
          <w:tcPr>
            <w:tcW w:w="1804" w:type="dxa"/>
          </w:tcPr>
          <w:p w14:paraId="512190FA" w14:textId="5740A1BB" w:rsidR="009A71A6" w:rsidRPr="00922AD5" w:rsidRDefault="009A71A6" w:rsidP="00BB640E">
            <w:pPr>
              <w:jc w:val="center"/>
              <w:rPr>
                <w:rFonts w:ascii="Cambria" w:hAnsi="Cambria" w:cstheme="minorHAnsi"/>
                <w:sz w:val="24"/>
                <w:szCs w:val="24"/>
              </w:rPr>
            </w:pPr>
          </w:p>
        </w:tc>
      </w:tr>
      <w:tr w:rsidR="009A71A6" w:rsidRPr="00922AD5" w14:paraId="0743E737" w14:textId="77777777" w:rsidTr="0013523D">
        <w:tc>
          <w:tcPr>
            <w:tcW w:w="901" w:type="dxa"/>
          </w:tcPr>
          <w:p w14:paraId="5D5C378F" w14:textId="77777777" w:rsidR="009A71A6" w:rsidRPr="00922AD5" w:rsidRDefault="009A71A6" w:rsidP="00BB640E">
            <w:pPr>
              <w:jc w:val="center"/>
              <w:rPr>
                <w:rFonts w:ascii="Cambria" w:hAnsi="Cambria" w:cstheme="minorHAnsi"/>
                <w:sz w:val="24"/>
                <w:szCs w:val="24"/>
              </w:rPr>
            </w:pPr>
            <w:r w:rsidRPr="00922AD5">
              <w:rPr>
                <w:rFonts w:ascii="Cambria" w:hAnsi="Cambria" w:cstheme="minorHAnsi"/>
                <w:sz w:val="24"/>
                <w:szCs w:val="24"/>
              </w:rPr>
              <w:t>b</w:t>
            </w:r>
          </w:p>
        </w:tc>
        <w:tc>
          <w:tcPr>
            <w:tcW w:w="901" w:type="dxa"/>
          </w:tcPr>
          <w:p w14:paraId="35CC5034" w14:textId="6F1F5E6A" w:rsidR="009A71A6" w:rsidRPr="00922AD5" w:rsidRDefault="009A71A6" w:rsidP="00BB640E">
            <w:pPr>
              <w:jc w:val="center"/>
              <w:rPr>
                <w:rFonts w:ascii="Cambria" w:hAnsi="Cambria" w:cstheme="minorHAnsi"/>
                <w:sz w:val="24"/>
                <w:szCs w:val="24"/>
              </w:rPr>
            </w:pPr>
            <w:r>
              <w:rPr>
                <w:rFonts w:ascii="Cambria" w:hAnsi="Cambria" w:cstheme="minorHAnsi"/>
                <w:sz w:val="24"/>
                <w:szCs w:val="24"/>
              </w:rPr>
              <w:t>c</w:t>
            </w:r>
          </w:p>
        </w:tc>
        <w:tc>
          <w:tcPr>
            <w:tcW w:w="901" w:type="dxa"/>
          </w:tcPr>
          <w:p w14:paraId="7A2D99E7" w14:textId="468F9301" w:rsidR="009A71A6" w:rsidRPr="00922AD5" w:rsidRDefault="009A71A6" w:rsidP="00BB640E">
            <w:pPr>
              <w:jc w:val="center"/>
              <w:rPr>
                <w:rFonts w:ascii="Cambria" w:hAnsi="Cambria" w:cstheme="minorHAnsi"/>
                <w:sz w:val="24"/>
                <w:szCs w:val="24"/>
              </w:rPr>
            </w:pPr>
            <w:r>
              <w:rPr>
                <w:rFonts w:ascii="Cambria" w:hAnsi="Cambria" w:cstheme="minorHAnsi"/>
                <w:sz w:val="24"/>
                <w:szCs w:val="24"/>
              </w:rPr>
              <w:t>d</w:t>
            </w:r>
          </w:p>
        </w:tc>
        <w:tc>
          <w:tcPr>
            <w:tcW w:w="901" w:type="dxa"/>
          </w:tcPr>
          <w:p w14:paraId="427629E7" w14:textId="7073A309" w:rsidR="009A71A6" w:rsidRPr="00922AD5" w:rsidRDefault="009A71A6" w:rsidP="00BB640E">
            <w:pPr>
              <w:jc w:val="center"/>
              <w:rPr>
                <w:rFonts w:ascii="Cambria" w:hAnsi="Cambria" w:cstheme="minorHAnsi"/>
                <w:sz w:val="24"/>
                <w:szCs w:val="24"/>
              </w:rPr>
            </w:pPr>
            <w:r>
              <w:rPr>
                <w:rFonts w:ascii="Cambria" w:hAnsi="Cambria" w:cstheme="minorHAnsi"/>
                <w:sz w:val="24"/>
                <w:szCs w:val="24"/>
              </w:rPr>
              <w:t>a</w:t>
            </w:r>
          </w:p>
        </w:tc>
        <w:tc>
          <w:tcPr>
            <w:tcW w:w="902" w:type="dxa"/>
          </w:tcPr>
          <w:p w14:paraId="4A326DD7" w14:textId="533DD6B6" w:rsidR="009A71A6" w:rsidRPr="00922AD5" w:rsidRDefault="009A71A6" w:rsidP="00BB640E">
            <w:pPr>
              <w:jc w:val="center"/>
              <w:rPr>
                <w:rFonts w:ascii="Cambria" w:hAnsi="Cambria" w:cstheme="minorHAnsi"/>
                <w:sz w:val="24"/>
                <w:szCs w:val="24"/>
              </w:rPr>
            </w:pPr>
            <w:r>
              <w:rPr>
                <w:rFonts w:ascii="Cambria" w:hAnsi="Cambria" w:cstheme="minorHAnsi"/>
                <w:sz w:val="24"/>
                <w:szCs w:val="24"/>
              </w:rPr>
              <w:t>b</w:t>
            </w:r>
          </w:p>
        </w:tc>
        <w:tc>
          <w:tcPr>
            <w:tcW w:w="902" w:type="dxa"/>
          </w:tcPr>
          <w:p w14:paraId="0BACB2AA" w14:textId="1C53D5E0" w:rsidR="009A71A6" w:rsidRPr="00922AD5" w:rsidRDefault="009A71A6" w:rsidP="00BB640E">
            <w:pPr>
              <w:jc w:val="center"/>
              <w:rPr>
                <w:rFonts w:ascii="Cambria" w:hAnsi="Cambria" w:cstheme="minorHAnsi"/>
                <w:sz w:val="24"/>
                <w:szCs w:val="24"/>
              </w:rPr>
            </w:pPr>
            <w:r>
              <w:rPr>
                <w:rFonts w:ascii="Cambria" w:hAnsi="Cambria" w:cstheme="minorHAnsi"/>
                <w:sz w:val="24"/>
                <w:szCs w:val="24"/>
              </w:rPr>
              <w:t>c</w:t>
            </w:r>
          </w:p>
        </w:tc>
        <w:tc>
          <w:tcPr>
            <w:tcW w:w="1804" w:type="dxa"/>
          </w:tcPr>
          <w:p w14:paraId="1D7E099F" w14:textId="608DF70D" w:rsidR="009A71A6" w:rsidRPr="00922AD5" w:rsidRDefault="009A71A6" w:rsidP="00BB640E">
            <w:pPr>
              <w:jc w:val="center"/>
              <w:rPr>
                <w:rFonts w:ascii="Cambria" w:hAnsi="Cambria" w:cstheme="minorHAnsi"/>
                <w:sz w:val="24"/>
                <w:szCs w:val="24"/>
              </w:rPr>
            </w:pPr>
          </w:p>
        </w:tc>
      </w:tr>
    </w:tbl>
    <w:tbl>
      <w:tblPr>
        <w:tblStyle w:val="TableGrid"/>
        <w:tblpPr w:leftFromText="180" w:rightFromText="180" w:vertAnchor="page" w:horzAnchor="margin" w:tblpXSpec="center" w:tblpY="4006"/>
        <w:tblW w:w="11242" w:type="dxa"/>
        <w:tblLook w:val="04A0" w:firstRow="1" w:lastRow="0" w:firstColumn="1" w:lastColumn="0" w:noHBand="0" w:noVBand="1"/>
      </w:tblPr>
      <w:tblGrid>
        <w:gridCol w:w="482"/>
        <w:gridCol w:w="9030"/>
        <w:gridCol w:w="1730"/>
      </w:tblGrid>
      <w:tr w:rsidR="00C31D5A" w:rsidRPr="00922AD5" w14:paraId="34DAA74C" w14:textId="77777777" w:rsidTr="009A71A6">
        <w:tc>
          <w:tcPr>
            <w:tcW w:w="482" w:type="dxa"/>
          </w:tcPr>
          <w:p w14:paraId="0C9F6473" w14:textId="7EB1A700" w:rsidR="00C31D5A" w:rsidRPr="00922AD5" w:rsidRDefault="009A71A6" w:rsidP="00BB640E">
            <w:pPr>
              <w:rPr>
                <w:rFonts w:ascii="Cambria" w:hAnsi="Cambria" w:cstheme="minorHAnsi"/>
                <w:sz w:val="24"/>
                <w:szCs w:val="24"/>
              </w:rPr>
            </w:pPr>
            <w:r>
              <w:rPr>
                <w:rFonts w:ascii="Cambria" w:hAnsi="Cambria" w:cstheme="minorHAnsi"/>
                <w:sz w:val="24"/>
                <w:szCs w:val="24"/>
              </w:rPr>
              <w:t>7</w:t>
            </w:r>
          </w:p>
        </w:tc>
        <w:tc>
          <w:tcPr>
            <w:tcW w:w="9030" w:type="dxa"/>
          </w:tcPr>
          <w:p w14:paraId="1986797C" w14:textId="42185444" w:rsidR="00C31D5A" w:rsidRPr="00922AD5" w:rsidRDefault="00C31D5A" w:rsidP="00BB640E">
            <w:pPr>
              <w:rPr>
                <w:rFonts w:ascii="Cambria" w:hAnsi="Cambria" w:cstheme="minorHAnsi"/>
                <w:color w:val="222222"/>
                <w:sz w:val="24"/>
                <w:szCs w:val="24"/>
                <w:shd w:val="clear" w:color="auto" w:fill="FFFFFF"/>
              </w:rPr>
            </w:pPr>
            <w:r w:rsidRPr="00922AD5">
              <w:rPr>
                <w:rFonts w:ascii="Cambria" w:hAnsi="Cambria" w:cstheme="minorHAnsi"/>
                <w:color w:val="222222"/>
                <w:sz w:val="24"/>
                <w:szCs w:val="24"/>
                <w:shd w:val="clear" w:color="auto" w:fill="FFFFFF"/>
              </w:rPr>
              <w:t>An aqueous solution of sodium chloride freezes below 273 K because vapour pressure  of the solution is  less than that of the pure solvent</w:t>
            </w:r>
          </w:p>
          <w:p w14:paraId="56EF4B15" w14:textId="77777777" w:rsidR="00C31D5A" w:rsidRPr="00922AD5" w:rsidRDefault="00C31D5A" w:rsidP="00BB640E">
            <w:pPr>
              <w:rPr>
                <w:rFonts w:ascii="Cambria" w:hAnsi="Cambria" w:cstheme="minorHAnsi"/>
                <w:b/>
                <w:bCs/>
                <w:sz w:val="24"/>
                <w:szCs w:val="24"/>
              </w:rPr>
            </w:pPr>
            <w:r w:rsidRPr="00922AD5">
              <w:rPr>
                <w:rFonts w:ascii="Cambria" w:hAnsi="Cambria" w:cstheme="minorHAnsi"/>
                <w:color w:val="222222"/>
                <w:sz w:val="24"/>
                <w:szCs w:val="24"/>
                <w:shd w:val="clear" w:color="auto" w:fill="FFFFFF"/>
              </w:rPr>
              <w:t>.</w:t>
            </w:r>
            <w:r w:rsidRPr="00922AD5">
              <w:rPr>
                <w:rFonts w:ascii="Cambria" w:hAnsi="Cambria" w:cstheme="minorHAnsi"/>
                <w:noProof/>
                <w:sz w:val="24"/>
                <w:szCs w:val="24"/>
                <w:lang w:val="en-US"/>
              </w:rPr>
              <w:drawing>
                <wp:inline distT="0" distB="0" distL="0" distR="0" wp14:anchorId="0D847A82" wp14:editId="2E5C88A5">
                  <wp:extent cx="2286000" cy="1733550"/>
                  <wp:effectExtent l="0" t="0" r="0" b="0"/>
                  <wp:docPr id="38" name="Picture 2" descr="Important Questions for Class 12 Chemistry Chapter 2 Solutions Class 12 Important Question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portant Questions for Class 12 Chemistry Chapter 2 Solutions Class 12 Important Questions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0" cy="1733550"/>
                          </a:xfrm>
                          <a:prstGeom prst="rect">
                            <a:avLst/>
                          </a:prstGeom>
                          <a:noFill/>
                          <a:ln>
                            <a:noFill/>
                          </a:ln>
                        </pic:spPr>
                      </pic:pic>
                    </a:graphicData>
                  </a:graphic>
                </wp:inline>
              </w:drawing>
            </w:r>
          </w:p>
        </w:tc>
        <w:tc>
          <w:tcPr>
            <w:tcW w:w="1730" w:type="dxa"/>
          </w:tcPr>
          <w:p w14:paraId="352057F2" w14:textId="77777777" w:rsidR="00C31D5A" w:rsidRPr="00922AD5" w:rsidRDefault="00C31D5A" w:rsidP="00BB640E">
            <w:pPr>
              <w:rPr>
                <w:rFonts w:ascii="Cambria" w:hAnsi="Cambria" w:cstheme="minorHAnsi"/>
                <w:sz w:val="24"/>
                <w:szCs w:val="24"/>
              </w:rPr>
            </w:pPr>
            <w:r w:rsidRPr="00922AD5">
              <w:rPr>
                <w:rFonts w:ascii="Cambria" w:hAnsi="Cambria" w:cstheme="minorHAnsi"/>
                <w:sz w:val="24"/>
                <w:szCs w:val="24"/>
              </w:rPr>
              <w:t>1+1</w:t>
            </w:r>
          </w:p>
        </w:tc>
      </w:tr>
      <w:tr w:rsidR="00C31D5A" w:rsidRPr="00922AD5" w14:paraId="27208128" w14:textId="77777777" w:rsidTr="009A71A6">
        <w:tc>
          <w:tcPr>
            <w:tcW w:w="482" w:type="dxa"/>
          </w:tcPr>
          <w:p w14:paraId="4350D3EB" w14:textId="1A78EF0F" w:rsidR="00C31D5A" w:rsidRPr="00922AD5" w:rsidRDefault="009A71A6" w:rsidP="00BB640E">
            <w:pPr>
              <w:rPr>
                <w:rFonts w:ascii="Cambria" w:hAnsi="Cambria" w:cstheme="minorHAnsi"/>
                <w:sz w:val="24"/>
                <w:szCs w:val="24"/>
              </w:rPr>
            </w:pPr>
            <w:r>
              <w:rPr>
                <w:rFonts w:ascii="Cambria" w:hAnsi="Cambria" w:cstheme="minorHAnsi"/>
                <w:sz w:val="24"/>
                <w:szCs w:val="24"/>
              </w:rPr>
              <w:t>8</w:t>
            </w:r>
          </w:p>
        </w:tc>
        <w:tc>
          <w:tcPr>
            <w:tcW w:w="9030" w:type="dxa"/>
          </w:tcPr>
          <w:p w14:paraId="0EDEB8E3" w14:textId="77777777" w:rsidR="00C31D5A" w:rsidRPr="00922AD5" w:rsidRDefault="00C31D5A" w:rsidP="00BB640E">
            <w:pPr>
              <w:rPr>
                <w:rFonts w:ascii="Cambria" w:hAnsi="Cambria" w:cstheme="minorHAnsi"/>
                <w:sz w:val="24"/>
                <w:szCs w:val="24"/>
              </w:rPr>
            </w:pPr>
            <w:r w:rsidRPr="00922AD5">
              <w:rPr>
                <w:rFonts w:ascii="Cambria" w:hAnsi="Cambria" w:cstheme="minorHAnsi"/>
                <w:noProof/>
                <w:sz w:val="24"/>
                <w:szCs w:val="24"/>
                <w:lang w:val="en-US"/>
              </w:rPr>
              <w:drawing>
                <wp:inline distT="0" distB="0" distL="0" distR="0" wp14:anchorId="2EF2FD5B" wp14:editId="3AEE569D">
                  <wp:extent cx="2972215" cy="905001"/>
                  <wp:effectExtent l="0" t="0" r="0" b="9525"/>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72215" cy="905001"/>
                          </a:xfrm>
                          <a:prstGeom prst="rect">
                            <a:avLst/>
                          </a:prstGeom>
                        </pic:spPr>
                      </pic:pic>
                    </a:graphicData>
                  </a:graphic>
                </wp:inline>
              </w:drawing>
            </w:r>
          </w:p>
          <w:p w14:paraId="1167A021" w14:textId="77777777" w:rsidR="00C31D5A" w:rsidRPr="00922AD5" w:rsidRDefault="00C31D5A" w:rsidP="00BB640E">
            <w:pPr>
              <w:rPr>
                <w:rFonts w:ascii="Cambria" w:hAnsi="Cambria" w:cstheme="minorHAnsi"/>
                <w:sz w:val="24"/>
                <w:szCs w:val="24"/>
              </w:rPr>
            </w:pPr>
            <w:r w:rsidRPr="00922AD5">
              <w:rPr>
                <w:rFonts w:ascii="Cambria" w:hAnsi="Cambria" w:cstheme="minorHAnsi"/>
                <w:sz w:val="24"/>
                <w:szCs w:val="24"/>
              </w:rPr>
              <w:t xml:space="preserve">                                                         OR</w:t>
            </w:r>
          </w:p>
          <w:p w14:paraId="4F76C64A" w14:textId="77777777" w:rsidR="00C31D5A" w:rsidRPr="00922AD5" w:rsidRDefault="00C31D5A" w:rsidP="00BB640E">
            <w:pPr>
              <w:rPr>
                <w:rFonts w:ascii="Cambria" w:hAnsi="Cambria" w:cstheme="minorHAnsi"/>
                <w:sz w:val="24"/>
                <w:szCs w:val="24"/>
              </w:rPr>
            </w:pPr>
            <w:r w:rsidRPr="00922AD5">
              <w:rPr>
                <w:rFonts w:ascii="Cambria" w:hAnsi="Cambria" w:cstheme="minorHAnsi"/>
                <w:noProof/>
                <w:sz w:val="24"/>
                <w:szCs w:val="24"/>
                <w:lang w:val="en-US"/>
              </w:rPr>
              <w:drawing>
                <wp:inline distT="0" distB="0" distL="0" distR="0" wp14:anchorId="647D949B" wp14:editId="40BAFAC4">
                  <wp:extent cx="3334215" cy="1533739"/>
                  <wp:effectExtent l="0" t="0" r="0" b="9525"/>
                  <wp:docPr id="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34215" cy="1533739"/>
                          </a:xfrm>
                          <a:prstGeom prst="rect">
                            <a:avLst/>
                          </a:prstGeom>
                        </pic:spPr>
                      </pic:pic>
                    </a:graphicData>
                  </a:graphic>
                </wp:inline>
              </w:drawing>
            </w:r>
          </w:p>
        </w:tc>
        <w:tc>
          <w:tcPr>
            <w:tcW w:w="1730" w:type="dxa"/>
          </w:tcPr>
          <w:p w14:paraId="1AA1D67B" w14:textId="77777777" w:rsidR="00C31D5A" w:rsidRPr="00922AD5" w:rsidRDefault="00C31D5A" w:rsidP="00BB640E">
            <w:pPr>
              <w:rPr>
                <w:rFonts w:ascii="Cambria" w:hAnsi="Cambria" w:cstheme="minorHAnsi"/>
                <w:sz w:val="24"/>
                <w:szCs w:val="24"/>
              </w:rPr>
            </w:pPr>
            <w:r w:rsidRPr="00922AD5">
              <w:rPr>
                <w:rFonts w:ascii="Cambria" w:hAnsi="Cambria" w:cstheme="minorHAnsi"/>
                <w:sz w:val="24"/>
                <w:szCs w:val="24"/>
              </w:rPr>
              <w:t xml:space="preserve">½+1+1/2 </w:t>
            </w:r>
          </w:p>
          <w:p w14:paraId="4DADFF1B" w14:textId="77777777" w:rsidR="00C31D5A" w:rsidRPr="00922AD5" w:rsidRDefault="00C31D5A" w:rsidP="00BB640E">
            <w:pPr>
              <w:rPr>
                <w:rFonts w:ascii="Cambria" w:hAnsi="Cambria" w:cstheme="minorHAnsi"/>
                <w:sz w:val="24"/>
                <w:szCs w:val="24"/>
              </w:rPr>
            </w:pPr>
          </w:p>
        </w:tc>
      </w:tr>
      <w:tr w:rsidR="00C31D5A" w:rsidRPr="00922AD5" w14:paraId="0A2E84C2" w14:textId="77777777" w:rsidTr="009A71A6">
        <w:tc>
          <w:tcPr>
            <w:tcW w:w="482" w:type="dxa"/>
          </w:tcPr>
          <w:p w14:paraId="39F68AE0" w14:textId="31292F25" w:rsidR="00C31D5A" w:rsidRPr="00922AD5" w:rsidRDefault="009A71A6" w:rsidP="00BB640E">
            <w:pPr>
              <w:rPr>
                <w:rFonts w:ascii="Cambria" w:hAnsi="Cambria" w:cstheme="minorHAnsi"/>
                <w:sz w:val="24"/>
                <w:szCs w:val="24"/>
              </w:rPr>
            </w:pPr>
            <w:r>
              <w:rPr>
                <w:rFonts w:ascii="Cambria" w:hAnsi="Cambria" w:cstheme="minorHAnsi"/>
                <w:sz w:val="24"/>
                <w:szCs w:val="24"/>
              </w:rPr>
              <w:t>9</w:t>
            </w:r>
          </w:p>
        </w:tc>
        <w:tc>
          <w:tcPr>
            <w:tcW w:w="9030" w:type="dxa"/>
          </w:tcPr>
          <w:p w14:paraId="423A8CD7" w14:textId="0876737C" w:rsidR="00C31D5A" w:rsidRPr="00922AD5" w:rsidRDefault="00C31D5A" w:rsidP="00BB640E">
            <w:pPr>
              <w:rPr>
                <w:rFonts w:ascii="Cambria" w:hAnsi="Cambria" w:cstheme="minorHAnsi"/>
                <w:color w:val="000000" w:themeColor="text1"/>
                <w:sz w:val="24"/>
                <w:szCs w:val="24"/>
                <w:shd w:val="clear" w:color="auto" w:fill="FFFFFF"/>
              </w:rPr>
            </w:pPr>
            <w:r w:rsidRPr="00922AD5">
              <w:rPr>
                <w:rFonts w:ascii="Cambria" w:hAnsi="Cambria" w:cstheme="minorHAnsi"/>
                <w:b/>
                <w:bCs/>
                <w:color w:val="000000" w:themeColor="text1"/>
                <w:sz w:val="24"/>
                <w:szCs w:val="24"/>
              </w:rPr>
              <w:t xml:space="preserve">Ans: </w:t>
            </w:r>
            <w:r w:rsidRPr="00922AD5">
              <w:rPr>
                <w:rFonts w:ascii="Cambria" w:hAnsi="Cambria" w:cstheme="minorHAnsi"/>
                <w:color w:val="000000" w:themeColor="text1"/>
                <w:sz w:val="24"/>
                <w:szCs w:val="24"/>
              </w:rPr>
              <w:t>(a)</w:t>
            </w:r>
            <w:r w:rsidR="00DC3DE5">
              <w:rPr>
                <w:rFonts w:ascii="Cambria" w:hAnsi="Cambria" w:cstheme="minorHAnsi"/>
                <w:color w:val="000000" w:themeColor="text1"/>
                <w:sz w:val="24"/>
                <w:szCs w:val="24"/>
              </w:rPr>
              <w:t xml:space="preserve"> Hydration enthalpy of Cu</w:t>
            </w:r>
            <w:r w:rsidR="00DC3DE5" w:rsidRPr="00DC3DE5">
              <w:rPr>
                <w:rFonts w:ascii="Cambria" w:hAnsi="Cambria" w:cstheme="minorHAnsi"/>
                <w:color w:val="000000" w:themeColor="text1"/>
                <w:sz w:val="24"/>
                <w:szCs w:val="24"/>
                <w:vertAlign w:val="superscript"/>
              </w:rPr>
              <w:t>2+</w:t>
            </w:r>
            <w:r w:rsidR="00DC3DE5">
              <w:rPr>
                <w:rFonts w:ascii="Cambria" w:hAnsi="Cambria" w:cstheme="minorHAnsi"/>
                <w:color w:val="000000" w:themeColor="text1"/>
                <w:sz w:val="24"/>
                <w:szCs w:val="24"/>
              </w:rPr>
              <w:t xml:space="preserve"> ion is more that compensate the second ionization enthalpy</w:t>
            </w:r>
            <w:r w:rsidR="00DC3DE5">
              <w:rPr>
                <w:rFonts w:ascii="Cambria" w:hAnsi="Cambria" w:cstheme="minorHAnsi"/>
                <w:color w:val="000000" w:themeColor="text1"/>
                <w:sz w:val="24"/>
                <w:szCs w:val="24"/>
                <w:shd w:val="clear" w:color="auto" w:fill="FFFFFF"/>
              </w:rPr>
              <w:t>.</w:t>
            </w:r>
          </w:p>
          <w:p w14:paraId="5B39E94C" w14:textId="6F25363B" w:rsidR="00C31D5A" w:rsidRPr="00922AD5" w:rsidRDefault="00C31D5A" w:rsidP="00BB640E">
            <w:pPr>
              <w:rPr>
                <w:rFonts w:ascii="Cambria" w:hAnsi="Cambria" w:cstheme="minorHAnsi"/>
                <w:color w:val="000000" w:themeColor="text1"/>
                <w:sz w:val="24"/>
                <w:szCs w:val="24"/>
                <w:shd w:val="clear" w:color="auto" w:fill="FFFFFF"/>
              </w:rPr>
            </w:pPr>
            <w:r w:rsidRPr="00922AD5">
              <w:rPr>
                <w:rFonts w:ascii="Cambria" w:hAnsi="Cambria" w:cstheme="minorHAnsi"/>
                <w:color w:val="000000" w:themeColor="text1"/>
                <w:sz w:val="24"/>
                <w:szCs w:val="24"/>
                <w:shd w:val="clear" w:color="auto" w:fill="FFFFFF"/>
              </w:rPr>
              <w:t xml:space="preserve"> (b) The ions in d</w:t>
            </w:r>
            <w:r w:rsidRPr="00922AD5">
              <w:rPr>
                <w:rFonts w:ascii="Cambria" w:hAnsi="Cambria" w:cstheme="minorHAnsi"/>
                <w:color w:val="000000" w:themeColor="text1"/>
                <w:sz w:val="24"/>
                <w:szCs w:val="24"/>
                <w:shd w:val="clear" w:color="auto" w:fill="FFFFFF"/>
                <w:vertAlign w:val="superscript"/>
              </w:rPr>
              <w:t xml:space="preserve">1 </w:t>
            </w:r>
            <w:r w:rsidRPr="00922AD5">
              <w:rPr>
                <w:rFonts w:ascii="Cambria" w:hAnsi="Cambria" w:cstheme="minorHAnsi"/>
                <w:color w:val="000000" w:themeColor="text1"/>
                <w:sz w:val="24"/>
                <w:szCs w:val="24"/>
                <w:shd w:val="clear" w:color="auto" w:fill="FFFFFF"/>
              </w:rPr>
              <w:t xml:space="preserve">configuration tend to lose one more </w:t>
            </w:r>
            <w:r w:rsidR="005C2E37" w:rsidRPr="00922AD5">
              <w:rPr>
                <w:rFonts w:ascii="Cambria" w:hAnsi="Cambria" w:cstheme="minorHAnsi"/>
                <w:color w:val="000000" w:themeColor="text1"/>
                <w:sz w:val="24"/>
                <w:szCs w:val="24"/>
                <w:shd w:val="clear" w:color="auto" w:fill="FFFFFF"/>
              </w:rPr>
              <w:t>electron</w:t>
            </w:r>
            <w:r w:rsidRPr="00922AD5">
              <w:rPr>
                <w:rFonts w:ascii="Cambria" w:hAnsi="Cambria" w:cstheme="minorHAnsi"/>
                <w:color w:val="000000" w:themeColor="text1"/>
                <w:sz w:val="24"/>
                <w:szCs w:val="24"/>
                <w:shd w:val="clear" w:color="auto" w:fill="FFFFFF"/>
              </w:rPr>
              <w:t xml:space="preserve"> to get into stable d</w:t>
            </w:r>
            <w:r w:rsidRPr="00922AD5">
              <w:rPr>
                <w:rFonts w:ascii="Cambria" w:hAnsi="Cambria" w:cstheme="minorHAnsi"/>
                <w:color w:val="000000" w:themeColor="text1"/>
                <w:sz w:val="24"/>
                <w:szCs w:val="24"/>
                <w:shd w:val="clear" w:color="auto" w:fill="FFFFFF"/>
                <w:vertAlign w:val="superscript"/>
              </w:rPr>
              <w:t>0</w:t>
            </w:r>
            <w:r w:rsidRPr="00922AD5">
              <w:rPr>
                <w:rFonts w:ascii="Cambria" w:hAnsi="Cambria" w:cstheme="minorHAnsi"/>
                <w:color w:val="000000" w:themeColor="text1"/>
                <w:sz w:val="24"/>
                <w:szCs w:val="24"/>
                <w:shd w:val="clear" w:color="auto" w:fill="FFFFFF"/>
              </w:rPr>
              <w:t xml:space="preserve"> configuration </w:t>
            </w:r>
          </w:p>
          <w:p w14:paraId="57B7F69A" w14:textId="090FA435" w:rsidR="00C31D5A" w:rsidRPr="00922AD5" w:rsidRDefault="00C31D5A" w:rsidP="00BB640E">
            <w:pPr>
              <w:rPr>
                <w:rFonts w:ascii="Cambria" w:hAnsi="Cambria" w:cstheme="minorHAnsi"/>
                <w:sz w:val="24"/>
                <w:szCs w:val="24"/>
              </w:rPr>
            </w:pPr>
            <w:r w:rsidRPr="00922AD5">
              <w:rPr>
                <w:rFonts w:ascii="Cambria" w:hAnsi="Cambria" w:cstheme="minorHAnsi"/>
                <w:color w:val="000000" w:themeColor="text1"/>
                <w:sz w:val="24"/>
                <w:szCs w:val="24"/>
                <w:shd w:val="clear" w:color="auto" w:fill="FFFFFF"/>
              </w:rPr>
              <w:t xml:space="preserve">(c) </w:t>
            </w:r>
            <w:r w:rsidRPr="00922AD5">
              <w:rPr>
                <w:rFonts w:ascii="Cambria" w:hAnsi="Cambria" w:cstheme="minorHAnsi"/>
                <w:color w:val="000000" w:themeColor="text1"/>
                <w:sz w:val="24"/>
                <w:szCs w:val="24"/>
              </w:rPr>
              <w:t>due to greater stability of half-filled d-subshell (d</w:t>
            </w:r>
            <w:r w:rsidRPr="00922AD5">
              <w:rPr>
                <w:rFonts w:ascii="Cambria" w:hAnsi="Cambria" w:cstheme="minorHAnsi"/>
                <w:color w:val="000000" w:themeColor="text1"/>
                <w:sz w:val="24"/>
                <w:szCs w:val="24"/>
                <w:vertAlign w:val="superscript"/>
              </w:rPr>
              <w:t>5</w:t>
            </w:r>
            <w:r w:rsidRPr="00922AD5">
              <w:rPr>
                <w:rFonts w:ascii="Cambria" w:hAnsi="Cambria" w:cstheme="minorHAnsi"/>
                <w:color w:val="000000" w:themeColor="text1"/>
                <w:sz w:val="24"/>
                <w:szCs w:val="24"/>
              </w:rPr>
              <w:t>) in Mn</w:t>
            </w:r>
            <w:r w:rsidR="00DC3DE5" w:rsidRPr="00DC3DE5">
              <w:rPr>
                <w:rFonts w:ascii="Cambria" w:hAnsi="Cambria" w:cstheme="minorHAnsi"/>
                <w:color w:val="000000" w:themeColor="text1"/>
                <w:sz w:val="24"/>
                <w:szCs w:val="24"/>
                <w:vertAlign w:val="superscript"/>
              </w:rPr>
              <w:t>2+</w:t>
            </w:r>
          </w:p>
        </w:tc>
        <w:tc>
          <w:tcPr>
            <w:tcW w:w="1730" w:type="dxa"/>
          </w:tcPr>
          <w:p w14:paraId="477C64A9" w14:textId="77777777" w:rsidR="00C31D5A" w:rsidRPr="00922AD5" w:rsidRDefault="00C31D5A" w:rsidP="00BB640E">
            <w:pPr>
              <w:rPr>
                <w:rFonts w:ascii="Cambria" w:hAnsi="Cambria" w:cstheme="minorHAnsi"/>
                <w:sz w:val="24"/>
                <w:szCs w:val="24"/>
              </w:rPr>
            </w:pPr>
            <w:r w:rsidRPr="00922AD5">
              <w:rPr>
                <w:rFonts w:ascii="Cambria" w:hAnsi="Cambria" w:cstheme="minorHAnsi"/>
                <w:sz w:val="24"/>
                <w:szCs w:val="24"/>
              </w:rPr>
              <w:t>1+1+1</w:t>
            </w:r>
          </w:p>
        </w:tc>
      </w:tr>
      <w:tr w:rsidR="00C31D5A" w:rsidRPr="00922AD5" w14:paraId="259E67C7" w14:textId="77777777" w:rsidTr="009A71A6">
        <w:tc>
          <w:tcPr>
            <w:tcW w:w="482" w:type="dxa"/>
          </w:tcPr>
          <w:p w14:paraId="35A7C664" w14:textId="46E2FFDD" w:rsidR="00C31D5A" w:rsidRPr="00922AD5" w:rsidRDefault="009A71A6" w:rsidP="00BB640E">
            <w:pPr>
              <w:rPr>
                <w:rFonts w:ascii="Cambria" w:hAnsi="Cambria" w:cstheme="minorHAnsi"/>
                <w:sz w:val="24"/>
                <w:szCs w:val="24"/>
              </w:rPr>
            </w:pPr>
            <w:r>
              <w:rPr>
                <w:rFonts w:ascii="Cambria" w:hAnsi="Cambria" w:cstheme="minorHAnsi"/>
                <w:sz w:val="24"/>
                <w:szCs w:val="24"/>
              </w:rPr>
              <w:t>10</w:t>
            </w:r>
          </w:p>
        </w:tc>
        <w:tc>
          <w:tcPr>
            <w:tcW w:w="9030" w:type="dxa"/>
          </w:tcPr>
          <w:p w14:paraId="0072C1D9" w14:textId="77777777" w:rsidR="00C31D5A" w:rsidRPr="00922AD5" w:rsidRDefault="00C31D5A" w:rsidP="00BB640E">
            <w:pPr>
              <w:rPr>
                <w:rFonts w:ascii="Cambria" w:hAnsi="Cambria" w:cstheme="minorHAnsi"/>
                <w:sz w:val="24"/>
                <w:szCs w:val="24"/>
              </w:rPr>
            </w:pPr>
            <w:r w:rsidRPr="00922AD5">
              <w:rPr>
                <w:rFonts w:ascii="Cambria" w:hAnsi="Cambria" w:cstheme="minorHAnsi"/>
                <w:sz w:val="24"/>
                <w:szCs w:val="24"/>
              </w:rPr>
              <w:t>E</w:t>
            </w:r>
            <w:r w:rsidRPr="00922AD5">
              <w:rPr>
                <w:rFonts w:ascii="Cambria" w:hAnsi="Cambria" w:cstheme="minorHAnsi"/>
                <w:sz w:val="24"/>
                <w:szCs w:val="24"/>
                <w:vertAlign w:val="subscript"/>
              </w:rPr>
              <w:t xml:space="preserve">cell </w:t>
            </w:r>
            <w:r w:rsidRPr="00922AD5">
              <w:rPr>
                <w:rFonts w:ascii="Cambria" w:hAnsi="Cambria" w:cstheme="minorHAnsi"/>
                <w:sz w:val="24"/>
                <w:szCs w:val="24"/>
              </w:rPr>
              <w:t>= E</w:t>
            </w:r>
            <w:r w:rsidRPr="00922AD5">
              <w:rPr>
                <w:rFonts w:ascii="Cambria" w:hAnsi="Cambria" w:cstheme="minorHAnsi"/>
                <w:sz w:val="24"/>
                <w:szCs w:val="24"/>
                <w:vertAlign w:val="superscript"/>
              </w:rPr>
              <w:t>0</w:t>
            </w:r>
            <w:r w:rsidRPr="00922AD5">
              <w:rPr>
                <w:rFonts w:ascii="Cambria" w:hAnsi="Cambria" w:cstheme="minorHAnsi"/>
                <w:sz w:val="24"/>
                <w:szCs w:val="24"/>
                <w:vertAlign w:val="subscript"/>
              </w:rPr>
              <w:t>cell</w:t>
            </w:r>
            <w:r w:rsidRPr="00922AD5">
              <w:rPr>
                <w:rFonts w:ascii="Cambria" w:hAnsi="Cambria" w:cstheme="minorHAnsi"/>
                <w:sz w:val="24"/>
                <w:szCs w:val="24"/>
              </w:rPr>
              <w:t>– (.0592/n) log [Fe</w:t>
            </w:r>
            <w:r w:rsidRPr="00922AD5">
              <w:rPr>
                <w:rFonts w:ascii="Cambria" w:hAnsi="Cambria" w:cstheme="minorHAnsi"/>
                <w:sz w:val="24"/>
                <w:szCs w:val="24"/>
                <w:vertAlign w:val="superscript"/>
              </w:rPr>
              <w:t>+2</w:t>
            </w:r>
            <w:r w:rsidRPr="00922AD5">
              <w:rPr>
                <w:rFonts w:ascii="Cambria" w:hAnsi="Cambria" w:cstheme="minorHAnsi"/>
                <w:sz w:val="24"/>
                <w:szCs w:val="24"/>
              </w:rPr>
              <w:t>]/[H</w:t>
            </w:r>
            <w:r w:rsidRPr="00922AD5">
              <w:rPr>
                <w:rFonts w:ascii="Cambria" w:hAnsi="Cambria" w:cstheme="minorHAnsi"/>
                <w:sz w:val="24"/>
                <w:szCs w:val="24"/>
                <w:vertAlign w:val="subscript"/>
              </w:rPr>
              <w:t>2</w:t>
            </w:r>
            <w:r w:rsidRPr="00922AD5">
              <w:rPr>
                <w:rFonts w:ascii="Cambria" w:hAnsi="Cambria" w:cstheme="minorHAnsi"/>
                <w:sz w:val="24"/>
                <w:szCs w:val="24"/>
              </w:rPr>
              <w:t>]</w:t>
            </w:r>
            <w:r w:rsidRPr="00922AD5">
              <w:rPr>
                <w:rFonts w:ascii="Cambria" w:hAnsi="Cambria" w:cstheme="minorHAnsi"/>
                <w:sz w:val="24"/>
                <w:szCs w:val="24"/>
                <w:vertAlign w:val="superscript"/>
              </w:rPr>
              <w:t>2</w:t>
            </w:r>
          </w:p>
          <w:p w14:paraId="4D835B4D" w14:textId="32002CB8" w:rsidR="00C31D5A" w:rsidRPr="00922AD5" w:rsidRDefault="00DC3DE5" w:rsidP="00BB640E">
            <w:pPr>
              <w:rPr>
                <w:rFonts w:ascii="Cambria" w:hAnsi="Cambria" w:cstheme="minorHAnsi"/>
                <w:sz w:val="24"/>
                <w:szCs w:val="24"/>
              </w:rPr>
            </w:pPr>
            <w:r>
              <w:rPr>
                <w:rFonts w:ascii="Cambria" w:hAnsi="Cambria" w:cstheme="minorHAnsi"/>
                <w:sz w:val="24"/>
                <w:szCs w:val="24"/>
              </w:rPr>
              <w:t>n</w:t>
            </w:r>
            <w:r w:rsidR="00C31D5A" w:rsidRPr="00922AD5">
              <w:rPr>
                <w:rFonts w:ascii="Cambria" w:hAnsi="Cambria" w:cstheme="minorHAnsi"/>
                <w:sz w:val="24"/>
                <w:szCs w:val="24"/>
              </w:rPr>
              <w:t xml:space="preserve"> = 2</w:t>
            </w:r>
          </w:p>
          <w:p w14:paraId="43527F07" w14:textId="65A4504B" w:rsidR="00C31D5A" w:rsidRPr="00922AD5" w:rsidRDefault="00C31D5A" w:rsidP="00BB640E">
            <w:pPr>
              <w:rPr>
                <w:rFonts w:ascii="Cambria" w:hAnsi="Cambria" w:cstheme="minorHAnsi"/>
                <w:sz w:val="24"/>
                <w:szCs w:val="24"/>
              </w:rPr>
            </w:pPr>
            <w:r w:rsidRPr="00922AD5">
              <w:rPr>
                <w:rFonts w:ascii="Cambria" w:hAnsi="Cambria" w:cstheme="minorHAnsi"/>
                <w:sz w:val="24"/>
                <w:szCs w:val="24"/>
              </w:rPr>
              <w:t>E</w:t>
            </w:r>
            <w:r w:rsidRPr="00922AD5">
              <w:rPr>
                <w:rFonts w:ascii="Cambria" w:hAnsi="Cambria" w:cstheme="minorHAnsi"/>
                <w:sz w:val="24"/>
                <w:szCs w:val="24"/>
                <w:vertAlign w:val="superscript"/>
              </w:rPr>
              <w:t>0</w:t>
            </w:r>
            <w:r w:rsidRPr="00922AD5">
              <w:rPr>
                <w:rFonts w:ascii="Cambria" w:hAnsi="Cambria" w:cstheme="minorHAnsi"/>
                <w:sz w:val="24"/>
                <w:szCs w:val="24"/>
                <w:vertAlign w:val="subscript"/>
              </w:rPr>
              <w:t>cell</w:t>
            </w:r>
            <w:r w:rsidRPr="00922AD5">
              <w:rPr>
                <w:rFonts w:ascii="Cambria" w:hAnsi="Cambria" w:cstheme="minorHAnsi"/>
                <w:sz w:val="24"/>
                <w:szCs w:val="24"/>
              </w:rPr>
              <w:t xml:space="preserve"> = E</w:t>
            </w:r>
            <w:r w:rsidRPr="00922AD5">
              <w:rPr>
                <w:rFonts w:ascii="Cambria" w:hAnsi="Cambria" w:cstheme="minorHAnsi"/>
                <w:sz w:val="24"/>
                <w:szCs w:val="24"/>
                <w:vertAlign w:val="superscript"/>
              </w:rPr>
              <w:t>0</w:t>
            </w:r>
            <w:r w:rsidRPr="00922AD5">
              <w:rPr>
                <w:rFonts w:ascii="Cambria" w:hAnsi="Cambria" w:cstheme="minorHAnsi"/>
                <w:sz w:val="24"/>
                <w:szCs w:val="24"/>
                <w:vertAlign w:val="subscript"/>
              </w:rPr>
              <w:t xml:space="preserve">H+/H2 </w:t>
            </w:r>
            <w:r w:rsidRPr="00922AD5">
              <w:rPr>
                <w:rFonts w:ascii="Cambria" w:hAnsi="Cambria" w:cstheme="minorHAnsi"/>
                <w:sz w:val="24"/>
                <w:szCs w:val="24"/>
              </w:rPr>
              <w:t>- E</w:t>
            </w:r>
            <w:r w:rsidRPr="00922AD5">
              <w:rPr>
                <w:rFonts w:ascii="Cambria" w:hAnsi="Cambria" w:cstheme="minorHAnsi"/>
                <w:sz w:val="24"/>
                <w:szCs w:val="24"/>
                <w:vertAlign w:val="superscript"/>
              </w:rPr>
              <w:t>0</w:t>
            </w:r>
            <w:r w:rsidRPr="00922AD5">
              <w:rPr>
                <w:rFonts w:ascii="Cambria" w:hAnsi="Cambria" w:cstheme="minorHAnsi"/>
                <w:sz w:val="24"/>
                <w:szCs w:val="24"/>
                <w:vertAlign w:val="subscript"/>
              </w:rPr>
              <w:t xml:space="preserve">Fe+2/Fe </w:t>
            </w:r>
            <w:r w:rsidRPr="00922AD5">
              <w:rPr>
                <w:rFonts w:ascii="Cambria" w:hAnsi="Cambria" w:cstheme="minorHAnsi"/>
                <w:sz w:val="24"/>
                <w:szCs w:val="24"/>
              </w:rPr>
              <w:t xml:space="preserve">= 0 –(  -0.44) = 0.44 </w:t>
            </w:r>
            <w:r w:rsidR="005C2E37" w:rsidRPr="00922AD5">
              <w:rPr>
                <w:rFonts w:ascii="Cambria" w:hAnsi="Cambria" w:cstheme="minorHAnsi"/>
                <w:sz w:val="24"/>
                <w:szCs w:val="24"/>
              </w:rPr>
              <w:t>V</w:t>
            </w:r>
          </w:p>
          <w:p w14:paraId="4EDFFD9E" w14:textId="77777777" w:rsidR="00C31D5A" w:rsidRPr="00922AD5" w:rsidRDefault="00C31D5A" w:rsidP="00BB640E">
            <w:pPr>
              <w:rPr>
                <w:rFonts w:ascii="Cambria" w:hAnsi="Cambria" w:cstheme="minorHAnsi"/>
                <w:sz w:val="24"/>
                <w:szCs w:val="24"/>
                <w:vertAlign w:val="superscript"/>
              </w:rPr>
            </w:pPr>
            <w:r w:rsidRPr="00922AD5">
              <w:rPr>
                <w:rFonts w:ascii="Cambria" w:hAnsi="Cambria" w:cstheme="minorHAnsi"/>
                <w:sz w:val="24"/>
                <w:szCs w:val="24"/>
              </w:rPr>
              <w:t>[Fe</w:t>
            </w:r>
            <w:r w:rsidRPr="00922AD5">
              <w:rPr>
                <w:rFonts w:ascii="Cambria" w:hAnsi="Cambria" w:cstheme="minorHAnsi"/>
                <w:sz w:val="24"/>
                <w:szCs w:val="24"/>
                <w:vertAlign w:val="superscript"/>
              </w:rPr>
              <w:t>+2</w:t>
            </w:r>
            <w:r w:rsidRPr="00922AD5">
              <w:rPr>
                <w:rFonts w:ascii="Cambria" w:hAnsi="Cambria" w:cstheme="minorHAnsi"/>
                <w:sz w:val="24"/>
                <w:szCs w:val="24"/>
              </w:rPr>
              <w:t>] =[10</w:t>
            </w:r>
            <w:r w:rsidRPr="00922AD5">
              <w:rPr>
                <w:rFonts w:ascii="Cambria" w:hAnsi="Cambria" w:cstheme="minorHAnsi"/>
                <w:sz w:val="24"/>
                <w:szCs w:val="24"/>
                <w:vertAlign w:val="superscript"/>
              </w:rPr>
              <w:t>-3</w:t>
            </w:r>
            <w:r w:rsidRPr="00922AD5">
              <w:rPr>
                <w:rFonts w:ascii="Cambria" w:hAnsi="Cambria" w:cstheme="minorHAnsi"/>
                <w:sz w:val="24"/>
                <w:szCs w:val="24"/>
              </w:rPr>
              <w:t>]              [H</w:t>
            </w:r>
            <w:r w:rsidRPr="00922AD5">
              <w:rPr>
                <w:rFonts w:ascii="Cambria" w:hAnsi="Cambria" w:cstheme="minorHAnsi"/>
                <w:sz w:val="24"/>
                <w:szCs w:val="24"/>
                <w:vertAlign w:val="subscript"/>
              </w:rPr>
              <w:t>2</w:t>
            </w:r>
            <w:r w:rsidRPr="00922AD5">
              <w:rPr>
                <w:rFonts w:ascii="Cambria" w:hAnsi="Cambria" w:cstheme="minorHAnsi"/>
                <w:sz w:val="24"/>
                <w:szCs w:val="24"/>
              </w:rPr>
              <w:t>]</w:t>
            </w:r>
            <w:r w:rsidRPr="00922AD5">
              <w:rPr>
                <w:rFonts w:ascii="Cambria" w:hAnsi="Cambria" w:cstheme="minorHAnsi"/>
                <w:sz w:val="24"/>
                <w:szCs w:val="24"/>
                <w:vertAlign w:val="superscript"/>
              </w:rPr>
              <w:t>2</w:t>
            </w:r>
            <w:r w:rsidRPr="00922AD5">
              <w:rPr>
                <w:rFonts w:ascii="Cambria" w:hAnsi="Cambria" w:cstheme="minorHAnsi"/>
                <w:sz w:val="24"/>
                <w:szCs w:val="24"/>
              </w:rPr>
              <w:t xml:space="preserve"> = [10</w:t>
            </w:r>
            <w:r w:rsidRPr="00922AD5">
              <w:rPr>
                <w:rFonts w:ascii="Cambria" w:hAnsi="Cambria" w:cstheme="minorHAnsi"/>
                <w:sz w:val="24"/>
                <w:szCs w:val="24"/>
                <w:vertAlign w:val="superscript"/>
              </w:rPr>
              <w:t>-2</w:t>
            </w:r>
            <w:r w:rsidRPr="00922AD5">
              <w:rPr>
                <w:rFonts w:ascii="Cambria" w:hAnsi="Cambria" w:cstheme="minorHAnsi"/>
                <w:sz w:val="24"/>
                <w:szCs w:val="24"/>
              </w:rPr>
              <w:t>]</w:t>
            </w:r>
            <w:r w:rsidRPr="00922AD5">
              <w:rPr>
                <w:rFonts w:ascii="Cambria" w:hAnsi="Cambria" w:cstheme="minorHAnsi"/>
                <w:sz w:val="24"/>
                <w:szCs w:val="24"/>
                <w:vertAlign w:val="superscript"/>
              </w:rPr>
              <w:t>2</w:t>
            </w:r>
          </w:p>
          <w:p w14:paraId="739853FB" w14:textId="495A3F0F" w:rsidR="00C31D5A" w:rsidRPr="00922AD5" w:rsidRDefault="00C31D5A" w:rsidP="00BB640E">
            <w:pPr>
              <w:rPr>
                <w:rFonts w:ascii="Cambria" w:hAnsi="Cambria" w:cstheme="minorHAnsi"/>
                <w:sz w:val="24"/>
                <w:szCs w:val="24"/>
              </w:rPr>
            </w:pPr>
            <w:r w:rsidRPr="00922AD5">
              <w:rPr>
                <w:rFonts w:ascii="Cambria" w:hAnsi="Cambria" w:cstheme="minorHAnsi"/>
                <w:sz w:val="24"/>
                <w:szCs w:val="24"/>
              </w:rPr>
              <w:t>Ans- E</w:t>
            </w:r>
            <w:r w:rsidRPr="00922AD5">
              <w:rPr>
                <w:rFonts w:ascii="Cambria" w:hAnsi="Cambria" w:cstheme="minorHAnsi"/>
                <w:sz w:val="24"/>
                <w:szCs w:val="24"/>
                <w:vertAlign w:val="subscript"/>
              </w:rPr>
              <w:t>cell</w:t>
            </w:r>
            <w:r w:rsidRPr="00922AD5">
              <w:rPr>
                <w:rFonts w:ascii="Cambria" w:hAnsi="Cambria" w:cstheme="minorHAnsi"/>
                <w:sz w:val="24"/>
                <w:szCs w:val="24"/>
              </w:rPr>
              <w:t xml:space="preserve"> = 0.4105 </w:t>
            </w:r>
            <w:r w:rsidR="005C2E37" w:rsidRPr="00922AD5">
              <w:rPr>
                <w:rFonts w:ascii="Cambria" w:hAnsi="Cambria" w:cstheme="minorHAnsi"/>
                <w:sz w:val="24"/>
                <w:szCs w:val="24"/>
              </w:rPr>
              <w:t>V</w:t>
            </w:r>
          </w:p>
        </w:tc>
        <w:tc>
          <w:tcPr>
            <w:tcW w:w="1730" w:type="dxa"/>
          </w:tcPr>
          <w:p w14:paraId="35DACAAF" w14:textId="77777777" w:rsidR="00C31D5A" w:rsidRPr="00922AD5" w:rsidRDefault="00C31D5A" w:rsidP="00BB640E">
            <w:pPr>
              <w:rPr>
                <w:rFonts w:ascii="Cambria" w:hAnsi="Cambria" w:cstheme="minorHAnsi"/>
                <w:sz w:val="24"/>
                <w:szCs w:val="24"/>
              </w:rPr>
            </w:pPr>
            <w:r w:rsidRPr="00922AD5">
              <w:rPr>
                <w:rFonts w:ascii="Cambria" w:hAnsi="Cambria" w:cstheme="minorHAnsi"/>
                <w:sz w:val="24"/>
                <w:szCs w:val="24"/>
              </w:rPr>
              <w:t>½+1+1+ ½+</w:t>
            </w:r>
          </w:p>
        </w:tc>
      </w:tr>
      <w:tr w:rsidR="00C31D5A" w:rsidRPr="00922AD5" w14:paraId="0F04037D" w14:textId="77777777" w:rsidTr="009A71A6">
        <w:tc>
          <w:tcPr>
            <w:tcW w:w="482" w:type="dxa"/>
          </w:tcPr>
          <w:p w14:paraId="49000CB7" w14:textId="7160EC88" w:rsidR="00C31D5A" w:rsidRPr="00922AD5" w:rsidRDefault="009A71A6" w:rsidP="00BB640E">
            <w:pPr>
              <w:rPr>
                <w:rFonts w:ascii="Cambria" w:hAnsi="Cambria" w:cstheme="minorHAnsi"/>
                <w:sz w:val="24"/>
                <w:szCs w:val="24"/>
              </w:rPr>
            </w:pPr>
            <w:r>
              <w:rPr>
                <w:rFonts w:ascii="Cambria" w:hAnsi="Cambria" w:cstheme="minorHAnsi"/>
                <w:sz w:val="24"/>
                <w:szCs w:val="24"/>
              </w:rPr>
              <w:t>11</w:t>
            </w:r>
          </w:p>
        </w:tc>
        <w:tc>
          <w:tcPr>
            <w:tcW w:w="9030" w:type="dxa"/>
          </w:tcPr>
          <w:p w14:paraId="21F4B700" w14:textId="77777777" w:rsidR="00C31D5A" w:rsidRPr="00922AD5" w:rsidRDefault="00C31D5A" w:rsidP="00BB640E">
            <w:pPr>
              <w:jc w:val="both"/>
              <w:rPr>
                <w:rFonts w:ascii="Cambria" w:hAnsi="Cambria" w:cstheme="minorHAnsi"/>
                <w:color w:val="202124"/>
                <w:sz w:val="24"/>
                <w:szCs w:val="24"/>
                <w:shd w:val="clear" w:color="auto" w:fill="FFFFFF"/>
              </w:rPr>
            </w:pPr>
            <w:r w:rsidRPr="00922AD5">
              <w:rPr>
                <w:rFonts w:ascii="Cambria" w:hAnsi="Cambria" w:cstheme="minorHAnsi"/>
                <w:color w:val="040C28"/>
                <w:sz w:val="24"/>
                <w:szCs w:val="24"/>
              </w:rPr>
              <w:t>(i)Strong electrolytes such as sodium chloride are present in saline water.</w:t>
            </w:r>
            <w:r w:rsidRPr="00922AD5">
              <w:rPr>
                <w:rFonts w:ascii="Cambria" w:hAnsi="Cambria" w:cstheme="minorHAnsi"/>
                <w:color w:val="202124"/>
                <w:sz w:val="24"/>
                <w:szCs w:val="24"/>
                <w:shd w:val="clear" w:color="auto" w:fill="FFFFFF"/>
              </w:rPr>
              <w:t> </w:t>
            </w:r>
            <w:r w:rsidRPr="00922AD5">
              <w:rPr>
                <w:rFonts w:ascii="Cambria" w:hAnsi="Cambria" w:cstheme="minorHAnsi"/>
                <w:color w:val="040C28"/>
                <w:sz w:val="24"/>
                <w:szCs w:val="24"/>
              </w:rPr>
              <w:t>The ions produced from NaCl help in the reduction of oxygen to form water</w:t>
            </w:r>
            <w:r w:rsidRPr="00922AD5">
              <w:rPr>
                <w:rFonts w:ascii="Cambria" w:hAnsi="Cambria" w:cstheme="minorHAnsi"/>
                <w:color w:val="202124"/>
                <w:sz w:val="24"/>
                <w:szCs w:val="24"/>
                <w:shd w:val="clear" w:color="auto" w:fill="FFFFFF"/>
              </w:rPr>
              <w:t>. Hence, the rusting of iron is faster in saline water than in pure water.</w:t>
            </w:r>
          </w:p>
          <w:p w14:paraId="441D51C4" w14:textId="3093BF17" w:rsidR="00C31D5A" w:rsidRPr="00922AD5" w:rsidRDefault="00C31D5A" w:rsidP="00BB640E">
            <w:pPr>
              <w:rPr>
                <w:rFonts w:ascii="Cambria" w:hAnsi="Cambria" w:cstheme="minorHAnsi"/>
                <w:color w:val="202124"/>
                <w:sz w:val="24"/>
                <w:szCs w:val="24"/>
                <w:shd w:val="clear" w:color="auto" w:fill="FFFFFF"/>
              </w:rPr>
            </w:pPr>
            <w:r w:rsidRPr="00922AD5">
              <w:rPr>
                <w:rFonts w:ascii="Cambria" w:hAnsi="Cambria" w:cstheme="minorHAnsi"/>
                <w:color w:val="202124"/>
                <w:sz w:val="24"/>
                <w:szCs w:val="24"/>
                <w:shd w:val="clear" w:color="auto" w:fill="FFFFFF"/>
              </w:rPr>
              <w:t xml:space="preserve">(ii) Blocks of magnesium are often </w:t>
            </w:r>
            <w:r w:rsidR="005C2E37" w:rsidRPr="00922AD5">
              <w:rPr>
                <w:rFonts w:ascii="Cambria" w:hAnsi="Cambria" w:cstheme="minorHAnsi"/>
                <w:color w:val="202124"/>
                <w:sz w:val="24"/>
                <w:szCs w:val="24"/>
                <w:shd w:val="clear" w:color="auto" w:fill="FFFFFF"/>
              </w:rPr>
              <w:t>stepped</w:t>
            </w:r>
            <w:r w:rsidRPr="00922AD5">
              <w:rPr>
                <w:rFonts w:ascii="Cambria" w:hAnsi="Cambria" w:cstheme="minorHAnsi"/>
                <w:color w:val="202124"/>
                <w:sz w:val="24"/>
                <w:szCs w:val="24"/>
                <w:shd w:val="clear" w:color="auto" w:fill="FFFFFF"/>
              </w:rPr>
              <w:t xml:space="preserve"> to steel hulls of </w:t>
            </w:r>
            <w:r w:rsidR="005C2E37" w:rsidRPr="00922AD5">
              <w:rPr>
                <w:rFonts w:ascii="Cambria" w:hAnsi="Cambria" w:cstheme="minorHAnsi"/>
                <w:color w:val="202124"/>
                <w:sz w:val="24"/>
                <w:szCs w:val="24"/>
                <w:shd w:val="clear" w:color="auto" w:fill="FFFFFF"/>
              </w:rPr>
              <w:t>ocean-going</w:t>
            </w:r>
            <w:r w:rsidRPr="00922AD5">
              <w:rPr>
                <w:rFonts w:ascii="Cambria" w:hAnsi="Cambria" w:cstheme="minorHAnsi"/>
                <w:color w:val="202124"/>
                <w:sz w:val="24"/>
                <w:szCs w:val="24"/>
                <w:shd w:val="clear" w:color="auto" w:fill="FFFFFF"/>
              </w:rPr>
              <w:t xml:space="preserve"> ships as </w:t>
            </w:r>
            <w:r w:rsidRPr="00922AD5">
              <w:rPr>
                <w:rFonts w:ascii="Cambria" w:hAnsi="Cambria" w:cstheme="minorHAnsi"/>
                <w:color w:val="040C28"/>
                <w:sz w:val="24"/>
                <w:szCs w:val="24"/>
              </w:rPr>
              <w:t>magnesium causes cathodic protection of iron</w:t>
            </w:r>
            <w:r w:rsidRPr="00922AD5">
              <w:rPr>
                <w:rFonts w:ascii="Cambria" w:hAnsi="Cambria" w:cstheme="minorHAnsi"/>
                <w:color w:val="202124"/>
                <w:sz w:val="24"/>
                <w:szCs w:val="24"/>
                <w:shd w:val="clear" w:color="auto" w:fill="FFFFFF"/>
              </w:rPr>
              <w:t>. Magnesium is more reactive than iron.</w:t>
            </w:r>
          </w:p>
          <w:p w14:paraId="33D6B315" w14:textId="429441B0" w:rsidR="00C31D5A" w:rsidRPr="00922AD5" w:rsidRDefault="00C31D5A" w:rsidP="00BB640E">
            <w:pPr>
              <w:rPr>
                <w:rFonts w:ascii="Cambria" w:hAnsi="Cambria" w:cstheme="minorHAnsi"/>
                <w:sz w:val="24"/>
                <w:szCs w:val="24"/>
              </w:rPr>
            </w:pPr>
            <w:r w:rsidRPr="00922AD5">
              <w:rPr>
                <w:rFonts w:ascii="Cambria" w:hAnsi="Cambria" w:cstheme="minorHAnsi"/>
                <w:color w:val="202124"/>
                <w:sz w:val="24"/>
                <w:szCs w:val="24"/>
                <w:shd w:val="clear" w:color="auto" w:fill="FFFFFF"/>
              </w:rPr>
              <w:t>(iii) Kohlrausch's law states that </w:t>
            </w:r>
            <w:r w:rsidRPr="00922AD5">
              <w:rPr>
                <w:rFonts w:ascii="Cambria" w:hAnsi="Cambria" w:cstheme="minorHAnsi"/>
                <w:color w:val="040C28"/>
                <w:sz w:val="24"/>
                <w:szCs w:val="24"/>
              </w:rPr>
              <w:t xml:space="preserve">the equivalent conductivity of an electrolyte at infinite dilution is equal to the sum of the </w:t>
            </w:r>
            <w:r w:rsidR="005C2E37" w:rsidRPr="00922AD5">
              <w:rPr>
                <w:rFonts w:ascii="Cambria" w:hAnsi="Cambria" w:cstheme="minorHAnsi"/>
                <w:color w:val="040C28"/>
                <w:sz w:val="24"/>
                <w:szCs w:val="24"/>
              </w:rPr>
              <w:t>conductance’s</w:t>
            </w:r>
            <w:r w:rsidRPr="00922AD5">
              <w:rPr>
                <w:rFonts w:ascii="Cambria" w:hAnsi="Cambria" w:cstheme="minorHAnsi"/>
                <w:color w:val="040C28"/>
                <w:sz w:val="24"/>
                <w:szCs w:val="24"/>
              </w:rPr>
              <w:t xml:space="preserve"> of the anions and cations</w:t>
            </w:r>
            <w:r w:rsidRPr="00922AD5">
              <w:rPr>
                <w:rFonts w:ascii="Cambria" w:hAnsi="Cambria" w:cstheme="minorHAnsi"/>
                <w:color w:val="202124"/>
                <w:sz w:val="24"/>
                <w:szCs w:val="24"/>
                <w:shd w:val="clear" w:color="auto" w:fill="FFFFFF"/>
              </w:rPr>
              <w:t>.</w:t>
            </w:r>
          </w:p>
        </w:tc>
        <w:tc>
          <w:tcPr>
            <w:tcW w:w="1730" w:type="dxa"/>
          </w:tcPr>
          <w:p w14:paraId="4EA0EF2A" w14:textId="77777777" w:rsidR="00C31D5A" w:rsidRPr="00922AD5" w:rsidRDefault="00C31D5A" w:rsidP="00BB640E">
            <w:pPr>
              <w:rPr>
                <w:rFonts w:ascii="Cambria" w:hAnsi="Cambria" w:cstheme="minorHAnsi"/>
                <w:sz w:val="24"/>
                <w:szCs w:val="24"/>
              </w:rPr>
            </w:pPr>
            <w:r w:rsidRPr="00922AD5">
              <w:rPr>
                <w:rFonts w:ascii="Cambria" w:hAnsi="Cambria" w:cstheme="minorHAnsi"/>
                <w:sz w:val="24"/>
                <w:szCs w:val="24"/>
              </w:rPr>
              <w:t>1+1+1</w:t>
            </w:r>
          </w:p>
        </w:tc>
      </w:tr>
      <w:tr w:rsidR="00C31D5A" w:rsidRPr="00922AD5" w14:paraId="58FF5201" w14:textId="77777777" w:rsidTr="009A71A6">
        <w:tc>
          <w:tcPr>
            <w:tcW w:w="482" w:type="dxa"/>
          </w:tcPr>
          <w:p w14:paraId="488D892D" w14:textId="350B8201" w:rsidR="00C31D5A" w:rsidRPr="00922AD5" w:rsidRDefault="007515B2" w:rsidP="00BB640E">
            <w:pPr>
              <w:rPr>
                <w:rFonts w:ascii="Cambria" w:hAnsi="Cambria" w:cstheme="minorHAnsi"/>
                <w:sz w:val="24"/>
                <w:szCs w:val="24"/>
              </w:rPr>
            </w:pPr>
            <w:r>
              <w:rPr>
                <w:rFonts w:ascii="Cambria" w:hAnsi="Cambria" w:cstheme="minorHAnsi"/>
                <w:sz w:val="24"/>
                <w:szCs w:val="24"/>
              </w:rPr>
              <w:t>12</w:t>
            </w:r>
          </w:p>
        </w:tc>
        <w:tc>
          <w:tcPr>
            <w:tcW w:w="9030" w:type="dxa"/>
          </w:tcPr>
          <w:p w14:paraId="78D46713" w14:textId="77777777" w:rsidR="00C31D5A" w:rsidRPr="00922AD5" w:rsidRDefault="00C31D5A" w:rsidP="00BB640E">
            <w:pPr>
              <w:rPr>
                <w:rFonts w:ascii="Cambria" w:hAnsi="Cambria" w:cstheme="minorHAnsi"/>
                <w:color w:val="000000" w:themeColor="text1"/>
                <w:sz w:val="24"/>
                <w:szCs w:val="24"/>
              </w:rPr>
            </w:pPr>
            <w:r w:rsidRPr="00922AD5">
              <w:rPr>
                <w:rFonts w:ascii="Cambria" w:hAnsi="Cambria" w:cstheme="minorHAnsi"/>
                <w:color w:val="000000" w:themeColor="text1"/>
                <w:sz w:val="24"/>
                <w:szCs w:val="24"/>
              </w:rPr>
              <w:t>(a)Equal</w:t>
            </w:r>
          </w:p>
          <w:p w14:paraId="07833B0B" w14:textId="77777777" w:rsidR="00C31D5A" w:rsidRPr="00922AD5" w:rsidRDefault="00C31D5A" w:rsidP="00BB640E">
            <w:pPr>
              <w:rPr>
                <w:rFonts w:ascii="Cambria" w:hAnsi="Cambria" w:cstheme="minorHAnsi"/>
                <w:color w:val="000000" w:themeColor="text1"/>
                <w:sz w:val="24"/>
                <w:szCs w:val="24"/>
              </w:rPr>
            </w:pPr>
            <w:r w:rsidRPr="00922AD5">
              <w:rPr>
                <w:rFonts w:ascii="Cambria" w:hAnsi="Cambria" w:cstheme="minorHAnsi"/>
                <w:color w:val="000000" w:themeColor="text1"/>
                <w:sz w:val="24"/>
                <w:szCs w:val="24"/>
              </w:rPr>
              <w:t>(b)Depression in FP in 0.1m solution is more than 0.01 solution so FP of first is less.(change in freezing point is directly proportional to molality)</w:t>
            </w:r>
          </w:p>
          <w:p w14:paraId="507CC147" w14:textId="79AC9805" w:rsidR="00C31D5A" w:rsidRPr="00922AD5" w:rsidRDefault="005C2E37" w:rsidP="00BB640E">
            <w:pPr>
              <w:rPr>
                <w:rFonts w:ascii="Cambria" w:hAnsi="Cambria" w:cstheme="minorHAnsi"/>
                <w:sz w:val="24"/>
                <w:szCs w:val="24"/>
                <w:vertAlign w:val="subscript"/>
              </w:rPr>
            </w:pPr>
            <w:r w:rsidRPr="00922AD5">
              <w:rPr>
                <w:rFonts w:ascii="Cambria" w:hAnsi="Cambria" w:cstheme="minorHAnsi"/>
                <w:position w:val="2"/>
                <w:sz w:val="24"/>
                <w:szCs w:val="24"/>
              </w:rPr>
              <w:t>(c)</w:t>
            </w:r>
            <w:r w:rsidR="00C31D5A" w:rsidRPr="00922AD5">
              <w:rPr>
                <w:rFonts w:ascii="Cambria" w:hAnsi="Cambria" w:cstheme="minorHAnsi"/>
                <w:position w:val="2"/>
                <w:sz w:val="24"/>
                <w:szCs w:val="24"/>
              </w:rPr>
              <w:t>Al</w:t>
            </w:r>
            <w:r w:rsidR="00C31D5A" w:rsidRPr="00922AD5">
              <w:rPr>
                <w:rFonts w:ascii="Cambria" w:hAnsi="Cambria" w:cstheme="minorHAnsi"/>
                <w:sz w:val="24"/>
                <w:szCs w:val="24"/>
                <w:vertAlign w:val="subscript"/>
              </w:rPr>
              <w:t>2</w:t>
            </w:r>
            <w:r w:rsidR="00C31D5A" w:rsidRPr="00922AD5">
              <w:rPr>
                <w:rFonts w:ascii="Cambria" w:hAnsi="Cambria" w:cstheme="minorHAnsi"/>
                <w:position w:val="2"/>
                <w:sz w:val="24"/>
                <w:szCs w:val="24"/>
              </w:rPr>
              <w:t>(SO</w:t>
            </w:r>
            <w:r w:rsidR="00C31D5A" w:rsidRPr="00922AD5">
              <w:rPr>
                <w:rFonts w:ascii="Cambria" w:hAnsi="Cambria" w:cstheme="minorHAnsi"/>
                <w:sz w:val="24"/>
                <w:szCs w:val="24"/>
                <w:vertAlign w:val="subscript"/>
              </w:rPr>
              <w:t>4</w:t>
            </w:r>
            <w:r w:rsidR="00C31D5A" w:rsidRPr="00922AD5">
              <w:rPr>
                <w:rFonts w:ascii="Cambria" w:hAnsi="Cambria" w:cstheme="minorHAnsi"/>
                <w:position w:val="2"/>
                <w:sz w:val="24"/>
                <w:szCs w:val="24"/>
              </w:rPr>
              <w:t>)</w:t>
            </w:r>
            <w:r w:rsidR="00C31D5A" w:rsidRPr="00922AD5">
              <w:rPr>
                <w:rFonts w:ascii="Cambria" w:hAnsi="Cambria" w:cstheme="minorHAnsi"/>
                <w:sz w:val="24"/>
                <w:szCs w:val="24"/>
                <w:vertAlign w:val="subscript"/>
              </w:rPr>
              <w:t xml:space="preserve">3  </w:t>
            </w:r>
          </w:p>
          <w:p w14:paraId="5D0FA80B" w14:textId="77777777" w:rsidR="00C31D5A" w:rsidRPr="00922AD5" w:rsidRDefault="00C31D5A" w:rsidP="00BB640E">
            <w:pPr>
              <w:rPr>
                <w:rFonts w:ascii="Cambria" w:hAnsi="Cambria" w:cstheme="minorHAnsi"/>
                <w:color w:val="000000" w:themeColor="text1"/>
                <w:sz w:val="24"/>
                <w:szCs w:val="24"/>
              </w:rPr>
            </w:pPr>
            <w:r w:rsidRPr="00922AD5">
              <w:rPr>
                <w:rFonts w:ascii="Cambria" w:hAnsi="Cambria" w:cstheme="minorHAnsi"/>
                <w:color w:val="000000" w:themeColor="text1"/>
                <w:sz w:val="24"/>
                <w:szCs w:val="24"/>
              </w:rPr>
              <w:t xml:space="preserve">                    OR</w:t>
            </w:r>
          </w:p>
          <w:p w14:paraId="3CAE9360" w14:textId="77777777" w:rsidR="00C31D5A" w:rsidRPr="00922AD5" w:rsidRDefault="00C31D5A" w:rsidP="00BB640E">
            <w:pPr>
              <w:rPr>
                <w:rFonts w:ascii="Cambria" w:hAnsi="Cambria" w:cstheme="minorHAnsi"/>
                <w:color w:val="000000" w:themeColor="text1"/>
                <w:sz w:val="24"/>
                <w:szCs w:val="24"/>
              </w:rPr>
            </w:pPr>
            <w:r w:rsidRPr="00922AD5">
              <w:rPr>
                <w:rFonts w:ascii="Cambria" w:hAnsi="Cambria" w:cstheme="minorHAnsi"/>
                <w:color w:val="000000" w:themeColor="text1"/>
                <w:sz w:val="24"/>
                <w:szCs w:val="24"/>
              </w:rPr>
              <w:t xml:space="preserve"> a) as there are 2 moles of ions per mol of NaCl</w:t>
            </w:r>
          </w:p>
          <w:p w14:paraId="10589A80" w14:textId="77777777" w:rsidR="00C31D5A" w:rsidRPr="00922AD5" w:rsidRDefault="00C31D5A" w:rsidP="00BB640E">
            <w:pPr>
              <w:rPr>
                <w:rFonts w:ascii="Cambria" w:hAnsi="Cambria" w:cstheme="minorHAnsi"/>
                <w:color w:val="000000" w:themeColor="text1"/>
                <w:sz w:val="24"/>
                <w:szCs w:val="24"/>
              </w:rPr>
            </w:pPr>
            <w:r w:rsidRPr="00922AD5">
              <w:rPr>
                <w:rFonts w:ascii="Cambria" w:hAnsi="Cambria" w:cstheme="minorHAnsi"/>
                <w:color w:val="000000" w:themeColor="text1"/>
                <w:sz w:val="24"/>
                <w:szCs w:val="24"/>
              </w:rPr>
              <w:t xml:space="preserve">  b) degree of ionisation is not 100% at freezing point due to stronger interactions for 1m solution</w:t>
            </w:r>
          </w:p>
        </w:tc>
        <w:tc>
          <w:tcPr>
            <w:tcW w:w="1730" w:type="dxa"/>
          </w:tcPr>
          <w:p w14:paraId="322BE510" w14:textId="77777777" w:rsidR="00C31D5A" w:rsidRPr="00922AD5" w:rsidRDefault="00C31D5A" w:rsidP="00BB640E">
            <w:pPr>
              <w:rPr>
                <w:rFonts w:ascii="Cambria" w:hAnsi="Cambria" w:cstheme="minorHAnsi"/>
                <w:sz w:val="24"/>
                <w:szCs w:val="24"/>
              </w:rPr>
            </w:pPr>
            <w:r w:rsidRPr="00922AD5">
              <w:rPr>
                <w:rFonts w:ascii="Cambria" w:hAnsi="Cambria" w:cstheme="minorHAnsi"/>
                <w:sz w:val="24"/>
                <w:szCs w:val="24"/>
              </w:rPr>
              <w:t>1+1+2</w:t>
            </w:r>
          </w:p>
        </w:tc>
      </w:tr>
      <w:tr w:rsidR="00C31D5A" w:rsidRPr="00922AD5" w14:paraId="6B023982" w14:textId="77777777" w:rsidTr="009A71A6">
        <w:tc>
          <w:tcPr>
            <w:tcW w:w="482" w:type="dxa"/>
          </w:tcPr>
          <w:p w14:paraId="55F9DD3C" w14:textId="208DF34D" w:rsidR="00C31D5A" w:rsidRPr="00922AD5" w:rsidRDefault="007515B2" w:rsidP="00BB640E">
            <w:pPr>
              <w:rPr>
                <w:rFonts w:ascii="Cambria" w:hAnsi="Cambria" w:cstheme="minorHAnsi"/>
                <w:sz w:val="24"/>
                <w:szCs w:val="24"/>
              </w:rPr>
            </w:pPr>
            <w:r>
              <w:rPr>
                <w:rFonts w:ascii="Cambria" w:hAnsi="Cambria" w:cstheme="minorHAnsi"/>
                <w:sz w:val="24"/>
                <w:szCs w:val="24"/>
              </w:rPr>
              <w:t>13</w:t>
            </w:r>
          </w:p>
        </w:tc>
        <w:tc>
          <w:tcPr>
            <w:tcW w:w="9030" w:type="dxa"/>
          </w:tcPr>
          <w:p w14:paraId="6DA91DB6" w14:textId="77777777" w:rsidR="00C31D5A" w:rsidRPr="00922AD5" w:rsidRDefault="00C31D5A" w:rsidP="00BB640E">
            <w:pPr>
              <w:rPr>
                <w:rFonts w:ascii="Cambria" w:hAnsi="Cambria" w:cstheme="minorHAnsi"/>
                <w:sz w:val="24"/>
                <w:szCs w:val="24"/>
              </w:rPr>
            </w:pPr>
            <w:r w:rsidRPr="00922AD5">
              <w:rPr>
                <w:rFonts w:ascii="Cambria" w:hAnsi="Cambria" w:cstheme="minorHAnsi"/>
                <w:sz w:val="24"/>
                <w:szCs w:val="24"/>
              </w:rPr>
              <w:t>(a)Variable oxidation state and provide large surface area</w:t>
            </w:r>
          </w:p>
          <w:p w14:paraId="0BE5C3EF" w14:textId="77777777" w:rsidR="00C31D5A" w:rsidRPr="00922AD5" w:rsidRDefault="00C31D5A" w:rsidP="00BB640E">
            <w:pPr>
              <w:rPr>
                <w:rFonts w:ascii="Cambria" w:hAnsi="Cambria" w:cstheme="minorHAnsi"/>
                <w:sz w:val="24"/>
                <w:szCs w:val="24"/>
              </w:rPr>
            </w:pPr>
            <w:r w:rsidRPr="00922AD5">
              <w:rPr>
                <w:rFonts w:ascii="Cambria" w:hAnsi="Cambria" w:cstheme="minorHAnsi"/>
                <w:sz w:val="24"/>
                <w:szCs w:val="24"/>
              </w:rPr>
              <w:t>(b) fully filled d</w:t>
            </w:r>
            <w:r w:rsidRPr="00922AD5">
              <w:rPr>
                <w:rFonts w:ascii="Cambria" w:hAnsi="Cambria" w:cstheme="minorHAnsi"/>
                <w:sz w:val="24"/>
                <w:szCs w:val="24"/>
                <w:vertAlign w:val="superscript"/>
              </w:rPr>
              <w:t>10</w:t>
            </w:r>
            <w:r w:rsidRPr="00922AD5">
              <w:rPr>
                <w:rFonts w:ascii="Cambria" w:hAnsi="Cambria" w:cstheme="minorHAnsi"/>
                <w:sz w:val="24"/>
                <w:szCs w:val="24"/>
              </w:rPr>
              <w:t xml:space="preserve"> electronic configuration</w:t>
            </w:r>
          </w:p>
          <w:p w14:paraId="089A6232" w14:textId="77777777" w:rsidR="00C31D5A" w:rsidRPr="00922AD5" w:rsidRDefault="00C31D5A" w:rsidP="00BB640E">
            <w:pPr>
              <w:rPr>
                <w:rFonts w:ascii="Cambria" w:hAnsi="Cambria" w:cstheme="minorHAnsi"/>
                <w:sz w:val="24"/>
                <w:szCs w:val="24"/>
              </w:rPr>
            </w:pPr>
            <w:r w:rsidRPr="00922AD5">
              <w:rPr>
                <w:rFonts w:ascii="Cambria" w:hAnsi="Cambria" w:cstheme="minorHAnsi"/>
                <w:sz w:val="24"/>
                <w:szCs w:val="24"/>
              </w:rPr>
              <w:t xml:space="preserve">                    or</w:t>
            </w:r>
          </w:p>
          <w:p w14:paraId="25B5DEC0" w14:textId="77777777" w:rsidR="00C31D5A" w:rsidRPr="00922AD5" w:rsidRDefault="00C31D5A" w:rsidP="00BB640E">
            <w:pPr>
              <w:rPr>
                <w:rFonts w:ascii="Cambria" w:hAnsi="Cambria" w:cstheme="minorHAnsi"/>
                <w:sz w:val="24"/>
                <w:szCs w:val="24"/>
              </w:rPr>
            </w:pPr>
            <w:r w:rsidRPr="00922AD5">
              <w:rPr>
                <w:rFonts w:ascii="Cambria" w:hAnsi="Cambria" w:cstheme="minorHAnsi"/>
                <w:sz w:val="24"/>
                <w:szCs w:val="24"/>
              </w:rPr>
              <w:t xml:space="preserve">(b)95% lanthanides and 5% iron </w:t>
            </w:r>
          </w:p>
          <w:p w14:paraId="4D2F2345" w14:textId="328F5E99" w:rsidR="00C31D5A" w:rsidRPr="00922AD5" w:rsidRDefault="00C31D5A" w:rsidP="00BB640E">
            <w:pPr>
              <w:rPr>
                <w:rFonts w:ascii="Cambria" w:hAnsi="Cambria" w:cstheme="minorHAnsi"/>
                <w:sz w:val="24"/>
                <w:szCs w:val="24"/>
              </w:rPr>
            </w:pPr>
            <w:r w:rsidRPr="00922AD5">
              <w:rPr>
                <w:rFonts w:ascii="Cambria" w:hAnsi="Cambria" w:cstheme="minorHAnsi"/>
                <w:sz w:val="24"/>
                <w:szCs w:val="24"/>
              </w:rPr>
              <w:t>(c)</w:t>
            </w:r>
            <w:r w:rsidR="005C2E37" w:rsidRPr="00922AD5">
              <w:rPr>
                <w:rFonts w:ascii="Cambria" w:hAnsi="Cambria" w:cstheme="minorHAnsi"/>
                <w:sz w:val="24"/>
                <w:szCs w:val="24"/>
              </w:rPr>
              <w:t>i</w:t>
            </w:r>
            <w:r w:rsidRPr="00922AD5">
              <w:rPr>
                <w:rFonts w:ascii="Cambria" w:hAnsi="Cambria" w:cstheme="minorHAnsi"/>
                <w:sz w:val="24"/>
                <w:szCs w:val="24"/>
              </w:rPr>
              <w:t xml:space="preserve">v &lt; iii &lt; </w:t>
            </w:r>
            <w:r w:rsidR="005C2E37" w:rsidRPr="00922AD5">
              <w:rPr>
                <w:rFonts w:ascii="Cambria" w:hAnsi="Cambria" w:cstheme="minorHAnsi"/>
                <w:sz w:val="24"/>
                <w:szCs w:val="24"/>
              </w:rPr>
              <w:t>i</w:t>
            </w:r>
            <w:r w:rsidRPr="00922AD5">
              <w:rPr>
                <w:rFonts w:ascii="Cambria" w:hAnsi="Cambria" w:cstheme="minorHAnsi"/>
                <w:sz w:val="24"/>
                <w:szCs w:val="24"/>
              </w:rPr>
              <w:t xml:space="preserve"> &lt; ii</w:t>
            </w:r>
          </w:p>
        </w:tc>
        <w:tc>
          <w:tcPr>
            <w:tcW w:w="1730" w:type="dxa"/>
          </w:tcPr>
          <w:p w14:paraId="2468FEC3" w14:textId="77777777" w:rsidR="00C31D5A" w:rsidRPr="00922AD5" w:rsidRDefault="00C31D5A" w:rsidP="00BB640E">
            <w:pPr>
              <w:rPr>
                <w:rFonts w:ascii="Cambria" w:hAnsi="Cambria" w:cstheme="minorHAnsi"/>
                <w:sz w:val="24"/>
                <w:szCs w:val="24"/>
              </w:rPr>
            </w:pPr>
            <w:r w:rsidRPr="00922AD5">
              <w:rPr>
                <w:rFonts w:ascii="Cambria" w:hAnsi="Cambria" w:cstheme="minorHAnsi"/>
                <w:sz w:val="24"/>
                <w:szCs w:val="24"/>
              </w:rPr>
              <w:t>1+1+2</w:t>
            </w:r>
          </w:p>
        </w:tc>
      </w:tr>
      <w:tr w:rsidR="00C31D5A" w:rsidRPr="00922AD5" w14:paraId="62BBC939" w14:textId="77777777" w:rsidTr="009A71A6">
        <w:tc>
          <w:tcPr>
            <w:tcW w:w="482" w:type="dxa"/>
          </w:tcPr>
          <w:p w14:paraId="4F6512AF" w14:textId="2B253085" w:rsidR="00C31D5A" w:rsidRPr="00922AD5" w:rsidRDefault="007515B2" w:rsidP="00BB640E">
            <w:pPr>
              <w:rPr>
                <w:rFonts w:ascii="Cambria" w:hAnsi="Cambria" w:cstheme="minorHAnsi"/>
                <w:sz w:val="24"/>
                <w:szCs w:val="24"/>
              </w:rPr>
            </w:pPr>
            <w:r>
              <w:rPr>
                <w:rFonts w:ascii="Cambria" w:hAnsi="Cambria" w:cstheme="minorHAnsi"/>
                <w:sz w:val="24"/>
                <w:szCs w:val="24"/>
              </w:rPr>
              <w:t>14</w:t>
            </w:r>
          </w:p>
        </w:tc>
        <w:tc>
          <w:tcPr>
            <w:tcW w:w="9030" w:type="dxa"/>
          </w:tcPr>
          <w:p w14:paraId="738A911F" w14:textId="77777777" w:rsidR="00C31D5A" w:rsidRPr="00922AD5" w:rsidRDefault="00C31D5A" w:rsidP="00BB640E">
            <w:pPr>
              <w:rPr>
                <w:rFonts w:ascii="Cambria" w:hAnsi="Cambria" w:cstheme="minorHAnsi"/>
                <w:sz w:val="24"/>
                <w:szCs w:val="24"/>
              </w:rPr>
            </w:pPr>
            <w:r w:rsidRPr="00922AD5">
              <w:rPr>
                <w:rFonts w:ascii="Cambria" w:hAnsi="Cambria" w:cstheme="minorHAnsi"/>
                <w:sz w:val="24"/>
                <w:szCs w:val="24"/>
              </w:rPr>
              <w:t>(a) first order</w:t>
            </w:r>
          </w:p>
          <w:p w14:paraId="25EE5264" w14:textId="77777777" w:rsidR="00C31D5A" w:rsidRPr="00922AD5" w:rsidRDefault="00C31D5A" w:rsidP="00BB640E">
            <w:pPr>
              <w:rPr>
                <w:rFonts w:ascii="Cambria" w:hAnsi="Cambria" w:cstheme="minorHAnsi"/>
                <w:sz w:val="24"/>
                <w:szCs w:val="24"/>
              </w:rPr>
            </w:pPr>
            <w:r w:rsidRPr="00922AD5">
              <w:rPr>
                <w:rFonts w:ascii="Cambria" w:hAnsi="Cambria" w:cstheme="minorHAnsi"/>
                <w:sz w:val="24"/>
                <w:szCs w:val="24"/>
              </w:rPr>
              <w:t>(b) Rate = -d[N</w:t>
            </w:r>
            <w:r w:rsidRPr="00922AD5">
              <w:rPr>
                <w:rFonts w:ascii="Cambria" w:hAnsi="Cambria" w:cstheme="minorHAnsi"/>
                <w:sz w:val="24"/>
                <w:szCs w:val="24"/>
                <w:vertAlign w:val="subscript"/>
              </w:rPr>
              <w:t>2</w:t>
            </w:r>
            <w:r w:rsidRPr="00922AD5">
              <w:rPr>
                <w:rFonts w:ascii="Cambria" w:hAnsi="Cambria" w:cstheme="minorHAnsi"/>
                <w:sz w:val="24"/>
                <w:szCs w:val="24"/>
              </w:rPr>
              <w:t>]/dt =-d1[H</w:t>
            </w:r>
            <w:r w:rsidRPr="00922AD5">
              <w:rPr>
                <w:rFonts w:ascii="Cambria" w:hAnsi="Cambria" w:cstheme="minorHAnsi"/>
                <w:sz w:val="24"/>
                <w:szCs w:val="24"/>
                <w:vertAlign w:val="subscript"/>
              </w:rPr>
              <w:t>2</w:t>
            </w:r>
            <w:r w:rsidRPr="00922AD5">
              <w:rPr>
                <w:rFonts w:ascii="Cambria" w:hAnsi="Cambria" w:cstheme="minorHAnsi"/>
                <w:sz w:val="24"/>
                <w:szCs w:val="24"/>
              </w:rPr>
              <w:t>]/3dt =+ d[NH</w:t>
            </w:r>
            <w:r w:rsidRPr="00922AD5">
              <w:rPr>
                <w:rFonts w:ascii="Cambria" w:hAnsi="Cambria" w:cstheme="minorHAnsi"/>
                <w:sz w:val="24"/>
                <w:szCs w:val="24"/>
                <w:vertAlign w:val="subscript"/>
              </w:rPr>
              <w:t>3</w:t>
            </w:r>
            <w:r w:rsidRPr="00922AD5">
              <w:rPr>
                <w:rFonts w:ascii="Cambria" w:hAnsi="Cambria" w:cstheme="minorHAnsi"/>
                <w:sz w:val="24"/>
                <w:szCs w:val="24"/>
              </w:rPr>
              <w:t>]/2dt</w:t>
            </w:r>
          </w:p>
          <w:p w14:paraId="42DB912F" w14:textId="412CDD29" w:rsidR="00C31D5A" w:rsidRPr="00922AD5" w:rsidRDefault="00C31D5A" w:rsidP="00BB640E">
            <w:pPr>
              <w:rPr>
                <w:rFonts w:ascii="Cambria" w:hAnsi="Cambria" w:cstheme="minorHAnsi"/>
                <w:sz w:val="24"/>
                <w:szCs w:val="24"/>
              </w:rPr>
            </w:pPr>
            <w:r w:rsidRPr="00922AD5">
              <w:rPr>
                <w:rFonts w:ascii="Cambria" w:hAnsi="Cambria" w:cstheme="minorHAnsi"/>
                <w:sz w:val="24"/>
                <w:szCs w:val="24"/>
              </w:rPr>
              <w:t>(c) T</w:t>
            </w:r>
            <w:r w:rsidRPr="00922AD5">
              <w:rPr>
                <w:rFonts w:ascii="Cambria" w:hAnsi="Cambria" w:cstheme="minorHAnsi"/>
                <w:sz w:val="24"/>
                <w:szCs w:val="24"/>
                <w:vertAlign w:val="subscript"/>
              </w:rPr>
              <w:t xml:space="preserve">3/4 </w:t>
            </w:r>
            <w:r w:rsidRPr="00922AD5">
              <w:rPr>
                <w:rFonts w:ascii="Cambria" w:hAnsi="Cambria" w:cstheme="minorHAnsi"/>
                <w:sz w:val="24"/>
                <w:szCs w:val="24"/>
              </w:rPr>
              <w:t>= (2.303/K) log R</w:t>
            </w:r>
            <w:r w:rsidRPr="00922AD5">
              <w:rPr>
                <w:rFonts w:ascii="Cambria" w:hAnsi="Cambria" w:cstheme="minorHAnsi"/>
                <w:sz w:val="24"/>
                <w:szCs w:val="24"/>
                <w:vertAlign w:val="subscript"/>
              </w:rPr>
              <w:t>0</w:t>
            </w:r>
            <w:r w:rsidRPr="00922AD5">
              <w:rPr>
                <w:rFonts w:ascii="Cambria" w:hAnsi="Cambria" w:cstheme="minorHAnsi"/>
                <w:sz w:val="24"/>
                <w:szCs w:val="24"/>
              </w:rPr>
              <w:t>/R</w:t>
            </w:r>
            <w:r w:rsidRPr="00922AD5">
              <w:rPr>
                <w:rFonts w:ascii="Cambria" w:hAnsi="Cambria" w:cstheme="minorHAnsi"/>
                <w:sz w:val="24"/>
                <w:szCs w:val="24"/>
                <w:vertAlign w:val="subscript"/>
              </w:rPr>
              <w:t>t</w:t>
            </w:r>
            <w:r w:rsidRPr="00922AD5">
              <w:rPr>
                <w:rFonts w:ascii="Cambria" w:hAnsi="Cambria" w:cstheme="minorHAnsi"/>
                <w:sz w:val="24"/>
                <w:szCs w:val="24"/>
              </w:rPr>
              <w:t xml:space="preserve"> = 2.303/2.54x10-3 log</w:t>
            </w:r>
            <w:r w:rsidR="005C2E37" w:rsidRPr="00922AD5">
              <w:rPr>
                <w:rFonts w:ascii="Cambria" w:hAnsi="Cambria" w:cstheme="minorHAnsi"/>
                <w:sz w:val="24"/>
                <w:szCs w:val="24"/>
              </w:rPr>
              <w:t xml:space="preserve"> </w:t>
            </w:r>
            <w:r w:rsidRPr="00922AD5">
              <w:rPr>
                <w:rFonts w:ascii="Cambria" w:hAnsi="Cambria" w:cstheme="minorHAnsi"/>
                <w:sz w:val="24"/>
                <w:szCs w:val="24"/>
              </w:rPr>
              <w:t>(100/25) = 9.09 min</w:t>
            </w:r>
          </w:p>
          <w:p w14:paraId="7C5D7D28" w14:textId="77777777" w:rsidR="00C31D5A" w:rsidRPr="00922AD5" w:rsidRDefault="00C31D5A" w:rsidP="00BB640E">
            <w:pPr>
              <w:rPr>
                <w:rFonts w:ascii="Cambria" w:hAnsi="Cambria" w:cstheme="minorHAnsi"/>
                <w:color w:val="3C4852"/>
                <w:sz w:val="24"/>
                <w:szCs w:val="24"/>
                <w:shd w:val="clear" w:color="auto" w:fill="FFFFFF"/>
              </w:rPr>
            </w:pPr>
            <w:r w:rsidRPr="00922AD5">
              <w:rPr>
                <w:rFonts w:ascii="Cambria" w:hAnsi="Cambria" w:cstheme="minorHAnsi"/>
                <w:sz w:val="24"/>
                <w:szCs w:val="24"/>
              </w:rPr>
              <w:t>(d)</w:t>
            </w:r>
            <w:r w:rsidRPr="00922AD5">
              <w:rPr>
                <w:rFonts w:ascii="Cambria" w:hAnsi="Cambria" w:cstheme="minorHAnsi"/>
                <w:color w:val="3C4852"/>
                <w:sz w:val="24"/>
                <w:szCs w:val="24"/>
                <w:shd w:val="clear" w:color="auto" w:fill="FFFFFF"/>
              </w:rPr>
              <w:t xml:space="preserve">Molecularity is defined as the number of reacting molecules taking part in the rate-determining step </w:t>
            </w:r>
          </w:p>
          <w:p w14:paraId="29975381" w14:textId="1750E6D5" w:rsidR="00C31D5A" w:rsidRPr="00922AD5" w:rsidRDefault="00C31D5A" w:rsidP="00BB640E">
            <w:pPr>
              <w:rPr>
                <w:rFonts w:ascii="Cambria" w:hAnsi="Cambria" w:cstheme="minorHAnsi"/>
                <w:color w:val="3C4852"/>
                <w:sz w:val="24"/>
                <w:szCs w:val="24"/>
                <w:shd w:val="clear" w:color="auto" w:fill="FFFFFF"/>
              </w:rPr>
            </w:pPr>
            <w:r w:rsidRPr="00922AD5">
              <w:rPr>
                <w:rFonts w:ascii="Cambria" w:hAnsi="Cambria" w:cstheme="minorHAnsi"/>
                <w:color w:val="3C4852"/>
                <w:sz w:val="24"/>
                <w:szCs w:val="24"/>
                <w:shd w:val="clear" w:color="auto" w:fill="FFFFFF"/>
              </w:rPr>
              <w:t xml:space="preserve">Molecularity of reaction is always in a whole number or </w:t>
            </w:r>
            <w:r w:rsidR="001B7B57" w:rsidRPr="00922AD5">
              <w:rPr>
                <w:rFonts w:ascii="Cambria" w:hAnsi="Cambria" w:cstheme="minorHAnsi"/>
                <w:color w:val="3C4852"/>
                <w:sz w:val="24"/>
                <w:szCs w:val="24"/>
                <w:shd w:val="clear" w:color="auto" w:fill="FFFFFF"/>
              </w:rPr>
              <w:t>integer;</w:t>
            </w:r>
            <w:r w:rsidRPr="00922AD5">
              <w:rPr>
                <w:rFonts w:ascii="Cambria" w:hAnsi="Cambria" w:cstheme="minorHAnsi"/>
                <w:color w:val="3C4852"/>
                <w:sz w:val="24"/>
                <w:szCs w:val="24"/>
                <w:shd w:val="clear" w:color="auto" w:fill="FFFFFF"/>
              </w:rPr>
              <w:t xml:space="preserve"> it can never be fraction or zero</w:t>
            </w:r>
          </w:p>
          <w:p w14:paraId="2D6B4BF7" w14:textId="77777777" w:rsidR="00C31D5A" w:rsidRPr="00922AD5" w:rsidRDefault="00C31D5A" w:rsidP="00BB640E">
            <w:pPr>
              <w:rPr>
                <w:rFonts w:ascii="Cambria" w:hAnsi="Cambria" w:cstheme="minorHAnsi"/>
                <w:color w:val="3C4852"/>
                <w:sz w:val="24"/>
                <w:szCs w:val="24"/>
                <w:shd w:val="clear" w:color="auto" w:fill="FFFFFF"/>
              </w:rPr>
            </w:pPr>
            <w:r w:rsidRPr="00922AD5">
              <w:rPr>
                <w:rFonts w:ascii="Cambria" w:hAnsi="Cambria" w:cstheme="minorHAnsi"/>
                <w:color w:val="3C4852"/>
                <w:sz w:val="24"/>
                <w:szCs w:val="24"/>
                <w:shd w:val="clear" w:color="auto" w:fill="FFFFFF"/>
              </w:rPr>
              <w:t>Order is defined as the sum of the powers of the concentration of reactants taking part in a rate low</w:t>
            </w:r>
          </w:p>
          <w:p w14:paraId="084DFCE1" w14:textId="77777777" w:rsidR="00C31D5A" w:rsidRPr="00922AD5" w:rsidRDefault="00C31D5A" w:rsidP="00BB640E">
            <w:pPr>
              <w:rPr>
                <w:rFonts w:ascii="Cambria" w:hAnsi="Cambria" w:cstheme="minorHAnsi"/>
                <w:sz w:val="24"/>
                <w:szCs w:val="24"/>
              </w:rPr>
            </w:pPr>
            <w:r w:rsidRPr="00922AD5">
              <w:rPr>
                <w:rFonts w:ascii="Cambria" w:hAnsi="Cambria" w:cstheme="minorHAnsi"/>
                <w:color w:val="3C4852"/>
                <w:sz w:val="24"/>
                <w:szCs w:val="24"/>
                <w:shd w:val="clear" w:color="auto" w:fill="FFFFFF"/>
              </w:rPr>
              <w:t>Order of reaction can be a whole number, zero, integer, or fraction</w:t>
            </w:r>
            <w:r w:rsidRPr="00922AD5">
              <w:rPr>
                <w:rFonts w:ascii="Cambria" w:hAnsi="Cambria" w:cstheme="minorHAnsi"/>
                <w:sz w:val="24"/>
                <w:szCs w:val="24"/>
              </w:rPr>
              <w:t xml:space="preserve"> (any other 2)</w:t>
            </w:r>
          </w:p>
          <w:p w14:paraId="32EAF56B" w14:textId="77777777" w:rsidR="00C31D5A" w:rsidRPr="00922AD5" w:rsidRDefault="00C31D5A" w:rsidP="00BB640E">
            <w:pPr>
              <w:rPr>
                <w:rFonts w:ascii="Cambria" w:hAnsi="Cambria" w:cstheme="minorHAnsi"/>
                <w:sz w:val="24"/>
                <w:szCs w:val="24"/>
              </w:rPr>
            </w:pPr>
            <w:r w:rsidRPr="00922AD5">
              <w:rPr>
                <w:rFonts w:ascii="Cambria" w:hAnsi="Cambria" w:cstheme="minorHAnsi"/>
                <w:sz w:val="24"/>
                <w:szCs w:val="24"/>
              </w:rPr>
              <w:t>(e)(i) First order</w:t>
            </w:r>
          </w:p>
          <w:p w14:paraId="7AD5CDC1" w14:textId="77777777" w:rsidR="00C31D5A" w:rsidRPr="00922AD5" w:rsidRDefault="00C31D5A" w:rsidP="00BB640E">
            <w:pPr>
              <w:rPr>
                <w:rFonts w:ascii="Cambria" w:hAnsi="Cambria" w:cstheme="minorHAnsi"/>
                <w:sz w:val="24"/>
                <w:szCs w:val="24"/>
              </w:rPr>
            </w:pPr>
            <w:r w:rsidRPr="00922AD5">
              <w:rPr>
                <w:rFonts w:ascii="Cambria" w:hAnsi="Cambria" w:cstheme="minorHAnsi"/>
                <w:sz w:val="24"/>
                <w:szCs w:val="24"/>
              </w:rPr>
              <w:t>(ii)     S</w:t>
            </w:r>
            <w:r w:rsidRPr="00922AD5">
              <w:rPr>
                <w:rFonts w:ascii="Cambria" w:hAnsi="Cambria" w:cstheme="minorHAnsi"/>
                <w:sz w:val="24"/>
                <w:szCs w:val="24"/>
                <w:vertAlign w:val="superscript"/>
              </w:rPr>
              <w:t>-1</w:t>
            </w:r>
          </w:p>
          <w:p w14:paraId="774354AE" w14:textId="77777777" w:rsidR="00C31D5A" w:rsidRPr="00922AD5" w:rsidRDefault="00C31D5A" w:rsidP="00BB640E">
            <w:pPr>
              <w:rPr>
                <w:rFonts w:ascii="Cambria" w:hAnsi="Cambria" w:cstheme="minorHAnsi"/>
                <w:color w:val="222222"/>
                <w:sz w:val="24"/>
                <w:szCs w:val="24"/>
                <w:shd w:val="clear" w:color="auto" w:fill="FFFFFF"/>
              </w:rPr>
            </w:pPr>
            <w:r w:rsidRPr="00922AD5">
              <w:rPr>
                <w:rFonts w:ascii="Cambria" w:hAnsi="Cambria" w:cstheme="minorHAnsi"/>
                <w:sz w:val="24"/>
                <w:szCs w:val="24"/>
              </w:rPr>
              <w:t>(f)</w:t>
            </w:r>
            <w:r w:rsidRPr="00922AD5">
              <w:rPr>
                <w:rFonts w:ascii="Cambria" w:hAnsi="Cambria" w:cstheme="minorHAnsi"/>
                <w:color w:val="222222"/>
                <w:sz w:val="24"/>
                <w:szCs w:val="24"/>
                <w:shd w:val="clear" w:color="auto" w:fill="FFFFFF"/>
              </w:rPr>
              <w:t xml:space="preserve"> Slope          - Ea/2.303 R = - 4250 K </w:t>
            </w:r>
          </w:p>
          <w:p w14:paraId="6D1482E1" w14:textId="77777777" w:rsidR="00C31D5A" w:rsidRPr="00922AD5" w:rsidRDefault="00C31D5A" w:rsidP="00BB640E">
            <w:pPr>
              <w:rPr>
                <w:rFonts w:ascii="Cambria" w:hAnsi="Cambria" w:cstheme="minorHAnsi"/>
                <w:color w:val="222222"/>
                <w:sz w:val="24"/>
                <w:szCs w:val="24"/>
                <w:shd w:val="clear" w:color="auto" w:fill="FFFFFF"/>
                <w:vertAlign w:val="superscript"/>
              </w:rPr>
            </w:pPr>
            <w:r w:rsidRPr="00922AD5">
              <w:rPr>
                <w:rFonts w:ascii="Cambria" w:hAnsi="Cambria" w:cstheme="minorHAnsi"/>
                <w:color w:val="222222"/>
                <w:sz w:val="24"/>
                <w:szCs w:val="24"/>
                <w:shd w:val="clear" w:color="auto" w:fill="FFFFFF"/>
              </w:rPr>
              <w:t>E</w:t>
            </w:r>
            <w:r w:rsidRPr="00922AD5">
              <w:rPr>
                <w:rFonts w:ascii="Cambria" w:hAnsi="Cambria" w:cstheme="minorHAnsi"/>
                <w:color w:val="222222"/>
                <w:sz w:val="24"/>
                <w:szCs w:val="24"/>
                <w:shd w:val="clear" w:color="auto" w:fill="FFFFFF"/>
                <w:vertAlign w:val="subscript"/>
              </w:rPr>
              <w:t>a</w:t>
            </w:r>
            <w:r w:rsidRPr="00922AD5">
              <w:rPr>
                <w:rFonts w:ascii="Cambria" w:hAnsi="Cambria" w:cstheme="minorHAnsi"/>
                <w:color w:val="222222"/>
                <w:sz w:val="24"/>
                <w:szCs w:val="24"/>
                <w:shd w:val="clear" w:color="auto" w:fill="FFFFFF"/>
              </w:rPr>
              <w:t> = 2.303 × 8.314 (JK</w:t>
            </w:r>
            <w:r w:rsidRPr="00922AD5">
              <w:rPr>
                <w:rFonts w:ascii="Cambria" w:hAnsi="Cambria" w:cstheme="minorHAnsi"/>
                <w:color w:val="222222"/>
                <w:sz w:val="24"/>
                <w:szCs w:val="24"/>
                <w:shd w:val="clear" w:color="auto" w:fill="FFFFFF"/>
                <w:vertAlign w:val="superscript"/>
              </w:rPr>
              <w:t>-1</w:t>
            </w:r>
            <w:r w:rsidRPr="00922AD5">
              <w:rPr>
                <w:rFonts w:ascii="Cambria" w:hAnsi="Cambria" w:cstheme="minorHAnsi"/>
                <w:color w:val="222222"/>
                <w:sz w:val="24"/>
                <w:szCs w:val="24"/>
                <w:shd w:val="clear" w:color="auto" w:fill="FFFFFF"/>
              </w:rPr>
              <w:t> mol</w:t>
            </w:r>
            <w:r w:rsidRPr="00922AD5">
              <w:rPr>
                <w:rFonts w:ascii="Cambria" w:hAnsi="Cambria" w:cstheme="minorHAnsi"/>
                <w:color w:val="222222"/>
                <w:sz w:val="24"/>
                <w:szCs w:val="24"/>
                <w:shd w:val="clear" w:color="auto" w:fill="FFFFFF"/>
                <w:vertAlign w:val="superscript"/>
              </w:rPr>
              <w:t>-1</w:t>
            </w:r>
            <w:r w:rsidRPr="00922AD5">
              <w:rPr>
                <w:rFonts w:ascii="Cambria" w:hAnsi="Cambria" w:cstheme="minorHAnsi"/>
                <w:color w:val="222222"/>
                <w:sz w:val="24"/>
                <w:szCs w:val="24"/>
                <w:shd w:val="clear" w:color="auto" w:fill="FFFFFF"/>
              </w:rPr>
              <w:t>) × 4250 K</w:t>
            </w:r>
            <w:r w:rsidRPr="00922AD5">
              <w:rPr>
                <w:rFonts w:ascii="Cambria" w:hAnsi="Cambria" w:cstheme="minorHAnsi"/>
                <w:color w:val="222222"/>
                <w:sz w:val="24"/>
                <w:szCs w:val="24"/>
              </w:rPr>
              <w:br/>
            </w:r>
            <w:r w:rsidRPr="00922AD5">
              <w:rPr>
                <w:rFonts w:ascii="Cambria" w:hAnsi="Cambria" w:cstheme="minorHAnsi"/>
                <w:color w:val="222222"/>
                <w:sz w:val="24"/>
                <w:szCs w:val="24"/>
                <w:shd w:val="clear" w:color="auto" w:fill="FFFFFF"/>
              </w:rPr>
              <w:t>= 81.375 J mol</w:t>
            </w:r>
            <w:r w:rsidRPr="00922AD5">
              <w:rPr>
                <w:rFonts w:ascii="Cambria" w:hAnsi="Cambria" w:cstheme="minorHAnsi"/>
                <w:color w:val="222222"/>
                <w:sz w:val="24"/>
                <w:szCs w:val="24"/>
                <w:shd w:val="clear" w:color="auto" w:fill="FFFFFF"/>
                <w:vertAlign w:val="superscript"/>
              </w:rPr>
              <w:t>-1</w:t>
            </w:r>
            <w:r w:rsidRPr="00922AD5">
              <w:rPr>
                <w:rFonts w:ascii="Cambria" w:hAnsi="Cambria" w:cstheme="minorHAnsi"/>
                <w:color w:val="222222"/>
                <w:sz w:val="24"/>
                <w:szCs w:val="24"/>
                <w:shd w:val="clear" w:color="auto" w:fill="FFFFFF"/>
              </w:rPr>
              <w:t> or 81.375 kJ mol</w:t>
            </w:r>
            <w:r w:rsidRPr="00922AD5">
              <w:rPr>
                <w:rFonts w:ascii="Cambria" w:hAnsi="Cambria" w:cstheme="minorHAnsi"/>
                <w:color w:val="222222"/>
                <w:sz w:val="24"/>
                <w:szCs w:val="24"/>
                <w:shd w:val="clear" w:color="auto" w:fill="FFFFFF"/>
                <w:vertAlign w:val="superscript"/>
              </w:rPr>
              <w:t>-1</w:t>
            </w:r>
          </w:p>
          <w:p w14:paraId="46EDF2B1" w14:textId="77777777" w:rsidR="00C31D5A" w:rsidRPr="00922AD5" w:rsidRDefault="00C31D5A" w:rsidP="00BB640E">
            <w:pPr>
              <w:rPr>
                <w:rFonts w:ascii="Cambria" w:hAnsi="Cambria" w:cstheme="minorHAnsi"/>
                <w:color w:val="222222"/>
                <w:sz w:val="24"/>
                <w:szCs w:val="24"/>
                <w:shd w:val="clear" w:color="auto" w:fill="FFFFFF"/>
              </w:rPr>
            </w:pPr>
            <w:r w:rsidRPr="00922AD5">
              <w:rPr>
                <w:rFonts w:ascii="Cambria" w:hAnsi="Cambria" w:cstheme="minorHAnsi"/>
                <w:sz w:val="24"/>
                <w:szCs w:val="24"/>
              </w:rPr>
              <w:t>(g)</w:t>
            </w:r>
          </w:p>
          <w:p w14:paraId="31843B01" w14:textId="77777777" w:rsidR="00C31D5A" w:rsidRPr="00922AD5" w:rsidRDefault="00C31D5A" w:rsidP="00BB640E">
            <w:pPr>
              <w:rPr>
                <w:rFonts w:ascii="Cambria" w:hAnsi="Cambria" w:cstheme="minorHAnsi"/>
                <w:sz w:val="24"/>
                <w:szCs w:val="24"/>
              </w:rPr>
            </w:pPr>
            <w:r w:rsidRPr="00922AD5">
              <w:rPr>
                <w:rFonts w:ascii="Cambria" w:hAnsi="Cambria" w:cstheme="minorHAnsi"/>
                <w:noProof/>
                <w:sz w:val="24"/>
                <w:szCs w:val="24"/>
                <w:lang w:val="en-US"/>
              </w:rPr>
              <w:drawing>
                <wp:inline distT="0" distB="0" distL="0" distR="0" wp14:anchorId="531E55B4" wp14:editId="4DCAB461">
                  <wp:extent cx="2924175" cy="1876425"/>
                  <wp:effectExtent l="19050" t="0" r="9525" b="0"/>
                  <wp:docPr id="45" name="Picture 8" descr="C:\Users\Admin\Desktop\Important-Questions-for-Class-12-Chemistry-Chapter-4-Chemical-Kinetics-Class-12-Important-Questions-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Important-Questions-for-Class-12-Chemistry-Chapter-4-Chemical-Kinetics-Class-12-Important-Questions-36.png"/>
                          <pic:cNvPicPr>
                            <a:picLocks noChangeAspect="1" noChangeArrowheads="1"/>
                          </pic:cNvPicPr>
                        </pic:nvPicPr>
                        <pic:blipFill>
                          <a:blip r:embed="rId23"/>
                          <a:srcRect/>
                          <a:stretch>
                            <a:fillRect/>
                          </a:stretch>
                        </pic:blipFill>
                        <pic:spPr bwMode="auto">
                          <a:xfrm>
                            <a:off x="0" y="0"/>
                            <a:ext cx="2924175" cy="1876425"/>
                          </a:xfrm>
                          <a:prstGeom prst="rect">
                            <a:avLst/>
                          </a:prstGeom>
                          <a:noFill/>
                          <a:ln w="9525">
                            <a:noFill/>
                            <a:miter lim="800000"/>
                            <a:headEnd/>
                            <a:tailEnd/>
                          </a:ln>
                        </pic:spPr>
                      </pic:pic>
                    </a:graphicData>
                  </a:graphic>
                </wp:inline>
              </w:drawing>
            </w:r>
          </w:p>
        </w:tc>
        <w:tc>
          <w:tcPr>
            <w:tcW w:w="1730" w:type="dxa"/>
          </w:tcPr>
          <w:p w14:paraId="38D872E0" w14:textId="77777777" w:rsidR="00C31D5A" w:rsidRPr="00922AD5" w:rsidRDefault="00C31D5A" w:rsidP="00BB640E">
            <w:pPr>
              <w:rPr>
                <w:rFonts w:ascii="Cambria" w:hAnsi="Cambria" w:cstheme="minorHAnsi"/>
                <w:sz w:val="24"/>
                <w:szCs w:val="24"/>
              </w:rPr>
            </w:pPr>
            <w:r w:rsidRPr="00922AD5">
              <w:rPr>
                <w:rFonts w:ascii="Cambria" w:hAnsi="Cambria" w:cstheme="minorHAnsi"/>
                <w:sz w:val="24"/>
                <w:szCs w:val="24"/>
              </w:rPr>
              <w:t>1x5</w:t>
            </w:r>
          </w:p>
        </w:tc>
      </w:tr>
      <w:tr w:rsidR="00C31D5A" w:rsidRPr="00922AD5" w14:paraId="0816679E" w14:textId="77777777" w:rsidTr="009A71A6">
        <w:tc>
          <w:tcPr>
            <w:tcW w:w="482" w:type="dxa"/>
          </w:tcPr>
          <w:p w14:paraId="59238558" w14:textId="7FB37CFD" w:rsidR="00C31D5A" w:rsidRPr="00922AD5" w:rsidRDefault="007515B2" w:rsidP="00BB640E">
            <w:pPr>
              <w:rPr>
                <w:rFonts w:ascii="Cambria" w:hAnsi="Cambria" w:cstheme="minorHAnsi"/>
                <w:sz w:val="24"/>
                <w:szCs w:val="24"/>
              </w:rPr>
            </w:pPr>
            <w:r>
              <w:rPr>
                <w:rFonts w:ascii="Cambria" w:hAnsi="Cambria" w:cstheme="minorHAnsi"/>
                <w:sz w:val="24"/>
                <w:szCs w:val="24"/>
              </w:rPr>
              <w:t>15</w:t>
            </w:r>
          </w:p>
        </w:tc>
        <w:tc>
          <w:tcPr>
            <w:tcW w:w="9030" w:type="dxa"/>
          </w:tcPr>
          <w:p w14:paraId="42BF618D" w14:textId="77777777" w:rsidR="00C31D5A" w:rsidRPr="00922AD5" w:rsidRDefault="00C31D5A" w:rsidP="00BB640E">
            <w:pPr>
              <w:rPr>
                <w:rFonts w:ascii="Cambria" w:hAnsi="Cambria" w:cstheme="minorHAnsi"/>
                <w:color w:val="222222"/>
                <w:sz w:val="24"/>
                <w:szCs w:val="24"/>
                <w:shd w:val="clear" w:color="auto" w:fill="FFFFFF"/>
              </w:rPr>
            </w:pPr>
            <w:r w:rsidRPr="00922AD5">
              <w:rPr>
                <w:rFonts w:ascii="Cambria" w:hAnsi="Cambria" w:cstheme="minorHAnsi"/>
                <w:color w:val="222222"/>
                <w:sz w:val="24"/>
                <w:szCs w:val="24"/>
                <w:shd w:val="clear" w:color="auto" w:fill="FFFFFF"/>
              </w:rPr>
              <w:t>(a) [Co(NH</w:t>
            </w:r>
            <w:r w:rsidRPr="00922AD5">
              <w:rPr>
                <w:rFonts w:ascii="Cambria" w:hAnsi="Cambria" w:cstheme="minorHAnsi"/>
                <w:color w:val="222222"/>
                <w:sz w:val="24"/>
                <w:szCs w:val="24"/>
                <w:shd w:val="clear" w:color="auto" w:fill="FFFFFF"/>
                <w:vertAlign w:val="subscript"/>
              </w:rPr>
              <w:t>3</w:t>
            </w:r>
            <w:r w:rsidRPr="00922AD5">
              <w:rPr>
                <w:rFonts w:ascii="Cambria" w:hAnsi="Cambria" w:cstheme="minorHAnsi"/>
                <w:color w:val="222222"/>
                <w:sz w:val="24"/>
                <w:szCs w:val="24"/>
                <w:shd w:val="clear" w:color="auto" w:fill="FFFFFF"/>
              </w:rPr>
              <w:t>)</w:t>
            </w:r>
            <w:r w:rsidRPr="00922AD5">
              <w:rPr>
                <w:rFonts w:ascii="Cambria" w:hAnsi="Cambria" w:cstheme="minorHAnsi"/>
                <w:color w:val="222222"/>
                <w:sz w:val="24"/>
                <w:szCs w:val="24"/>
                <w:shd w:val="clear" w:color="auto" w:fill="FFFFFF"/>
                <w:vertAlign w:val="subscript"/>
              </w:rPr>
              <w:t>5</w:t>
            </w:r>
            <w:r w:rsidRPr="00922AD5">
              <w:rPr>
                <w:rFonts w:ascii="Cambria" w:hAnsi="Cambria" w:cstheme="minorHAnsi"/>
                <w:color w:val="222222"/>
                <w:sz w:val="24"/>
                <w:szCs w:val="24"/>
                <w:shd w:val="clear" w:color="auto" w:fill="FFFFFF"/>
              </w:rPr>
              <w:t> (SCN)]</w:t>
            </w:r>
            <w:r w:rsidRPr="00922AD5">
              <w:rPr>
                <w:rFonts w:ascii="Cambria" w:hAnsi="Cambria" w:cstheme="minorHAnsi"/>
                <w:color w:val="222222"/>
                <w:sz w:val="24"/>
                <w:szCs w:val="24"/>
                <w:shd w:val="clear" w:color="auto" w:fill="FFFFFF"/>
                <w:vertAlign w:val="superscript"/>
              </w:rPr>
              <w:t>2+</w:t>
            </w:r>
            <w:r w:rsidRPr="00922AD5">
              <w:rPr>
                <w:rFonts w:ascii="Cambria" w:hAnsi="Cambria" w:cstheme="minorHAnsi"/>
                <w:color w:val="222222"/>
                <w:sz w:val="24"/>
                <w:szCs w:val="24"/>
                <w:shd w:val="clear" w:color="auto" w:fill="FFFFFF"/>
              </w:rPr>
              <w:t> shows linkage isomerism.</w:t>
            </w:r>
            <w:r w:rsidRPr="00922AD5">
              <w:rPr>
                <w:rFonts w:ascii="Cambria" w:hAnsi="Cambria" w:cstheme="minorHAnsi"/>
                <w:color w:val="222222"/>
                <w:sz w:val="24"/>
                <w:szCs w:val="24"/>
              </w:rPr>
              <w:br/>
            </w:r>
            <w:r w:rsidRPr="00922AD5">
              <w:rPr>
                <w:rFonts w:ascii="Cambria" w:hAnsi="Cambria" w:cstheme="minorHAnsi"/>
                <w:color w:val="222222"/>
                <w:sz w:val="24"/>
                <w:szCs w:val="24"/>
                <w:shd w:val="clear" w:color="auto" w:fill="FFFFFF"/>
              </w:rPr>
              <w:t>(b) Since in [NiCl</w:t>
            </w:r>
            <w:r w:rsidRPr="00922AD5">
              <w:rPr>
                <w:rFonts w:ascii="Cambria" w:hAnsi="Cambria" w:cstheme="minorHAnsi"/>
                <w:color w:val="222222"/>
                <w:sz w:val="24"/>
                <w:szCs w:val="24"/>
                <w:shd w:val="clear" w:color="auto" w:fill="FFFFFF"/>
                <w:vertAlign w:val="subscript"/>
              </w:rPr>
              <w:t>4</w:t>
            </w:r>
            <w:r w:rsidRPr="00922AD5">
              <w:rPr>
                <w:rFonts w:ascii="Cambria" w:hAnsi="Cambria" w:cstheme="minorHAnsi"/>
                <w:color w:val="222222"/>
                <w:sz w:val="24"/>
                <w:szCs w:val="24"/>
                <w:shd w:val="clear" w:color="auto" w:fill="FFFFFF"/>
              </w:rPr>
              <w:t>]</w:t>
            </w:r>
            <w:r w:rsidRPr="00922AD5">
              <w:rPr>
                <w:rFonts w:ascii="Cambria" w:hAnsi="Cambria" w:cstheme="minorHAnsi"/>
                <w:color w:val="222222"/>
                <w:sz w:val="24"/>
                <w:szCs w:val="24"/>
                <w:shd w:val="clear" w:color="auto" w:fill="FFFFFF"/>
                <w:vertAlign w:val="superscript"/>
              </w:rPr>
              <w:t>2-</w:t>
            </w:r>
            <w:r w:rsidRPr="00922AD5">
              <w:rPr>
                <w:rFonts w:ascii="Cambria" w:hAnsi="Cambria" w:cstheme="minorHAnsi"/>
                <w:color w:val="222222"/>
                <w:sz w:val="24"/>
                <w:szCs w:val="24"/>
                <w:shd w:val="clear" w:color="auto" w:fill="FFFFFF"/>
              </w:rPr>
              <w:t> Cl</w:t>
            </w:r>
            <w:r w:rsidRPr="00922AD5">
              <w:rPr>
                <w:rFonts w:ascii="Cambria" w:hAnsi="Cambria" w:cstheme="minorHAnsi"/>
                <w:color w:val="222222"/>
                <w:sz w:val="24"/>
                <w:szCs w:val="24"/>
                <w:shd w:val="clear" w:color="auto" w:fill="FFFFFF"/>
                <w:vertAlign w:val="superscript"/>
              </w:rPr>
              <w:t>–</w:t>
            </w:r>
            <w:r w:rsidRPr="00922AD5">
              <w:rPr>
                <w:rFonts w:ascii="Cambria" w:hAnsi="Cambria" w:cstheme="minorHAnsi"/>
                <w:color w:val="222222"/>
                <w:sz w:val="24"/>
                <w:szCs w:val="24"/>
                <w:shd w:val="clear" w:color="auto" w:fill="FFFFFF"/>
              </w:rPr>
              <w:t> is a weak field ligand, it forms outer orbital complex and has unpaired electrons which imparts paramagnetic character to complex while in [Ni(CN)</w:t>
            </w:r>
            <w:r w:rsidRPr="00922AD5">
              <w:rPr>
                <w:rFonts w:ascii="Cambria" w:hAnsi="Cambria" w:cstheme="minorHAnsi"/>
                <w:color w:val="222222"/>
                <w:sz w:val="24"/>
                <w:szCs w:val="24"/>
                <w:shd w:val="clear" w:color="auto" w:fill="FFFFFF"/>
                <w:vertAlign w:val="subscript"/>
              </w:rPr>
              <w:t>4</w:t>
            </w:r>
            <w:r w:rsidRPr="00922AD5">
              <w:rPr>
                <w:rFonts w:ascii="Cambria" w:hAnsi="Cambria" w:cstheme="minorHAnsi"/>
                <w:color w:val="222222"/>
                <w:sz w:val="24"/>
                <w:szCs w:val="24"/>
                <w:shd w:val="clear" w:color="auto" w:fill="FFFFFF"/>
              </w:rPr>
              <w:t>]</w:t>
            </w:r>
            <w:r w:rsidRPr="00922AD5">
              <w:rPr>
                <w:rFonts w:ascii="Cambria" w:hAnsi="Cambria" w:cstheme="minorHAnsi"/>
                <w:color w:val="222222"/>
                <w:sz w:val="24"/>
                <w:szCs w:val="24"/>
                <w:shd w:val="clear" w:color="auto" w:fill="FFFFFF"/>
                <w:vertAlign w:val="superscript"/>
              </w:rPr>
              <w:t>2-</w:t>
            </w:r>
            <w:r w:rsidRPr="00922AD5">
              <w:rPr>
                <w:rFonts w:ascii="Cambria" w:hAnsi="Cambria" w:cstheme="minorHAnsi"/>
                <w:color w:val="222222"/>
                <w:sz w:val="24"/>
                <w:szCs w:val="24"/>
                <w:shd w:val="clear" w:color="auto" w:fill="FFFFFF"/>
              </w:rPr>
              <w:t>, CN</w:t>
            </w:r>
            <w:r w:rsidRPr="00922AD5">
              <w:rPr>
                <w:rFonts w:ascii="Cambria" w:hAnsi="Cambria" w:cstheme="minorHAnsi"/>
                <w:color w:val="222222"/>
                <w:sz w:val="24"/>
                <w:szCs w:val="24"/>
                <w:shd w:val="clear" w:color="auto" w:fill="FFFFFF"/>
                <w:vertAlign w:val="superscript"/>
              </w:rPr>
              <w:t>–</w:t>
            </w:r>
            <w:r w:rsidRPr="00922AD5">
              <w:rPr>
                <w:rFonts w:ascii="Cambria" w:hAnsi="Cambria" w:cstheme="minorHAnsi"/>
                <w:color w:val="222222"/>
                <w:sz w:val="24"/>
                <w:szCs w:val="24"/>
                <w:shd w:val="clear" w:color="auto" w:fill="FFFFFF"/>
              </w:rPr>
              <w:t> is a strong field ligand, forms inner orbital complex and has paired electrons which imparts diamagnetic character to it.</w:t>
            </w:r>
            <w:r w:rsidRPr="00922AD5">
              <w:rPr>
                <w:rFonts w:ascii="Cambria" w:hAnsi="Cambria" w:cstheme="minorHAnsi"/>
                <w:color w:val="222222"/>
                <w:sz w:val="24"/>
                <w:szCs w:val="24"/>
              </w:rPr>
              <w:br/>
            </w:r>
            <w:r w:rsidRPr="00922AD5">
              <w:rPr>
                <w:rFonts w:ascii="Cambria" w:hAnsi="Cambria" w:cstheme="minorHAnsi"/>
                <w:color w:val="222222"/>
                <w:sz w:val="24"/>
                <w:szCs w:val="24"/>
                <w:shd w:val="clear" w:color="auto" w:fill="FFFFFF"/>
              </w:rPr>
              <w:t>(c) Low spin tetrahedral complexes are rarely observed because orbital splitting energies for tetrahedral complexes are not sufficiently large for forcing pairing.</w:t>
            </w:r>
          </w:p>
          <w:p w14:paraId="430E3D3B" w14:textId="77777777" w:rsidR="00C31D5A" w:rsidRPr="00922AD5" w:rsidRDefault="00C31D5A" w:rsidP="00BB640E">
            <w:pPr>
              <w:rPr>
                <w:rFonts w:ascii="Cambria" w:hAnsi="Cambria" w:cstheme="minorHAnsi"/>
                <w:sz w:val="24"/>
                <w:szCs w:val="24"/>
              </w:rPr>
            </w:pPr>
            <w:r w:rsidRPr="00922AD5">
              <w:rPr>
                <w:rFonts w:ascii="Cambria" w:hAnsi="Cambria" w:cstheme="minorHAnsi"/>
                <w:sz w:val="24"/>
                <w:szCs w:val="24"/>
              </w:rPr>
              <w:t>(d) hybridisation d</w:t>
            </w:r>
            <w:r w:rsidRPr="00922AD5">
              <w:rPr>
                <w:rFonts w:ascii="Cambria" w:hAnsi="Cambria" w:cstheme="minorHAnsi"/>
                <w:sz w:val="24"/>
                <w:szCs w:val="24"/>
                <w:vertAlign w:val="subscript"/>
              </w:rPr>
              <w:t>2</w:t>
            </w:r>
            <w:r w:rsidRPr="00922AD5">
              <w:rPr>
                <w:rFonts w:ascii="Cambria" w:hAnsi="Cambria" w:cstheme="minorHAnsi"/>
                <w:sz w:val="24"/>
                <w:szCs w:val="24"/>
              </w:rPr>
              <w:t>sp3 and paramagnetic only cis isomer show optical isomerism.</w:t>
            </w:r>
          </w:p>
          <w:p w14:paraId="144FE690" w14:textId="77777777" w:rsidR="00C31D5A" w:rsidRPr="00922AD5" w:rsidRDefault="00C31D5A" w:rsidP="00BB640E">
            <w:pPr>
              <w:jc w:val="center"/>
              <w:rPr>
                <w:rFonts w:ascii="Cambria" w:hAnsi="Cambria" w:cstheme="minorHAnsi"/>
                <w:sz w:val="24"/>
                <w:szCs w:val="24"/>
              </w:rPr>
            </w:pPr>
            <w:r w:rsidRPr="00922AD5">
              <w:rPr>
                <w:rFonts w:ascii="Cambria" w:hAnsi="Cambria" w:cstheme="minorHAnsi"/>
                <w:sz w:val="24"/>
                <w:szCs w:val="24"/>
              </w:rPr>
              <w:t>Or</w:t>
            </w:r>
          </w:p>
          <w:p w14:paraId="584CEBE4" w14:textId="77777777" w:rsidR="00C31D5A" w:rsidRPr="00922AD5" w:rsidRDefault="00C31D5A" w:rsidP="00BB640E">
            <w:pPr>
              <w:jc w:val="center"/>
              <w:rPr>
                <w:rFonts w:ascii="Cambria" w:hAnsi="Cambria" w:cstheme="minorHAnsi"/>
                <w:sz w:val="24"/>
                <w:szCs w:val="24"/>
              </w:rPr>
            </w:pPr>
          </w:p>
          <w:p w14:paraId="1A0271E8" w14:textId="77777777" w:rsidR="00C31D5A" w:rsidRPr="00922AD5" w:rsidRDefault="00C31D5A" w:rsidP="00BB640E">
            <w:pPr>
              <w:rPr>
                <w:rFonts w:ascii="Cambria" w:hAnsi="Cambria" w:cstheme="minorHAnsi"/>
                <w:sz w:val="24"/>
                <w:szCs w:val="24"/>
              </w:rPr>
            </w:pPr>
            <w:r w:rsidRPr="00922AD5">
              <w:rPr>
                <w:rFonts w:ascii="Cambria" w:hAnsi="Cambria" w:cstheme="minorHAnsi"/>
                <w:sz w:val="24"/>
                <w:szCs w:val="24"/>
              </w:rPr>
              <w:t>(i)</w:t>
            </w:r>
          </w:p>
          <w:p w14:paraId="6AD89038" w14:textId="77777777" w:rsidR="00C31D5A" w:rsidRPr="00922AD5" w:rsidRDefault="00C31D5A" w:rsidP="00BB640E">
            <w:pPr>
              <w:rPr>
                <w:rFonts w:ascii="Cambria" w:hAnsi="Cambria" w:cstheme="minorHAnsi"/>
                <w:color w:val="222222"/>
                <w:sz w:val="24"/>
                <w:szCs w:val="24"/>
                <w:shd w:val="clear" w:color="auto" w:fill="FFFFFF"/>
              </w:rPr>
            </w:pPr>
            <w:r w:rsidRPr="00922AD5">
              <w:rPr>
                <w:rFonts w:ascii="Cambria" w:hAnsi="Cambria" w:cstheme="minorHAnsi"/>
                <w:noProof/>
                <w:sz w:val="24"/>
                <w:szCs w:val="24"/>
                <w:lang w:val="en-US"/>
              </w:rPr>
              <w:drawing>
                <wp:inline distT="0" distB="0" distL="0" distR="0" wp14:anchorId="7476CCD8" wp14:editId="59F726FB">
                  <wp:extent cx="2282612" cy="1016000"/>
                  <wp:effectExtent l="0" t="0" r="3810" b="0"/>
                  <wp:docPr id="46" name="Picture 9" descr="C:\Users\dell\Desktop\cccccccccccc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cccccccccccccc"/>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92054" cy="1020203"/>
                          </a:xfrm>
                          <a:prstGeom prst="rect">
                            <a:avLst/>
                          </a:prstGeom>
                          <a:noFill/>
                          <a:ln>
                            <a:noFill/>
                          </a:ln>
                        </pic:spPr>
                      </pic:pic>
                    </a:graphicData>
                  </a:graphic>
                </wp:inline>
              </w:drawing>
            </w:r>
          </w:p>
          <w:p w14:paraId="1121A45D" w14:textId="77777777" w:rsidR="00C31D5A" w:rsidRPr="00922AD5" w:rsidRDefault="00C31D5A" w:rsidP="00BB640E">
            <w:pPr>
              <w:rPr>
                <w:rFonts w:ascii="Cambria" w:hAnsi="Cambria" w:cstheme="minorHAnsi"/>
                <w:color w:val="222222"/>
                <w:sz w:val="24"/>
                <w:szCs w:val="24"/>
              </w:rPr>
            </w:pPr>
            <w:r w:rsidRPr="00922AD5">
              <w:rPr>
                <w:rFonts w:ascii="Cambria" w:hAnsi="Cambria" w:cstheme="minorHAnsi"/>
                <w:color w:val="222222"/>
                <w:sz w:val="24"/>
                <w:szCs w:val="24"/>
                <w:shd w:val="clear" w:color="auto" w:fill="FFFFFF"/>
              </w:rPr>
              <w:t>(ii)Electronic configuration for d</w:t>
            </w:r>
            <w:r w:rsidRPr="00922AD5">
              <w:rPr>
                <w:rFonts w:ascii="Cambria" w:hAnsi="Cambria" w:cstheme="minorHAnsi"/>
                <w:color w:val="222222"/>
                <w:sz w:val="24"/>
                <w:szCs w:val="24"/>
                <w:shd w:val="clear" w:color="auto" w:fill="FFFFFF"/>
                <w:vertAlign w:val="superscript"/>
              </w:rPr>
              <w:t>4</w:t>
            </w:r>
            <w:r w:rsidRPr="00922AD5">
              <w:rPr>
                <w:rFonts w:ascii="Cambria" w:hAnsi="Cambria" w:cstheme="minorHAnsi"/>
                <w:color w:val="222222"/>
                <w:sz w:val="24"/>
                <w:szCs w:val="24"/>
                <w:shd w:val="clear" w:color="auto" w:fill="FFFFFF"/>
              </w:rPr>
              <w:t> ion if Δ</w:t>
            </w:r>
            <w:r w:rsidRPr="00922AD5">
              <w:rPr>
                <w:rFonts w:ascii="Cambria" w:hAnsi="Cambria" w:cstheme="minorHAnsi"/>
                <w:color w:val="222222"/>
                <w:sz w:val="24"/>
                <w:szCs w:val="24"/>
                <w:shd w:val="clear" w:color="auto" w:fill="FFFFFF"/>
                <w:vertAlign w:val="subscript"/>
              </w:rPr>
              <w:t>0</w:t>
            </w:r>
            <w:r w:rsidRPr="00922AD5">
              <w:rPr>
                <w:rFonts w:ascii="Cambria" w:hAnsi="Cambria" w:cstheme="minorHAnsi"/>
                <w:color w:val="222222"/>
                <w:sz w:val="24"/>
                <w:szCs w:val="24"/>
                <w:shd w:val="clear" w:color="auto" w:fill="FFFFFF"/>
              </w:rPr>
              <w:t> &lt; P is t</w:t>
            </w:r>
            <w:r w:rsidRPr="00922AD5">
              <w:rPr>
                <w:rFonts w:ascii="Cambria" w:hAnsi="Cambria" w:cstheme="minorHAnsi"/>
                <w:color w:val="222222"/>
                <w:sz w:val="24"/>
                <w:szCs w:val="24"/>
                <w:shd w:val="clear" w:color="auto" w:fill="FFFFFF"/>
                <w:vertAlign w:val="subscript"/>
              </w:rPr>
              <w:t>2g</w:t>
            </w:r>
            <w:r w:rsidRPr="00922AD5">
              <w:rPr>
                <w:rFonts w:ascii="Cambria" w:hAnsi="Cambria" w:cstheme="minorHAnsi"/>
                <w:color w:val="222222"/>
                <w:sz w:val="24"/>
                <w:szCs w:val="24"/>
                <w:shd w:val="clear" w:color="auto" w:fill="FFFFFF"/>
                <w:vertAlign w:val="superscript"/>
              </w:rPr>
              <w:t>3</w:t>
            </w:r>
            <w:r w:rsidRPr="00922AD5">
              <w:rPr>
                <w:rFonts w:ascii="Cambria" w:hAnsi="Cambria" w:cstheme="minorHAnsi"/>
                <w:color w:val="222222"/>
                <w:sz w:val="24"/>
                <w:szCs w:val="24"/>
                <w:shd w:val="clear" w:color="auto" w:fill="FFFFFF"/>
              </w:rPr>
              <w:t>e</w:t>
            </w:r>
            <w:r w:rsidRPr="00922AD5">
              <w:rPr>
                <w:rFonts w:ascii="Cambria" w:hAnsi="Cambria" w:cstheme="minorHAnsi"/>
                <w:color w:val="222222"/>
                <w:sz w:val="24"/>
                <w:szCs w:val="24"/>
                <w:shd w:val="clear" w:color="auto" w:fill="FFFFFF"/>
                <w:vertAlign w:val="subscript"/>
              </w:rPr>
              <w:t>g</w:t>
            </w:r>
            <w:r w:rsidRPr="00922AD5">
              <w:rPr>
                <w:rFonts w:ascii="Cambria" w:hAnsi="Cambria" w:cstheme="minorHAnsi"/>
                <w:color w:val="222222"/>
                <w:sz w:val="24"/>
                <w:szCs w:val="24"/>
                <w:shd w:val="clear" w:color="auto" w:fill="FFFFFF"/>
                <w:vertAlign w:val="superscript"/>
              </w:rPr>
              <w:t>1</w:t>
            </w:r>
            <w:r w:rsidRPr="00922AD5">
              <w:rPr>
                <w:rFonts w:ascii="Cambria" w:hAnsi="Cambria" w:cstheme="minorHAnsi"/>
                <w:color w:val="222222"/>
                <w:sz w:val="24"/>
                <w:szCs w:val="24"/>
                <w:shd w:val="clear" w:color="auto" w:fill="FFFFFF"/>
              </w:rPr>
              <w:t> (high spin complex is formed)</w:t>
            </w:r>
          </w:p>
          <w:p w14:paraId="52AB4C8A" w14:textId="77777777" w:rsidR="00C31D5A" w:rsidRPr="00922AD5" w:rsidRDefault="00C31D5A" w:rsidP="00BB640E">
            <w:pPr>
              <w:rPr>
                <w:rFonts w:ascii="Cambria" w:hAnsi="Cambria" w:cstheme="minorHAnsi"/>
                <w:color w:val="222222"/>
                <w:sz w:val="24"/>
                <w:szCs w:val="24"/>
              </w:rPr>
            </w:pPr>
            <w:r w:rsidRPr="00922AD5">
              <w:rPr>
                <w:rFonts w:ascii="Cambria" w:hAnsi="Cambria" w:cstheme="minorHAnsi"/>
                <w:color w:val="222222"/>
                <w:sz w:val="24"/>
                <w:szCs w:val="24"/>
              </w:rPr>
              <w:t xml:space="preserve"> (iii)</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4411"/>
              <w:gridCol w:w="4403"/>
            </w:tblGrid>
            <w:tr w:rsidR="00C31D5A" w:rsidRPr="00922AD5" w14:paraId="0F93A17F" w14:textId="77777777" w:rsidTr="00C91C20">
              <w:tc>
                <w:tcPr>
                  <w:tcW w:w="4515" w:type="dxa"/>
                  <w:shd w:val="clear" w:color="auto" w:fill="FFFFFF"/>
                  <w:vAlign w:val="center"/>
                  <w:hideMark/>
                </w:tcPr>
                <w:p w14:paraId="10A43249" w14:textId="77777777" w:rsidR="00C31D5A" w:rsidRPr="00922AD5" w:rsidRDefault="00C31D5A">
                  <w:pPr>
                    <w:framePr w:hSpace="180" w:wrap="around" w:vAnchor="page" w:hAnchor="margin" w:xAlign="center" w:y="4006"/>
                    <w:spacing w:after="0" w:line="240" w:lineRule="auto"/>
                    <w:rPr>
                      <w:rFonts w:ascii="Cambria" w:eastAsia="Times New Roman" w:hAnsi="Cambria" w:cstheme="minorHAnsi"/>
                      <w:color w:val="141B2C"/>
                      <w:sz w:val="24"/>
                      <w:szCs w:val="24"/>
                      <w:lang w:eastAsia="en-IN"/>
                    </w:rPr>
                  </w:pPr>
                  <w:r w:rsidRPr="00922AD5">
                    <w:rPr>
                      <w:rFonts w:ascii="Cambria" w:eastAsia="Times New Roman" w:hAnsi="Cambria" w:cstheme="minorHAnsi"/>
                      <w:b/>
                      <w:bCs/>
                      <w:color w:val="141B2C"/>
                      <w:sz w:val="24"/>
                      <w:szCs w:val="24"/>
                      <w:bdr w:val="none" w:sz="0" w:space="0" w:color="auto" w:frame="1"/>
                      <w:lang w:eastAsia="en-IN"/>
                    </w:rPr>
                    <w:t xml:space="preserve">              Double salt</w:t>
                  </w:r>
                </w:p>
              </w:tc>
              <w:tc>
                <w:tcPr>
                  <w:tcW w:w="4515" w:type="dxa"/>
                  <w:shd w:val="clear" w:color="auto" w:fill="FFFFFF"/>
                  <w:vAlign w:val="center"/>
                  <w:hideMark/>
                </w:tcPr>
                <w:p w14:paraId="0629E06E" w14:textId="77777777" w:rsidR="00C31D5A" w:rsidRPr="00922AD5" w:rsidRDefault="00C31D5A">
                  <w:pPr>
                    <w:framePr w:hSpace="180" w:wrap="around" w:vAnchor="page" w:hAnchor="margin" w:xAlign="center" w:y="4006"/>
                    <w:spacing w:after="0" w:line="240" w:lineRule="auto"/>
                    <w:jc w:val="center"/>
                    <w:rPr>
                      <w:rFonts w:ascii="Cambria" w:eastAsia="Times New Roman" w:hAnsi="Cambria" w:cstheme="minorHAnsi"/>
                      <w:color w:val="141B2C"/>
                      <w:sz w:val="24"/>
                      <w:szCs w:val="24"/>
                      <w:lang w:eastAsia="en-IN"/>
                    </w:rPr>
                  </w:pPr>
                  <w:r w:rsidRPr="00922AD5">
                    <w:rPr>
                      <w:rFonts w:ascii="Cambria" w:eastAsia="Times New Roman" w:hAnsi="Cambria" w:cstheme="minorHAnsi"/>
                      <w:b/>
                      <w:bCs/>
                      <w:color w:val="141B2C"/>
                      <w:sz w:val="24"/>
                      <w:szCs w:val="24"/>
                      <w:bdr w:val="none" w:sz="0" w:space="0" w:color="auto" w:frame="1"/>
                      <w:lang w:eastAsia="en-IN"/>
                    </w:rPr>
                    <w:t>Complex salt</w:t>
                  </w:r>
                </w:p>
              </w:tc>
            </w:tr>
            <w:tr w:rsidR="00C31D5A" w:rsidRPr="00922AD5" w14:paraId="004609A9" w14:textId="77777777" w:rsidTr="00C91C20">
              <w:tc>
                <w:tcPr>
                  <w:tcW w:w="4515" w:type="dxa"/>
                  <w:shd w:val="clear" w:color="auto" w:fill="FFFFFF"/>
                  <w:vAlign w:val="center"/>
                  <w:hideMark/>
                </w:tcPr>
                <w:p w14:paraId="2DA74E31" w14:textId="77777777" w:rsidR="00C31D5A" w:rsidRPr="00922AD5" w:rsidRDefault="00C31D5A">
                  <w:pPr>
                    <w:framePr w:hSpace="180" w:wrap="around" w:vAnchor="page" w:hAnchor="margin" w:xAlign="center" w:y="4006"/>
                    <w:spacing w:after="0" w:line="240" w:lineRule="auto"/>
                    <w:jc w:val="center"/>
                    <w:rPr>
                      <w:rFonts w:ascii="Cambria" w:eastAsia="Times New Roman" w:hAnsi="Cambria" w:cstheme="minorHAnsi"/>
                      <w:color w:val="141B2C"/>
                      <w:sz w:val="24"/>
                      <w:szCs w:val="24"/>
                      <w:lang w:eastAsia="en-IN"/>
                    </w:rPr>
                  </w:pPr>
                  <w:r w:rsidRPr="00922AD5">
                    <w:rPr>
                      <w:rFonts w:ascii="Cambria" w:eastAsia="Times New Roman" w:hAnsi="Cambria" w:cstheme="minorHAnsi"/>
                      <w:color w:val="141B2C"/>
                      <w:sz w:val="24"/>
                      <w:szCs w:val="24"/>
                      <w:lang w:eastAsia="en-IN"/>
                    </w:rPr>
                    <w:t>A double salt is a combination of two salt compounds.</w:t>
                  </w:r>
                </w:p>
              </w:tc>
              <w:tc>
                <w:tcPr>
                  <w:tcW w:w="4515" w:type="dxa"/>
                  <w:shd w:val="clear" w:color="auto" w:fill="FFFFFF"/>
                  <w:vAlign w:val="center"/>
                  <w:hideMark/>
                </w:tcPr>
                <w:p w14:paraId="066F8B77" w14:textId="77777777" w:rsidR="00C31D5A" w:rsidRPr="00922AD5" w:rsidRDefault="00C31D5A">
                  <w:pPr>
                    <w:framePr w:hSpace="180" w:wrap="around" w:vAnchor="page" w:hAnchor="margin" w:xAlign="center" w:y="4006"/>
                    <w:spacing w:after="0" w:line="240" w:lineRule="auto"/>
                    <w:jc w:val="center"/>
                    <w:rPr>
                      <w:rFonts w:ascii="Cambria" w:eastAsia="Times New Roman" w:hAnsi="Cambria" w:cstheme="minorHAnsi"/>
                      <w:color w:val="141B2C"/>
                      <w:sz w:val="24"/>
                      <w:szCs w:val="24"/>
                      <w:lang w:eastAsia="en-IN"/>
                    </w:rPr>
                  </w:pPr>
                  <w:r w:rsidRPr="00922AD5">
                    <w:rPr>
                      <w:rFonts w:ascii="Cambria" w:eastAsia="Times New Roman" w:hAnsi="Cambria" w:cstheme="minorHAnsi"/>
                      <w:color w:val="141B2C"/>
                      <w:sz w:val="24"/>
                      <w:szCs w:val="24"/>
                      <w:lang w:eastAsia="en-IN"/>
                    </w:rPr>
                    <w:t>A complex salt is a molecular structure that is composed of one or more complex ions.</w:t>
                  </w:r>
                </w:p>
              </w:tc>
            </w:tr>
            <w:tr w:rsidR="00C31D5A" w:rsidRPr="00922AD5" w14:paraId="397FFDC7" w14:textId="77777777" w:rsidTr="00C91C20">
              <w:tc>
                <w:tcPr>
                  <w:tcW w:w="4515" w:type="dxa"/>
                  <w:shd w:val="clear" w:color="auto" w:fill="FFFFFF"/>
                  <w:vAlign w:val="center"/>
                  <w:hideMark/>
                </w:tcPr>
                <w:p w14:paraId="19ED3911" w14:textId="77777777" w:rsidR="00C31D5A" w:rsidRPr="00922AD5" w:rsidRDefault="00C31D5A">
                  <w:pPr>
                    <w:framePr w:hSpace="180" w:wrap="around" w:vAnchor="page" w:hAnchor="margin" w:xAlign="center" w:y="4006"/>
                    <w:spacing w:after="0" w:line="240" w:lineRule="auto"/>
                    <w:jc w:val="center"/>
                    <w:rPr>
                      <w:rFonts w:ascii="Cambria" w:eastAsia="Times New Roman" w:hAnsi="Cambria" w:cstheme="minorHAnsi"/>
                      <w:color w:val="141B2C"/>
                      <w:sz w:val="24"/>
                      <w:szCs w:val="24"/>
                      <w:lang w:eastAsia="en-IN"/>
                    </w:rPr>
                  </w:pPr>
                  <w:r w:rsidRPr="00922AD5">
                    <w:rPr>
                      <w:rFonts w:ascii="Cambria" w:eastAsia="Times New Roman" w:hAnsi="Cambria" w:cstheme="minorHAnsi"/>
                      <w:color w:val="141B2C"/>
                      <w:sz w:val="24"/>
                      <w:szCs w:val="24"/>
                      <w:lang w:eastAsia="en-IN"/>
                    </w:rPr>
                    <w:t>Double salts can give simple ions when added to water.</w:t>
                  </w:r>
                </w:p>
              </w:tc>
              <w:tc>
                <w:tcPr>
                  <w:tcW w:w="4515" w:type="dxa"/>
                  <w:shd w:val="clear" w:color="auto" w:fill="FFFFFF"/>
                  <w:vAlign w:val="center"/>
                  <w:hideMark/>
                </w:tcPr>
                <w:p w14:paraId="3CB2FC25" w14:textId="77777777" w:rsidR="00C31D5A" w:rsidRPr="00922AD5" w:rsidRDefault="00C31D5A">
                  <w:pPr>
                    <w:framePr w:hSpace="180" w:wrap="around" w:vAnchor="page" w:hAnchor="margin" w:xAlign="center" w:y="4006"/>
                    <w:spacing w:after="0" w:line="240" w:lineRule="auto"/>
                    <w:jc w:val="center"/>
                    <w:rPr>
                      <w:rFonts w:ascii="Cambria" w:eastAsia="Times New Roman" w:hAnsi="Cambria" w:cstheme="minorHAnsi"/>
                      <w:color w:val="141B2C"/>
                      <w:sz w:val="24"/>
                      <w:szCs w:val="24"/>
                      <w:lang w:eastAsia="en-IN"/>
                    </w:rPr>
                  </w:pPr>
                  <w:r w:rsidRPr="00922AD5">
                    <w:rPr>
                      <w:rFonts w:ascii="Cambria" w:eastAsia="Times New Roman" w:hAnsi="Cambria" w:cstheme="minorHAnsi"/>
                      <w:color w:val="141B2C"/>
                      <w:sz w:val="24"/>
                      <w:szCs w:val="24"/>
                      <w:lang w:eastAsia="en-IN"/>
                    </w:rPr>
                    <w:t>Complex salts do not give simple ions when added to water</w:t>
                  </w:r>
                </w:p>
              </w:tc>
            </w:tr>
          </w:tbl>
          <w:p w14:paraId="7E377B47" w14:textId="77777777" w:rsidR="00C31D5A" w:rsidRPr="00922AD5" w:rsidRDefault="00C31D5A" w:rsidP="00BB640E">
            <w:pPr>
              <w:rPr>
                <w:rFonts w:ascii="Cambria" w:hAnsi="Cambria" w:cstheme="minorHAnsi"/>
                <w:sz w:val="24"/>
                <w:szCs w:val="24"/>
              </w:rPr>
            </w:pPr>
            <w:r w:rsidRPr="00922AD5">
              <w:rPr>
                <w:rFonts w:ascii="Cambria" w:hAnsi="Cambria" w:cstheme="minorHAnsi"/>
                <w:color w:val="222222"/>
                <w:sz w:val="24"/>
                <w:szCs w:val="24"/>
              </w:rPr>
              <w:br/>
            </w:r>
            <w:r w:rsidRPr="00922AD5">
              <w:rPr>
                <w:rFonts w:ascii="Cambria" w:hAnsi="Cambria" w:cstheme="minorHAnsi"/>
                <w:color w:val="222222"/>
                <w:sz w:val="24"/>
                <w:szCs w:val="24"/>
                <w:shd w:val="clear" w:color="auto" w:fill="FFFFFF"/>
              </w:rPr>
              <w:t>(iv) Ni(CO)</w:t>
            </w:r>
            <w:r w:rsidRPr="00922AD5">
              <w:rPr>
                <w:rFonts w:ascii="Cambria" w:hAnsi="Cambria" w:cstheme="minorHAnsi"/>
                <w:color w:val="222222"/>
                <w:sz w:val="24"/>
                <w:szCs w:val="24"/>
                <w:shd w:val="clear" w:color="auto" w:fill="FFFFFF"/>
                <w:vertAlign w:val="subscript"/>
              </w:rPr>
              <w:t>4</w:t>
            </w:r>
            <w:r w:rsidRPr="00922AD5">
              <w:rPr>
                <w:rFonts w:ascii="Cambria" w:hAnsi="Cambria" w:cstheme="minorHAnsi"/>
                <w:color w:val="222222"/>
                <w:sz w:val="24"/>
                <w:szCs w:val="24"/>
                <w:shd w:val="clear" w:color="auto" w:fill="FFFFFF"/>
              </w:rPr>
              <w:t> has sp</w:t>
            </w:r>
            <w:r w:rsidRPr="00922AD5">
              <w:rPr>
                <w:rFonts w:ascii="Cambria" w:hAnsi="Cambria" w:cstheme="minorHAnsi"/>
                <w:color w:val="222222"/>
                <w:sz w:val="24"/>
                <w:szCs w:val="24"/>
                <w:shd w:val="clear" w:color="auto" w:fill="FFFFFF"/>
                <w:vertAlign w:val="superscript"/>
              </w:rPr>
              <w:t>3</w:t>
            </w:r>
            <w:r w:rsidRPr="00922AD5">
              <w:rPr>
                <w:rFonts w:ascii="Cambria" w:hAnsi="Cambria" w:cstheme="minorHAnsi"/>
                <w:color w:val="222222"/>
                <w:sz w:val="24"/>
                <w:szCs w:val="24"/>
                <w:shd w:val="clear" w:color="auto" w:fill="FFFFFF"/>
              </w:rPr>
              <w:t> hydbridization. It is diamagnetic in nature</w:t>
            </w:r>
            <w:r w:rsidRPr="00922AD5">
              <w:rPr>
                <w:rFonts w:ascii="Cambria" w:hAnsi="Cambria" w:cstheme="minorHAnsi"/>
                <w:sz w:val="24"/>
                <w:szCs w:val="24"/>
              </w:rPr>
              <w:t>.</w:t>
            </w:r>
          </w:p>
        </w:tc>
        <w:tc>
          <w:tcPr>
            <w:tcW w:w="1730" w:type="dxa"/>
          </w:tcPr>
          <w:p w14:paraId="318157A4" w14:textId="77777777" w:rsidR="00C31D5A" w:rsidRPr="00922AD5" w:rsidRDefault="00C31D5A" w:rsidP="00BB640E">
            <w:pPr>
              <w:rPr>
                <w:rFonts w:ascii="Cambria" w:hAnsi="Cambria" w:cstheme="minorHAnsi"/>
                <w:sz w:val="24"/>
                <w:szCs w:val="24"/>
              </w:rPr>
            </w:pPr>
            <w:r w:rsidRPr="00922AD5">
              <w:rPr>
                <w:rFonts w:ascii="Cambria" w:hAnsi="Cambria" w:cstheme="minorHAnsi"/>
                <w:sz w:val="24"/>
                <w:szCs w:val="24"/>
              </w:rPr>
              <w:t>1+1+1+2</w:t>
            </w:r>
          </w:p>
          <w:p w14:paraId="4A0C0A5D" w14:textId="77777777" w:rsidR="00C31D5A" w:rsidRPr="00922AD5" w:rsidRDefault="00C31D5A" w:rsidP="00BB640E">
            <w:pPr>
              <w:rPr>
                <w:rFonts w:ascii="Cambria" w:hAnsi="Cambria" w:cstheme="minorHAnsi"/>
                <w:sz w:val="24"/>
                <w:szCs w:val="24"/>
              </w:rPr>
            </w:pPr>
          </w:p>
          <w:p w14:paraId="4AF67F2E" w14:textId="77777777" w:rsidR="00C31D5A" w:rsidRPr="00922AD5" w:rsidRDefault="00C31D5A" w:rsidP="00BB640E">
            <w:pPr>
              <w:rPr>
                <w:rFonts w:ascii="Cambria" w:hAnsi="Cambria" w:cstheme="minorHAnsi"/>
                <w:sz w:val="24"/>
                <w:szCs w:val="24"/>
              </w:rPr>
            </w:pPr>
          </w:p>
          <w:p w14:paraId="6D79E90A" w14:textId="77777777" w:rsidR="00C31D5A" w:rsidRPr="00922AD5" w:rsidRDefault="00C31D5A" w:rsidP="00BB640E">
            <w:pPr>
              <w:rPr>
                <w:rFonts w:ascii="Cambria" w:hAnsi="Cambria" w:cstheme="minorHAnsi"/>
                <w:sz w:val="24"/>
                <w:szCs w:val="24"/>
              </w:rPr>
            </w:pPr>
          </w:p>
          <w:p w14:paraId="78EE22F5" w14:textId="77777777" w:rsidR="00C31D5A" w:rsidRPr="00922AD5" w:rsidRDefault="00C31D5A" w:rsidP="00BB640E">
            <w:pPr>
              <w:rPr>
                <w:rFonts w:ascii="Cambria" w:hAnsi="Cambria" w:cstheme="minorHAnsi"/>
                <w:sz w:val="24"/>
                <w:szCs w:val="24"/>
              </w:rPr>
            </w:pPr>
          </w:p>
          <w:p w14:paraId="62C01ACC" w14:textId="77777777" w:rsidR="00C31D5A" w:rsidRPr="00922AD5" w:rsidRDefault="00C31D5A" w:rsidP="00BB640E">
            <w:pPr>
              <w:rPr>
                <w:rFonts w:ascii="Cambria" w:hAnsi="Cambria" w:cstheme="minorHAnsi"/>
                <w:sz w:val="24"/>
                <w:szCs w:val="24"/>
              </w:rPr>
            </w:pPr>
          </w:p>
          <w:p w14:paraId="7ED0DF72" w14:textId="77777777" w:rsidR="00C31D5A" w:rsidRPr="00922AD5" w:rsidRDefault="00C31D5A" w:rsidP="00BB640E">
            <w:pPr>
              <w:rPr>
                <w:rFonts w:ascii="Cambria" w:hAnsi="Cambria" w:cstheme="minorHAnsi"/>
                <w:sz w:val="24"/>
                <w:szCs w:val="24"/>
              </w:rPr>
            </w:pPr>
          </w:p>
          <w:p w14:paraId="2E19025D" w14:textId="77777777" w:rsidR="00C31D5A" w:rsidRPr="00922AD5" w:rsidRDefault="00C31D5A" w:rsidP="00BB640E">
            <w:pPr>
              <w:rPr>
                <w:rFonts w:ascii="Cambria" w:hAnsi="Cambria" w:cstheme="minorHAnsi"/>
                <w:sz w:val="24"/>
                <w:szCs w:val="24"/>
              </w:rPr>
            </w:pPr>
          </w:p>
          <w:p w14:paraId="107C7DA2" w14:textId="77777777" w:rsidR="00C31D5A" w:rsidRPr="00922AD5" w:rsidRDefault="00C31D5A" w:rsidP="00BB640E">
            <w:pPr>
              <w:rPr>
                <w:rFonts w:ascii="Cambria" w:hAnsi="Cambria" w:cstheme="minorHAnsi"/>
                <w:sz w:val="24"/>
                <w:szCs w:val="24"/>
              </w:rPr>
            </w:pPr>
          </w:p>
          <w:p w14:paraId="12EC6D25" w14:textId="77777777" w:rsidR="00C31D5A" w:rsidRPr="00922AD5" w:rsidRDefault="00C31D5A" w:rsidP="00BB640E">
            <w:pPr>
              <w:rPr>
                <w:rFonts w:ascii="Cambria" w:hAnsi="Cambria" w:cstheme="minorHAnsi"/>
                <w:sz w:val="24"/>
                <w:szCs w:val="24"/>
              </w:rPr>
            </w:pPr>
          </w:p>
          <w:p w14:paraId="1323EE40" w14:textId="77777777" w:rsidR="00C31D5A" w:rsidRPr="00922AD5" w:rsidRDefault="00C31D5A" w:rsidP="00BB640E">
            <w:pPr>
              <w:rPr>
                <w:rFonts w:ascii="Cambria" w:hAnsi="Cambria" w:cstheme="minorHAnsi"/>
                <w:sz w:val="24"/>
                <w:szCs w:val="24"/>
              </w:rPr>
            </w:pPr>
          </w:p>
          <w:p w14:paraId="6477BD80" w14:textId="77777777" w:rsidR="00C31D5A" w:rsidRPr="00922AD5" w:rsidRDefault="00C31D5A" w:rsidP="00BB640E">
            <w:pPr>
              <w:rPr>
                <w:rFonts w:ascii="Cambria" w:hAnsi="Cambria" w:cstheme="minorHAnsi"/>
                <w:sz w:val="24"/>
                <w:szCs w:val="24"/>
              </w:rPr>
            </w:pPr>
          </w:p>
          <w:p w14:paraId="60ADD6CD" w14:textId="77777777" w:rsidR="00C31D5A" w:rsidRPr="00922AD5" w:rsidRDefault="00C31D5A" w:rsidP="00BB640E">
            <w:pPr>
              <w:rPr>
                <w:rFonts w:ascii="Cambria" w:hAnsi="Cambria" w:cstheme="minorHAnsi"/>
                <w:sz w:val="24"/>
                <w:szCs w:val="24"/>
              </w:rPr>
            </w:pPr>
            <w:r w:rsidRPr="00922AD5">
              <w:rPr>
                <w:rFonts w:ascii="Cambria" w:hAnsi="Cambria" w:cstheme="minorHAnsi"/>
                <w:sz w:val="24"/>
                <w:szCs w:val="24"/>
              </w:rPr>
              <w:t>1+1+1+2</w:t>
            </w:r>
          </w:p>
        </w:tc>
      </w:tr>
    </w:tbl>
    <w:p w14:paraId="352B44B0" w14:textId="77777777" w:rsidR="00C31D5A" w:rsidRPr="00922AD5" w:rsidRDefault="00C31D5A" w:rsidP="00BB640E">
      <w:pPr>
        <w:spacing w:after="0"/>
        <w:rPr>
          <w:rFonts w:ascii="Cambria" w:hAnsi="Cambria" w:cstheme="minorHAnsi"/>
          <w:sz w:val="24"/>
          <w:szCs w:val="24"/>
        </w:rPr>
      </w:pPr>
    </w:p>
    <w:p w14:paraId="57F6E90E" w14:textId="77777777" w:rsidR="00C31D5A" w:rsidRPr="00922AD5" w:rsidRDefault="00C31D5A" w:rsidP="00BB640E">
      <w:pPr>
        <w:spacing w:after="0"/>
        <w:rPr>
          <w:rFonts w:ascii="Cambria" w:hAnsi="Cambria"/>
          <w:sz w:val="24"/>
          <w:szCs w:val="24"/>
        </w:rPr>
      </w:pPr>
    </w:p>
    <w:p w14:paraId="3657A51D" w14:textId="77777777" w:rsidR="00C31D5A" w:rsidRPr="00922AD5" w:rsidRDefault="00C31D5A" w:rsidP="00BB640E">
      <w:pPr>
        <w:spacing w:after="0"/>
        <w:jc w:val="center"/>
        <w:rPr>
          <w:rFonts w:ascii="Cambria" w:hAnsi="Cambria"/>
          <w:sz w:val="24"/>
          <w:szCs w:val="24"/>
          <w:lang w:val="en-US"/>
        </w:rPr>
      </w:pPr>
      <w:r w:rsidRPr="00922AD5">
        <w:rPr>
          <w:rFonts w:ascii="Cambria" w:hAnsi="Cambria" w:cstheme="minorHAnsi"/>
          <w:sz w:val="24"/>
          <w:szCs w:val="24"/>
          <w:lang w:val="en-US"/>
        </w:rPr>
        <w:tab/>
      </w:r>
    </w:p>
    <w:p w14:paraId="3520C27C" w14:textId="77777777" w:rsidR="00BF092B" w:rsidRPr="00922AD5" w:rsidRDefault="00BF092B" w:rsidP="00BB640E">
      <w:pPr>
        <w:pStyle w:val="NoSpacing"/>
        <w:spacing w:line="276" w:lineRule="auto"/>
        <w:jc w:val="center"/>
        <w:rPr>
          <w:rFonts w:ascii="Cambria" w:hAnsi="Cambria" w:cs="Arial"/>
          <w:b/>
          <w:sz w:val="24"/>
          <w:szCs w:val="24"/>
          <w:u w:val="single"/>
        </w:rPr>
      </w:pPr>
    </w:p>
    <w:p w14:paraId="3B212B21" w14:textId="77777777" w:rsidR="001B7B57" w:rsidRPr="00922AD5" w:rsidRDefault="001B7B57" w:rsidP="00BB640E">
      <w:pPr>
        <w:pStyle w:val="NoSpacing"/>
        <w:spacing w:line="276" w:lineRule="auto"/>
        <w:jc w:val="center"/>
        <w:rPr>
          <w:rFonts w:ascii="Cambria" w:hAnsi="Cambria" w:cs="Arial"/>
          <w:b/>
          <w:sz w:val="24"/>
          <w:szCs w:val="24"/>
          <w:u w:val="single"/>
        </w:rPr>
      </w:pPr>
    </w:p>
    <w:p w14:paraId="40AFC2DE" w14:textId="77777777" w:rsidR="00BF092B" w:rsidRPr="00922AD5" w:rsidRDefault="00BF092B" w:rsidP="00BB640E">
      <w:pPr>
        <w:pStyle w:val="NoSpacing"/>
        <w:spacing w:line="276" w:lineRule="auto"/>
        <w:jc w:val="center"/>
        <w:rPr>
          <w:rFonts w:ascii="Cambria" w:hAnsi="Cambria" w:cs="Arial"/>
          <w:b/>
          <w:sz w:val="24"/>
          <w:szCs w:val="24"/>
          <w:u w:val="single"/>
        </w:rPr>
      </w:pPr>
    </w:p>
    <w:p w14:paraId="12D1613A" w14:textId="77777777" w:rsidR="001B7B57" w:rsidRPr="00922AD5" w:rsidRDefault="001B7B57" w:rsidP="00BB640E">
      <w:pPr>
        <w:pStyle w:val="NoSpacing"/>
        <w:spacing w:line="276" w:lineRule="auto"/>
        <w:jc w:val="center"/>
        <w:rPr>
          <w:rFonts w:ascii="Cambria" w:hAnsi="Cambria" w:cs="Arial"/>
          <w:b/>
          <w:sz w:val="24"/>
          <w:szCs w:val="24"/>
          <w:u w:val="single"/>
        </w:rPr>
      </w:pPr>
    </w:p>
    <w:p w14:paraId="59345B5C" w14:textId="77777777" w:rsidR="001B7B57" w:rsidRPr="00922AD5" w:rsidRDefault="001B7B57" w:rsidP="00BB640E">
      <w:pPr>
        <w:pStyle w:val="NoSpacing"/>
        <w:spacing w:line="276" w:lineRule="auto"/>
        <w:jc w:val="center"/>
        <w:rPr>
          <w:rFonts w:ascii="Cambria" w:hAnsi="Cambria" w:cs="Arial"/>
          <w:b/>
          <w:sz w:val="24"/>
          <w:szCs w:val="24"/>
          <w:u w:val="single"/>
        </w:rPr>
      </w:pPr>
    </w:p>
    <w:p w14:paraId="00DE47E2" w14:textId="77777777" w:rsidR="001B7B57" w:rsidRPr="00922AD5" w:rsidRDefault="001B7B57" w:rsidP="00BB640E">
      <w:pPr>
        <w:pStyle w:val="NoSpacing"/>
        <w:spacing w:line="276" w:lineRule="auto"/>
        <w:jc w:val="center"/>
        <w:rPr>
          <w:rFonts w:ascii="Cambria" w:hAnsi="Cambria" w:cs="Arial"/>
          <w:b/>
          <w:sz w:val="24"/>
          <w:szCs w:val="24"/>
          <w:u w:val="single"/>
        </w:rPr>
      </w:pPr>
    </w:p>
    <w:p w14:paraId="26480E28" w14:textId="77777777" w:rsidR="001B7B57" w:rsidRPr="00922AD5" w:rsidRDefault="001B7B57" w:rsidP="00BB640E">
      <w:pPr>
        <w:pStyle w:val="NoSpacing"/>
        <w:spacing w:line="276" w:lineRule="auto"/>
        <w:jc w:val="center"/>
        <w:rPr>
          <w:rFonts w:ascii="Cambria" w:hAnsi="Cambria" w:cs="Arial"/>
          <w:b/>
          <w:sz w:val="24"/>
          <w:szCs w:val="24"/>
          <w:u w:val="single"/>
        </w:rPr>
      </w:pPr>
    </w:p>
    <w:p w14:paraId="6D4BE272" w14:textId="77777777" w:rsidR="001B7B57" w:rsidRPr="00922AD5" w:rsidRDefault="001B7B57" w:rsidP="00BB640E">
      <w:pPr>
        <w:pStyle w:val="NoSpacing"/>
        <w:spacing w:line="276" w:lineRule="auto"/>
        <w:jc w:val="center"/>
        <w:rPr>
          <w:rFonts w:ascii="Cambria" w:hAnsi="Cambria" w:cs="Arial"/>
          <w:b/>
          <w:sz w:val="24"/>
          <w:szCs w:val="24"/>
          <w:u w:val="single"/>
        </w:rPr>
      </w:pPr>
    </w:p>
    <w:p w14:paraId="5B96CC15" w14:textId="77777777" w:rsidR="001B7B57" w:rsidRPr="00922AD5" w:rsidRDefault="001B7B57" w:rsidP="00BB640E">
      <w:pPr>
        <w:pStyle w:val="NoSpacing"/>
        <w:spacing w:line="276" w:lineRule="auto"/>
        <w:jc w:val="center"/>
        <w:rPr>
          <w:rFonts w:ascii="Cambria" w:hAnsi="Cambria" w:cs="Arial"/>
          <w:b/>
          <w:sz w:val="24"/>
          <w:szCs w:val="24"/>
          <w:u w:val="single"/>
        </w:rPr>
      </w:pPr>
    </w:p>
    <w:p w14:paraId="437CA8BD" w14:textId="77777777" w:rsidR="001B7B57" w:rsidRPr="00922AD5" w:rsidRDefault="001B7B57" w:rsidP="00BB640E">
      <w:pPr>
        <w:pStyle w:val="NoSpacing"/>
        <w:spacing w:line="276" w:lineRule="auto"/>
        <w:jc w:val="center"/>
        <w:rPr>
          <w:rFonts w:ascii="Cambria" w:hAnsi="Cambria" w:cs="Arial"/>
          <w:b/>
          <w:sz w:val="24"/>
          <w:szCs w:val="24"/>
          <w:u w:val="single"/>
        </w:rPr>
      </w:pPr>
    </w:p>
    <w:p w14:paraId="712ED38F" w14:textId="77777777" w:rsidR="001B7B57" w:rsidRPr="00922AD5" w:rsidRDefault="001B7B57" w:rsidP="00BB640E">
      <w:pPr>
        <w:pStyle w:val="NoSpacing"/>
        <w:spacing w:line="276" w:lineRule="auto"/>
        <w:jc w:val="center"/>
        <w:rPr>
          <w:rFonts w:ascii="Cambria" w:hAnsi="Cambria" w:cs="Arial"/>
          <w:b/>
          <w:sz w:val="24"/>
          <w:szCs w:val="24"/>
          <w:u w:val="single"/>
        </w:rPr>
      </w:pPr>
    </w:p>
    <w:p w14:paraId="6E22FA1E" w14:textId="77777777" w:rsidR="001B7B57" w:rsidRPr="00922AD5" w:rsidRDefault="001B7B57" w:rsidP="00BB640E">
      <w:pPr>
        <w:pStyle w:val="NoSpacing"/>
        <w:spacing w:line="276" w:lineRule="auto"/>
        <w:jc w:val="center"/>
        <w:rPr>
          <w:rFonts w:ascii="Cambria" w:hAnsi="Cambria" w:cs="Arial"/>
          <w:b/>
          <w:sz w:val="24"/>
          <w:szCs w:val="24"/>
          <w:u w:val="single"/>
        </w:rPr>
      </w:pPr>
    </w:p>
    <w:p w14:paraId="5AD84991" w14:textId="77777777" w:rsidR="001B7B57" w:rsidRPr="00922AD5" w:rsidRDefault="001B7B57" w:rsidP="00BB640E">
      <w:pPr>
        <w:pStyle w:val="NoSpacing"/>
        <w:spacing w:line="276" w:lineRule="auto"/>
        <w:jc w:val="center"/>
        <w:rPr>
          <w:rFonts w:ascii="Cambria" w:hAnsi="Cambria" w:cs="Arial"/>
          <w:b/>
          <w:sz w:val="24"/>
          <w:szCs w:val="24"/>
          <w:u w:val="single"/>
        </w:rPr>
      </w:pPr>
    </w:p>
    <w:p w14:paraId="15B71C94" w14:textId="77777777" w:rsidR="001B7B57" w:rsidRPr="00922AD5" w:rsidRDefault="001B7B57" w:rsidP="00BB640E">
      <w:pPr>
        <w:pStyle w:val="NoSpacing"/>
        <w:spacing w:line="276" w:lineRule="auto"/>
        <w:jc w:val="center"/>
        <w:rPr>
          <w:rFonts w:ascii="Cambria" w:hAnsi="Cambria" w:cs="Arial"/>
          <w:b/>
          <w:sz w:val="24"/>
          <w:szCs w:val="24"/>
          <w:u w:val="single"/>
        </w:rPr>
      </w:pPr>
    </w:p>
    <w:p w14:paraId="46FD19A6" w14:textId="77777777" w:rsidR="001B7B57" w:rsidRPr="00922AD5" w:rsidRDefault="001B7B57" w:rsidP="00BB640E">
      <w:pPr>
        <w:pStyle w:val="NoSpacing"/>
        <w:spacing w:line="276" w:lineRule="auto"/>
        <w:jc w:val="center"/>
        <w:rPr>
          <w:rFonts w:ascii="Cambria" w:hAnsi="Cambria" w:cs="Arial"/>
          <w:b/>
          <w:sz w:val="24"/>
          <w:szCs w:val="24"/>
          <w:u w:val="single"/>
        </w:rPr>
      </w:pPr>
    </w:p>
    <w:p w14:paraId="512EA900" w14:textId="77777777" w:rsidR="001B7B57" w:rsidRPr="00922AD5" w:rsidRDefault="001B7B57" w:rsidP="00BB640E">
      <w:pPr>
        <w:pStyle w:val="NoSpacing"/>
        <w:spacing w:line="276" w:lineRule="auto"/>
        <w:jc w:val="center"/>
        <w:rPr>
          <w:rFonts w:ascii="Cambria" w:hAnsi="Cambria" w:cs="Arial"/>
          <w:b/>
          <w:sz w:val="24"/>
          <w:szCs w:val="24"/>
          <w:u w:val="single"/>
        </w:rPr>
      </w:pPr>
    </w:p>
    <w:p w14:paraId="1EEE4A59" w14:textId="77777777" w:rsidR="001B7B57" w:rsidRPr="00922AD5" w:rsidRDefault="001B7B57" w:rsidP="00BB640E">
      <w:pPr>
        <w:pStyle w:val="NoSpacing"/>
        <w:spacing w:line="276" w:lineRule="auto"/>
        <w:jc w:val="center"/>
        <w:rPr>
          <w:rFonts w:ascii="Cambria" w:hAnsi="Cambria" w:cs="Arial"/>
          <w:b/>
          <w:sz w:val="24"/>
          <w:szCs w:val="24"/>
          <w:u w:val="single"/>
        </w:rPr>
      </w:pPr>
    </w:p>
    <w:p w14:paraId="3F6E9651" w14:textId="77777777" w:rsidR="001B7B57" w:rsidRPr="00922AD5" w:rsidRDefault="001B7B57" w:rsidP="00BB640E">
      <w:pPr>
        <w:pStyle w:val="NoSpacing"/>
        <w:spacing w:line="276" w:lineRule="auto"/>
        <w:jc w:val="center"/>
        <w:rPr>
          <w:rFonts w:ascii="Cambria" w:hAnsi="Cambria" w:cs="Arial"/>
          <w:b/>
          <w:sz w:val="24"/>
          <w:szCs w:val="24"/>
          <w:u w:val="single"/>
        </w:rPr>
      </w:pPr>
    </w:p>
    <w:p w14:paraId="0403001F" w14:textId="77777777" w:rsidR="001B7B57" w:rsidRPr="00922AD5" w:rsidRDefault="001B7B57" w:rsidP="00BB640E">
      <w:pPr>
        <w:pStyle w:val="NoSpacing"/>
        <w:spacing w:line="276" w:lineRule="auto"/>
        <w:jc w:val="center"/>
        <w:rPr>
          <w:rFonts w:ascii="Cambria" w:hAnsi="Cambria" w:cs="Arial"/>
          <w:b/>
          <w:sz w:val="24"/>
          <w:szCs w:val="24"/>
          <w:u w:val="single"/>
        </w:rPr>
      </w:pPr>
    </w:p>
    <w:p w14:paraId="623A0CD0" w14:textId="77777777" w:rsidR="001B7B57" w:rsidRPr="00922AD5" w:rsidRDefault="001B7B57" w:rsidP="00BB640E">
      <w:pPr>
        <w:pStyle w:val="NoSpacing"/>
        <w:spacing w:line="276" w:lineRule="auto"/>
        <w:jc w:val="center"/>
        <w:rPr>
          <w:rFonts w:ascii="Cambria" w:hAnsi="Cambria" w:cs="Arial"/>
          <w:b/>
          <w:sz w:val="24"/>
          <w:szCs w:val="24"/>
          <w:u w:val="single"/>
        </w:rPr>
      </w:pPr>
    </w:p>
    <w:p w14:paraId="71D74EA0" w14:textId="77777777" w:rsidR="001B7B57" w:rsidRPr="00922AD5" w:rsidRDefault="001B7B57" w:rsidP="00BB640E">
      <w:pPr>
        <w:pStyle w:val="NoSpacing"/>
        <w:spacing w:line="276" w:lineRule="auto"/>
        <w:jc w:val="center"/>
        <w:rPr>
          <w:rFonts w:ascii="Cambria" w:hAnsi="Cambria" w:cs="Arial"/>
          <w:b/>
          <w:sz w:val="24"/>
          <w:szCs w:val="24"/>
          <w:u w:val="single"/>
        </w:rPr>
      </w:pPr>
    </w:p>
    <w:p w14:paraId="79B74155" w14:textId="77777777" w:rsidR="001B7B57" w:rsidRPr="00922AD5" w:rsidRDefault="001B7B57" w:rsidP="00BB640E">
      <w:pPr>
        <w:pStyle w:val="NoSpacing"/>
        <w:spacing w:line="276" w:lineRule="auto"/>
        <w:jc w:val="center"/>
        <w:rPr>
          <w:rFonts w:ascii="Cambria" w:hAnsi="Cambria" w:cs="Arial"/>
          <w:b/>
          <w:sz w:val="24"/>
          <w:szCs w:val="24"/>
          <w:u w:val="single"/>
        </w:rPr>
      </w:pPr>
    </w:p>
    <w:p w14:paraId="1CECD0B1" w14:textId="77777777" w:rsidR="001B7B57" w:rsidRPr="00922AD5" w:rsidRDefault="001B7B57" w:rsidP="00BB640E">
      <w:pPr>
        <w:pStyle w:val="NoSpacing"/>
        <w:spacing w:line="276" w:lineRule="auto"/>
        <w:jc w:val="center"/>
        <w:rPr>
          <w:rFonts w:ascii="Cambria" w:hAnsi="Cambria" w:cs="Arial"/>
          <w:b/>
          <w:sz w:val="24"/>
          <w:szCs w:val="24"/>
          <w:u w:val="single"/>
        </w:rPr>
      </w:pPr>
    </w:p>
    <w:p w14:paraId="0B1F9243" w14:textId="77777777" w:rsidR="001B7B57" w:rsidRPr="00922AD5" w:rsidRDefault="001B7B57" w:rsidP="00BB640E">
      <w:pPr>
        <w:pStyle w:val="NoSpacing"/>
        <w:spacing w:line="276" w:lineRule="auto"/>
        <w:jc w:val="center"/>
        <w:rPr>
          <w:rFonts w:ascii="Cambria" w:hAnsi="Cambria" w:cs="Arial"/>
          <w:b/>
          <w:sz w:val="24"/>
          <w:szCs w:val="24"/>
          <w:u w:val="single"/>
        </w:rPr>
      </w:pPr>
    </w:p>
    <w:p w14:paraId="4E382A42" w14:textId="77777777" w:rsidR="001B7B57" w:rsidRPr="00922AD5" w:rsidRDefault="001B7B57" w:rsidP="00BB640E">
      <w:pPr>
        <w:pStyle w:val="NoSpacing"/>
        <w:spacing w:line="276" w:lineRule="auto"/>
        <w:jc w:val="center"/>
        <w:rPr>
          <w:rFonts w:ascii="Cambria" w:hAnsi="Cambria" w:cs="Arial"/>
          <w:b/>
          <w:sz w:val="24"/>
          <w:szCs w:val="24"/>
          <w:u w:val="single"/>
        </w:rPr>
      </w:pPr>
    </w:p>
    <w:p w14:paraId="3C11EC40" w14:textId="77777777" w:rsidR="001B7B57" w:rsidRPr="00922AD5" w:rsidRDefault="001B7B57" w:rsidP="00BB640E">
      <w:pPr>
        <w:pStyle w:val="NoSpacing"/>
        <w:spacing w:line="276" w:lineRule="auto"/>
        <w:jc w:val="center"/>
        <w:rPr>
          <w:rFonts w:ascii="Cambria" w:hAnsi="Cambria" w:cs="Arial"/>
          <w:b/>
          <w:sz w:val="24"/>
          <w:szCs w:val="24"/>
          <w:u w:val="single"/>
        </w:rPr>
      </w:pPr>
    </w:p>
    <w:p w14:paraId="193FA5A8" w14:textId="65565167" w:rsidR="00BF092B" w:rsidRPr="00922AD5" w:rsidRDefault="00F51C1A" w:rsidP="00BB640E">
      <w:pPr>
        <w:pStyle w:val="NoSpacing"/>
        <w:spacing w:line="276" w:lineRule="auto"/>
        <w:jc w:val="center"/>
        <w:rPr>
          <w:rFonts w:ascii="Cambria" w:hAnsi="Cambria" w:cs="Arial"/>
          <w:b/>
          <w:sz w:val="24"/>
          <w:szCs w:val="24"/>
          <w:u w:val="single"/>
        </w:rPr>
      </w:pPr>
      <w:r>
        <w:rPr>
          <w:rFonts w:ascii="Cambria" w:hAnsi="Cambria" w:cs="Arial"/>
          <w:b/>
          <w:sz w:val="24"/>
          <w:szCs w:val="24"/>
          <w:u w:val="single"/>
        </w:rPr>
        <w:t>PRACTICE PAPER SET-05</w:t>
      </w:r>
    </w:p>
    <w:p w14:paraId="39C2E703" w14:textId="35C4CAB3" w:rsidR="00BF092B" w:rsidRPr="00F51C1A" w:rsidRDefault="00F51C1A" w:rsidP="00F51C1A">
      <w:pPr>
        <w:pStyle w:val="NoSpacing"/>
        <w:spacing w:line="276" w:lineRule="auto"/>
        <w:jc w:val="center"/>
        <w:rPr>
          <w:rFonts w:ascii="Cambria" w:hAnsi="Cambria" w:cs="Arial"/>
          <w:b/>
          <w:sz w:val="24"/>
          <w:szCs w:val="24"/>
          <w:u w:val="single"/>
        </w:rPr>
      </w:pPr>
      <w:r w:rsidRPr="00922AD5">
        <w:rPr>
          <w:rFonts w:ascii="Cambria" w:hAnsi="Cambria" w:cs="Arial"/>
          <w:b/>
          <w:sz w:val="24"/>
          <w:szCs w:val="24"/>
          <w:u w:val="single"/>
        </w:rPr>
        <w:t>CLASS:XII</w:t>
      </w:r>
      <w:r>
        <w:rPr>
          <w:rFonts w:ascii="Cambria" w:hAnsi="Cambria" w:cs="Arial"/>
          <w:b/>
          <w:sz w:val="24"/>
          <w:szCs w:val="24"/>
          <w:u w:val="single"/>
        </w:rPr>
        <w:t xml:space="preserve">                         </w:t>
      </w:r>
      <w:r w:rsidR="00BF092B" w:rsidRPr="00922AD5">
        <w:rPr>
          <w:rFonts w:ascii="Cambria" w:eastAsia="CIDFont+F1" w:hAnsi="Cambria" w:cs="Arial"/>
          <w:b/>
          <w:color w:val="262626"/>
          <w:sz w:val="24"/>
          <w:szCs w:val="24"/>
          <w:u w:val="single"/>
        </w:rPr>
        <w:t>CHEMISTRY THEORY (043)</w:t>
      </w:r>
      <w:r>
        <w:rPr>
          <w:rFonts w:ascii="Cambria" w:eastAsia="CIDFont+F1" w:hAnsi="Cambria" w:cs="Arial"/>
          <w:b/>
          <w:color w:val="262626"/>
          <w:sz w:val="24"/>
          <w:szCs w:val="24"/>
          <w:u w:val="single"/>
        </w:rPr>
        <w:t xml:space="preserve"> BOOK 01</w:t>
      </w:r>
    </w:p>
    <w:p w14:paraId="7F66BC90" w14:textId="77777777" w:rsidR="00BF092B" w:rsidRPr="00922AD5" w:rsidRDefault="00BF092B" w:rsidP="00BB640E">
      <w:pPr>
        <w:pStyle w:val="NoSpacing"/>
        <w:jc w:val="center"/>
        <w:rPr>
          <w:rFonts w:ascii="Cambria" w:eastAsia="CIDFont+F1" w:hAnsi="Cambria" w:cs="Arial"/>
          <w:b/>
          <w:color w:val="262626"/>
          <w:sz w:val="24"/>
          <w:szCs w:val="24"/>
        </w:rPr>
      </w:pPr>
    </w:p>
    <w:p w14:paraId="235CCD56" w14:textId="77777777" w:rsidR="00BF092B" w:rsidRPr="00922AD5" w:rsidRDefault="00BF092B" w:rsidP="00BB640E">
      <w:pPr>
        <w:pStyle w:val="NoSpacing"/>
        <w:jc w:val="center"/>
        <w:rPr>
          <w:rFonts w:ascii="Cambria" w:eastAsia="CIDFont+F1" w:hAnsi="Cambria" w:cs="Arial"/>
          <w:b/>
          <w:color w:val="262626"/>
          <w:sz w:val="24"/>
          <w:szCs w:val="24"/>
        </w:rPr>
      </w:pPr>
    </w:p>
    <w:p w14:paraId="3A3E1ACF" w14:textId="77777777" w:rsidR="00BF092B" w:rsidRPr="00922AD5" w:rsidRDefault="00BF092B" w:rsidP="00BB640E">
      <w:pPr>
        <w:pStyle w:val="NoSpacing"/>
        <w:jc w:val="center"/>
        <w:rPr>
          <w:rFonts w:ascii="Cambria" w:eastAsia="CIDFont+F1" w:hAnsi="Cambria" w:cs="Arial"/>
          <w:b/>
          <w:color w:val="262626"/>
          <w:sz w:val="24"/>
          <w:szCs w:val="24"/>
        </w:rPr>
      </w:pPr>
    </w:p>
    <w:tbl>
      <w:tblPr>
        <w:tblStyle w:val="TableGrid"/>
        <w:tblW w:w="4177" w:type="pct"/>
        <w:jc w:val="center"/>
        <w:tblLook w:val="04A0" w:firstRow="1" w:lastRow="0" w:firstColumn="1" w:lastColumn="0" w:noHBand="0" w:noVBand="1"/>
      </w:tblPr>
      <w:tblGrid>
        <w:gridCol w:w="566"/>
        <w:gridCol w:w="2500"/>
        <w:gridCol w:w="800"/>
        <w:gridCol w:w="666"/>
        <w:gridCol w:w="800"/>
        <w:gridCol w:w="800"/>
        <w:gridCol w:w="718"/>
        <w:gridCol w:w="954"/>
        <w:gridCol w:w="931"/>
      </w:tblGrid>
      <w:tr w:rsidR="00BF092B" w:rsidRPr="00922AD5" w14:paraId="50378D41" w14:textId="77777777" w:rsidTr="00F51C1A">
        <w:trPr>
          <w:cantSplit/>
          <w:trHeight w:val="3033"/>
          <w:jc w:val="center"/>
        </w:trPr>
        <w:tc>
          <w:tcPr>
            <w:tcW w:w="334" w:type="pct"/>
          </w:tcPr>
          <w:p w14:paraId="7B97445F" w14:textId="77777777" w:rsidR="00BF092B" w:rsidRPr="00922AD5" w:rsidRDefault="00BF092B" w:rsidP="00BB640E">
            <w:pPr>
              <w:pStyle w:val="Default"/>
              <w:rPr>
                <w:rFonts w:ascii="Cambria" w:hAnsi="Cambria"/>
              </w:rPr>
            </w:pPr>
            <w:r w:rsidRPr="00922AD5">
              <w:rPr>
                <w:rFonts w:ascii="Cambria" w:hAnsi="Cambria"/>
              </w:rPr>
              <w:t>Sr. No.</w:t>
            </w:r>
          </w:p>
        </w:tc>
        <w:tc>
          <w:tcPr>
            <w:tcW w:w="1441" w:type="pct"/>
          </w:tcPr>
          <w:p w14:paraId="7526F428" w14:textId="77777777" w:rsidR="00BF092B" w:rsidRPr="00922AD5" w:rsidRDefault="00BF092B" w:rsidP="00BB640E">
            <w:pPr>
              <w:pStyle w:val="Default"/>
              <w:rPr>
                <w:rFonts w:ascii="Cambria" w:hAnsi="Cambria"/>
              </w:rPr>
            </w:pPr>
            <w:r w:rsidRPr="00922AD5">
              <w:rPr>
                <w:rFonts w:ascii="Cambria" w:hAnsi="Cambria"/>
              </w:rPr>
              <w:t xml:space="preserve">CHAPTER NAME </w:t>
            </w:r>
          </w:p>
        </w:tc>
        <w:tc>
          <w:tcPr>
            <w:tcW w:w="458" w:type="pct"/>
            <w:textDirection w:val="btLr"/>
          </w:tcPr>
          <w:p w14:paraId="7271A847" w14:textId="77777777" w:rsidR="00BF092B" w:rsidRPr="00922AD5" w:rsidRDefault="00BF092B" w:rsidP="00BB640E">
            <w:pPr>
              <w:pStyle w:val="Default"/>
              <w:ind w:left="113" w:right="113"/>
              <w:jc w:val="both"/>
              <w:rPr>
                <w:rFonts w:ascii="Cambria" w:hAnsi="Cambria"/>
              </w:rPr>
            </w:pPr>
            <w:r w:rsidRPr="00922AD5">
              <w:rPr>
                <w:rFonts w:ascii="Cambria" w:hAnsi="Cambria"/>
              </w:rPr>
              <w:t>MCQ</w:t>
            </w:r>
          </w:p>
          <w:p w14:paraId="0D518E7A" w14:textId="77777777" w:rsidR="00BF092B" w:rsidRPr="00922AD5" w:rsidRDefault="00BF092B" w:rsidP="00BB640E">
            <w:pPr>
              <w:pStyle w:val="Default"/>
              <w:ind w:left="113" w:right="113"/>
              <w:jc w:val="both"/>
              <w:rPr>
                <w:rFonts w:ascii="Cambria" w:hAnsi="Cambria"/>
              </w:rPr>
            </w:pPr>
            <w:r w:rsidRPr="00922AD5">
              <w:rPr>
                <w:rFonts w:ascii="Cambria" w:hAnsi="Cambria"/>
              </w:rPr>
              <w:t>(1 MARKS )</w:t>
            </w:r>
          </w:p>
        </w:tc>
        <w:tc>
          <w:tcPr>
            <w:tcW w:w="381" w:type="pct"/>
            <w:textDirection w:val="btLr"/>
          </w:tcPr>
          <w:p w14:paraId="0CD39A57" w14:textId="77777777" w:rsidR="00BF092B" w:rsidRPr="00922AD5" w:rsidRDefault="00BF092B" w:rsidP="00BB640E">
            <w:pPr>
              <w:pStyle w:val="Default"/>
              <w:ind w:left="113" w:right="113"/>
              <w:jc w:val="both"/>
              <w:rPr>
                <w:rFonts w:ascii="Cambria" w:hAnsi="Cambria"/>
              </w:rPr>
            </w:pPr>
            <w:r w:rsidRPr="00922AD5">
              <w:rPr>
                <w:rFonts w:ascii="Cambria" w:hAnsi="Cambria"/>
              </w:rPr>
              <w:t>MCQ ASSERTION REASON (1 MARKS)</w:t>
            </w:r>
          </w:p>
        </w:tc>
        <w:tc>
          <w:tcPr>
            <w:tcW w:w="458" w:type="pct"/>
            <w:textDirection w:val="btLr"/>
          </w:tcPr>
          <w:p w14:paraId="2CD4C20A" w14:textId="77777777" w:rsidR="00BF092B" w:rsidRPr="00922AD5" w:rsidRDefault="00BF092B" w:rsidP="00BB640E">
            <w:pPr>
              <w:pStyle w:val="Default"/>
              <w:ind w:left="113" w:right="113"/>
              <w:jc w:val="both"/>
              <w:rPr>
                <w:rFonts w:ascii="Cambria" w:hAnsi="Cambria"/>
              </w:rPr>
            </w:pPr>
            <w:r w:rsidRPr="00922AD5">
              <w:rPr>
                <w:rFonts w:ascii="Cambria" w:hAnsi="Cambria"/>
              </w:rPr>
              <w:t>VSA</w:t>
            </w:r>
          </w:p>
          <w:p w14:paraId="7924C994" w14:textId="77777777" w:rsidR="00BF092B" w:rsidRPr="00922AD5" w:rsidRDefault="00BF092B" w:rsidP="00BB640E">
            <w:pPr>
              <w:pStyle w:val="Default"/>
              <w:ind w:left="113" w:right="113"/>
              <w:jc w:val="both"/>
              <w:rPr>
                <w:rFonts w:ascii="Cambria" w:hAnsi="Cambria"/>
              </w:rPr>
            </w:pPr>
            <w:r w:rsidRPr="00922AD5">
              <w:rPr>
                <w:rFonts w:ascii="Cambria" w:hAnsi="Cambria"/>
              </w:rPr>
              <w:t>(2 MARKS)</w:t>
            </w:r>
          </w:p>
        </w:tc>
        <w:tc>
          <w:tcPr>
            <w:tcW w:w="458" w:type="pct"/>
            <w:textDirection w:val="btLr"/>
          </w:tcPr>
          <w:p w14:paraId="13562BB4" w14:textId="77777777" w:rsidR="00BF092B" w:rsidRPr="00922AD5" w:rsidRDefault="00BF092B" w:rsidP="00BB640E">
            <w:pPr>
              <w:pStyle w:val="Default"/>
              <w:ind w:left="113" w:right="113"/>
              <w:jc w:val="both"/>
              <w:rPr>
                <w:rFonts w:ascii="Cambria" w:hAnsi="Cambria"/>
              </w:rPr>
            </w:pPr>
            <w:r w:rsidRPr="00922AD5">
              <w:rPr>
                <w:rFonts w:ascii="Cambria" w:hAnsi="Cambria"/>
              </w:rPr>
              <w:t>SA</w:t>
            </w:r>
          </w:p>
          <w:p w14:paraId="6BD75275" w14:textId="77777777" w:rsidR="00BF092B" w:rsidRPr="00922AD5" w:rsidRDefault="00BF092B" w:rsidP="00BB640E">
            <w:pPr>
              <w:pStyle w:val="Default"/>
              <w:ind w:left="113" w:right="113"/>
              <w:jc w:val="both"/>
              <w:rPr>
                <w:rFonts w:ascii="Cambria" w:hAnsi="Cambria"/>
              </w:rPr>
            </w:pPr>
            <w:r w:rsidRPr="00922AD5">
              <w:rPr>
                <w:rFonts w:ascii="Cambria" w:hAnsi="Cambria"/>
              </w:rPr>
              <w:t>(3 MARKS)</w:t>
            </w:r>
          </w:p>
        </w:tc>
        <w:tc>
          <w:tcPr>
            <w:tcW w:w="420" w:type="pct"/>
            <w:textDirection w:val="btLr"/>
          </w:tcPr>
          <w:p w14:paraId="3E8349F1" w14:textId="77777777" w:rsidR="00BF092B" w:rsidRPr="00922AD5" w:rsidRDefault="00BF092B" w:rsidP="00BB640E">
            <w:pPr>
              <w:pStyle w:val="Default"/>
              <w:ind w:left="113" w:right="113"/>
              <w:jc w:val="both"/>
              <w:rPr>
                <w:rFonts w:ascii="Cambria" w:hAnsi="Cambria"/>
              </w:rPr>
            </w:pPr>
            <w:r w:rsidRPr="00922AD5">
              <w:rPr>
                <w:rFonts w:ascii="Cambria" w:hAnsi="Cambria"/>
              </w:rPr>
              <w:t>Case study (4 MARKS)</w:t>
            </w:r>
          </w:p>
        </w:tc>
        <w:tc>
          <w:tcPr>
            <w:tcW w:w="555" w:type="pct"/>
            <w:textDirection w:val="btLr"/>
          </w:tcPr>
          <w:p w14:paraId="4DB86AB5" w14:textId="77777777" w:rsidR="00BF092B" w:rsidRPr="00922AD5" w:rsidRDefault="00BF092B" w:rsidP="00BB640E">
            <w:pPr>
              <w:pStyle w:val="Default"/>
              <w:ind w:left="113" w:right="113"/>
              <w:jc w:val="both"/>
              <w:rPr>
                <w:rFonts w:ascii="Cambria" w:hAnsi="Cambria"/>
              </w:rPr>
            </w:pPr>
            <w:r w:rsidRPr="00922AD5">
              <w:rPr>
                <w:rFonts w:ascii="Cambria" w:hAnsi="Cambria"/>
              </w:rPr>
              <w:t>LONG ANSWER</w:t>
            </w:r>
          </w:p>
          <w:p w14:paraId="36E27886" w14:textId="77777777" w:rsidR="00BF092B" w:rsidRPr="00922AD5" w:rsidRDefault="00BF092B" w:rsidP="00BB640E">
            <w:pPr>
              <w:pStyle w:val="Default"/>
              <w:ind w:left="113" w:right="113"/>
              <w:jc w:val="both"/>
              <w:rPr>
                <w:rFonts w:ascii="Cambria" w:hAnsi="Cambria"/>
              </w:rPr>
            </w:pPr>
            <w:r w:rsidRPr="00922AD5">
              <w:rPr>
                <w:rFonts w:ascii="Cambria" w:hAnsi="Cambria"/>
              </w:rPr>
              <w:t>(5 MARKS )</w:t>
            </w:r>
          </w:p>
        </w:tc>
        <w:tc>
          <w:tcPr>
            <w:tcW w:w="496" w:type="pct"/>
            <w:textDirection w:val="btLr"/>
          </w:tcPr>
          <w:p w14:paraId="29366D32" w14:textId="77777777" w:rsidR="00BF092B" w:rsidRPr="00922AD5" w:rsidRDefault="00BF092B" w:rsidP="00BB640E">
            <w:pPr>
              <w:pStyle w:val="Default"/>
              <w:ind w:left="113" w:right="113"/>
              <w:jc w:val="both"/>
              <w:rPr>
                <w:rFonts w:ascii="Cambria" w:hAnsi="Cambria"/>
              </w:rPr>
            </w:pPr>
            <w:r w:rsidRPr="00922AD5">
              <w:rPr>
                <w:rFonts w:ascii="Cambria" w:hAnsi="Cambria"/>
              </w:rPr>
              <w:t>TOTAL</w:t>
            </w:r>
          </w:p>
          <w:p w14:paraId="2807D9B4" w14:textId="77777777" w:rsidR="00BF092B" w:rsidRPr="00922AD5" w:rsidRDefault="00BF092B" w:rsidP="00BB640E">
            <w:pPr>
              <w:pStyle w:val="Default"/>
              <w:ind w:left="113" w:right="113"/>
              <w:jc w:val="both"/>
              <w:rPr>
                <w:rFonts w:ascii="Cambria" w:hAnsi="Cambria"/>
              </w:rPr>
            </w:pPr>
            <w:r w:rsidRPr="00922AD5">
              <w:rPr>
                <w:rFonts w:ascii="Cambria" w:hAnsi="Cambria"/>
              </w:rPr>
              <w:t>MARKS</w:t>
            </w:r>
          </w:p>
        </w:tc>
      </w:tr>
      <w:tr w:rsidR="00BF092B" w:rsidRPr="00922AD5" w14:paraId="4643F90D" w14:textId="77777777" w:rsidTr="00F51C1A">
        <w:trPr>
          <w:jc w:val="center"/>
        </w:trPr>
        <w:tc>
          <w:tcPr>
            <w:tcW w:w="334" w:type="pct"/>
          </w:tcPr>
          <w:p w14:paraId="7E32DFA9" w14:textId="77777777" w:rsidR="00BF092B" w:rsidRPr="00922AD5" w:rsidRDefault="00BF092B" w:rsidP="00BB640E">
            <w:pPr>
              <w:pStyle w:val="Default"/>
              <w:rPr>
                <w:rFonts w:ascii="Cambria" w:hAnsi="Cambria"/>
              </w:rPr>
            </w:pPr>
            <w:r w:rsidRPr="00922AD5">
              <w:rPr>
                <w:rFonts w:ascii="Cambria" w:hAnsi="Cambria"/>
              </w:rPr>
              <w:t>1</w:t>
            </w:r>
          </w:p>
        </w:tc>
        <w:tc>
          <w:tcPr>
            <w:tcW w:w="1441" w:type="pct"/>
          </w:tcPr>
          <w:p w14:paraId="00BB4990" w14:textId="77777777" w:rsidR="00BF092B" w:rsidRPr="00922AD5" w:rsidRDefault="00BF092B" w:rsidP="00BB640E">
            <w:pPr>
              <w:pStyle w:val="Default"/>
              <w:rPr>
                <w:rFonts w:ascii="Cambria" w:hAnsi="Cambria"/>
              </w:rPr>
            </w:pPr>
            <w:r w:rsidRPr="00922AD5">
              <w:rPr>
                <w:rFonts w:ascii="Cambria" w:hAnsi="Cambria"/>
              </w:rPr>
              <w:t>SOLUTION</w:t>
            </w:r>
          </w:p>
        </w:tc>
        <w:tc>
          <w:tcPr>
            <w:tcW w:w="458" w:type="pct"/>
          </w:tcPr>
          <w:p w14:paraId="2C01D3D5" w14:textId="77777777" w:rsidR="00BF092B" w:rsidRPr="00922AD5" w:rsidRDefault="00BF092B" w:rsidP="00BB640E">
            <w:pPr>
              <w:pStyle w:val="Default"/>
              <w:jc w:val="center"/>
              <w:rPr>
                <w:rFonts w:ascii="Cambria" w:hAnsi="Cambria"/>
              </w:rPr>
            </w:pPr>
            <w:r w:rsidRPr="00922AD5">
              <w:rPr>
                <w:rFonts w:ascii="Cambria" w:hAnsi="Cambria"/>
              </w:rPr>
              <w:t>--</w:t>
            </w:r>
          </w:p>
        </w:tc>
        <w:tc>
          <w:tcPr>
            <w:tcW w:w="381" w:type="pct"/>
          </w:tcPr>
          <w:p w14:paraId="5D2866E6" w14:textId="16B91279" w:rsidR="00BF092B" w:rsidRPr="00922AD5" w:rsidRDefault="00BF092B" w:rsidP="00BB640E">
            <w:pPr>
              <w:pStyle w:val="Default"/>
              <w:jc w:val="center"/>
              <w:rPr>
                <w:rFonts w:ascii="Cambria" w:hAnsi="Cambria"/>
              </w:rPr>
            </w:pPr>
            <w:r w:rsidRPr="00922AD5">
              <w:rPr>
                <w:rFonts w:ascii="Cambria" w:hAnsi="Cambria"/>
              </w:rPr>
              <w:t>2</w:t>
            </w:r>
            <w:r w:rsidR="00F51C1A">
              <w:rPr>
                <w:rFonts w:ascii="Cambria" w:hAnsi="Cambria"/>
              </w:rPr>
              <w:t>(2)</w:t>
            </w:r>
          </w:p>
        </w:tc>
        <w:tc>
          <w:tcPr>
            <w:tcW w:w="458" w:type="pct"/>
          </w:tcPr>
          <w:p w14:paraId="720066B2" w14:textId="77777777" w:rsidR="00BF092B" w:rsidRPr="00922AD5" w:rsidRDefault="00BF092B" w:rsidP="00BB640E">
            <w:pPr>
              <w:rPr>
                <w:rFonts w:ascii="Cambria" w:hAnsi="Cambria"/>
                <w:sz w:val="24"/>
                <w:szCs w:val="24"/>
              </w:rPr>
            </w:pPr>
            <w:r w:rsidRPr="00922AD5">
              <w:rPr>
                <w:rFonts w:ascii="Cambria" w:hAnsi="Cambria"/>
                <w:sz w:val="24"/>
                <w:szCs w:val="24"/>
              </w:rPr>
              <w:t>--</w:t>
            </w:r>
          </w:p>
        </w:tc>
        <w:tc>
          <w:tcPr>
            <w:tcW w:w="458" w:type="pct"/>
          </w:tcPr>
          <w:p w14:paraId="1470BACB" w14:textId="77777777" w:rsidR="00BF092B" w:rsidRPr="00922AD5" w:rsidRDefault="00BF092B" w:rsidP="00BB640E">
            <w:pPr>
              <w:rPr>
                <w:rFonts w:ascii="Cambria" w:hAnsi="Cambria"/>
                <w:sz w:val="24"/>
                <w:szCs w:val="24"/>
              </w:rPr>
            </w:pPr>
            <w:r w:rsidRPr="00922AD5">
              <w:rPr>
                <w:rFonts w:ascii="Cambria" w:hAnsi="Cambria"/>
                <w:sz w:val="24"/>
                <w:szCs w:val="24"/>
              </w:rPr>
              <w:t>--</w:t>
            </w:r>
          </w:p>
        </w:tc>
        <w:tc>
          <w:tcPr>
            <w:tcW w:w="420" w:type="pct"/>
          </w:tcPr>
          <w:p w14:paraId="43BAC899" w14:textId="77777777" w:rsidR="00BF092B" w:rsidRPr="00922AD5" w:rsidRDefault="00BF092B" w:rsidP="00BB640E">
            <w:pPr>
              <w:rPr>
                <w:rFonts w:ascii="Cambria" w:hAnsi="Cambria"/>
                <w:sz w:val="24"/>
                <w:szCs w:val="24"/>
              </w:rPr>
            </w:pPr>
            <w:r w:rsidRPr="00922AD5">
              <w:rPr>
                <w:rFonts w:ascii="Cambria" w:hAnsi="Cambria"/>
                <w:sz w:val="24"/>
                <w:szCs w:val="24"/>
              </w:rPr>
              <w:t>--</w:t>
            </w:r>
          </w:p>
        </w:tc>
        <w:tc>
          <w:tcPr>
            <w:tcW w:w="555" w:type="pct"/>
          </w:tcPr>
          <w:p w14:paraId="6FAE8107" w14:textId="2BEDF4C6" w:rsidR="00BF092B" w:rsidRPr="00922AD5" w:rsidRDefault="00F51C1A" w:rsidP="00BB640E">
            <w:pPr>
              <w:pStyle w:val="Default"/>
              <w:jc w:val="center"/>
              <w:rPr>
                <w:rFonts w:ascii="Cambria" w:hAnsi="Cambria"/>
              </w:rPr>
            </w:pPr>
            <w:r>
              <w:rPr>
                <w:rFonts w:ascii="Cambria" w:hAnsi="Cambria"/>
              </w:rPr>
              <w:t>5(</w:t>
            </w:r>
            <w:r w:rsidR="00BF092B" w:rsidRPr="00922AD5">
              <w:rPr>
                <w:rFonts w:ascii="Cambria" w:hAnsi="Cambria"/>
              </w:rPr>
              <w:t>1</w:t>
            </w:r>
            <w:r>
              <w:rPr>
                <w:rFonts w:ascii="Cambria" w:hAnsi="Cambria"/>
              </w:rPr>
              <w:t>)</w:t>
            </w:r>
          </w:p>
        </w:tc>
        <w:tc>
          <w:tcPr>
            <w:tcW w:w="496" w:type="pct"/>
          </w:tcPr>
          <w:p w14:paraId="1498D585" w14:textId="03076836" w:rsidR="00BF092B" w:rsidRPr="00922AD5" w:rsidRDefault="00BF092B" w:rsidP="00BB640E">
            <w:pPr>
              <w:pStyle w:val="Default"/>
              <w:jc w:val="center"/>
              <w:rPr>
                <w:rFonts w:ascii="Cambria" w:hAnsi="Cambria"/>
              </w:rPr>
            </w:pPr>
            <w:r w:rsidRPr="00922AD5">
              <w:rPr>
                <w:rFonts w:ascii="Cambria" w:hAnsi="Cambria"/>
              </w:rPr>
              <w:t>7</w:t>
            </w:r>
            <w:r w:rsidR="00F51C1A">
              <w:rPr>
                <w:rFonts w:ascii="Cambria" w:hAnsi="Cambria"/>
              </w:rPr>
              <w:t>(3)</w:t>
            </w:r>
          </w:p>
        </w:tc>
      </w:tr>
      <w:tr w:rsidR="00BF092B" w:rsidRPr="00922AD5" w14:paraId="667CA980" w14:textId="77777777" w:rsidTr="00F51C1A">
        <w:trPr>
          <w:jc w:val="center"/>
        </w:trPr>
        <w:tc>
          <w:tcPr>
            <w:tcW w:w="334" w:type="pct"/>
          </w:tcPr>
          <w:p w14:paraId="38B6483B" w14:textId="77777777" w:rsidR="00BF092B" w:rsidRPr="00922AD5" w:rsidRDefault="00BF092B" w:rsidP="00BB640E">
            <w:pPr>
              <w:pStyle w:val="Default"/>
              <w:rPr>
                <w:rFonts w:ascii="Cambria" w:hAnsi="Cambria"/>
              </w:rPr>
            </w:pPr>
            <w:r w:rsidRPr="00922AD5">
              <w:rPr>
                <w:rFonts w:ascii="Cambria" w:hAnsi="Cambria"/>
              </w:rPr>
              <w:t>2</w:t>
            </w:r>
          </w:p>
        </w:tc>
        <w:tc>
          <w:tcPr>
            <w:tcW w:w="1441" w:type="pct"/>
          </w:tcPr>
          <w:p w14:paraId="43FDD779" w14:textId="77777777" w:rsidR="00BF092B" w:rsidRPr="00922AD5" w:rsidRDefault="00BF092B" w:rsidP="00BB640E">
            <w:pPr>
              <w:pStyle w:val="Default"/>
              <w:rPr>
                <w:rFonts w:ascii="Cambria" w:hAnsi="Cambria"/>
              </w:rPr>
            </w:pPr>
            <w:r w:rsidRPr="00922AD5">
              <w:rPr>
                <w:rFonts w:ascii="Cambria" w:hAnsi="Cambria"/>
              </w:rPr>
              <w:t>ELECTROCHEMISTRY</w:t>
            </w:r>
          </w:p>
        </w:tc>
        <w:tc>
          <w:tcPr>
            <w:tcW w:w="458" w:type="pct"/>
          </w:tcPr>
          <w:p w14:paraId="7C402734" w14:textId="3EA771DF" w:rsidR="00BF092B" w:rsidRPr="00922AD5" w:rsidRDefault="00BF092B" w:rsidP="00BB640E">
            <w:pPr>
              <w:pStyle w:val="Default"/>
              <w:jc w:val="center"/>
              <w:rPr>
                <w:rFonts w:ascii="Cambria" w:hAnsi="Cambria"/>
              </w:rPr>
            </w:pPr>
            <w:r w:rsidRPr="00922AD5">
              <w:rPr>
                <w:rFonts w:ascii="Cambria" w:hAnsi="Cambria"/>
              </w:rPr>
              <w:t>2</w:t>
            </w:r>
            <w:r w:rsidR="00F51C1A">
              <w:rPr>
                <w:rFonts w:ascii="Cambria" w:hAnsi="Cambria"/>
              </w:rPr>
              <w:t>(2)</w:t>
            </w:r>
          </w:p>
        </w:tc>
        <w:tc>
          <w:tcPr>
            <w:tcW w:w="381" w:type="pct"/>
          </w:tcPr>
          <w:p w14:paraId="442CE575" w14:textId="77777777" w:rsidR="00BF092B" w:rsidRPr="00922AD5" w:rsidRDefault="00BF092B" w:rsidP="00BB640E">
            <w:pPr>
              <w:rPr>
                <w:rFonts w:ascii="Cambria" w:hAnsi="Cambria"/>
                <w:sz w:val="24"/>
                <w:szCs w:val="24"/>
              </w:rPr>
            </w:pPr>
            <w:r w:rsidRPr="00922AD5">
              <w:rPr>
                <w:rFonts w:ascii="Cambria" w:hAnsi="Cambria"/>
                <w:sz w:val="24"/>
                <w:szCs w:val="24"/>
              </w:rPr>
              <w:t>--</w:t>
            </w:r>
          </w:p>
        </w:tc>
        <w:tc>
          <w:tcPr>
            <w:tcW w:w="458" w:type="pct"/>
          </w:tcPr>
          <w:p w14:paraId="096BA52E" w14:textId="293F9CB4" w:rsidR="00BF092B" w:rsidRPr="00922AD5" w:rsidRDefault="00F51C1A" w:rsidP="00BB640E">
            <w:pPr>
              <w:rPr>
                <w:rFonts w:ascii="Cambria" w:hAnsi="Cambria"/>
                <w:sz w:val="24"/>
                <w:szCs w:val="24"/>
              </w:rPr>
            </w:pPr>
            <w:r>
              <w:rPr>
                <w:rFonts w:ascii="Cambria" w:hAnsi="Cambria"/>
                <w:sz w:val="24"/>
                <w:szCs w:val="24"/>
              </w:rPr>
              <w:t>4(2)</w:t>
            </w:r>
          </w:p>
        </w:tc>
        <w:tc>
          <w:tcPr>
            <w:tcW w:w="458" w:type="pct"/>
          </w:tcPr>
          <w:p w14:paraId="01AC89DD" w14:textId="5B6D33DB" w:rsidR="00BF092B" w:rsidRPr="00922AD5" w:rsidRDefault="00F51C1A" w:rsidP="00BB640E">
            <w:pPr>
              <w:rPr>
                <w:rFonts w:ascii="Cambria" w:hAnsi="Cambria"/>
                <w:sz w:val="24"/>
                <w:szCs w:val="24"/>
              </w:rPr>
            </w:pPr>
            <w:r>
              <w:rPr>
                <w:rFonts w:ascii="Cambria" w:hAnsi="Cambria"/>
                <w:sz w:val="24"/>
                <w:szCs w:val="24"/>
              </w:rPr>
              <w:t>3(</w:t>
            </w:r>
            <w:r w:rsidR="00BF092B" w:rsidRPr="00922AD5">
              <w:rPr>
                <w:rFonts w:ascii="Cambria" w:hAnsi="Cambria"/>
                <w:sz w:val="24"/>
                <w:szCs w:val="24"/>
              </w:rPr>
              <w:t>1</w:t>
            </w:r>
            <w:r>
              <w:rPr>
                <w:rFonts w:ascii="Cambria" w:hAnsi="Cambria"/>
                <w:sz w:val="24"/>
                <w:szCs w:val="24"/>
              </w:rPr>
              <w:t>)</w:t>
            </w:r>
          </w:p>
        </w:tc>
        <w:tc>
          <w:tcPr>
            <w:tcW w:w="420" w:type="pct"/>
          </w:tcPr>
          <w:p w14:paraId="5331A6F2" w14:textId="77777777" w:rsidR="00BF092B" w:rsidRPr="00922AD5" w:rsidRDefault="00BF092B" w:rsidP="00BB640E">
            <w:pPr>
              <w:rPr>
                <w:rFonts w:ascii="Cambria" w:hAnsi="Cambria"/>
                <w:sz w:val="24"/>
                <w:szCs w:val="24"/>
              </w:rPr>
            </w:pPr>
            <w:r w:rsidRPr="00922AD5">
              <w:rPr>
                <w:rFonts w:ascii="Cambria" w:hAnsi="Cambria"/>
                <w:sz w:val="24"/>
                <w:szCs w:val="24"/>
              </w:rPr>
              <w:t>--</w:t>
            </w:r>
          </w:p>
        </w:tc>
        <w:tc>
          <w:tcPr>
            <w:tcW w:w="555" w:type="pct"/>
          </w:tcPr>
          <w:p w14:paraId="32DE6C95" w14:textId="77777777" w:rsidR="00BF092B" w:rsidRPr="00922AD5" w:rsidRDefault="00BF092B" w:rsidP="00BB640E">
            <w:pPr>
              <w:pStyle w:val="Default"/>
              <w:jc w:val="center"/>
              <w:rPr>
                <w:rFonts w:ascii="Cambria" w:hAnsi="Cambria"/>
              </w:rPr>
            </w:pPr>
            <w:r w:rsidRPr="00922AD5">
              <w:rPr>
                <w:rFonts w:ascii="Cambria" w:hAnsi="Cambria"/>
              </w:rPr>
              <w:t>--</w:t>
            </w:r>
          </w:p>
        </w:tc>
        <w:tc>
          <w:tcPr>
            <w:tcW w:w="496" w:type="pct"/>
          </w:tcPr>
          <w:p w14:paraId="19F8525E" w14:textId="39B7BA54" w:rsidR="00BF092B" w:rsidRPr="00922AD5" w:rsidRDefault="00BF092B" w:rsidP="00BB640E">
            <w:pPr>
              <w:pStyle w:val="Default"/>
              <w:jc w:val="center"/>
              <w:rPr>
                <w:rFonts w:ascii="Cambria" w:hAnsi="Cambria"/>
              </w:rPr>
            </w:pPr>
            <w:r w:rsidRPr="00922AD5">
              <w:rPr>
                <w:rFonts w:ascii="Cambria" w:hAnsi="Cambria"/>
              </w:rPr>
              <w:t>9</w:t>
            </w:r>
            <w:r w:rsidR="00F51C1A">
              <w:rPr>
                <w:rFonts w:ascii="Cambria" w:hAnsi="Cambria"/>
              </w:rPr>
              <w:t>(5)</w:t>
            </w:r>
          </w:p>
        </w:tc>
      </w:tr>
      <w:tr w:rsidR="00BF092B" w:rsidRPr="00922AD5" w14:paraId="636E3D67" w14:textId="77777777" w:rsidTr="00F51C1A">
        <w:trPr>
          <w:jc w:val="center"/>
        </w:trPr>
        <w:tc>
          <w:tcPr>
            <w:tcW w:w="334" w:type="pct"/>
          </w:tcPr>
          <w:p w14:paraId="577F8D08" w14:textId="77777777" w:rsidR="00BF092B" w:rsidRPr="00922AD5" w:rsidRDefault="00BF092B" w:rsidP="00BB640E">
            <w:pPr>
              <w:pStyle w:val="Default"/>
              <w:rPr>
                <w:rFonts w:ascii="Cambria" w:hAnsi="Cambria"/>
              </w:rPr>
            </w:pPr>
            <w:r w:rsidRPr="00922AD5">
              <w:rPr>
                <w:rFonts w:ascii="Cambria" w:hAnsi="Cambria"/>
              </w:rPr>
              <w:t>3</w:t>
            </w:r>
          </w:p>
        </w:tc>
        <w:tc>
          <w:tcPr>
            <w:tcW w:w="1441" w:type="pct"/>
          </w:tcPr>
          <w:p w14:paraId="53525D92" w14:textId="77777777" w:rsidR="00BF092B" w:rsidRPr="00922AD5" w:rsidRDefault="00BF092B" w:rsidP="00BB640E">
            <w:pPr>
              <w:pStyle w:val="Default"/>
              <w:rPr>
                <w:rFonts w:ascii="Cambria" w:hAnsi="Cambria"/>
              </w:rPr>
            </w:pPr>
            <w:r w:rsidRPr="00922AD5">
              <w:rPr>
                <w:rFonts w:ascii="Cambria" w:hAnsi="Cambria"/>
              </w:rPr>
              <w:t>CHEMICAL KINETICS</w:t>
            </w:r>
          </w:p>
        </w:tc>
        <w:tc>
          <w:tcPr>
            <w:tcW w:w="458" w:type="pct"/>
          </w:tcPr>
          <w:p w14:paraId="19DC98F0" w14:textId="07D59B82" w:rsidR="00BF092B" w:rsidRPr="00922AD5" w:rsidRDefault="00BF092B" w:rsidP="00BB640E">
            <w:pPr>
              <w:pStyle w:val="Default"/>
              <w:jc w:val="center"/>
              <w:rPr>
                <w:rFonts w:ascii="Cambria" w:hAnsi="Cambria"/>
              </w:rPr>
            </w:pPr>
            <w:r w:rsidRPr="00922AD5">
              <w:rPr>
                <w:rFonts w:ascii="Cambria" w:hAnsi="Cambria"/>
              </w:rPr>
              <w:t>2</w:t>
            </w:r>
            <w:r w:rsidR="00F51C1A">
              <w:rPr>
                <w:rFonts w:ascii="Cambria" w:hAnsi="Cambria"/>
              </w:rPr>
              <w:t>(2)</w:t>
            </w:r>
          </w:p>
        </w:tc>
        <w:tc>
          <w:tcPr>
            <w:tcW w:w="381" w:type="pct"/>
          </w:tcPr>
          <w:p w14:paraId="3EE3DC12" w14:textId="77777777" w:rsidR="00BF092B" w:rsidRPr="00922AD5" w:rsidRDefault="00BF092B" w:rsidP="00BB640E">
            <w:pPr>
              <w:rPr>
                <w:rFonts w:ascii="Cambria" w:hAnsi="Cambria"/>
                <w:sz w:val="24"/>
                <w:szCs w:val="24"/>
              </w:rPr>
            </w:pPr>
            <w:r w:rsidRPr="00922AD5">
              <w:rPr>
                <w:rFonts w:ascii="Cambria" w:hAnsi="Cambria"/>
                <w:sz w:val="24"/>
                <w:szCs w:val="24"/>
              </w:rPr>
              <w:t>--</w:t>
            </w:r>
          </w:p>
        </w:tc>
        <w:tc>
          <w:tcPr>
            <w:tcW w:w="458" w:type="pct"/>
          </w:tcPr>
          <w:p w14:paraId="467E70CF" w14:textId="65774F55" w:rsidR="00BF092B" w:rsidRPr="00922AD5" w:rsidRDefault="00F51C1A" w:rsidP="00BB640E">
            <w:pPr>
              <w:rPr>
                <w:rFonts w:ascii="Cambria" w:hAnsi="Cambria"/>
                <w:sz w:val="24"/>
                <w:szCs w:val="24"/>
              </w:rPr>
            </w:pPr>
            <w:r>
              <w:rPr>
                <w:rFonts w:ascii="Cambria" w:hAnsi="Cambria"/>
                <w:sz w:val="24"/>
                <w:szCs w:val="24"/>
              </w:rPr>
              <w:t>2(1)</w:t>
            </w:r>
          </w:p>
        </w:tc>
        <w:tc>
          <w:tcPr>
            <w:tcW w:w="458" w:type="pct"/>
          </w:tcPr>
          <w:p w14:paraId="7BBA9FF8" w14:textId="778448B0" w:rsidR="00BF092B" w:rsidRPr="00922AD5" w:rsidRDefault="00F51C1A" w:rsidP="00BB640E">
            <w:pPr>
              <w:rPr>
                <w:rFonts w:ascii="Cambria" w:hAnsi="Cambria"/>
                <w:sz w:val="24"/>
                <w:szCs w:val="24"/>
              </w:rPr>
            </w:pPr>
            <w:r>
              <w:rPr>
                <w:rFonts w:ascii="Cambria" w:hAnsi="Cambria"/>
                <w:sz w:val="24"/>
                <w:szCs w:val="24"/>
              </w:rPr>
              <w:t>3(1)</w:t>
            </w:r>
          </w:p>
        </w:tc>
        <w:tc>
          <w:tcPr>
            <w:tcW w:w="420" w:type="pct"/>
          </w:tcPr>
          <w:p w14:paraId="4197E714" w14:textId="77777777" w:rsidR="00BF092B" w:rsidRPr="00922AD5" w:rsidRDefault="00BF092B" w:rsidP="00BB640E">
            <w:pPr>
              <w:rPr>
                <w:rFonts w:ascii="Cambria" w:hAnsi="Cambria"/>
                <w:sz w:val="24"/>
                <w:szCs w:val="24"/>
              </w:rPr>
            </w:pPr>
            <w:r w:rsidRPr="00922AD5">
              <w:rPr>
                <w:rFonts w:ascii="Cambria" w:hAnsi="Cambria"/>
                <w:sz w:val="24"/>
                <w:szCs w:val="24"/>
              </w:rPr>
              <w:t>--</w:t>
            </w:r>
          </w:p>
        </w:tc>
        <w:tc>
          <w:tcPr>
            <w:tcW w:w="555" w:type="pct"/>
          </w:tcPr>
          <w:p w14:paraId="7B88B903" w14:textId="77777777" w:rsidR="00BF092B" w:rsidRPr="00922AD5" w:rsidRDefault="00BF092B" w:rsidP="00BB640E">
            <w:pPr>
              <w:rPr>
                <w:rFonts w:ascii="Cambria" w:hAnsi="Cambria"/>
                <w:sz w:val="24"/>
                <w:szCs w:val="24"/>
              </w:rPr>
            </w:pPr>
            <w:r w:rsidRPr="00922AD5">
              <w:rPr>
                <w:rFonts w:ascii="Cambria" w:hAnsi="Cambria"/>
                <w:sz w:val="24"/>
                <w:szCs w:val="24"/>
              </w:rPr>
              <w:t>--</w:t>
            </w:r>
          </w:p>
        </w:tc>
        <w:tc>
          <w:tcPr>
            <w:tcW w:w="496" w:type="pct"/>
          </w:tcPr>
          <w:p w14:paraId="472EA49F" w14:textId="23560071" w:rsidR="00BF092B" w:rsidRPr="00922AD5" w:rsidRDefault="00BF092B" w:rsidP="00BB640E">
            <w:pPr>
              <w:pStyle w:val="Default"/>
              <w:jc w:val="center"/>
              <w:rPr>
                <w:rFonts w:ascii="Cambria" w:hAnsi="Cambria"/>
              </w:rPr>
            </w:pPr>
            <w:r w:rsidRPr="00922AD5">
              <w:rPr>
                <w:rFonts w:ascii="Cambria" w:hAnsi="Cambria"/>
              </w:rPr>
              <w:t>7</w:t>
            </w:r>
            <w:r w:rsidR="00F51C1A">
              <w:rPr>
                <w:rFonts w:ascii="Cambria" w:hAnsi="Cambria"/>
              </w:rPr>
              <w:t>(4)</w:t>
            </w:r>
          </w:p>
        </w:tc>
      </w:tr>
      <w:tr w:rsidR="00BF092B" w:rsidRPr="00922AD5" w14:paraId="0BBC4292" w14:textId="77777777" w:rsidTr="00F51C1A">
        <w:trPr>
          <w:jc w:val="center"/>
        </w:trPr>
        <w:tc>
          <w:tcPr>
            <w:tcW w:w="334" w:type="pct"/>
          </w:tcPr>
          <w:p w14:paraId="173689DD" w14:textId="77777777" w:rsidR="00BF092B" w:rsidRPr="00922AD5" w:rsidRDefault="00BF092B" w:rsidP="00BB640E">
            <w:pPr>
              <w:pStyle w:val="Default"/>
              <w:rPr>
                <w:rFonts w:ascii="Cambria" w:hAnsi="Cambria"/>
              </w:rPr>
            </w:pPr>
            <w:r w:rsidRPr="00922AD5">
              <w:rPr>
                <w:rFonts w:ascii="Cambria" w:hAnsi="Cambria"/>
              </w:rPr>
              <w:t>4</w:t>
            </w:r>
          </w:p>
        </w:tc>
        <w:tc>
          <w:tcPr>
            <w:tcW w:w="1441" w:type="pct"/>
          </w:tcPr>
          <w:p w14:paraId="225396EA" w14:textId="77777777" w:rsidR="00BF092B" w:rsidRPr="00922AD5" w:rsidRDefault="00BF092B" w:rsidP="00BB640E">
            <w:pPr>
              <w:pStyle w:val="Default"/>
              <w:rPr>
                <w:rFonts w:ascii="Cambria" w:hAnsi="Cambria"/>
              </w:rPr>
            </w:pPr>
            <w:r w:rsidRPr="00922AD5">
              <w:rPr>
                <w:rFonts w:ascii="Cambria" w:hAnsi="Cambria"/>
              </w:rPr>
              <w:t>d and f BLOCK ELEMENTS</w:t>
            </w:r>
          </w:p>
        </w:tc>
        <w:tc>
          <w:tcPr>
            <w:tcW w:w="458" w:type="pct"/>
          </w:tcPr>
          <w:p w14:paraId="7BD14840" w14:textId="37D47262" w:rsidR="00BF092B" w:rsidRPr="00922AD5" w:rsidRDefault="00BF092B" w:rsidP="00BB640E">
            <w:pPr>
              <w:pStyle w:val="Default"/>
              <w:jc w:val="center"/>
              <w:rPr>
                <w:rFonts w:ascii="Cambria" w:hAnsi="Cambria"/>
              </w:rPr>
            </w:pPr>
            <w:r w:rsidRPr="00922AD5">
              <w:rPr>
                <w:rFonts w:ascii="Cambria" w:hAnsi="Cambria"/>
              </w:rPr>
              <w:t>2</w:t>
            </w:r>
            <w:r w:rsidR="00F51C1A">
              <w:rPr>
                <w:rFonts w:ascii="Cambria" w:hAnsi="Cambria"/>
              </w:rPr>
              <w:t>(2)</w:t>
            </w:r>
          </w:p>
        </w:tc>
        <w:tc>
          <w:tcPr>
            <w:tcW w:w="381" w:type="pct"/>
          </w:tcPr>
          <w:p w14:paraId="26CDB6C3" w14:textId="77777777" w:rsidR="00BF092B" w:rsidRPr="00922AD5" w:rsidRDefault="00BF092B" w:rsidP="00BB640E">
            <w:pPr>
              <w:rPr>
                <w:rFonts w:ascii="Cambria" w:hAnsi="Cambria"/>
                <w:sz w:val="24"/>
                <w:szCs w:val="24"/>
              </w:rPr>
            </w:pPr>
            <w:r w:rsidRPr="00922AD5">
              <w:rPr>
                <w:rFonts w:ascii="Cambria" w:hAnsi="Cambria"/>
                <w:sz w:val="24"/>
                <w:szCs w:val="24"/>
              </w:rPr>
              <w:t>--</w:t>
            </w:r>
          </w:p>
        </w:tc>
        <w:tc>
          <w:tcPr>
            <w:tcW w:w="458" w:type="pct"/>
          </w:tcPr>
          <w:p w14:paraId="3CE925E4" w14:textId="77777777" w:rsidR="00BF092B" w:rsidRPr="00922AD5" w:rsidRDefault="00BF092B" w:rsidP="00BB640E">
            <w:pPr>
              <w:rPr>
                <w:rFonts w:ascii="Cambria" w:hAnsi="Cambria"/>
                <w:sz w:val="24"/>
                <w:szCs w:val="24"/>
              </w:rPr>
            </w:pPr>
            <w:r w:rsidRPr="00922AD5">
              <w:rPr>
                <w:rFonts w:ascii="Cambria" w:hAnsi="Cambria"/>
                <w:sz w:val="24"/>
                <w:szCs w:val="24"/>
              </w:rPr>
              <w:t>--</w:t>
            </w:r>
          </w:p>
        </w:tc>
        <w:tc>
          <w:tcPr>
            <w:tcW w:w="458" w:type="pct"/>
          </w:tcPr>
          <w:p w14:paraId="575F6781" w14:textId="77777777" w:rsidR="00BF092B" w:rsidRPr="00922AD5" w:rsidRDefault="00BF092B" w:rsidP="00BB640E">
            <w:pPr>
              <w:rPr>
                <w:rFonts w:ascii="Cambria" w:hAnsi="Cambria"/>
                <w:sz w:val="24"/>
                <w:szCs w:val="24"/>
              </w:rPr>
            </w:pPr>
            <w:r w:rsidRPr="00922AD5">
              <w:rPr>
                <w:rFonts w:ascii="Cambria" w:hAnsi="Cambria"/>
                <w:sz w:val="24"/>
                <w:szCs w:val="24"/>
              </w:rPr>
              <w:t xml:space="preserve">-- </w:t>
            </w:r>
          </w:p>
        </w:tc>
        <w:tc>
          <w:tcPr>
            <w:tcW w:w="420" w:type="pct"/>
          </w:tcPr>
          <w:p w14:paraId="0212AB3D" w14:textId="77777777" w:rsidR="00BF092B" w:rsidRPr="00922AD5" w:rsidRDefault="00BF092B" w:rsidP="00BB640E">
            <w:pPr>
              <w:rPr>
                <w:rFonts w:ascii="Cambria" w:hAnsi="Cambria"/>
                <w:sz w:val="24"/>
                <w:szCs w:val="24"/>
              </w:rPr>
            </w:pPr>
            <w:r w:rsidRPr="00922AD5">
              <w:rPr>
                <w:rFonts w:ascii="Cambria" w:hAnsi="Cambria"/>
                <w:sz w:val="24"/>
                <w:szCs w:val="24"/>
              </w:rPr>
              <w:t>--</w:t>
            </w:r>
          </w:p>
        </w:tc>
        <w:tc>
          <w:tcPr>
            <w:tcW w:w="555" w:type="pct"/>
          </w:tcPr>
          <w:p w14:paraId="214001CD" w14:textId="6133257F" w:rsidR="00BF092B" w:rsidRPr="00922AD5" w:rsidRDefault="00F51C1A" w:rsidP="00BB640E">
            <w:pPr>
              <w:pStyle w:val="Default"/>
              <w:jc w:val="center"/>
              <w:rPr>
                <w:rFonts w:ascii="Cambria" w:hAnsi="Cambria"/>
              </w:rPr>
            </w:pPr>
            <w:r>
              <w:rPr>
                <w:rFonts w:ascii="Cambria" w:hAnsi="Cambria"/>
              </w:rPr>
              <w:t>5(</w:t>
            </w:r>
            <w:r w:rsidR="00BF092B" w:rsidRPr="00922AD5">
              <w:rPr>
                <w:rFonts w:ascii="Cambria" w:hAnsi="Cambria"/>
              </w:rPr>
              <w:t>1</w:t>
            </w:r>
            <w:r>
              <w:rPr>
                <w:rFonts w:ascii="Cambria" w:hAnsi="Cambria"/>
              </w:rPr>
              <w:t>)</w:t>
            </w:r>
          </w:p>
        </w:tc>
        <w:tc>
          <w:tcPr>
            <w:tcW w:w="496" w:type="pct"/>
          </w:tcPr>
          <w:p w14:paraId="2F91E99F" w14:textId="728C9057" w:rsidR="00BF092B" w:rsidRPr="00922AD5" w:rsidRDefault="00BF092B" w:rsidP="00BB640E">
            <w:pPr>
              <w:pStyle w:val="Default"/>
              <w:jc w:val="center"/>
              <w:rPr>
                <w:rFonts w:ascii="Cambria" w:hAnsi="Cambria"/>
              </w:rPr>
            </w:pPr>
            <w:r w:rsidRPr="00922AD5">
              <w:rPr>
                <w:rFonts w:ascii="Cambria" w:hAnsi="Cambria"/>
              </w:rPr>
              <w:t>7</w:t>
            </w:r>
            <w:r w:rsidR="00F51C1A">
              <w:rPr>
                <w:rFonts w:ascii="Cambria" w:hAnsi="Cambria"/>
              </w:rPr>
              <w:t>(3)</w:t>
            </w:r>
          </w:p>
        </w:tc>
      </w:tr>
      <w:tr w:rsidR="00BF092B" w:rsidRPr="00922AD5" w14:paraId="4509199E" w14:textId="77777777" w:rsidTr="00F51C1A">
        <w:trPr>
          <w:jc w:val="center"/>
        </w:trPr>
        <w:tc>
          <w:tcPr>
            <w:tcW w:w="334" w:type="pct"/>
          </w:tcPr>
          <w:p w14:paraId="50528B4B" w14:textId="77777777" w:rsidR="00BF092B" w:rsidRPr="00922AD5" w:rsidRDefault="00BF092B" w:rsidP="00BB640E">
            <w:pPr>
              <w:pStyle w:val="Default"/>
              <w:rPr>
                <w:rFonts w:ascii="Cambria" w:hAnsi="Cambria"/>
              </w:rPr>
            </w:pPr>
            <w:r w:rsidRPr="00922AD5">
              <w:rPr>
                <w:rFonts w:ascii="Cambria" w:hAnsi="Cambria"/>
              </w:rPr>
              <w:t>5</w:t>
            </w:r>
          </w:p>
        </w:tc>
        <w:tc>
          <w:tcPr>
            <w:tcW w:w="1441" w:type="pct"/>
          </w:tcPr>
          <w:p w14:paraId="09B69531" w14:textId="77777777" w:rsidR="00BF092B" w:rsidRPr="00922AD5" w:rsidRDefault="00BF092B" w:rsidP="00BB640E">
            <w:pPr>
              <w:pStyle w:val="Default"/>
              <w:rPr>
                <w:rFonts w:ascii="Cambria" w:hAnsi="Cambria"/>
              </w:rPr>
            </w:pPr>
            <w:r w:rsidRPr="00922AD5">
              <w:rPr>
                <w:rFonts w:ascii="Cambria" w:hAnsi="Cambria"/>
              </w:rPr>
              <w:t>COORDINATION COMPOUNDS</w:t>
            </w:r>
          </w:p>
        </w:tc>
        <w:tc>
          <w:tcPr>
            <w:tcW w:w="458" w:type="pct"/>
          </w:tcPr>
          <w:p w14:paraId="3C861D37" w14:textId="72E81C8D" w:rsidR="00BF092B" w:rsidRPr="00922AD5" w:rsidRDefault="00BF092B" w:rsidP="00BB640E">
            <w:pPr>
              <w:pStyle w:val="Default"/>
              <w:jc w:val="center"/>
              <w:rPr>
                <w:rFonts w:ascii="Cambria" w:hAnsi="Cambria"/>
              </w:rPr>
            </w:pPr>
            <w:r w:rsidRPr="00922AD5">
              <w:rPr>
                <w:rFonts w:ascii="Cambria" w:hAnsi="Cambria"/>
              </w:rPr>
              <w:t>1</w:t>
            </w:r>
            <w:r w:rsidR="00F51C1A">
              <w:rPr>
                <w:rFonts w:ascii="Cambria" w:hAnsi="Cambria"/>
              </w:rPr>
              <w:t>(1)</w:t>
            </w:r>
          </w:p>
        </w:tc>
        <w:tc>
          <w:tcPr>
            <w:tcW w:w="381" w:type="pct"/>
          </w:tcPr>
          <w:p w14:paraId="001BAB77" w14:textId="77777777" w:rsidR="00BF092B" w:rsidRPr="00922AD5" w:rsidRDefault="00BF092B" w:rsidP="00BB640E">
            <w:pPr>
              <w:rPr>
                <w:rFonts w:ascii="Cambria" w:hAnsi="Cambria"/>
                <w:sz w:val="24"/>
                <w:szCs w:val="24"/>
              </w:rPr>
            </w:pPr>
            <w:r w:rsidRPr="00922AD5">
              <w:rPr>
                <w:rFonts w:ascii="Cambria" w:hAnsi="Cambria"/>
                <w:sz w:val="24"/>
                <w:szCs w:val="24"/>
              </w:rPr>
              <w:t>--</w:t>
            </w:r>
          </w:p>
        </w:tc>
        <w:tc>
          <w:tcPr>
            <w:tcW w:w="458" w:type="pct"/>
          </w:tcPr>
          <w:p w14:paraId="408D9799" w14:textId="1C04C3C2" w:rsidR="00BF092B" w:rsidRPr="00922AD5" w:rsidRDefault="00F51C1A" w:rsidP="00BB640E">
            <w:pPr>
              <w:rPr>
                <w:rFonts w:ascii="Cambria" w:hAnsi="Cambria"/>
                <w:sz w:val="24"/>
                <w:szCs w:val="24"/>
              </w:rPr>
            </w:pPr>
            <w:r>
              <w:rPr>
                <w:rFonts w:ascii="Cambria" w:hAnsi="Cambria"/>
                <w:sz w:val="24"/>
                <w:szCs w:val="24"/>
              </w:rPr>
              <w:t>2(1)</w:t>
            </w:r>
          </w:p>
        </w:tc>
        <w:tc>
          <w:tcPr>
            <w:tcW w:w="458" w:type="pct"/>
          </w:tcPr>
          <w:p w14:paraId="12FD983C" w14:textId="77777777" w:rsidR="00BF092B" w:rsidRPr="00922AD5" w:rsidRDefault="00BF092B" w:rsidP="00BB640E">
            <w:pPr>
              <w:rPr>
                <w:rFonts w:ascii="Cambria" w:hAnsi="Cambria"/>
                <w:sz w:val="24"/>
                <w:szCs w:val="24"/>
              </w:rPr>
            </w:pPr>
            <w:r w:rsidRPr="00922AD5">
              <w:rPr>
                <w:rFonts w:ascii="Cambria" w:hAnsi="Cambria"/>
                <w:sz w:val="24"/>
                <w:szCs w:val="24"/>
              </w:rPr>
              <w:t>--</w:t>
            </w:r>
          </w:p>
        </w:tc>
        <w:tc>
          <w:tcPr>
            <w:tcW w:w="420" w:type="pct"/>
          </w:tcPr>
          <w:p w14:paraId="25C5FAE2" w14:textId="08DDB2D0" w:rsidR="00BF092B" w:rsidRPr="00922AD5" w:rsidRDefault="00F51C1A" w:rsidP="00BB640E">
            <w:pPr>
              <w:pStyle w:val="Default"/>
              <w:jc w:val="center"/>
              <w:rPr>
                <w:rFonts w:ascii="Cambria" w:hAnsi="Cambria"/>
              </w:rPr>
            </w:pPr>
            <w:r>
              <w:rPr>
                <w:rFonts w:ascii="Cambria" w:hAnsi="Cambria"/>
              </w:rPr>
              <w:t>4(</w:t>
            </w:r>
            <w:r w:rsidR="00BF092B" w:rsidRPr="00922AD5">
              <w:rPr>
                <w:rFonts w:ascii="Cambria" w:hAnsi="Cambria"/>
              </w:rPr>
              <w:t>1</w:t>
            </w:r>
            <w:r>
              <w:rPr>
                <w:rFonts w:ascii="Cambria" w:hAnsi="Cambria"/>
              </w:rPr>
              <w:t>)</w:t>
            </w:r>
          </w:p>
        </w:tc>
        <w:tc>
          <w:tcPr>
            <w:tcW w:w="555" w:type="pct"/>
          </w:tcPr>
          <w:p w14:paraId="373675B6" w14:textId="77777777" w:rsidR="00BF092B" w:rsidRPr="00922AD5" w:rsidRDefault="00BF092B" w:rsidP="00BB640E">
            <w:pPr>
              <w:rPr>
                <w:rFonts w:ascii="Cambria" w:hAnsi="Cambria"/>
                <w:sz w:val="24"/>
                <w:szCs w:val="24"/>
              </w:rPr>
            </w:pPr>
            <w:r w:rsidRPr="00922AD5">
              <w:rPr>
                <w:rFonts w:ascii="Cambria" w:hAnsi="Cambria"/>
                <w:sz w:val="24"/>
                <w:szCs w:val="24"/>
              </w:rPr>
              <w:t>--</w:t>
            </w:r>
          </w:p>
        </w:tc>
        <w:tc>
          <w:tcPr>
            <w:tcW w:w="496" w:type="pct"/>
          </w:tcPr>
          <w:p w14:paraId="3F4E9724" w14:textId="760D6C70" w:rsidR="00BF092B" w:rsidRPr="00922AD5" w:rsidRDefault="00BF092B" w:rsidP="00BB640E">
            <w:pPr>
              <w:pStyle w:val="Default"/>
              <w:jc w:val="center"/>
              <w:rPr>
                <w:rFonts w:ascii="Cambria" w:hAnsi="Cambria"/>
              </w:rPr>
            </w:pPr>
            <w:r w:rsidRPr="00922AD5">
              <w:rPr>
                <w:rFonts w:ascii="Cambria" w:hAnsi="Cambria"/>
              </w:rPr>
              <w:t>7</w:t>
            </w:r>
            <w:r w:rsidR="00F51C1A">
              <w:rPr>
                <w:rFonts w:ascii="Cambria" w:hAnsi="Cambria"/>
              </w:rPr>
              <w:t>(3)</w:t>
            </w:r>
          </w:p>
        </w:tc>
      </w:tr>
      <w:tr w:rsidR="00BF092B" w:rsidRPr="00922AD5" w14:paraId="7CF9E1B9" w14:textId="77777777" w:rsidTr="00F51C1A">
        <w:trPr>
          <w:jc w:val="center"/>
        </w:trPr>
        <w:tc>
          <w:tcPr>
            <w:tcW w:w="334" w:type="pct"/>
          </w:tcPr>
          <w:p w14:paraId="35164847" w14:textId="77777777" w:rsidR="00BF092B" w:rsidRPr="00922AD5" w:rsidRDefault="00BF092B" w:rsidP="00BB640E">
            <w:pPr>
              <w:pStyle w:val="Default"/>
              <w:rPr>
                <w:rFonts w:ascii="Cambria" w:hAnsi="Cambria"/>
              </w:rPr>
            </w:pPr>
          </w:p>
        </w:tc>
        <w:tc>
          <w:tcPr>
            <w:tcW w:w="1441" w:type="pct"/>
          </w:tcPr>
          <w:tbl>
            <w:tblPr>
              <w:tblW w:w="0" w:type="auto"/>
              <w:tblBorders>
                <w:top w:val="nil"/>
                <w:left w:val="nil"/>
                <w:bottom w:val="nil"/>
                <w:right w:val="nil"/>
              </w:tblBorders>
              <w:tblLook w:val="0000" w:firstRow="0" w:lastRow="0" w:firstColumn="0" w:lastColumn="0" w:noHBand="0" w:noVBand="0"/>
            </w:tblPr>
            <w:tblGrid>
              <w:gridCol w:w="1164"/>
              <w:gridCol w:w="224"/>
              <w:gridCol w:w="224"/>
              <w:gridCol w:w="224"/>
              <w:gridCol w:w="224"/>
              <w:gridCol w:w="224"/>
            </w:tblGrid>
            <w:tr w:rsidR="00BF092B" w:rsidRPr="00922AD5" w14:paraId="660EF9BA" w14:textId="77777777" w:rsidTr="00C25365">
              <w:trPr>
                <w:trHeight w:val="140"/>
              </w:trPr>
              <w:tc>
                <w:tcPr>
                  <w:tcW w:w="1456" w:type="dxa"/>
                </w:tcPr>
                <w:p w14:paraId="32DF985F" w14:textId="77777777" w:rsidR="00BF092B" w:rsidRPr="00922AD5" w:rsidRDefault="00BF092B" w:rsidP="00BB640E">
                  <w:pPr>
                    <w:pStyle w:val="Default"/>
                    <w:rPr>
                      <w:rFonts w:ascii="Cambria" w:hAnsi="Cambria"/>
                    </w:rPr>
                  </w:pPr>
                  <w:r w:rsidRPr="00922AD5">
                    <w:rPr>
                      <w:rFonts w:ascii="Cambria" w:hAnsi="Cambria"/>
                    </w:rPr>
                    <w:t xml:space="preserve">TOTAL (MARKS) </w:t>
                  </w:r>
                </w:p>
              </w:tc>
              <w:tc>
                <w:tcPr>
                  <w:tcW w:w="1456" w:type="dxa"/>
                </w:tcPr>
                <w:p w14:paraId="46E5406A" w14:textId="77777777" w:rsidR="00BF092B" w:rsidRPr="00922AD5" w:rsidRDefault="00BF092B" w:rsidP="00BB640E">
                  <w:pPr>
                    <w:pStyle w:val="Default"/>
                    <w:rPr>
                      <w:rFonts w:ascii="Cambria" w:hAnsi="Cambria"/>
                    </w:rPr>
                  </w:pPr>
                </w:p>
              </w:tc>
              <w:tc>
                <w:tcPr>
                  <w:tcW w:w="1456" w:type="dxa"/>
                </w:tcPr>
                <w:p w14:paraId="63E4FC6B" w14:textId="77777777" w:rsidR="00BF092B" w:rsidRPr="00922AD5" w:rsidRDefault="00BF092B" w:rsidP="00BB640E">
                  <w:pPr>
                    <w:pStyle w:val="Default"/>
                    <w:rPr>
                      <w:rFonts w:ascii="Cambria" w:hAnsi="Cambria"/>
                    </w:rPr>
                  </w:pPr>
                </w:p>
              </w:tc>
              <w:tc>
                <w:tcPr>
                  <w:tcW w:w="1456" w:type="dxa"/>
                </w:tcPr>
                <w:p w14:paraId="62B493DF" w14:textId="77777777" w:rsidR="00BF092B" w:rsidRPr="00922AD5" w:rsidRDefault="00BF092B" w:rsidP="00BB640E">
                  <w:pPr>
                    <w:pStyle w:val="Default"/>
                    <w:rPr>
                      <w:rFonts w:ascii="Cambria" w:hAnsi="Cambria"/>
                    </w:rPr>
                  </w:pPr>
                </w:p>
              </w:tc>
              <w:tc>
                <w:tcPr>
                  <w:tcW w:w="1456" w:type="dxa"/>
                </w:tcPr>
                <w:p w14:paraId="4499CDA5" w14:textId="77777777" w:rsidR="00BF092B" w:rsidRPr="00922AD5" w:rsidRDefault="00BF092B" w:rsidP="00BB640E">
                  <w:pPr>
                    <w:pStyle w:val="Default"/>
                    <w:rPr>
                      <w:rFonts w:ascii="Cambria" w:hAnsi="Cambria"/>
                    </w:rPr>
                  </w:pPr>
                </w:p>
              </w:tc>
              <w:tc>
                <w:tcPr>
                  <w:tcW w:w="1456" w:type="dxa"/>
                </w:tcPr>
                <w:p w14:paraId="5B73018A" w14:textId="77777777" w:rsidR="00BF092B" w:rsidRPr="00922AD5" w:rsidRDefault="00BF092B" w:rsidP="00BB640E">
                  <w:pPr>
                    <w:pStyle w:val="Default"/>
                    <w:rPr>
                      <w:rFonts w:ascii="Cambria" w:hAnsi="Cambria"/>
                    </w:rPr>
                  </w:pPr>
                </w:p>
              </w:tc>
            </w:tr>
          </w:tbl>
          <w:p w14:paraId="678F324E" w14:textId="77777777" w:rsidR="00BF092B" w:rsidRPr="00922AD5" w:rsidRDefault="00BF092B" w:rsidP="00BB640E">
            <w:pPr>
              <w:pStyle w:val="NoSpacing"/>
              <w:jc w:val="center"/>
              <w:rPr>
                <w:rFonts w:ascii="Cambria" w:eastAsia="CIDFont+F1" w:hAnsi="Cambria" w:cs="Arial"/>
                <w:color w:val="262626"/>
                <w:sz w:val="24"/>
                <w:szCs w:val="24"/>
              </w:rPr>
            </w:pPr>
          </w:p>
          <w:p w14:paraId="7B89BD17" w14:textId="77777777" w:rsidR="00BF092B" w:rsidRPr="00922AD5" w:rsidRDefault="00BF092B" w:rsidP="00BB640E">
            <w:pPr>
              <w:pStyle w:val="Default"/>
              <w:rPr>
                <w:rFonts w:ascii="Cambria" w:hAnsi="Cambria"/>
              </w:rPr>
            </w:pPr>
          </w:p>
        </w:tc>
        <w:tc>
          <w:tcPr>
            <w:tcW w:w="458" w:type="pct"/>
          </w:tcPr>
          <w:p w14:paraId="6E2804A1" w14:textId="3134F20B" w:rsidR="00BF092B" w:rsidRPr="00922AD5" w:rsidRDefault="00F51C1A" w:rsidP="00BB640E">
            <w:pPr>
              <w:pStyle w:val="Default"/>
              <w:jc w:val="center"/>
              <w:rPr>
                <w:rFonts w:ascii="Cambria" w:hAnsi="Cambria"/>
              </w:rPr>
            </w:pPr>
            <w:r>
              <w:rPr>
                <w:rFonts w:ascii="Cambria" w:hAnsi="Cambria"/>
              </w:rPr>
              <w:t>7</w:t>
            </w:r>
            <w:r w:rsidR="00BF092B" w:rsidRPr="00922AD5">
              <w:rPr>
                <w:rFonts w:ascii="Cambria" w:hAnsi="Cambria"/>
              </w:rPr>
              <w:t>(</w:t>
            </w:r>
            <w:r>
              <w:rPr>
                <w:rFonts w:ascii="Cambria" w:hAnsi="Cambria"/>
              </w:rPr>
              <w:t>7</w:t>
            </w:r>
            <w:r w:rsidR="00BF092B" w:rsidRPr="00922AD5">
              <w:rPr>
                <w:rFonts w:ascii="Cambria" w:hAnsi="Cambria"/>
              </w:rPr>
              <w:t>)</w:t>
            </w:r>
          </w:p>
        </w:tc>
        <w:tc>
          <w:tcPr>
            <w:tcW w:w="381" w:type="pct"/>
          </w:tcPr>
          <w:p w14:paraId="10467646" w14:textId="1FFCEC75" w:rsidR="00BF092B" w:rsidRPr="00922AD5" w:rsidRDefault="00F51C1A" w:rsidP="00BB640E">
            <w:pPr>
              <w:pStyle w:val="Default"/>
              <w:jc w:val="center"/>
              <w:rPr>
                <w:rFonts w:ascii="Cambria" w:hAnsi="Cambria"/>
              </w:rPr>
            </w:pPr>
            <w:r>
              <w:rPr>
                <w:rFonts w:ascii="Cambria" w:hAnsi="Cambria"/>
              </w:rPr>
              <w:t>2</w:t>
            </w:r>
            <w:r w:rsidR="00BF092B" w:rsidRPr="00922AD5">
              <w:rPr>
                <w:rFonts w:ascii="Cambria" w:hAnsi="Cambria"/>
              </w:rPr>
              <w:t>(</w:t>
            </w:r>
            <w:r>
              <w:rPr>
                <w:rFonts w:ascii="Cambria" w:hAnsi="Cambria"/>
              </w:rPr>
              <w:t>2</w:t>
            </w:r>
            <w:r w:rsidR="00BF092B" w:rsidRPr="00922AD5">
              <w:rPr>
                <w:rFonts w:ascii="Cambria" w:hAnsi="Cambria"/>
              </w:rPr>
              <w:t>)</w:t>
            </w:r>
          </w:p>
        </w:tc>
        <w:tc>
          <w:tcPr>
            <w:tcW w:w="458" w:type="pct"/>
          </w:tcPr>
          <w:p w14:paraId="7A34108D" w14:textId="6D0255C4" w:rsidR="00BF092B" w:rsidRPr="00922AD5" w:rsidRDefault="00F51C1A" w:rsidP="00BB640E">
            <w:pPr>
              <w:pStyle w:val="Default"/>
              <w:jc w:val="center"/>
              <w:rPr>
                <w:rFonts w:ascii="Cambria" w:hAnsi="Cambria"/>
              </w:rPr>
            </w:pPr>
            <w:r>
              <w:rPr>
                <w:rFonts w:ascii="Cambria" w:hAnsi="Cambria"/>
              </w:rPr>
              <w:t>8</w:t>
            </w:r>
            <w:r w:rsidR="00BF092B" w:rsidRPr="00922AD5">
              <w:rPr>
                <w:rFonts w:ascii="Cambria" w:hAnsi="Cambria"/>
              </w:rPr>
              <w:t>(</w:t>
            </w:r>
            <w:r>
              <w:rPr>
                <w:rFonts w:ascii="Cambria" w:hAnsi="Cambria"/>
              </w:rPr>
              <w:t>4</w:t>
            </w:r>
            <w:r w:rsidR="00BF092B" w:rsidRPr="00922AD5">
              <w:rPr>
                <w:rFonts w:ascii="Cambria" w:hAnsi="Cambria"/>
              </w:rPr>
              <w:t>)</w:t>
            </w:r>
          </w:p>
        </w:tc>
        <w:tc>
          <w:tcPr>
            <w:tcW w:w="458" w:type="pct"/>
          </w:tcPr>
          <w:p w14:paraId="3A6BE91C" w14:textId="6224D616" w:rsidR="00BF092B" w:rsidRPr="00922AD5" w:rsidRDefault="00F51C1A" w:rsidP="00BB640E">
            <w:pPr>
              <w:pStyle w:val="Default"/>
              <w:jc w:val="center"/>
              <w:rPr>
                <w:rFonts w:ascii="Cambria" w:hAnsi="Cambria"/>
              </w:rPr>
            </w:pPr>
            <w:r>
              <w:rPr>
                <w:rFonts w:ascii="Cambria" w:hAnsi="Cambria"/>
              </w:rPr>
              <w:t>6</w:t>
            </w:r>
            <w:r w:rsidR="00BF092B" w:rsidRPr="00922AD5">
              <w:rPr>
                <w:rFonts w:ascii="Cambria" w:hAnsi="Cambria"/>
              </w:rPr>
              <w:t>(</w:t>
            </w:r>
            <w:r>
              <w:rPr>
                <w:rFonts w:ascii="Cambria" w:hAnsi="Cambria"/>
              </w:rPr>
              <w:t>2</w:t>
            </w:r>
            <w:r w:rsidR="00BF092B" w:rsidRPr="00922AD5">
              <w:rPr>
                <w:rFonts w:ascii="Cambria" w:hAnsi="Cambria"/>
              </w:rPr>
              <w:t>)</w:t>
            </w:r>
          </w:p>
        </w:tc>
        <w:tc>
          <w:tcPr>
            <w:tcW w:w="420" w:type="pct"/>
          </w:tcPr>
          <w:p w14:paraId="58DAA2A0" w14:textId="70A992BD" w:rsidR="00BF092B" w:rsidRPr="00922AD5" w:rsidRDefault="00BF092B" w:rsidP="00BB640E">
            <w:pPr>
              <w:pStyle w:val="Default"/>
              <w:jc w:val="center"/>
              <w:rPr>
                <w:rFonts w:ascii="Cambria" w:hAnsi="Cambria"/>
              </w:rPr>
            </w:pPr>
            <w:r w:rsidRPr="00922AD5">
              <w:rPr>
                <w:rFonts w:ascii="Cambria" w:hAnsi="Cambria"/>
              </w:rPr>
              <w:t>4(</w:t>
            </w:r>
            <w:r w:rsidR="00F51C1A">
              <w:rPr>
                <w:rFonts w:ascii="Cambria" w:hAnsi="Cambria"/>
              </w:rPr>
              <w:t>1</w:t>
            </w:r>
            <w:r w:rsidRPr="00922AD5">
              <w:rPr>
                <w:rFonts w:ascii="Cambria" w:hAnsi="Cambria"/>
              </w:rPr>
              <w:t>)</w:t>
            </w:r>
          </w:p>
        </w:tc>
        <w:tc>
          <w:tcPr>
            <w:tcW w:w="555" w:type="pct"/>
          </w:tcPr>
          <w:p w14:paraId="569DAA97" w14:textId="3FDD1499" w:rsidR="00BF092B" w:rsidRPr="00922AD5" w:rsidRDefault="00F51C1A" w:rsidP="00BB640E">
            <w:pPr>
              <w:pStyle w:val="Default"/>
              <w:jc w:val="center"/>
              <w:rPr>
                <w:rFonts w:ascii="Cambria" w:hAnsi="Cambria"/>
              </w:rPr>
            </w:pPr>
            <w:r>
              <w:rPr>
                <w:rFonts w:ascii="Cambria" w:hAnsi="Cambria"/>
              </w:rPr>
              <w:t>10</w:t>
            </w:r>
            <w:r w:rsidR="00BF092B" w:rsidRPr="00922AD5">
              <w:rPr>
                <w:rFonts w:ascii="Cambria" w:hAnsi="Cambria"/>
              </w:rPr>
              <w:t>(</w:t>
            </w:r>
            <w:r>
              <w:rPr>
                <w:rFonts w:ascii="Cambria" w:hAnsi="Cambria"/>
              </w:rPr>
              <w:t>2</w:t>
            </w:r>
            <w:r w:rsidR="00BF092B" w:rsidRPr="00922AD5">
              <w:rPr>
                <w:rFonts w:ascii="Cambria" w:hAnsi="Cambria"/>
              </w:rPr>
              <w:t>)</w:t>
            </w:r>
          </w:p>
        </w:tc>
        <w:tc>
          <w:tcPr>
            <w:tcW w:w="496" w:type="pct"/>
          </w:tcPr>
          <w:p w14:paraId="79A65438" w14:textId="06C1B48E" w:rsidR="00BF092B" w:rsidRPr="00922AD5" w:rsidRDefault="00F51C1A" w:rsidP="00BB640E">
            <w:pPr>
              <w:pStyle w:val="Default"/>
              <w:jc w:val="center"/>
              <w:rPr>
                <w:rFonts w:ascii="Cambria" w:hAnsi="Cambria"/>
              </w:rPr>
            </w:pPr>
            <w:r>
              <w:rPr>
                <w:rFonts w:ascii="Cambria" w:hAnsi="Cambria"/>
              </w:rPr>
              <w:t>37(18)</w:t>
            </w:r>
          </w:p>
        </w:tc>
      </w:tr>
    </w:tbl>
    <w:p w14:paraId="1955804D" w14:textId="77777777" w:rsidR="00BF092B" w:rsidRPr="00922AD5" w:rsidRDefault="00BF092B" w:rsidP="00BB640E">
      <w:pPr>
        <w:pStyle w:val="NoSpacing"/>
        <w:jc w:val="center"/>
        <w:rPr>
          <w:rFonts w:ascii="Cambria" w:eastAsia="CIDFont+F1" w:hAnsi="Cambria" w:cs="Arial"/>
          <w:b/>
          <w:color w:val="262626"/>
          <w:sz w:val="24"/>
          <w:szCs w:val="24"/>
        </w:rPr>
      </w:pPr>
    </w:p>
    <w:p w14:paraId="0027DAD3" w14:textId="77777777" w:rsidR="00BF092B" w:rsidRPr="00922AD5" w:rsidRDefault="00BF092B" w:rsidP="00BB640E">
      <w:pPr>
        <w:pStyle w:val="NoSpacing"/>
        <w:jc w:val="center"/>
        <w:rPr>
          <w:rFonts w:ascii="Cambria" w:eastAsia="CIDFont+F1" w:hAnsi="Cambria" w:cs="Arial"/>
          <w:b/>
          <w:color w:val="262626"/>
          <w:sz w:val="24"/>
          <w:szCs w:val="24"/>
        </w:rPr>
      </w:pPr>
    </w:p>
    <w:p w14:paraId="140283C2" w14:textId="77777777" w:rsidR="00BF092B" w:rsidRPr="00922AD5" w:rsidRDefault="00BF092B" w:rsidP="00BB640E">
      <w:pPr>
        <w:pStyle w:val="NoSpacing"/>
        <w:jc w:val="center"/>
        <w:rPr>
          <w:rFonts w:ascii="Cambria" w:eastAsia="CIDFont+F1" w:hAnsi="Cambria" w:cs="Arial"/>
          <w:b/>
          <w:color w:val="262626"/>
          <w:sz w:val="24"/>
          <w:szCs w:val="24"/>
        </w:rPr>
      </w:pPr>
    </w:p>
    <w:p w14:paraId="3F85584F" w14:textId="77777777" w:rsidR="00BF092B" w:rsidRPr="00922AD5" w:rsidRDefault="00BF092B" w:rsidP="00BB640E">
      <w:pPr>
        <w:pStyle w:val="NoSpacing"/>
        <w:jc w:val="center"/>
        <w:rPr>
          <w:rFonts w:ascii="Cambria" w:eastAsia="CIDFont+F1" w:hAnsi="Cambria" w:cs="Arial"/>
          <w:b/>
          <w:color w:val="262626"/>
          <w:sz w:val="24"/>
          <w:szCs w:val="24"/>
        </w:rPr>
      </w:pPr>
    </w:p>
    <w:p w14:paraId="7999A4B2" w14:textId="77777777" w:rsidR="00BF092B" w:rsidRPr="00922AD5" w:rsidRDefault="00BF092B" w:rsidP="00BB640E">
      <w:pPr>
        <w:pStyle w:val="NoSpacing"/>
        <w:jc w:val="center"/>
        <w:rPr>
          <w:rFonts w:ascii="Cambria" w:eastAsia="CIDFont+F1" w:hAnsi="Cambria" w:cs="Arial"/>
          <w:b/>
          <w:color w:val="262626"/>
          <w:sz w:val="24"/>
          <w:szCs w:val="24"/>
        </w:rPr>
      </w:pPr>
    </w:p>
    <w:p w14:paraId="16503674" w14:textId="77777777" w:rsidR="00BF092B" w:rsidRPr="00922AD5" w:rsidRDefault="00BF092B" w:rsidP="00BB640E">
      <w:pPr>
        <w:pStyle w:val="NoSpacing"/>
        <w:jc w:val="center"/>
        <w:rPr>
          <w:rFonts w:ascii="Cambria" w:eastAsia="CIDFont+F1" w:hAnsi="Cambria" w:cs="Arial"/>
          <w:b/>
          <w:color w:val="262626"/>
          <w:sz w:val="24"/>
          <w:szCs w:val="24"/>
        </w:rPr>
      </w:pPr>
    </w:p>
    <w:p w14:paraId="1E45C84D" w14:textId="77777777" w:rsidR="00BF092B" w:rsidRPr="00922AD5" w:rsidRDefault="00BF092B" w:rsidP="00BB640E">
      <w:pPr>
        <w:pStyle w:val="NoSpacing"/>
        <w:jc w:val="center"/>
        <w:rPr>
          <w:rFonts w:ascii="Cambria" w:eastAsia="CIDFont+F1" w:hAnsi="Cambria" w:cs="Arial"/>
          <w:b/>
          <w:color w:val="262626"/>
          <w:sz w:val="24"/>
          <w:szCs w:val="24"/>
        </w:rPr>
      </w:pPr>
    </w:p>
    <w:p w14:paraId="7621E260" w14:textId="77777777" w:rsidR="00BF092B" w:rsidRDefault="00BF092B" w:rsidP="00BB640E">
      <w:pPr>
        <w:pStyle w:val="NoSpacing"/>
        <w:jc w:val="center"/>
        <w:rPr>
          <w:rFonts w:ascii="Cambria" w:eastAsia="CIDFont+F1" w:hAnsi="Cambria" w:cs="Arial"/>
          <w:b/>
          <w:color w:val="262626"/>
          <w:sz w:val="24"/>
          <w:szCs w:val="24"/>
        </w:rPr>
      </w:pPr>
    </w:p>
    <w:p w14:paraId="0FCC1E83" w14:textId="77777777" w:rsidR="00157AFF" w:rsidRDefault="00157AFF" w:rsidP="00BB640E">
      <w:pPr>
        <w:pStyle w:val="NoSpacing"/>
        <w:jc w:val="center"/>
        <w:rPr>
          <w:rFonts w:ascii="Cambria" w:eastAsia="CIDFont+F1" w:hAnsi="Cambria" w:cs="Arial"/>
          <w:b/>
          <w:color w:val="262626"/>
          <w:sz w:val="24"/>
          <w:szCs w:val="24"/>
        </w:rPr>
      </w:pPr>
    </w:p>
    <w:p w14:paraId="3F7C59D6" w14:textId="77777777" w:rsidR="00157AFF" w:rsidRDefault="00157AFF" w:rsidP="00BB640E">
      <w:pPr>
        <w:pStyle w:val="NoSpacing"/>
        <w:jc w:val="center"/>
        <w:rPr>
          <w:rFonts w:ascii="Cambria" w:eastAsia="CIDFont+F1" w:hAnsi="Cambria" w:cs="Arial"/>
          <w:b/>
          <w:color w:val="262626"/>
          <w:sz w:val="24"/>
          <w:szCs w:val="24"/>
        </w:rPr>
      </w:pPr>
    </w:p>
    <w:p w14:paraId="33CFB8BD" w14:textId="77777777" w:rsidR="00157AFF" w:rsidRDefault="00157AFF" w:rsidP="00BB640E">
      <w:pPr>
        <w:pStyle w:val="NoSpacing"/>
        <w:jc w:val="center"/>
        <w:rPr>
          <w:rFonts w:ascii="Cambria" w:eastAsia="CIDFont+F1" w:hAnsi="Cambria" w:cs="Arial"/>
          <w:b/>
          <w:color w:val="262626"/>
          <w:sz w:val="24"/>
          <w:szCs w:val="24"/>
        </w:rPr>
      </w:pPr>
    </w:p>
    <w:p w14:paraId="67588AFD" w14:textId="77777777" w:rsidR="00157AFF" w:rsidRDefault="00157AFF" w:rsidP="00BB640E">
      <w:pPr>
        <w:pStyle w:val="NoSpacing"/>
        <w:jc w:val="center"/>
        <w:rPr>
          <w:rFonts w:ascii="Cambria" w:eastAsia="CIDFont+F1" w:hAnsi="Cambria" w:cs="Arial"/>
          <w:b/>
          <w:color w:val="262626"/>
          <w:sz w:val="24"/>
          <w:szCs w:val="24"/>
        </w:rPr>
      </w:pPr>
    </w:p>
    <w:p w14:paraId="00069080" w14:textId="77777777" w:rsidR="00157AFF" w:rsidRDefault="00157AFF" w:rsidP="00BB640E">
      <w:pPr>
        <w:pStyle w:val="NoSpacing"/>
        <w:jc w:val="center"/>
        <w:rPr>
          <w:rFonts w:ascii="Cambria" w:eastAsia="CIDFont+F1" w:hAnsi="Cambria" w:cs="Arial"/>
          <w:b/>
          <w:color w:val="262626"/>
          <w:sz w:val="24"/>
          <w:szCs w:val="24"/>
        </w:rPr>
      </w:pPr>
    </w:p>
    <w:p w14:paraId="7F4DADDC" w14:textId="77777777" w:rsidR="00157AFF" w:rsidRDefault="00157AFF" w:rsidP="00BB640E">
      <w:pPr>
        <w:pStyle w:val="NoSpacing"/>
        <w:jc w:val="center"/>
        <w:rPr>
          <w:rFonts w:ascii="Cambria" w:eastAsia="CIDFont+F1" w:hAnsi="Cambria" w:cs="Arial"/>
          <w:b/>
          <w:color w:val="262626"/>
          <w:sz w:val="24"/>
          <w:szCs w:val="24"/>
        </w:rPr>
      </w:pPr>
    </w:p>
    <w:p w14:paraId="2D53E1EF" w14:textId="77777777" w:rsidR="00157AFF" w:rsidRDefault="00157AFF" w:rsidP="00BB640E">
      <w:pPr>
        <w:pStyle w:val="NoSpacing"/>
        <w:jc w:val="center"/>
        <w:rPr>
          <w:rFonts w:ascii="Cambria" w:eastAsia="CIDFont+F1" w:hAnsi="Cambria" w:cs="Arial"/>
          <w:b/>
          <w:color w:val="262626"/>
          <w:sz w:val="24"/>
          <w:szCs w:val="24"/>
        </w:rPr>
      </w:pPr>
    </w:p>
    <w:p w14:paraId="16BE254E" w14:textId="77777777" w:rsidR="00157AFF" w:rsidRDefault="00157AFF" w:rsidP="00BB640E">
      <w:pPr>
        <w:pStyle w:val="NoSpacing"/>
        <w:jc w:val="center"/>
        <w:rPr>
          <w:rFonts w:ascii="Cambria" w:eastAsia="CIDFont+F1" w:hAnsi="Cambria" w:cs="Arial"/>
          <w:b/>
          <w:color w:val="262626"/>
          <w:sz w:val="24"/>
          <w:szCs w:val="24"/>
        </w:rPr>
      </w:pPr>
    </w:p>
    <w:p w14:paraId="6B4D0A9A" w14:textId="77777777" w:rsidR="00157AFF" w:rsidRDefault="00157AFF" w:rsidP="00BB640E">
      <w:pPr>
        <w:pStyle w:val="NoSpacing"/>
        <w:jc w:val="center"/>
        <w:rPr>
          <w:rFonts w:ascii="Cambria" w:eastAsia="CIDFont+F1" w:hAnsi="Cambria" w:cs="Arial"/>
          <w:b/>
          <w:color w:val="262626"/>
          <w:sz w:val="24"/>
          <w:szCs w:val="24"/>
        </w:rPr>
      </w:pPr>
    </w:p>
    <w:p w14:paraId="635BB725" w14:textId="77777777" w:rsidR="00157AFF" w:rsidRDefault="00157AFF" w:rsidP="00BB640E">
      <w:pPr>
        <w:pStyle w:val="NoSpacing"/>
        <w:jc w:val="center"/>
        <w:rPr>
          <w:rFonts w:ascii="Cambria" w:eastAsia="CIDFont+F1" w:hAnsi="Cambria" w:cs="Arial"/>
          <w:b/>
          <w:color w:val="262626"/>
          <w:sz w:val="24"/>
          <w:szCs w:val="24"/>
        </w:rPr>
      </w:pPr>
    </w:p>
    <w:p w14:paraId="71267631" w14:textId="77777777" w:rsidR="00157AFF" w:rsidRDefault="00157AFF" w:rsidP="00BB640E">
      <w:pPr>
        <w:pStyle w:val="NoSpacing"/>
        <w:jc w:val="center"/>
        <w:rPr>
          <w:rFonts w:ascii="Cambria" w:eastAsia="CIDFont+F1" w:hAnsi="Cambria" w:cs="Arial"/>
          <w:b/>
          <w:color w:val="262626"/>
          <w:sz w:val="24"/>
          <w:szCs w:val="24"/>
        </w:rPr>
      </w:pPr>
    </w:p>
    <w:p w14:paraId="3B420803" w14:textId="77777777" w:rsidR="00157AFF" w:rsidRDefault="00157AFF" w:rsidP="00BB640E">
      <w:pPr>
        <w:pStyle w:val="NoSpacing"/>
        <w:jc w:val="center"/>
        <w:rPr>
          <w:rFonts w:ascii="Cambria" w:eastAsia="CIDFont+F1" w:hAnsi="Cambria" w:cs="Arial"/>
          <w:b/>
          <w:color w:val="262626"/>
          <w:sz w:val="24"/>
          <w:szCs w:val="24"/>
        </w:rPr>
      </w:pPr>
    </w:p>
    <w:p w14:paraId="269A654F" w14:textId="77777777" w:rsidR="00157AFF" w:rsidRPr="00922AD5" w:rsidRDefault="00157AFF" w:rsidP="00BB640E">
      <w:pPr>
        <w:pStyle w:val="NoSpacing"/>
        <w:jc w:val="center"/>
        <w:rPr>
          <w:rFonts w:ascii="Cambria" w:eastAsia="CIDFont+F1" w:hAnsi="Cambria" w:cs="Arial"/>
          <w:b/>
          <w:color w:val="262626"/>
          <w:sz w:val="24"/>
          <w:szCs w:val="24"/>
        </w:rPr>
      </w:pPr>
    </w:p>
    <w:p w14:paraId="0CF663C1" w14:textId="77777777" w:rsidR="00BF092B" w:rsidRPr="00922AD5" w:rsidRDefault="00BF092B" w:rsidP="00BB640E">
      <w:pPr>
        <w:pStyle w:val="NoSpacing"/>
        <w:jc w:val="center"/>
        <w:rPr>
          <w:rFonts w:ascii="Cambria" w:eastAsia="CIDFont+F1" w:hAnsi="Cambria" w:cs="Arial"/>
          <w:b/>
          <w:color w:val="262626"/>
          <w:sz w:val="24"/>
          <w:szCs w:val="24"/>
        </w:rPr>
      </w:pPr>
    </w:p>
    <w:p w14:paraId="4165505B" w14:textId="77777777" w:rsidR="001B7B57" w:rsidRPr="00922AD5" w:rsidRDefault="001B7B57" w:rsidP="00BB640E">
      <w:pPr>
        <w:pStyle w:val="NoSpacing"/>
        <w:jc w:val="center"/>
        <w:rPr>
          <w:rFonts w:ascii="Cambria" w:eastAsia="CIDFont+F1" w:hAnsi="Cambria" w:cs="Arial"/>
          <w:b/>
          <w:color w:val="262626"/>
          <w:sz w:val="24"/>
          <w:szCs w:val="24"/>
        </w:rPr>
      </w:pPr>
    </w:p>
    <w:p w14:paraId="33B8C8EC" w14:textId="77777777" w:rsidR="001B7B57" w:rsidRPr="00922AD5" w:rsidRDefault="001B7B57" w:rsidP="00BB640E">
      <w:pPr>
        <w:pStyle w:val="NoSpacing"/>
        <w:jc w:val="center"/>
        <w:rPr>
          <w:rFonts w:ascii="Cambria" w:eastAsia="CIDFont+F1" w:hAnsi="Cambria" w:cs="Arial"/>
          <w:b/>
          <w:color w:val="262626"/>
          <w:sz w:val="24"/>
          <w:szCs w:val="24"/>
        </w:rPr>
      </w:pPr>
    </w:p>
    <w:p w14:paraId="3ABFDADE" w14:textId="29B73163" w:rsidR="00BF092B" w:rsidRPr="00157AFF" w:rsidRDefault="00BF092B" w:rsidP="00E902CE">
      <w:pPr>
        <w:pStyle w:val="NoSpacing"/>
        <w:rPr>
          <w:rFonts w:ascii="Cambria" w:hAnsi="Cambria"/>
          <w:sz w:val="24"/>
          <w:szCs w:val="24"/>
        </w:rPr>
      </w:pPr>
    </w:p>
    <w:tbl>
      <w:tblPr>
        <w:tblStyle w:val="TableGrid"/>
        <w:tblpPr w:leftFromText="180" w:rightFromText="180" w:vertAnchor="text" w:horzAnchor="margin" w:tblpY="-396"/>
        <w:tblW w:w="11021" w:type="dxa"/>
        <w:tblLook w:val="04A0" w:firstRow="1" w:lastRow="0" w:firstColumn="1" w:lastColumn="0" w:noHBand="0" w:noVBand="1"/>
      </w:tblPr>
      <w:tblGrid>
        <w:gridCol w:w="597"/>
        <w:gridCol w:w="9254"/>
        <w:gridCol w:w="1170"/>
      </w:tblGrid>
      <w:tr w:rsidR="00BF092B" w:rsidRPr="00922AD5" w14:paraId="1DFA9ACD" w14:textId="77777777" w:rsidTr="00C25365">
        <w:tc>
          <w:tcPr>
            <w:tcW w:w="597" w:type="dxa"/>
          </w:tcPr>
          <w:p w14:paraId="6D3C5834" w14:textId="77777777" w:rsidR="00BF092B" w:rsidRPr="00922AD5" w:rsidRDefault="00BF092B" w:rsidP="00BB640E">
            <w:pPr>
              <w:pStyle w:val="NoSpacing"/>
              <w:jc w:val="center"/>
              <w:rPr>
                <w:rFonts w:ascii="Cambria" w:hAnsi="Cambria"/>
                <w:sz w:val="24"/>
                <w:szCs w:val="24"/>
              </w:rPr>
            </w:pPr>
            <w:bookmarkStart w:id="19" w:name="_Hlk143868057"/>
            <w:r w:rsidRPr="00922AD5">
              <w:rPr>
                <w:rFonts w:ascii="Cambria" w:hAnsi="Cambria"/>
                <w:sz w:val="24"/>
                <w:szCs w:val="24"/>
              </w:rPr>
              <w:t>S.N.</w:t>
            </w:r>
          </w:p>
        </w:tc>
        <w:tc>
          <w:tcPr>
            <w:tcW w:w="9254" w:type="dxa"/>
          </w:tcPr>
          <w:p w14:paraId="472A4EC7" w14:textId="33EEFDF8" w:rsidR="0015720F" w:rsidRPr="000E5D1B" w:rsidRDefault="0015720F" w:rsidP="0015720F">
            <w:pPr>
              <w:pStyle w:val="NoSpacing"/>
              <w:jc w:val="right"/>
              <w:rPr>
                <w:rFonts w:ascii="Cambria" w:hAnsi="Cambria"/>
                <w:b/>
                <w:bCs/>
                <w:sz w:val="32"/>
                <w:szCs w:val="32"/>
              </w:rPr>
            </w:pPr>
            <w:r w:rsidRPr="000E5D1B">
              <w:rPr>
                <w:rFonts w:ascii="Cambria" w:hAnsi="Cambria"/>
                <w:b/>
                <w:bCs/>
                <w:sz w:val="32"/>
                <w:szCs w:val="32"/>
              </w:rPr>
              <w:t xml:space="preserve">Set </w:t>
            </w:r>
            <w:r>
              <w:rPr>
                <w:rFonts w:ascii="Cambria" w:hAnsi="Cambria"/>
                <w:b/>
                <w:bCs/>
                <w:sz w:val="32"/>
                <w:szCs w:val="32"/>
              </w:rPr>
              <w:t>05</w:t>
            </w:r>
          </w:p>
          <w:p w14:paraId="3D1CFC23" w14:textId="77777777" w:rsidR="0015720F" w:rsidRPr="00444A15" w:rsidRDefault="0015720F" w:rsidP="0015720F">
            <w:pPr>
              <w:pStyle w:val="NoSpacing"/>
              <w:jc w:val="center"/>
              <w:rPr>
                <w:rFonts w:ascii="Cambria" w:hAnsi="Cambria"/>
                <w:sz w:val="32"/>
                <w:szCs w:val="32"/>
              </w:rPr>
            </w:pPr>
            <w:r>
              <w:rPr>
                <w:rFonts w:ascii="Cambria" w:hAnsi="Cambria"/>
                <w:sz w:val="32"/>
                <w:szCs w:val="32"/>
              </w:rPr>
              <w:t xml:space="preserve">Practice Paper BOOK 1 </w:t>
            </w:r>
            <w:r w:rsidRPr="00444A15">
              <w:rPr>
                <w:rFonts w:ascii="Cambria" w:hAnsi="Cambria"/>
                <w:sz w:val="32"/>
                <w:szCs w:val="32"/>
              </w:rPr>
              <w:t>(202</w:t>
            </w:r>
            <w:r>
              <w:rPr>
                <w:rFonts w:ascii="Cambria" w:hAnsi="Cambria"/>
                <w:sz w:val="32"/>
                <w:szCs w:val="32"/>
              </w:rPr>
              <w:t>3</w:t>
            </w:r>
            <w:r w:rsidRPr="00444A15">
              <w:rPr>
                <w:rFonts w:ascii="Cambria" w:hAnsi="Cambria"/>
                <w:sz w:val="32"/>
                <w:szCs w:val="32"/>
              </w:rPr>
              <w:t>-2</w:t>
            </w:r>
            <w:r>
              <w:rPr>
                <w:rFonts w:ascii="Cambria" w:hAnsi="Cambria"/>
                <w:sz w:val="32"/>
                <w:szCs w:val="32"/>
              </w:rPr>
              <w:t>4</w:t>
            </w:r>
            <w:r w:rsidRPr="00444A15">
              <w:rPr>
                <w:rFonts w:ascii="Cambria" w:hAnsi="Cambria"/>
                <w:sz w:val="32"/>
                <w:szCs w:val="32"/>
              </w:rPr>
              <w:t>)</w:t>
            </w:r>
            <w:r>
              <w:rPr>
                <w:rFonts w:ascii="Cambria" w:hAnsi="Cambria"/>
                <w:sz w:val="32"/>
                <w:szCs w:val="32"/>
              </w:rPr>
              <w:t xml:space="preserve">   </w:t>
            </w:r>
          </w:p>
          <w:p w14:paraId="1C01AE5F" w14:textId="77777777" w:rsidR="0015720F" w:rsidRPr="00444A15" w:rsidRDefault="0015720F" w:rsidP="0015720F">
            <w:pPr>
              <w:pStyle w:val="NoSpacing"/>
              <w:jc w:val="center"/>
              <w:rPr>
                <w:rFonts w:ascii="Cambria" w:hAnsi="Cambria"/>
                <w:sz w:val="32"/>
                <w:szCs w:val="32"/>
              </w:rPr>
            </w:pPr>
            <w:r w:rsidRPr="00444A15">
              <w:rPr>
                <w:rFonts w:ascii="Cambria" w:hAnsi="Cambria"/>
                <w:sz w:val="32"/>
                <w:szCs w:val="32"/>
              </w:rPr>
              <w:t>MM:</w:t>
            </w:r>
            <w:r>
              <w:rPr>
                <w:rFonts w:ascii="Cambria" w:hAnsi="Cambria"/>
                <w:sz w:val="32"/>
                <w:szCs w:val="32"/>
              </w:rPr>
              <w:t xml:space="preserve">37    </w:t>
            </w:r>
            <w:r w:rsidRPr="00444A15">
              <w:rPr>
                <w:rFonts w:ascii="Cambria" w:hAnsi="Cambria"/>
                <w:sz w:val="32"/>
                <w:szCs w:val="32"/>
              </w:rPr>
              <w:t xml:space="preserve"> CHEMISTRY THEORY (043) </w:t>
            </w:r>
            <w:r>
              <w:rPr>
                <w:rFonts w:ascii="Cambria" w:hAnsi="Cambria"/>
                <w:sz w:val="32"/>
                <w:szCs w:val="32"/>
              </w:rPr>
              <w:t xml:space="preserve">          </w:t>
            </w:r>
            <w:r w:rsidRPr="00444A15">
              <w:rPr>
                <w:rFonts w:ascii="Cambria" w:hAnsi="Cambria"/>
                <w:sz w:val="32"/>
                <w:szCs w:val="32"/>
              </w:rPr>
              <w:t xml:space="preserve">Time: </w:t>
            </w:r>
            <w:r>
              <w:rPr>
                <w:rFonts w:ascii="Cambria" w:hAnsi="Cambria"/>
                <w:sz w:val="32"/>
                <w:szCs w:val="32"/>
              </w:rPr>
              <w:t xml:space="preserve">1 ½ </w:t>
            </w:r>
            <w:r w:rsidRPr="00444A15">
              <w:rPr>
                <w:rFonts w:ascii="Cambria" w:hAnsi="Cambria"/>
                <w:sz w:val="32"/>
                <w:szCs w:val="32"/>
              </w:rPr>
              <w:t xml:space="preserve"> hours</w:t>
            </w:r>
          </w:p>
          <w:p w14:paraId="3F10AFC3" w14:textId="64967842" w:rsidR="00BF092B" w:rsidRPr="00922AD5" w:rsidRDefault="00BF092B" w:rsidP="00BB640E">
            <w:pPr>
              <w:pStyle w:val="NoSpacing"/>
              <w:jc w:val="center"/>
              <w:rPr>
                <w:rFonts w:ascii="Cambria" w:hAnsi="Cambria"/>
                <w:sz w:val="24"/>
                <w:szCs w:val="24"/>
              </w:rPr>
            </w:pPr>
          </w:p>
        </w:tc>
        <w:tc>
          <w:tcPr>
            <w:tcW w:w="1170" w:type="dxa"/>
          </w:tcPr>
          <w:p w14:paraId="7E33A2D4" w14:textId="77777777" w:rsidR="00BF092B" w:rsidRPr="00922AD5" w:rsidRDefault="00BF092B" w:rsidP="00BB640E">
            <w:pPr>
              <w:pStyle w:val="NoSpacing"/>
              <w:jc w:val="center"/>
              <w:rPr>
                <w:rFonts w:ascii="Cambria" w:hAnsi="Cambria"/>
                <w:sz w:val="24"/>
                <w:szCs w:val="24"/>
              </w:rPr>
            </w:pPr>
            <w:r w:rsidRPr="00922AD5">
              <w:rPr>
                <w:rFonts w:ascii="Cambria" w:hAnsi="Cambria"/>
                <w:sz w:val="24"/>
                <w:szCs w:val="24"/>
              </w:rPr>
              <w:t>MARKS</w:t>
            </w:r>
          </w:p>
        </w:tc>
      </w:tr>
      <w:tr w:rsidR="00BF092B" w:rsidRPr="00922AD5" w14:paraId="2BEE30A6" w14:textId="77777777" w:rsidTr="00C25365">
        <w:tc>
          <w:tcPr>
            <w:tcW w:w="597" w:type="dxa"/>
          </w:tcPr>
          <w:p w14:paraId="321160A6" w14:textId="77777777" w:rsidR="00BF092B" w:rsidRPr="00922AD5" w:rsidRDefault="00BF092B" w:rsidP="00BB640E">
            <w:pPr>
              <w:pStyle w:val="NoSpacing"/>
              <w:jc w:val="center"/>
              <w:rPr>
                <w:rFonts w:ascii="Cambria" w:hAnsi="Cambria"/>
                <w:sz w:val="24"/>
                <w:szCs w:val="24"/>
              </w:rPr>
            </w:pPr>
          </w:p>
        </w:tc>
        <w:tc>
          <w:tcPr>
            <w:tcW w:w="9254" w:type="dxa"/>
          </w:tcPr>
          <w:p w14:paraId="5FB5804B" w14:textId="77777777" w:rsidR="00BF092B" w:rsidRPr="00922AD5" w:rsidRDefault="00BF092B" w:rsidP="00BB640E">
            <w:pPr>
              <w:pStyle w:val="NoSpacing"/>
              <w:jc w:val="center"/>
              <w:rPr>
                <w:rFonts w:ascii="Cambria" w:hAnsi="Cambria"/>
                <w:b/>
                <w:bCs/>
                <w:sz w:val="24"/>
                <w:szCs w:val="24"/>
              </w:rPr>
            </w:pPr>
            <w:r w:rsidRPr="00922AD5">
              <w:rPr>
                <w:rFonts w:ascii="Cambria" w:hAnsi="Cambria"/>
                <w:b/>
                <w:bCs/>
                <w:sz w:val="24"/>
                <w:szCs w:val="24"/>
              </w:rPr>
              <w:t>SECTION-A</w:t>
            </w:r>
          </w:p>
        </w:tc>
        <w:tc>
          <w:tcPr>
            <w:tcW w:w="1170" w:type="dxa"/>
          </w:tcPr>
          <w:p w14:paraId="51079BBB" w14:textId="77777777" w:rsidR="00BF092B" w:rsidRPr="00922AD5" w:rsidRDefault="00BF092B" w:rsidP="00BB640E">
            <w:pPr>
              <w:pStyle w:val="NoSpacing"/>
              <w:jc w:val="center"/>
              <w:rPr>
                <w:rFonts w:ascii="Cambria" w:hAnsi="Cambria"/>
                <w:sz w:val="24"/>
                <w:szCs w:val="24"/>
              </w:rPr>
            </w:pPr>
          </w:p>
        </w:tc>
      </w:tr>
      <w:tr w:rsidR="00BF092B" w:rsidRPr="00922AD5" w14:paraId="1C999D98" w14:textId="77777777" w:rsidTr="00C25365">
        <w:tc>
          <w:tcPr>
            <w:tcW w:w="597" w:type="dxa"/>
          </w:tcPr>
          <w:p w14:paraId="6BCD105E" w14:textId="77777777" w:rsidR="00BF092B" w:rsidRPr="00922AD5" w:rsidRDefault="00BF092B" w:rsidP="00BB640E">
            <w:pPr>
              <w:pStyle w:val="NoSpacing"/>
              <w:jc w:val="center"/>
              <w:rPr>
                <w:rFonts w:ascii="Cambria" w:hAnsi="Cambria"/>
                <w:sz w:val="24"/>
                <w:szCs w:val="24"/>
              </w:rPr>
            </w:pPr>
            <w:r w:rsidRPr="00922AD5">
              <w:rPr>
                <w:rFonts w:ascii="Cambria" w:hAnsi="Cambria"/>
                <w:sz w:val="24"/>
                <w:szCs w:val="24"/>
              </w:rPr>
              <w:t>1</w:t>
            </w:r>
          </w:p>
        </w:tc>
        <w:tc>
          <w:tcPr>
            <w:tcW w:w="9254" w:type="dxa"/>
          </w:tcPr>
          <w:p w14:paraId="34F9CB9A" w14:textId="77777777" w:rsidR="00BF092B" w:rsidRPr="00922AD5" w:rsidRDefault="00BF092B" w:rsidP="00BB640E">
            <w:pPr>
              <w:rPr>
                <w:rFonts w:ascii="Cambria" w:hAnsi="Cambria" w:cs="Times New Roman"/>
                <w:color w:val="000000" w:themeColor="text1"/>
                <w:sz w:val="24"/>
                <w:szCs w:val="24"/>
              </w:rPr>
            </w:pPr>
            <w:r w:rsidRPr="00922AD5">
              <w:rPr>
                <w:rFonts w:ascii="Cambria" w:hAnsi="Cambria" w:cs="Times New Roman"/>
                <w:color w:val="000000" w:themeColor="text1"/>
                <w:sz w:val="24"/>
                <w:szCs w:val="24"/>
              </w:rPr>
              <w:t>The number of electrons delivered at the cathode during electrolysis by a current of 1 ampere in 60 seconds is (charge on electron = 1.60 x 10</w:t>
            </w:r>
            <w:r w:rsidRPr="00922AD5">
              <w:rPr>
                <w:rFonts w:ascii="Cambria" w:hAnsi="Cambria" w:cs="Times New Roman"/>
                <w:color w:val="000000" w:themeColor="text1"/>
                <w:sz w:val="24"/>
                <w:szCs w:val="24"/>
                <w:vertAlign w:val="superscript"/>
              </w:rPr>
              <w:t>-19</w:t>
            </w:r>
            <w:r w:rsidRPr="00922AD5">
              <w:rPr>
                <w:rFonts w:ascii="Cambria" w:hAnsi="Cambria" w:cs="Times New Roman"/>
                <w:color w:val="000000" w:themeColor="text1"/>
                <w:sz w:val="24"/>
                <w:szCs w:val="24"/>
              </w:rPr>
              <w:t xml:space="preserve"> C) </w:t>
            </w:r>
          </w:p>
          <w:p w14:paraId="6E04AAAF" w14:textId="77777777" w:rsidR="00BF092B" w:rsidRPr="00922AD5" w:rsidRDefault="00BF092B" w:rsidP="00BB640E">
            <w:pPr>
              <w:pStyle w:val="NoSpacing"/>
              <w:rPr>
                <w:rFonts w:ascii="Cambria" w:hAnsi="Cambria" w:cs="Times New Roman"/>
                <w:color w:val="000000" w:themeColor="text1"/>
                <w:sz w:val="24"/>
                <w:szCs w:val="24"/>
              </w:rPr>
            </w:pPr>
            <w:r w:rsidRPr="00922AD5">
              <w:rPr>
                <w:rFonts w:ascii="Cambria" w:hAnsi="Cambria" w:cs="Times New Roman"/>
                <w:color w:val="000000" w:themeColor="text1"/>
                <w:sz w:val="24"/>
                <w:szCs w:val="24"/>
              </w:rPr>
              <w:t>(a) 6 x 10</w:t>
            </w:r>
            <w:r w:rsidRPr="00922AD5">
              <w:rPr>
                <w:rFonts w:ascii="Cambria" w:hAnsi="Cambria" w:cs="Times New Roman"/>
                <w:color w:val="000000" w:themeColor="text1"/>
                <w:sz w:val="24"/>
                <w:szCs w:val="24"/>
                <w:vertAlign w:val="superscript"/>
              </w:rPr>
              <w:t>23</w:t>
            </w:r>
            <w:r w:rsidRPr="00922AD5">
              <w:rPr>
                <w:rFonts w:ascii="Cambria" w:hAnsi="Cambria" w:cs="Times New Roman"/>
                <w:color w:val="000000" w:themeColor="text1"/>
                <w:sz w:val="24"/>
                <w:szCs w:val="24"/>
              </w:rPr>
              <w:t xml:space="preserve">                                                   (b) 6 x 10</w:t>
            </w:r>
            <w:r w:rsidRPr="00922AD5">
              <w:rPr>
                <w:rFonts w:ascii="Cambria" w:hAnsi="Cambria" w:cs="Times New Roman"/>
                <w:color w:val="000000" w:themeColor="text1"/>
                <w:sz w:val="24"/>
                <w:szCs w:val="24"/>
                <w:vertAlign w:val="superscript"/>
              </w:rPr>
              <w:t>20</w:t>
            </w:r>
            <w:r w:rsidRPr="00922AD5">
              <w:rPr>
                <w:rFonts w:ascii="Cambria" w:hAnsi="Cambria" w:cs="Times New Roman"/>
                <w:color w:val="000000" w:themeColor="text1"/>
                <w:sz w:val="24"/>
                <w:szCs w:val="24"/>
              </w:rPr>
              <w:t xml:space="preserve">     </w:t>
            </w:r>
          </w:p>
          <w:p w14:paraId="4414F050" w14:textId="77777777" w:rsidR="00BF092B" w:rsidRPr="00922AD5" w:rsidRDefault="00BF092B" w:rsidP="00BB640E">
            <w:pPr>
              <w:pStyle w:val="NoSpacing"/>
              <w:rPr>
                <w:rFonts w:ascii="Cambria" w:hAnsi="Cambria"/>
                <w:sz w:val="24"/>
                <w:szCs w:val="24"/>
              </w:rPr>
            </w:pPr>
            <w:r w:rsidRPr="00922AD5">
              <w:rPr>
                <w:rFonts w:ascii="Cambria" w:hAnsi="Cambria" w:cs="Times New Roman"/>
                <w:color w:val="000000" w:themeColor="text1"/>
                <w:sz w:val="24"/>
                <w:szCs w:val="24"/>
              </w:rPr>
              <w:t>(c) 3.75 x 10</w:t>
            </w:r>
            <w:r w:rsidRPr="00922AD5">
              <w:rPr>
                <w:rFonts w:ascii="Cambria" w:hAnsi="Cambria" w:cs="Times New Roman"/>
                <w:color w:val="000000" w:themeColor="text1"/>
                <w:sz w:val="24"/>
                <w:szCs w:val="24"/>
                <w:vertAlign w:val="superscript"/>
              </w:rPr>
              <w:t>20</w:t>
            </w:r>
            <w:r w:rsidRPr="00922AD5">
              <w:rPr>
                <w:rFonts w:ascii="Cambria" w:hAnsi="Cambria" w:cs="Times New Roman"/>
                <w:color w:val="000000" w:themeColor="text1"/>
                <w:sz w:val="24"/>
                <w:szCs w:val="24"/>
              </w:rPr>
              <w:t xml:space="preserve">                                             (d) 7.48 x 10</w:t>
            </w:r>
            <w:r w:rsidRPr="00922AD5">
              <w:rPr>
                <w:rFonts w:ascii="Cambria" w:hAnsi="Cambria" w:cs="Times New Roman"/>
                <w:color w:val="000000" w:themeColor="text1"/>
                <w:sz w:val="24"/>
                <w:szCs w:val="24"/>
                <w:vertAlign w:val="superscript"/>
              </w:rPr>
              <w:t>23</w:t>
            </w:r>
          </w:p>
        </w:tc>
        <w:tc>
          <w:tcPr>
            <w:tcW w:w="1170" w:type="dxa"/>
          </w:tcPr>
          <w:p w14:paraId="725406E6" w14:textId="77777777" w:rsidR="00BF092B" w:rsidRPr="00922AD5" w:rsidRDefault="00BF092B" w:rsidP="00BB640E">
            <w:pPr>
              <w:pStyle w:val="NoSpacing"/>
              <w:jc w:val="center"/>
              <w:rPr>
                <w:rFonts w:ascii="Cambria" w:hAnsi="Cambria"/>
                <w:sz w:val="24"/>
                <w:szCs w:val="24"/>
              </w:rPr>
            </w:pPr>
            <w:r w:rsidRPr="00922AD5">
              <w:rPr>
                <w:rFonts w:ascii="Cambria" w:hAnsi="Cambria"/>
                <w:sz w:val="24"/>
                <w:szCs w:val="24"/>
              </w:rPr>
              <w:t>1</w:t>
            </w:r>
          </w:p>
        </w:tc>
      </w:tr>
      <w:tr w:rsidR="00BF092B" w:rsidRPr="00922AD5" w14:paraId="2C428D2B" w14:textId="77777777" w:rsidTr="00C25365">
        <w:tc>
          <w:tcPr>
            <w:tcW w:w="597" w:type="dxa"/>
          </w:tcPr>
          <w:p w14:paraId="4C3F8365" w14:textId="77777777" w:rsidR="00BF092B" w:rsidRPr="00922AD5" w:rsidRDefault="00BF092B" w:rsidP="00BB640E">
            <w:pPr>
              <w:pStyle w:val="NoSpacing"/>
              <w:jc w:val="center"/>
              <w:rPr>
                <w:rFonts w:ascii="Cambria" w:hAnsi="Cambria"/>
                <w:sz w:val="24"/>
                <w:szCs w:val="24"/>
              </w:rPr>
            </w:pPr>
            <w:r w:rsidRPr="00922AD5">
              <w:rPr>
                <w:rFonts w:ascii="Cambria" w:hAnsi="Cambria"/>
                <w:sz w:val="24"/>
                <w:szCs w:val="24"/>
              </w:rPr>
              <w:t>2</w:t>
            </w:r>
          </w:p>
        </w:tc>
        <w:tc>
          <w:tcPr>
            <w:tcW w:w="9254" w:type="dxa"/>
          </w:tcPr>
          <w:p w14:paraId="3BA095DB" w14:textId="77777777" w:rsidR="00BF092B" w:rsidRPr="00922AD5" w:rsidRDefault="00BF092B" w:rsidP="00BB640E">
            <w:pPr>
              <w:pStyle w:val="NoSpacing"/>
              <w:rPr>
                <w:rFonts w:ascii="Cambria" w:hAnsi="Cambria"/>
                <w:sz w:val="24"/>
                <w:szCs w:val="24"/>
              </w:rPr>
            </w:pPr>
            <w:r w:rsidRPr="00922AD5">
              <w:rPr>
                <w:rFonts w:ascii="Cambria" w:hAnsi="Cambria"/>
                <w:sz w:val="24"/>
                <w:szCs w:val="24"/>
              </w:rPr>
              <w:t>For a general chemical change 2A+3B-</w:t>
            </w:r>
            <w:r w:rsidRPr="00922AD5">
              <w:rPr>
                <w:rFonts w:ascii="Cambria" w:hAnsi="Cambria"/>
                <w:sz w:val="24"/>
                <w:szCs w:val="24"/>
              </w:rPr>
              <w:sym w:font="Wingdings" w:char="F0E0"/>
            </w:r>
            <w:r w:rsidRPr="00922AD5">
              <w:rPr>
                <w:rFonts w:ascii="Cambria" w:hAnsi="Cambria"/>
                <w:sz w:val="24"/>
                <w:szCs w:val="24"/>
              </w:rPr>
              <w:t xml:space="preserve"> Product. The rate of disappearance of A is r</w:t>
            </w:r>
            <w:r w:rsidRPr="00922AD5">
              <w:rPr>
                <w:rFonts w:ascii="Cambria" w:hAnsi="Cambria"/>
                <w:sz w:val="24"/>
                <w:szCs w:val="24"/>
                <w:vertAlign w:val="subscript"/>
              </w:rPr>
              <w:t xml:space="preserve">1 </w:t>
            </w:r>
            <w:r w:rsidRPr="00922AD5">
              <w:rPr>
                <w:rFonts w:ascii="Cambria" w:hAnsi="Cambria"/>
                <w:sz w:val="24"/>
                <w:szCs w:val="24"/>
              </w:rPr>
              <w:t>and of B is r</w:t>
            </w:r>
            <w:r w:rsidRPr="00922AD5">
              <w:rPr>
                <w:rFonts w:ascii="Cambria" w:hAnsi="Cambria"/>
                <w:sz w:val="24"/>
                <w:szCs w:val="24"/>
                <w:vertAlign w:val="subscript"/>
              </w:rPr>
              <w:t xml:space="preserve">2 </w:t>
            </w:r>
            <w:r w:rsidRPr="00922AD5">
              <w:rPr>
                <w:rFonts w:ascii="Cambria" w:hAnsi="Cambria"/>
                <w:sz w:val="24"/>
                <w:szCs w:val="24"/>
              </w:rPr>
              <w:t>.The rates of r</w:t>
            </w:r>
            <w:r w:rsidRPr="00922AD5">
              <w:rPr>
                <w:rFonts w:ascii="Cambria" w:hAnsi="Cambria"/>
                <w:sz w:val="24"/>
                <w:szCs w:val="24"/>
                <w:vertAlign w:val="subscript"/>
              </w:rPr>
              <w:t>1</w:t>
            </w:r>
            <w:r w:rsidRPr="00922AD5">
              <w:rPr>
                <w:rFonts w:ascii="Cambria" w:hAnsi="Cambria"/>
                <w:sz w:val="24"/>
                <w:szCs w:val="24"/>
              </w:rPr>
              <w:t xml:space="preserve"> and r</w:t>
            </w:r>
            <w:r w:rsidRPr="00922AD5">
              <w:rPr>
                <w:rFonts w:ascii="Cambria" w:hAnsi="Cambria"/>
                <w:sz w:val="24"/>
                <w:szCs w:val="24"/>
                <w:vertAlign w:val="subscript"/>
              </w:rPr>
              <w:t>2</w:t>
            </w:r>
            <w:r w:rsidRPr="00922AD5">
              <w:rPr>
                <w:rFonts w:ascii="Cambria" w:hAnsi="Cambria"/>
                <w:sz w:val="24"/>
                <w:szCs w:val="24"/>
              </w:rPr>
              <w:t xml:space="preserve"> are related as</w:t>
            </w:r>
          </w:p>
          <w:p w14:paraId="1AA1B612" w14:textId="77777777" w:rsidR="00BF092B" w:rsidRPr="00922AD5" w:rsidRDefault="00BF092B" w:rsidP="00BB640E">
            <w:pPr>
              <w:pStyle w:val="NoSpacing"/>
              <w:rPr>
                <w:rFonts w:ascii="Cambria" w:hAnsi="Cambria"/>
                <w:sz w:val="24"/>
                <w:szCs w:val="24"/>
              </w:rPr>
            </w:pPr>
            <w:r w:rsidRPr="00922AD5">
              <w:rPr>
                <w:rFonts w:ascii="Cambria" w:hAnsi="Cambria"/>
                <w:sz w:val="24"/>
                <w:szCs w:val="24"/>
              </w:rPr>
              <w:t xml:space="preserve"> (a) 3r</w:t>
            </w:r>
            <w:r w:rsidRPr="00922AD5">
              <w:rPr>
                <w:rFonts w:ascii="Cambria" w:hAnsi="Cambria"/>
                <w:sz w:val="24"/>
                <w:szCs w:val="24"/>
                <w:vertAlign w:val="subscript"/>
              </w:rPr>
              <w:t>1</w:t>
            </w:r>
            <w:r w:rsidRPr="00922AD5">
              <w:rPr>
                <w:rFonts w:ascii="Cambria" w:hAnsi="Cambria"/>
                <w:sz w:val="24"/>
                <w:szCs w:val="24"/>
              </w:rPr>
              <w:t xml:space="preserve"> =2r</w:t>
            </w:r>
            <w:r w:rsidRPr="00922AD5">
              <w:rPr>
                <w:rFonts w:ascii="Cambria" w:hAnsi="Cambria"/>
                <w:sz w:val="24"/>
                <w:szCs w:val="24"/>
                <w:vertAlign w:val="subscript"/>
              </w:rPr>
              <w:t>2</w:t>
            </w:r>
            <w:r w:rsidRPr="00922AD5">
              <w:rPr>
                <w:rFonts w:ascii="Cambria" w:hAnsi="Cambria"/>
                <w:sz w:val="24"/>
                <w:szCs w:val="24"/>
              </w:rPr>
              <w:t xml:space="preserve">                                                 (b) r</w:t>
            </w:r>
            <w:r w:rsidRPr="00922AD5">
              <w:rPr>
                <w:rFonts w:ascii="Cambria" w:hAnsi="Cambria"/>
                <w:sz w:val="24"/>
                <w:szCs w:val="24"/>
                <w:vertAlign w:val="subscript"/>
              </w:rPr>
              <w:t>1</w:t>
            </w:r>
            <w:r w:rsidRPr="00922AD5">
              <w:rPr>
                <w:rFonts w:ascii="Cambria" w:hAnsi="Cambria"/>
                <w:sz w:val="24"/>
                <w:szCs w:val="24"/>
              </w:rPr>
              <w:t>=r</w:t>
            </w:r>
            <w:r w:rsidRPr="00922AD5">
              <w:rPr>
                <w:rFonts w:ascii="Cambria" w:hAnsi="Cambria"/>
                <w:sz w:val="24"/>
                <w:szCs w:val="24"/>
                <w:vertAlign w:val="subscript"/>
              </w:rPr>
              <w:t>2</w:t>
            </w:r>
            <w:r w:rsidRPr="00922AD5">
              <w:rPr>
                <w:rFonts w:ascii="Cambria" w:hAnsi="Cambria"/>
                <w:sz w:val="24"/>
                <w:szCs w:val="24"/>
              </w:rPr>
              <w:t xml:space="preserve">          </w:t>
            </w:r>
          </w:p>
          <w:p w14:paraId="48D29D44" w14:textId="77777777" w:rsidR="00BF092B" w:rsidRPr="00922AD5" w:rsidRDefault="00BF092B" w:rsidP="00BB640E">
            <w:pPr>
              <w:pStyle w:val="NoSpacing"/>
              <w:rPr>
                <w:rFonts w:ascii="Cambria" w:hAnsi="Cambria"/>
                <w:sz w:val="24"/>
                <w:szCs w:val="24"/>
              </w:rPr>
            </w:pPr>
            <w:r w:rsidRPr="00922AD5">
              <w:rPr>
                <w:rFonts w:ascii="Cambria" w:hAnsi="Cambria"/>
                <w:sz w:val="24"/>
                <w:szCs w:val="24"/>
              </w:rPr>
              <w:t>(c) 2r</w:t>
            </w:r>
            <w:r w:rsidRPr="00922AD5">
              <w:rPr>
                <w:rFonts w:ascii="Cambria" w:hAnsi="Cambria"/>
                <w:sz w:val="24"/>
                <w:szCs w:val="24"/>
                <w:vertAlign w:val="subscript"/>
              </w:rPr>
              <w:t>1</w:t>
            </w:r>
            <w:r w:rsidRPr="00922AD5">
              <w:rPr>
                <w:rFonts w:ascii="Cambria" w:hAnsi="Cambria"/>
                <w:sz w:val="24"/>
                <w:szCs w:val="24"/>
              </w:rPr>
              <w:t>=3r</w:t>
            </w:r>
            <w:r w:rsidRPr="00922AD5">
              <w:rPr>
                <w:rFonts w:ascii="Cambria" w:hAnsi="Cambria"/>
                <w:sz w:val="24"/>
                <w:szCs w:val="24"/>
                <w:vertAlign w:val="subscript"/>
              </w:rPr>
              <w:t>2</w:t>
            </w:r>
            <w:r w:rsidRPr="00922AD5">
              <w:rPr>
                <w:rFonts w:ascii="Cambria" w:hAnsi="Cambria"/>
                <w:sz w:val="24"/>
                <w:szCs w:val="24"/>
              </w:rPr>
              <w:t xml:space="preserve">                                                   (d) r</w:t>
            </w:r>
            <w:r w:rsidRPr="00922AD5">
              <w:rPr>
                <w:rFonts w:ascii="Cambria" w:hAnsi="Cambria"/>
                <w:sz w:val="24"/>
                <w:szCs w:val="24"/>
                <w:vertAlign w:val="subscript"/>
              </w:rPr>
              <w:t>1</w:t>
            </w:r>
            <w:r w:rsidRPr="00922AD5">
              <w:rPr>
                <w:rFonts w:ascii="Cambria" w:hAnsi="Cambria"/>
                <w:sz w:val="24"/>
                <w:szCs w:val="24"/>
                <w:vertAlign w:val="superscript"/>
              </w:rPr>
              <w:t>2</w:t>
            </w:r>
            <w:r w:rsidRPr="00922AD5">
              <w:rPr>
                <w:rFonts w:ascii="Cambria" w:hAnsi="Cambria"/>
                <w:sz w:val="24"/>
                <w:szCs w:val="24"/>
              </w:rPr>
              <w:t xml:space="preserve"> =2r</w:t>
            </w:r>
            <w:r w:rsidRPr="00922AD5">
              <w:rPr>
                <w:rFonts w:ascii="Cambria" w:hAnsi="Cambria"/>
                <w:sz w:val="24"/>
                <w:szCs w:val="24"/>
                <w:vertAlign w:val="subscript"/>
              </w:rPr>
              <w:t>2</w:t>
            </w:r>
            <w:r w:rsidRPr="00922AD5">
              <w:rPr>
                <w:rFonts w:ascii="Cambria" w:hAnsi="Cambria"/>
                <w:sz w:val="24"/>
                <w:szCs w:val="24"/>
                <w:vertAlign w:val="superscript"/>
              </w:rPr>
              <w:t>2</w:t>
            </w:r>
          </w:p>
        </w:tc>
        <w:tc>
          <w:tcPr>
            <w:tcW w:w="1170" w:type="dxa"/>
          </w:tcPr>
          <w:p w14:paraId="52E8138B" w14:textId="77777777" w:rsidR="00BF092B" w:rsidRPr="00922AD5" w:rsidRDefault="00BF092B" w:rsidP="00BB640E">
            <w:pPr>
              <w:pStyle w:val="NoSpacing"/>
              <w:jc w:val="center"/>
              <w:rPr>
                <w:rFonts w:ascii="Cambria" w:hAnsi="Cambria"/>
                <w:sz w:val="24"/>
                <w:szCs w:val="24"/>
              </w:rPr>
            </w:pPr>
            <w:r w:rsidRPr="00922AD5">
              <w:rPr>
                <w:rFonts w:ascii="Cambria" w:hAnsi="Cambria"/>
                <w:sz w:val="24"/>
                <w:szCs w:val="24"/>
              </w:rPr>
              <w:t>1</w:t>
            </w:r>
          </w:p>
        </w:tc>
      </w:tr>
      <w:tr w:rsidR="00BF092B" w:rsidRPr="00922AD5" w14:paraId="6DDC07F3" w14:textId="77777777" w:rsidTr="00C25365">
        <w:tc>
          <w:tcPr>
            <w:tcW w:w="597" w:type="dxa"/>
          </w:tcPr>
          <w:p w14:paraId="102E8404" w14:textId="77777777" w:rsidR="00BF092B" w:rsidRPr="00922AD5" w:rsidRDefault="00BF092B" w:rsidP="00BB640E">
            <w:pPr>
              <w:pStyle w:val="NoSpacing"/>
              <w:jc w:val="center"/>
              <w:rPr>
                <w:rFonts w:ascii="Cambria" w:hAnsi="Cambria"/>
                <w:sz w:val="24"/>
                <w:szCs w:val="24"/>
              </w:rPr>
            </w:pPr>
            <w:r w:rsidRPr="00922AD5">
              <w:rPr>
                <w:rFonts w:ascii="Cambria" w:hAnsi="Cambria"/>
                <w:sz w:val="24"/>
                <w:szCs w:val="24"/>
              </w:rPr>
              <w:t>3</w:t>
            </w:r>
          </w:p>
        </w:tc>
        <w:tc>
          <w:tcPr>
            <w:tcW w:w="9254" w:type="dxa"/>
          </w:tcPr>
          <w:p w14:paraId="638B3550" w14:textId="77777777" w:rsidR="00BF092B" w:rsidRPr="00922AD5" w:rsidRDefault="00BF092B" w:rsidP="00BB640E">
            <w:pPr>
              <w:pStyle w:val="NoSpacing"/>
              <w:rPr>
                <w:rFonts w:ascii="Cambria" w:hAnsi="Cambria"/>
                <w:sz w:val="24"/>
                <w:szCs w:val="24"/>
              </w:rPr>
            </w:pPr>
            <w:r w:rsidRPr="00922AD5">
              <w:rPr>
                <w:rFonts w:ascii="Cambria" w:hAnsi="Cambria"/>
                <w:sz w:val="24"/>
                <w:szCs w:val="24"/>
              </w:rPr>
              <w:t>According to collision theory of reaction rates-</w:t>
            </w:r>
          </w:p>
          <w:p w14:paraId="6E89302D" w14:textId="77777777" w:rsidR="00BF092B" w:rsidRPr="00922AD5" w:rsidRDefault="00BF092B" w:rsidP="00BB640E">
            <w:pPr>
              <w:pStyle w:val="NoSpacing"/>
              <w:rPr>
                <w:rFonts w:ascii="Cambria" w:hAnsi="Cambria"/>
                <w:sz w:val="24"/>
                <w:szCs w:val="24"/>
              </w:rPr>
            </w:pPr>
            <w:r w:rsidRPr="00922AD5">
              <w:rPr>
                <w:rFonts w:ascii="Cambria" w:hAnsi="Cambria"/>
                <w:sz w:val="24"/>
                <w:szCs w:val="24"/>
              </w:rPr>
              <w:t>(a)Every collision between reactant leads to chemical reaction</w:t>
            </w:r>
          </w:p>
          <w:p w14:paraId="200A20B1" w14:textId="77777777" w:rsidR="00BF092B" w:rsidRPr="00922AD5" w:rsidRDefault="00BF092B" w:rsidP="00BB640E">
            <w:pPr>
              <w:pStyle w:val="NoSpacing"/>
              <w:rPr>
                <w:rFonts w:ascii="Cambria" w:hAnsi="Cambria"/>
                <w:sz w:val="24"/>
                <w:szCs w:val="24"/>
              </w:rPr>
            </w:pPr>
            <w:r w:rsidRPr="00922AD5">
              <w:rPr>
                <w:rFonts w:ascii="Cambria" w:hAnsi="Cambria"/>
                <w:sz w:val="24"/>
                <w:szCs w:val="24"/>
              </w:rPr>
              <w:t>(b)Rate of reaction is proportional to velocity of molecule</w:t>
            </w:r>
          </w:p>
          <w:p w14:paraId="3F94E0F8" w14:textId="77777777" w:rsidR="00BF092B" w:rsidRPr="00922AD5" w:rsidRDefault="00BF092B" w:rsidP="00BB640E">
            <w:pPr>
              <w:pStyle w:val="NoSpacing"/>
              <w:rPr>
                <w:rFonts w:ascii="Cambria" w:hAnsi="Cambria"/>
                <w:sz w:val="24"/>
                <w:szCs w:val="24"/>
              </w:rPr>
            </w:pPr>
            <w:r w:rsidRPr="00922AD5">
              <w:rPr>
                <w:rFonts w:ascii="Cambria" w:hAnsi="Cambria"/>
                <w:sz w:val="24"/>
                <w:szCs w:val="24"/>
              </w:rPr>
              <w:t>(c)All reaction which occurs in gaseous phase are zero order reaction</w:t>
            </w:r>
          </w:p>
          <w:p w14:paraId="4D876C8D" w14:textId="77777777" w:rsidR="00BF092B" w:rsidRPr="00922AD5" w:rsidRDefault="00BF092B" w:rsidP="00BB640E">
            <w:pPr>
              <w:pStyle w:val="NoSpacing"/>
              <w:rPr>
                <w:rFonts w:ascii="Cambria" w:hAnsi="Cambria"/>
                <w:sz w:val="24"/>
                <w:szCs w:val="24"/>
              </w:rPr>
            </w:pPr>
            <w:r w:rsidRPr="00922AD5">
              <w:rPr>
                <w:rFonts w:ascii="Cambria" w:hAnsi="Cambria"/>
                <w:sz w:val="24"/>
                <w:szCs w:val="24"/>
              </w:rPr>
              <w:t>(d)rate of reaction is directly proportional to collision frequency</w:t>
            </w:r>
          </w:p>
        </w:tc>
        <w:tc>
          <w:tcPr>
            <w:tcW w:w="1170" w:type="dxa"/>
          </w:tcPr>
          <w:p w14:paraId="5F5C2A9F" w14:textId="77777777" w:rsidR="00BF092B" w:rsidRPr="00922AD5" w:rsidRDefault="00BF092B" w:rsidP="00BB640E">
            <w:pPr>
              <w:pStyle w:val="NoSpacing"/>
              <w:jc w:val="center"/>
              <w:rPr>
                <w:rFonts w:ascii="Cambria" w:hAnsi="Cambria"/>
                <w:sz w:val="24"/>
                <w:szCs w:val="24"/>
              </w:rPr>
            </w:pPr>
          </w:p>
        </w:tc>
      </w:tr>
      <w:tr w:rsidR="00BF092B" w:rsidRPr="00922AD5" w14:paraId="13F557DB" w14:textId="77777777" w:rsidTr="00C25365">
        <w:tc>
          <w:tcPr>
            <w:tcW w:w="597" w:type="dxa"/>
          </w:tcPr>
          <w:p w14:paraId="2D29EE96" w14:textId="77777777" w:rsidR="00BF092B" w:rsidRPr="00922AD5" w:rsidRDefault="00BF092B" w:rsidP="00BB640E">
            <w:pPr>
              <w:pStyle w:val="NoSpacing"/>
              <w:jc w:val="center"/>
              <w:rPr>
                <w:rFonts w:ascii="Cambria" w:hAnsi="Cambria"/>
                <w:sz w:val="24"/>
                <w:szCs w:val="24"/>
              </w:rPr>
            </w:pPr>
            <w:r w:rsidRPr="00922AD5">
              <w:rPr>
                <w:rFonts w:ascii="Cambria" w:hAnsi="Cambria"/>
                <w:sz w:val="24"/>
                <w:szCs w:val="24"/>
              </w:rPr>
              <w:t>4</w:t>
            </w:r>
          </w:p>
        </w:tc>
        <w:tc>
          <w:tcPr>
            <w:tcW w:w="9254" w:type="dxa"/>
          </w:tcPr>
          <w:p w14:paraId="3CB2CD54" w14:textId="77777777" w:rsidR="00BF092B" w:rsidRPr="00922AD5" w:rsidRDefault="00BF092B" w:rsidP="00BB640E">
            <w:pPr>
              <w:pStyle w:val="NoSpacing"/>
              <w:rPr>
                <w:rFonts w:ascii="Cambria" w:hAnsi="Cambria"/>
                <w:sz w:val="24"/>
                <w:szCs w:val="24"/>
                <w:lang w:val="en-US"/>
              </w:rPr>
            </w:pPr>
            <w:r w:rsidRPr="00922AD5">
              <w:rPr>
                <w:rFonts w:ascii="Cambria" w:hAnsi="Cambria"/>
                <w:sz w:val="24"/>
                <w:szCs w:val="24"/>
                <w:lang w:val="en-US"/>
              </w:rPr>
              <w:t>Zinc is used to protect iron from corrosion because</w:t>
            </w:r>
          </w:p>
          <w:p w14:paraId="327BEB61" w14:textId="77777777" w:rsidR="00BF092B" w:rsidRPr="00922AD5" w:rsidRDefault="00BF092B" w:rsidP="00BB640E">
            <w:pPr>
              <w:pStyle w:val="NoSpacing"/>
              <w:rPr>
                <w:rFonts w:ascii="Cambria" w:hAnsi="Cambria"/>
                <w:sz w:val="24"/>
                <w:szCs w:val="24"/>
                <w:lang w:val="en-US"/>
              </w:rPr>
            </w:pPr>
            <w:r w:rsidRPr="00922AD5">
              <w:rPr>
                <w:rFonts w:ascii="Cambria" w:hAnsi="Cambria"/>
                <w:sz w:val="24"/>
                <w:szCs w:val="24"/>
              </w:rPr>
              <w:t xml:space="preserve">(a) </w:t>
            </w:r>
            <w:r w:rsidRPr="00922AD5">
              <w:rPr>
                <w:rFonts w:ascii="Cambria" w:hAnsi="Cambria"/>
                <w:sz w:val="24"/>
                <w:szCs w:val="24"/>
                <w:lang w:val="en-US"/>
              </w:rPr>
              <w:t>E</w:t>
            </w:r>
            <w:r w:rsidRPr="00922AD5">
              <w:rPr>
                <w:rFonts w:ascii="Cambria" w:hAnsi="Cambria"/>
                <w:sz w:val="24"/>
                <w:szCs w:val="24"/>
                <w:vertAlign w:val="subscript"/>
                <w:lang w:val="en-US"/>
              </w:rPr>
              <w:t>oxi</w:t>
            </w:r>
            <w:r w:rsidRPr="00922AD5">
              <w:rPr>
                <w:rFonts w:ascii="Cambria" w:hAnsi="Cambria"/>
                <w:sz w:val="24"/>
                <w:szCs w:val="24"/>
                <w:lang w:val="en-US"/>
              </w:rPr>
              <w:t xml:space="preserve"> of zinc is less than E</w:t>
            </w:r>
            <w:r w:rsidRPr="00922AD5">
              <w:rPr>
                <w:rFonts w:ascii="Cambria" w:hAnsi="Cambria"/>
                <w:sz w:val="24"/>
                <w:szCs w:val="24"/>
                <w:vertAlign w:val="subscript"/>
                <w:lang w:val="en-US"/>
              </w:rPr>
              <w:t xml:space="preserve">oxi </w:t>
            </w:r>
            <w:r w:rsidRPr="00922AD5">
              <w:rPr>
                <w:rFonts w:ascii="Cambria" w:hAnsi="Cambria"/>
                <w:sz w:val="24"/>
                <w:szCs w:val="24"/>
                <w:lang w:val="en-US"/>
              </w:rPr>
              <w:t>of iron   (b) E</w:t>
            </w:r>
            <w:r w:rsidRPr="00922AD5">
              <w:rPr>
                <w:rFonts w:ascii="Cambria" w:hAnsi="Cambria"/>
                <w:sz w:val="24"/>
                <w:szCs w:val="24"/>
                <w:vertAlign w:val="subscript"/>
                <w:lang w:val="en-US"/>
              </w:rPr>
              <w:t>red</w:t>
            </w:r>
            <w:r w:rsidRPr="00922AD5">
              <w:rPr>
                <w:rFonts w:ascii="Cambria" w:hAnsi="Cambria"/>
                <w:sz w:val="24"/>
                <w:szCs w:val="24"/>
                <w:lang w:val="en-US"/>
              </w:rPr>
              <w:t xml:space="preserve"> of zinc is less than E</w:t>
            </w:r>
            <w:r w:rsidRPr="00922AD5">
              <w:rPr>
                <w:rFonts w:ascii="Cambria" w:hAnsi="Cambria"/>
                <w:sz w:val="24"/>
                <w:szCs w:val="24"/>
                <w:vertAlign w:val="subscript"/>
                <w:lang w:val="en-US"/>
              </w:rPr>
              <w:t xml:space="preserve">red </w:t>
            </w:r>
            <w:r w:rsidRPr="00922AD5">
              <w:rPr>
                <w:rFonts w:ascii="Cambria" w:hAnsi="Cambria"/>
                <w:sz w:val="24"/>
                <w:szCs w:val="24"/>
                <w:lang w:val="en-US"/>
              </w:rPr>
              <w:t>of iron</w:t>
            </w:r>
          </w:p>
          <w:p w14:paraId="5701B63D" w14:textId="77777777" w:rsidR="00BF092B" w:rsidRPr="00922AD5" w:rsidRDefault="00BF092B" w:rsidP="00BB640E">
            <w:pPr>
              <w:pStyle w:val="NoSpacing"/>
              <w:rPr>
                <w:rFonts w:ascii="Cambria" w:hAnsi="Cambria"/>
                <w:sz w:val="24"/>
                <w:szCs w:val="24"/>
              </w:rPr>
            </w:pPr>
            <w:r w:rsidRPr="00922AD5">
              <w:rPr>
                <w:rFonts w:ascii="Cambria" w:hAnsi="Cambria"/>
                <w:sz w:val="24"/>
                <w:szCs w:val="24"/>
                <w:lang w:val="en-US"/>
              </w:rPr>
              <w:t>(c) Zinc is cheaper than iron                   (d) Zinc is abundantly available</w:t>
            </w:r>
          </w:p>
        </w:tc>
        <w:tc>
          <w:tcPr>
            <w:tcW w:w="1170" w:type="dxa"/>
          </w:tcPr>
          <w:p w14:paraId="77B91F5E" w14:textId="77777777" w:rsidR="00BF092B" w:rsidRPr="00922AD5" w:rsidRDefault="00BF092B" w:rsidP="00BB640E">
            <w:pPr>
              <w:pStyle w:val="NoSpacing"/>
              <w:jc w:val="center"/>
              <w:rPr>
                <w:rFonts w:ascii="Cambria" w:hAnsi="Cambria"/>
                <w:sz w:val="24"/>
                <w:szCs w:val="24"/>
              </w:rPr>
            </w:pPr>
            <w:r w:rsidRPr="00922AD5">
              <w:rPr>
                <w:rFonts w:ascii="Cambria" w:hAnsi="Cambria"/>
                <w:sz w:val="24"/>
                <w:szCs w:val="24"/>
              </w:rPr>
              <w:t>1</w:t>
            </w:r>
          </w:p>
        </w:tc>
      </w:tr>
      <w:tr w:rsidR="00BF092B" w:rsidRPr="00922AD5" w14:paraId="6990F412" w14:textId="77777777" w:rsidTr="00C25365">
        <w:tc>
          <w:tcPr>
            <w:tcW w:w="597" w:type="dxa"/>
          </w:tcPr>
          <w:p w14:paraId="46382607" w14:textId="77777777" w:rsidR="00BF092B" w:rsidRPr="00922AD5" w:rsidRDefault="00BF092B" w:rsidP="00BB640E">
            <w:pPr>
              <w:pStyle w:val="NoSpacing"/>
              <w:jc w:val="center"/>
              <w:rPr>
                <w:rFonts w:ascii="Cambria" w:hAnsi="Cambria"/>
                <w:sz w:val="24"/>
                <w:szCs w:val="24"/>
              </w:rPr>
            </w:pPr>
            <w:r w:rsidRPr="00922AD5">
              <w:rPr>
                <w:rFonts w:ascii="Cambria" w:hAnsi="Cambria"/>
                <w:sz w:val="24"/>
                <w:szCs w:val="24"/>
              </w:rPr>
              <w:t>5</w:t>
            </w:r>
          </w:p>
        </w:tc>
        <w:tc>
          <w:tcPr>
            <w:tcW w:w="9254" w:type="dxa"/>
          </w:tcPr>
          <w:p w14:paraId="7317C098" w14:textId="77777777" w:rsidR="00BF092B" w:rsidRPr="00922AD5" w:rsidRDefault="00BF092B" w:rsidP="00BB640E">
            <w:pPr>
              <w:pStyle w:val="NoSpacing"/>
              <w:rPr>
                <w:rFonts w:ascii="Cambria" w:hAnsi="Cambria"/>
                <w:sz w:val="24"/>
                <w:szCs w:val="24"/>
                <w:lang w:val="en-US"/>
              </w:rPr>
            </w:pPr>
            <w:r w:rsidRPr="00922AD5">
              <w:rPr>
                <w:rFonts w:ascii="Cambria" w:hAnsi="Cambria"/>
                <w:sz w:val="24"/>
                <w:szCs w:val="24"/>
                <w:lang w:val="en-US"/>
              </w:rPr>
              <w:t>Cerium (Z = 58) is an important member of the lanthanoids. Which of the following statement about Cerium is incorrect?</w:t>
            </w:r>
            <w:r w:rsidRPr="00922AD5">
              <w:rPr>
                <w:rFonts w:ascii="Cambria" w:hAnsi="Cambria"/>
                <w:sz w:val="24"/>
                <w:szCs w:val="24"/>
                <w:lang w:val="en-US"/>
              </w:rPr>
              <w:br/>
              <w:t>(a) The common oxidation states Cerium are + 3 and + 4.</w:t>
            </w:r>
            <w:r w:rsidRPr="00922AD5">
              <w:rPr>
                <w:rFonts w:ascii="Cambria" w:hAnsi="Cambria"/>
                <w:sz w:val="24"/>
                <w:szCs w:val="24"/>
                <w:lang w:val="en-US"/>
              </w:rPr>
              <w:br/>
              <w:t>(b) The + 3 oxidation state of Cerium is more stable than + 4 oxidation state.</w:t>
            </w:r>
            <w:r w:rsidRPr="00922AD5">
              <w:rPr>
                <w:rFonts w:ascii="Cambria" w:hAnsi="Cambria"/>
                <w:sz w:val="24"/>
                <w:szCs w:val="24"/>
                <w:lang w:val="en-US"/>
              </w:rPr>
              <w:br/>
              <w:t>(c) The + 4 oxidation state of Cerium is not known in solutions.</w:t>
            </w:r>
            <w:r w:rsidRPr="00922AD5">
              <w:rPr>
                <w:rFonts w:ascii="Cambria" w:hAnsi="Cambria"/>
                <w:sz w:val="24"/>
                <w:szCs w:val="24"/>
                <w:lang w:val="en-US"/>
              </w:rPr>
              <w:br/>
              <w:t>(d) Cerium (IV) acts as an oxidizing agent.</w:t>
            </w:r>
          </w:p>
        </w:tc>
        <w:tc>
          <w:tcPr>
            <w:tcW w:w="1170" w:type="dxa"/>
          </w:tcPr>
          <w:p w14:paraId="71447031" w14:textId="77777777" w:rsidR="00BF092B" w:rsidRPr="00922AD5" w:rsidRDefault="00BF092B" w:rsidP="00BB640E">
            <w:pPr>
              <w:pStyle w:val="NoSpacing"/>
              <w:jc w:val="center"/>
              <w:rPr>
                <w:rFonts w:ascii="Cambria" w:hAnsi="Cambria"/>
                <w:sz w:val="24"/>
                <w:szCs w:val="24"/>
              </w:rPr>
            </w:pPr>
            <w:r w:rsidRPr="00922AD5">
              <w:rPr>
                <w:rFonts w:ascii="Cambria" w:hAnsi="Cambria"/>
                <w:sz w:val="24"/>
                <w:szCs w:val="24"/>
              </w:rPr>
              <w:t>1</w:t>
            </w:r>
          </w:p>
        </w:tc>
      </w:tr>
      <w:tr w:rsidR="00BF092B" w:rsidRPr="00922AD5" w14:paraId="62C0C690" w14:textId="77777777" w:rsidTr="00C25365">
        <w:tc>
          <w:tcPr>
            <w:tcW w:w="597" w:type="dxa"/>
          </w:tcPr>
          <w:p w14:paraId="78F04282" w14:textId="77777777" w:rsidR="00BF092B" w:rsidRPr="00922AD5" w:rsidRDefault="00BF092B" w:rsidP="00BB640E">
            <w:pPr>
              <w:pStyle w:val="NoSpacing"/>
              <w:jc w:val="center"/>
              <w:rPr>
                <w:rFonts w:ascii="Cambria" w:hAnsi="Cambria"/>
                <w:sz w:val="24"/>
                <w:szCs w:val="24"/>
              </w:rPr>
            </w:pPr>
            <w:r w:rsidRPr="00922AD5">
              <w:rPr>
                <w:rFonts w:ascii="Cambria" w:hAnsi="Cambria"/>
                <w:sz w:val="24"/>
                <w:szCs w:val="24"/>
              </w:rPr>
              <w:t>6</w:t>
            </w:r>
          </w:p>
        </w:tc>
        <w:tc>
          <w:tcPr>
            <w:tcW w:w="9254" w:type="dxa"/>
          </w:tcPr>
          <w:p w14:paraId="34346B9D" w14:textId="77777777" w:rsidR="00BF092B" w:rsidRPr="00922AD5" w:rsidRDefault="00BF092B" w:rsidP="00BB640E">
            <w:pPr>
              <w:pStyle w:val="NoSpacing"/>
              <w:rPr>
                <w:rFonts w:ascii="Cambria" w:hAnsi="Cambria"/>
                <w:sz w:val="24"/>
                <w:szCs w:val="24"/>
                <w:lang w:val="en-US"/>
              </w:rPr>
            </w:pPr>
            <w:r w:rsidRPr="00922AD5">
              <w:rPr>
                <w:rFonts w:ascii="Cambria" w:hAnsi="Cambria"/>
                <w:sz w:val="24"/>
                <w:szCs w:val="24"/>
                <w:lang w:val="en-US"/>
              </w:rPr>
              <w:t>Amongst [Ni (CO)</w:t>
            </w:r>
            <w:r w:rsidRPr="00922AD5">
              <w:rPr>
                <w:rFonts w:ascii="Cambria" w:hAnsi="Cambria"/>
                <w:sz w:val="24"/>
                <w:szCs w:val="24"/>
                <w:vertAlign w:val="subscript"/>
                <w:lang w:val="en-US"/>
              </w:rPr>
              <w:t>4</w:t>
            </w:r>
            <w:r w:rsidRPr="00922AD5">
              <w:rPr>
                <w:rFonts w:ascii="Cambria" w:hAnsi="Cambria"/>
                <w:sz w:val="24"/>
                <w:szCs w:val="24"/>
                <w:lang w:val="en-US"/>
              </w:rPr>
              <w:t>], [Ni(CN)</w:t>
            </w:r>
            <w:r w:rsidRPr="00922AD5">
              <w:rPr>
                <w:rFonts w:ascii="Cambria" w:hAnsi="Cambria"/>
                <w:sz w:val="24"/>
                <w:szCs w:val="24"/>
                <w:vertAlign w:val="subscript"/>
                <w:lang w:val="en-US"/>
              </w:rPr>
              <w:t>4</w:t>
            </w:r>
            <w:r w:rsidRPr="00922AD5">
              <w:rPr>
                <w:rFonts w:ascii="Cambria" w:hAnsi="Cambria"/>
                <w:sz w:val="24"/>
                <w:szCs w:val="24"/>
                <w:lang w:val="en-US"/>
              </w:rPr>
              <w:t>]</w:t>
            </w:r>
            <w:r w:rsidRPr="00922AD5">
              <w:rPr>
                <w:rFonts w:ascii="Cambria" w:hAnsi="Cambria"/>
                <w:sz w:val="24"/>
                <w:szCs w:val="24"/>
                <w:vertAlign w:val="superscript"/>
                <w:lang w:val="en-US"/>
              </w:rPr>
              <w:t>2-</w:t>
            </w:r>
            <w:r w:rsidRPr="00922AD5">
              <w:rPr>
                <w:rFonts w:ascii="Cambria" w:hAnsi="Cambria"/>
                <w:sz w:val="24"/>
                <w:szCs w:val="24"/>
                <w:lang w:val="en-US"/>
              </w:rPr>
              <w:t> and [NiCl</w:t>
            </w:r>
            <w:r w:rsidRPr="00922AD5">
              <w:rPr>
                <w:rFonts w:ascii="Cambria" w:hAnsi="Cambria"/>
                <w:sz w:val="24"/>
                <w:szCs w:val="24"/>
                <w:vertAlign w:val="subscript"/>
                <w:lang w:val="en-US"/>
              </w:rPr>
              <w:t>4</w:t>
            </w:r>
            <w:r w:rsidRPr="00922AD5">
              <w:rPr>
                <w:rFonts w:ascii="Cambria" w:hAnsi="Cambria"/>
                <w:sz w:val="24"/>
                <w:szCs w:val="24"/>
                <w:lang w:val="en-US"/>
              </w:rPr>
              <w:t>]</w:t>
            </w:r>
            <w:r w:rsidRPr="00922AD5">
              <w:rPr>
                <w:rFonts w:ascii="Cambria" w:hAnsi="Cambria"/>
                <w:sz w:val="24"/>
                <w:szCs w:val="24"/>
                <w:vertAlign w:val="superscript"/>
                <w:lang w:val="en-US"/>
              </w:rPr>
              <w:t>2-</w:t>
            </w:r>
            <w:r w:rsidRPr="00922AD5">
              <w:rPr>
                <w:rFonts w:ascii="Cambria" w:hAnsi="Cambria"/>
                <w:sz w:val="24"/>
                <w:szCs w:val="24"/>
                <w:lang w:val="en-US"/>
              </w:rPr>
              <w:br/>
              <w:t>(a) [Ni (CO)</w:t>
            </w:r>
            <w:r w:rsidRPr="00922AD5">
              <w:rPr>
                <w:rFonts w:ascii="Cambria" w:hAnsi="Cambria"/>
                <w:sz w:val="24"/>
                <w:szCs w:val="24"/>
                <w:vertAlign w:val="subscript"/>
                <w:lang w:val="en-US"/>
              </w:rPr>
              <w:t>4</w:t>
            </w:r>
            <w:r w:rsidRPr="00922AD5">
              <w:rPr>
                <w:rFonts w:ascii="Cambria" w:hAnsi="Cambria"/>
                <w:sz w:val="24"/>
                <w:szCs w:val="24"/>
                <w:lang w:val="en-US"/>
              </w:rPr>
              <w:t>]and [NiCl</w:t>
            </w:r>
            <w:r w:rsidRPr="00922AD5">
              <w:rPr>
                <w:rFonts w:ascii="Cambria" w:hAnsi="Cambria"/>
                <w:sz w:val="24"/>
                <w:szCs w:val="24"/>
                <w:vertAlign w:val="subscript"/>
                <w:lang w:val="en-US"/>
              </w:rPr>
              <w:t>4</w:t>
            </w:r>
            <w:r w:rsidRPr="00922AD5">
              <w:rPr>
                <w:rFonts w:ascii="Cambria" w:hAnsi="Cambria"/>
                <w:sz w:val="24"/>
                <w:szCs w:val="24"/>
                <w:lang w:val="en-US"/>
              </w:rPr>
              <w:t>]</w:t>
            </w:r>
            <w:r w:rsidRPr="00922AD5">
              <w:rPr>
                <w:rFonts w:ascii="Cambria" w:hAnsi="Cambria"/>
                <w:sz w:val="24"/>
                <w:szCs w:val="24"/>
                <w:vertAlign w:val="superscript"/>
                <w:lang w:val="en-US"/>
              </w:rPr>
              <w:t xml:space="preserve">2- </w:t>
            </w:r>
            <w:r w:rsidRPr="00922AD5">
              <w:rPr>
                <w:rFonts w:ascii="Cambria" w:hAnsi="Cambria"/>
                <w:sz w:val="24"/>
                <w:szCs w:val="24"/>
                <w:lang w:val="en-US"/>
              </w:rPr>
              <w:t>are diamagnetic and [Ni(CN)</w:t>
            </w:r>
            <w:r w:rsidRPr="00922AD5">
              <w:rPr>
                <w:rFonts w:ascii="Cambria" w:hAnsi="Cambria"/>
                <w:sz w:val="24"/>
                <w:szCs w:val="24"/>
                <w:vertAlign w:val="subscript"/>
                <w:lang w:val="en-US"/>
              </w:rPr>
              <w:t>4</w:t>
            </w:r>
            <w:r w:rsidRPr="00922AD5">
              <w:rPr>
                <w:rFonts w:ascii="Cambria" w:hAnsi="Cambria"/>
                <w:sz w:val="24"/>
                <w:szCs w:val="24"/>
                <w:lang w:val="en-US"/>
              </w:rPr>
              <w:t>]</w:t>
            </w:r>
            <w:r w:rsidRPr="00922AD5">
              <w:rPr>
                <w:rFonts w:ascii="Cambria" w:hAnsi="Cambria"/>
                <w:sz w:val="24"/>
                <w:szCs w:val="24"/>
                <w:vertAlign w:val="superscript"/>
                <w:lang w:val="en-US"/>
              </w:rPr>
              <w:t>2-</w:t>
            </w:r>
            <w:r w:rsidRPr="00922AD5">
              <w:rPr>
                <w:rFonts w:ascii="Cambria" w:hAnsi="Cambria"/>
                <w:sz w:val="24"/>
                <w:szCs w:val="24"/>
                <w:lang w:val="en-US"/>
              </w:rPr>
              <w:t> is paramagnetic</w:t>
            </w:r>
            <w:r w:rsidRPr="00922AD5">
              <w:rPr>
                <w:rFonts w:ascii="Cambria" w:hAnsi="Cambria"/>
                <w:sz w:val="24"/>
                <w:szCs w:val="24"/>
                <w:lang w:val="en-US"/>
              </w:rPr>
              <w:br/>
              <w:t>(b) [NiCl</w:t>
            </w:r>
            <w:r w:rsidRPr="00922AD5">
              <w:rPr>
                <w:rFonts w:ascii="Cambria" w:hAnsi="Cambria"/>
                <w:sz w:val="24"/>
                <w:szCs w:val="24"/>
                <w:vertAlign w:val="subscript"/>
                <w:lang w:val="en-US"/>
              </w:rPr>
              <w:t>4</w:t>
            </w:r>
            <w:r w:rsidRPr="00922AD5">
              <w:rPr>
                <w:rFonts w:ascii="Cambria" w:hAnsi="Cambria"/>
                <w:sz w:val="24"/>
                <w:szCs w:val="24"/>
                <w:lang w:val="en-US"/>
              </w:rPr>
              <w:t>]</w:t>
            </w:r>
            <w:r w:rsidRPr="00922AD5">
              <w:rPr>
                <w:rFonts w:ascii="Cambria" w:hAnsi="Cambria"/>
                <w:sz w:val="24"/>
                <w:szCs w:val="24"/>
                <w:vertAlign w:val="superscript"/>
                <w:lang w:val="en-US"/>
              </w:rPr>
              <w:t>2-</w:t>
            </w:r>
            <w:r w:rsidRPr="00922AD5">
              <w:rPr>
                <w:rFonts w:ascii="Cambria" w:hAnsi="Cambria"/>
                <w:sz w:val="24"/>
                <w:szCs w:val="24"/>
                <w:lang w:val="en-US"/>
              </w:rPr>
              <w:t> and [Ni(CN)</w:t>
            </w:r>
            <w:r w:rsidRPr="00922AD5">
              <w:rPr>
                <w:rFonts w:ascii="Cambria" w:hAnsi="Cambria"/>
                <w:sz w:val="24"/>
                <w:szCs w:val="24"/>
                <w:vertAlign w:val="subscript"/>
                <w:lang w:val="en-US"/>
              </w:rPr>
              <w:t>4</w:t>
            </w:r>
            <w:r w:rsidRPr="00922AD5">
              <w:rPr>
                <w:rFonts w:ascii="Cambria" w:hAnsi="Cambria"/>
                <w:sz w:val="24"/>
                <w:szCs w:val="24"/>
                <w:lang w:val="en-US"/>
              </w:rPr>
              <w:t>]</w:t>
            </w:r>
            <w:r w:rsidRPr="00922AD5">
              <w:rPr>
                <w:rFonts w:ascii="Cambria" w:hAnsi="Cambria"/>
                <w:sz w:val="24"/>
                <w:szCs w:val="24"/>
                <w:vertAlign w:val="superscript"/>
                <w:lang w:val="en-US"/>
              </w:rPr>
              <w:t>2-</w:t>
            </w:r>
            <w:r w:rsidRPr="00922AD5">
              <w:rPr>
                <w:rFonts w:ascii="Cambria" w:hAnsi="Cambria"/>
                <w:sz w:val="24"/>
                <w:szCs w:val="24"/>
                <w:lang w:val="en-US"/>
              </w:rPr>
              <w:t> are diamagnetic and [Ni (CO)</w:t>
            </w:r>
            <w:r w:rsidRPr="00922AD5">
              <w:rPr>
                <w:rFonts w:ascii="Cambria" w:hAnsi="Cambria"/>
                <w:sz w:val="24"/>
                <w:szCs w:val="24"/>
                <w:vertAlign w:val="subscript"/>
                <w:lang w:val="en-US"/>
              </w:rPr>
              <w:t>4</w:t>
            </w:r>
            <w:r w:rsidRPr="00922AD5">
              <w:rPr>
                <w:rFonts w:ascii="Cambria" w:hAnsi="Cambria"/>
                <w:sz w:val="24"/>
                <w:szCs w:val="24"/>
                <w:lang w:val="en-US"/>
              </w:rPr>
              <w:t>] is paramagnetic.</w:t>
            </w:r>
            <w:r w:rsidRPr="00922AD5">
              <w:rPr>
                <w:rFonts w:ascii="Cambria" w:hAnsi="Cambria"/>
                <w:sz w:val="24"/>
                <w:szCs w:val="24"/>
                <w:lang w:val="en-US"/>
              </w:rPr>
              <w:br/>
              <w:t>(c) [Ni (CO)</w:t>
            </w:r>
            <w:r w:rsidRPr="00922AD5">
              <w:rPr>
                <w:rFonts w:ascii="Cambria" w:hAnsi="Cambria"/>
                <w:sz w:val="24"/>
                <w:szCs w:val="24"/>
                <w:vertAlign w:val="subscript"/>
                <w:lang w:val="en-US"/>
              </w:rPr>
              <w:t>4</w:t>
            </w:r>
            <w:r w:rsidRPr="00922AD5">
              <w:rPr>
                <w:rFonts w:ascii="Cambria" w:hAnsi="Cambria"/>
                <w:sz w:val="24"/>
                <w:szCs w:val="24"/>
                <w:lang w:val="en-US"/>
              </w:rPr>
              <w:t>]and [Ni(CN)</w:t>
            </w:r>
            <w:r w:rsidRPr="00922AD5">
              <w:rPr>
                <w:rFonts w:ascii="Cambria" w:hAnsi="Cambria"/>
                <w:sz w:val="24"/>
                <w:szCs w:val="24"/>
                <w:vertAlign w:val="subscript"/>
                <w:lang w:val="en-US"/>
              </w:rPr>
              <w:t>4</w:t>
            </w:r>
            <w:r w:rsidRPr="00922AD5">
              <w:rPr>
                <w:rFonts w:ascii="Cambria" w:hAnsi="Cambria"/>
                <w:sz w:val="24"/>
                <w:szCs w:val="24"/>
                <w:lang w:val="en-US"/>
              </w:rPr>
              <w:t>]</w:t>
            </w:r>
            <w:r w:rsidRPr="00922AD5">
              <w:rPr>
                <w:rFonts w:ascii="Cambria" w:hAnsi="Cambria"/>
                <w:sz w:val="24"/>
                <w:szCs w:val="24"/>
                <w:vertAlign w:val="superscript"/>
                <w:lang w:val="en-US"/>
              </w:rPr>
              <w:t>2-</w:t>
            </w:r>
            <w:r w:rsidRPr="00922AD5">
              <w:rPr>
                <w:rFonts w:ascii="Cambria" w:hAnsi="Cambria"/>
                <w:sz w:val="24"/>
                <w:szCs w:val="24"/>
                <w:lang w:val="en-US"/>
              </w:rPr>
              <w:t> are diamagnetic and [NiCl</w:t>
            </w:r>
            <w:r w:rsidRPr="00922AD5">
              <w:rPr>
                <w:rFonts w:ascii="Cambria" w:hAnsi="Cambria"/>
                <w:sz w:val="24"/>
                <w:szCs w:val="24"/>
                <w:vertAlign w:val="subscript"/>
                <w:lang w:val="en-US"/>
              </w:rPr>
              <w:t>4</w:t>
            </w:r>
            <w:r w:rsidRPr="00922AD5">
              <w:rPr>
                <w:rFonts w:ascii="Cambria" w:hAnsi="Cambria"/>
                <w:sz w:val="24"/>
                <w:szCs w:val="24"/>
                <w:lang w:val="en-US"/>
              </w:rPr>
              <w:t>]</w:t>
            </w:r>
            <w:r w:rsidRPr="00922AD5">
              <w:rPr>
                <w:rFonts w:ascii="Cambria" w:hAnsi="Cambria"/>
                <w:sz w:val="24"/>
                <w:szCs w:val="24"/>
                <w:vertAlign w:val="superscript"/>
                <w:lang w:val="en-US"/>
              </w:rPr>
              <w:t>2-</w:t>
            </w:r>
            <w:r w:rsidRPr="00922AD5">
              <w:rPr>
                <w:rFonts w:ascii="Cambria" w:hAnsi="Cambria"/>
                <w:sz w:val="24"/>
                <w:szCs w:val="24"/>
                <w:lang w:val="en-US"/>
              </w:rPr>
              <w:t> is paramagnetic.</w:t>
            </w:r>
            <w:r w:rsidRPr="00922AD5">
              <w:rPr>
                <w:rFonts w:ascii="Cambria" w:hAnsi="Cambria"/>
                <w:sz w:val="24"/>
                <w:szCs w:val="24"/>
                <w:lang w:val="en-US"/>
              </w:rPr>
              <w:br/>
              <w:t>(d) [Ni (CO)</w:t>
            </w:r>
            <w:r w:rsidRPr="00922AD5">
              <w:rPr>
                <w:rFonts w:ascii="Cambria" w:hAnsi="Cambria"/>
                <w:sz w:val="24"/>
                <w:szCs w:val="24"/>
                <w:vertAlign w:val="subscript"/>
                <w:lang w:val="en-US"/>
              </w:rPr>
              <w:t>4</w:t>
            </w:r>
            <w:r w:rsidRPr="00922AD5">
              <w:rPr>
                <w:rFonts w:ascii="Cambria" w:hAnsi="Cambria"/>
                <w:sz w:val="24"/>
                <w:szCs w:val="24"/>
                <w:lang w:val="en-US"/>
              </w:rPr>
              <w:t>]is diamagnetic and [NiCl</w:t>
            </w:r>
            <w:r w:rsidRPr="00922AD5">
              <w:rPr>
                <w:rFonts w:ascii="Cambria" w:hAnsi="Cambria"/>
                <w:sz w:val="24"/>
                <w:szCs w:val="24"/>
                <w:vertAlign w:val="subscript"/>
                <w:lang w:val="en-US"/>
              </w:rPr>
              <w:t>4</w:t>
            </w:r>
            <w:r w:rsidRPr="00922AD5">
              <w:rPr>
                <w:rFonts w:ascii="Cambria" w:hAnsi="Cambria"/>
                <w:sz w:val="24"/>
                <w:szCs w:val="24"/>
                <w:lang w:val="en-US"/>
              </w:rPr>
              <w:t>]</w:t>
            </w:r>
            <w:r w:rsidRPr="00922AD5">
              <w:rPr>
                <w:rFonts w:ascii="Cambria" w:hAnsi="Cambria"/>
                <w:sz w:val="24"/>
                <w:szCs w:val="24"/>
                <w:vertAlign w:val="superscript"/>
                <w:lang w:val="en-US"/>
              </w:rPr>
              <w:t>2-</w:t>
            </w:r>
            <w:r w:rsidRPr="00922AD5">
              <w:rPr>
                <w:rFonts w:ascii="Cambria" w:hAnsi="Cambria"/>
                <w:sz w:val="24"/>
                <w:szCs w:val="24"/>
                <w:lang w:val="en-US"/>
              </w:rPr>
              <w:t> and [Ni(CN)</w:t>
            </w:r>
            <w:r w:rsidRPr="00922AD5">
              <w:rPr>
                <w:rFonts w:ascii="Cambria" w:hAnsi="Cambria"/>
                <w:sz w:val="24"/>
                <w:szCs w:val="24"/>
                <w:vertAlign w:val="subscript"/>
                <w:lang w:val="en-US"/>
              </w:rPr>
              <w:t>4</w:t>
            </w:r>
            <w:r w:rsidRPr="00922AD5">
              <w:rPr>
                <w:rFonts w:ascii="Cambria" w:hAnsi="Cambria"/>
                <w:sz w:val="24"/>
                <w:szCs w:val="24"/>
                <w:lang w:val="en-US"/>
              </w:rPr>
              <w:t>]</w:t>
            </w:r>
            <w:r w:rsidRPr="00922AD5">
              <w:rPr>
                <w:rFonts w:ascii="Cambria" w:hAnsi="Cambria"/>
                <w:sz w:val="24"/>
                <w:szCs w:val="24"/>
                <w:vertAlign w:val="superscript"/>
                <w:lang w:val="en-US"/>
              </w:rPr>
              <w:t>2-</w:t>
            </w:r>
            <w:r w:rsidRPr="00922AD5">
              <w:rPr>
                <w:rFonts w:ascii="Cambria" w:hAnsi="Cambria"/>
                <w:sz w:val="24"/>
                <w:szCs w:val="24"/>
                <w:lang w:val="en-US"/>
              </w:rPr>
              <w:t> are paramagnetic.</w:t>
            </w:r>
          </w:p>
        </w:tc>
        <w:tc>
          <w:tcPr>
            <w:tcW w:w="1170" w:type="dxa"/>
          </w:tcPr>
          <w:p w14:paraId="5A113F93" w14:textId="77777777" w:rsidR="00BF092B" w:rsidRPr="00922AD5" w:rsidRDefault="00BF092B" w:rsidP="00BB640E">
            <w:pPr>
              <w:pStyle w:val="NoSpacing"/>
              <w:jc w:val="center"/>
              <w:rPr>
                <w:rFonts w:ascii="Cambria" w:hAnsi="Cambria"/>
                <w:sz w:val="24"/>
                <w:szCs w:val="24"/>
              </w:rPr>
            </w:pPr>
            <w:r w:rsidRPr="00922AD5">
              <w:rPr>
                <w:rFonts w:ascii="Cambria" w:hAnsi="Cambria"/>
                <w:sz w:val="24"/>
                <w:szCs w:val="24"/>
              </w:rPr>
              <w:t>1</w:t>
            </w:r>
          </w:p>
        </w:tc>
      </w:tr>
      <w:tr w:rsidR="00BF092B" w:rsidRPr="00922AD5" w14:paraId="3E754481" w14:textId="77777777" w:rsidTr="00C25365">
        <w:tc>
          <w:tcPr>
            <w:tcW w:w="597" w:type="dxa"/>
          </w:tcPr>
          <w:p w14:paraId="188E6C30" w14:textId="77777777" w:rsidR="00BF092B" w:rsidRPr="00922AD5" w:rsidRDefault="00BF092B" w:rsidP="00BB640E">
            <w:pPr>
              <w:pStyle w:val="NoSpacing"/>
              <w:jc w:val="center"/>
              <w:rPr>
                <w:rFonts w:ascii="Cambria" w:hAnsi="Cambria"/>
                <w:sz w:val="24"/>
                <w:szCs w:val="24"/>
              </w:rPr>
            </w:pPr>
            <w:r w:rsidRPr="00922AD5">
              <w:rPr>
                <w:rFonts w:ascii="Cambria" w:hAnsi="Cambria"/>
                <w:sz w:val="24"/>
                <w:szCs w:val="24"/>
              </w:rPr>
              <w:t>7</w:t>
            </w:r>
          </w:p>
        </w:tc>
        <w:tc>
          <w:tcPr>
            <w:tcW w:w="9254" w:type="dxa"/>
          </w:tcPr>
          <w:p w14:paraId="2AD93A2A" w14:textId="77777777" w:rsidR="00BF092B" w:rsidRPr="00922AD5" w:rsidRDefault="00BF092B" w:rsidP="00BB640E">
            <w:pPr>
              <w:pStyle w:val="NoSpacing"/>
              <w:rPr>
                <w:rFonts w:ascii="Cambria" w:hAnsi="Cambria"/>
                <w:sz w:val="24"/>
                <w:szCs w:val="24"/>
                <w:lang w:val="en-US"/>
              </w:rPr>
            </w:pPr>
            <w:r w:rsidRPr="00922AD5">
              <w:rPr>
                <w:rFonts w:ascii="Cambria" w:hAnsi="Cambria"/>
                <w:sz w:val="24"/>
                <w:szCs w:val="24"/>
                <w:lang w:val="en-US"/>
              </w:rPr>
              <w:t>Colour of transition metal ions are due to absorption of some wavelength. This results in</w:t>
            </w:r>
            <w:r w:rsidRPr="00922AD5">
              <w:rPr>
                <w:rFonts w:ascii="Cambria" w:hAnsi="Cambria"/>
                <w:sz w:val="24"/>
                <w:szCs w:val="24"/>
                <w:lang w:val="en-US"/>
              </w:rPr>
              <w:br/>
              <w:t xml:space="preserve">(a) p-p transition                                          (b) f-f transition   </w:t>
            </w:r>
          </w:p>
          <w:p w14:paraId="6A993718" w14:textId="77777777" w:rsidR="00BF092B" w:rsidRPr="00922AD5" w:rsidRDefault="00BF092B" w:rsidP="00BB640E">
            <w:pPr>
              <w:pStyle w:val="NoSpacing"/>
              <w:rPr>
                <w:rFonts w:ascii="Cambria" w:hAnsi="Cambria"/>
                <w:sz w:val="24"/>
                <w:szCs w:val="24"/>
                <w:lang w:val="en-US"/>
              </w:rPr>
            </w:pPr>
            <w:r w:rsidRPr="00922AD5">
              <w:rPr>
                <w:rFonts w:ascii="Cambria" w:hAnsi="Cambria"/>
                <w:sz w:val="24"/>
                <w:szCs w:val="24"/>
                <w:lang w:val="en-US"/>
              </w:rPr>
              <w:t>(c) s-p transition                                           (d) d-d transition</w:t>
            </w:r>
          </w:p>
        </w:tc>
        <w:tc>
          <w:tcPr>
            <w:tcW w:w="1170" w:type="dxa"/>
          </w:tcPr>
          <w:p w14:paraId="12E38BC2" w14:textId="77777777" w:rsidR="00BF092B" w:rsidRPr="00922AD5" w:rsidRDefault="00BF092B" w:rsidP="00BB640E">
            <w:pPr>
              <w:pStyle w:val="NoSpacing"/>
              <w:jc w:val="center"/>
              <w:rPr>
                <w:rFonts w:ascii="Cambria" w:hAnsi="Cambria"/>
                <w:sz w:val="24"/>
                <w:szCs w:val="24"/>
              </w:rPr>
            </w:pPr>
            <w:r w:rsidRPr="00922AD5">
              <w:rPr>
                <w:rFonts w:ascii="Cambria" w:hAnsi="Cambria"/>
                <w:sz w:val="24"/>
                <w:szCs w:val="24"/>
              </w:rPr>
              <w:t>1</w:t>
            </w:r>
          </w:p>
        </w:tc>
      </w:tr>
      <w:tr w:rsidR="00BF092B" w:rsidRPr="00922AD5" w14:paraId="039DC769" w14:textId="77777777" w:rsidTr="00C25365">
        <w:tc>
          <w:tcPr>
            <w:tcW w:w="597" w:type="dxa"/>
          </w:tcPr>
          <w:p w14:paraId="54E4264D" w14:textId="77777777" w:rsidR="00BF092B" w:rsidRPr="00922AD5" w:rsidRDefault="00BF092B" w:rsidP="00BB640E">
            <w:pPr>
              <w:pStyle w:val="NoSpacing"/>
              <w:jc w:val="center"/>
              <w:rPr>
                <w:rFonts w:ascii="Cambria" w:hAnsi="Cambria"/>
                <w:sz w:val="24"/>
                <w:szCs w:val="24"/>
              </w:rPr>
            </w:pPr>
          </w:p>
        </w:tc>
        <w:tc>
          <w:tcPr>
            <w:tcW w:w="9254" w:type="dxa"/>
          </w:tcPr>
          <w:p w14:paraId="4F9E4D9C" w14:textId="77777777" w:rsidR="00BF092B" w:rsidRPr="00922AD5" w:rsidRDefault="00BF092B" w:rsidP="00BB640E">
            <w:pPr>
              <w:pStyle w:val="NoSpacing"/>
              <w:rPr>
                <w:rStyle w:val="Strong"/>
                <w:rFonts w:ascii="Cambria" w:hAnsi="Cambria"/>
                <w:color w:val="222222"/>
                <w:sz w:val="24"/>
                <w:szCs w:val="24"/>
                <w:shd w:val="clear" w:color="auto" w:fill="FFFFFF"/>
              </w:rPr>
            </w:pPr>
            <w:r w:rsidRPr="00922AD5">
              <w:rPr>
                <w:rStyle w:val="Strong"/>
                <w:rFonts w:ascii="Cambria" w:hAnsi="Cambria"/>
                <w:color w:val="222222"/>
                <w:sz w:val="24"/>
                <w:szCs w:val="24"/>
                <w:shd w:val="clear" w:color="auto" w:fill="FFFFFF"/>
              </w:rPr>
              <w:t>Question number 13 to 16 are assertion and reasoning-based questions.</w:t>
            </w:r>
          </w:p>
          <w:p w14:paraId="07143A42" w14:textId="77777777" w:rsidR="00BF092B" w:rsidRPr="00922AD5" w:rsidRDefault="00BF092B" w:rsidP="00BB640E">
            <w:pPr>
              <w:pStyle w:val="NoSpacing"/>
              <w:rPr>
                <w:rStyle w:val="Strong"/>
                <w:rFonts w:ascii="Cambria" w:hAnsi="Cambria"/>
                <w:color w:val="222222"/>
                <w:sz w:val="24"/>
                <w:szCs w:val="24"/>
                <w:shd w:val="clear" w:color="auto" w:fill="FFFFFF"/>
              </w:rPr>
            </w:pPr>
            <w:r w:rsidRPr="00922AD5">
              <w:rPr>
                <w:rFonts w:ascii="Cambria" w:hAnsi="Cambria"/>
                <w:b/>
                <w:bCs/>
                <w:color w:val="222222"/>
                <w:sz w:val="24"/>
                <w:szCs w:val="24"/>
                <w:shd w:val="clear" w:color="auto" w:fill="FFFFFF"/>
              </w:rPr>
              <w:t>Select the most appropriate answer from the options given below.</w:t>
            </w:r>
          </w:p>
          <w:p w14:paraId="2E0BAEA0" w14:textId="77777777" w:rsidR="00BF092B" w:rsidRPr="00922AD5" w:rsidRDefault="00BF092B" w:rsidP="00BB640E">
            <w:pPr>
              <w:pStyle w:val="NoSpacing"/>
              <w:rPr>
                <w:rStyle w:val="Strong"/>
                <w:rFonts w:ascii="Cambria" w:hAnsi="Cambria"/>
                <w:color w:val="222222"/>
                <w:sz w:val="24"/>
                <w:szCs w:val="24"/>
                <w:shd w:val="clear" w:color="auto" w:fill="FFFFFF"/>
              </w:rPr>
            </w:pPr>
            <w:r w:rsidRPr="00922AD5">
              <w:rPr>
                <w:rFonts w:ascii="Cambria" w:hAnsi="Cambria"/>
                <w:b/>
                <w:bCs/>
                <w:color w:val="222222"/>
                <w:sz w:val="24"/>
                <w:szCs w:val="24"/>
                <w:shd w:val="clear" w:color="auto" w:fill="FFFFFF"/>
              </w:rPr>
              <w:t>(a) Both A and R are true and R is the correct explanation of A.</w:t>
            </w:r>
            <w:r w:rsidRPr="00922AD5">
              <w:rPr>
                <w:rFonts w:ascii="Cambria" w:hAnsi="Cambria"/>
                <w:b/>
                <w:bCs/>
                <w:color w:val="222222"/>
                <w:sz w:val="24"/>
                <w:szCs w:val="24"/>
                <w:shd w:val="clear" w:color="auto" w:fill="FFFFFF"/>
              </w:rPr>
              <w:br/>
              <w:t>(b) Both A and R are true but R is not the correct explanation of A.</w:t>
            </w:r>
            <w:r w:rsidRPr="00922AD5">
              <w:rPr>
                <w:rFonts w:ascii="Cambria" w:hAnsi="Cambria"/>
                <w:b/>
                <w:bCs/>
                <w:color w:val="222222"/>
                <w:sz w:val="24"/>
                <w:szCs w:val="24"/>
                <w:shd w:val="clear" w:color="auto" w:fill="FFFFFF"/>
              </w:rPr>
              <w:br/>
              <w:t>(c) A is true but R is false.</w:t>
            </w:r>
            <w:r w:rsidRPr="00922AD5">
              <w:rPr>
                <w:rFonts w:ascii="Cambria" w:hAnsi="Cambria"/>
                <w:b/>
                <w:bCs/>
                <w:color w:val="222222"/>
                <w:sz w:val="24"/>
                <w:szCs w:val="24"/>
                <w:shd w:val="clear" w:color="auto" w:fill="FFFFFF"/>
              </w:rPr>
              <w:br/>
              <w:t>(d) A is false but R is true.</w:t>
            </w:r>
          </w:p>
        </w:tc>
        <w:tc>
          <w:tcPr>
            <w:tcW w:w="1170" w:type="dxa"/>
          </w:tcPr>
          <w:p w14:paraId="1136EFE4" w14:textId="77777777" w:rsidR="00BF092B" w:rsidRPr="00922AD5" w:rsidRDefault="00BF092B" w:rsidP="00BB640E">
            <w:pPr>
              <w:pStyle w:val="NoSpacing"/>
              <w:jc w:val="center"/>
              <w:rPr>
                <w:rFonts w:ascii="Cambria" w:hAnsi="Cambria"/>
                <w:sz w:val="24"/>
                <w:szCs w:val="24"/>
              </w:rPr>
            </w:pPr>
          </w:p>
        </w:tc>
      </w:tr>
      <w:tr w:rsidR="00BF092B" w:rsidRPr="00922AD5" w14:paraId="2F894499" w14:textId="77777777" w:rsidTr="00C25365">
        <w:tc>
          <w:tcPr>
            <w:tcW w:w="597" w:type="dxa"/>
          </w:tcPr>
          <w:p w14:paraId="37313EBE" w14:textId="5C9CF7CC" w:rsidR="00BF092B" w:rsidRPr="00922AD5" w:rsidRDefault="00157AFF" w:rsidP="00BB640E">
            <w:pPr>
              <w:pStyle w:val="NoSpacing"/>
              <w:jc w:val="center"/>
              <w:rPr>
                <w:rFonts w:ascii="Cambria" w:hAnsi="Cambria"/>
                <w:sz w:val="24"/>
                <w:szCs w:val="24"/>
              </w:rPr>
            </w:pPr>
            <w:r>
              <w:rPr>
                <w:rFonts w:ascii="Cambria" w:hAnsi="Cambria"/>
                <w:sz w:val="24"/>
                <w:szCs w:val="24"/>
              </w:rPr>
              <w:t>8</w:t>
            </w:r>
          </w:p>
        </w:tc>
        <w:tc>
          <w:tcPr>
            <w:tcW w:w="9254" w:type="dxa"/>
          </w:tcPr>
          <w:p w14:paraId="7740C8E6" w14:textId="77777777" w:rsidR="00BF092B" w:rsidRPr="00922AD5" w:rsidRDefault="00BF092B" w:rsidP="00BB640E">
            <w:pPr>
              <w:pStyle w:val="NoSpacing"/>
              <w:rPr>
                <w:rFonts w:ascii="Cambria" w:hAnsi="Cambria" w:cs="Arial"/>
                <w:color w:val="3A3A3A"/>
                <w:sz w:val="24"/>
                <w:szCs w:val="24"/>
                <w:shd w:val="clear" w:color="auto" w:fill="FFFFFF"/>
              </w:rPr>
            </w:pPr>
            <w:r w:rsidRPr="00922AD5">
              <w:rPr>
                <w:rFonts w:ascii="Cambria" w:hAnsi="Cambria" w:cs="Arial"/>
                <w:color w:val="3A3A3A"/>
                <w:sz w:val="24"/>
                <w:szCs w:val="24"/>
                <w:shd w:val="clear" w:color="auto" w:fill="FFFFFF"/>
              </w:rPr>
              <w:t>Assertion (A): When NaCl is added to water a depression in freezing point is observed.</w:t>
            </w:r>
          </w:p>
          <w:p w14:paraId="0B682382" w14:textId="77777777" w:rsidR="00BF092B" w:rsidRPr="00922AD5" w:rsidRDefault="00BF092B" w:rsidP="00BB640E">
            <w:pPr>
              <w:pStyle w:val="NoSpacing"/>
              <w:rPr>
                <w:rFonts w:ascii="Cambria" w:hAnsi="Cambria" w:cs="Arial"/>
                <w:color w:val="3A3A3A"/>
                <w:sz w:val="24"/>
                <w:szCs w:val="24"/>
                <w:shd w:val="clear" w:color="auto" w:fill="FFFFFF"/>
              </w:rPr>
            </w:pPr>
            <w:r w:rsidRPr="00922AD5">
              <w:rPr>
                <w:rFonts w:ascii="Cambria" w:hAnsi="Cambria" w:cs="Arial"/>
                <w:color w:val="3A3A3A"/>
                <w:sz w:val="24"/>
                <w:szCs w:val="24"/>
                <w:shd w:val="clear" w:color="auto" w:fill="FFFFFF"/>
              </w:rPr>
              <w:t xml:space="preserve">Reason (R): The lowering of vapour pressure of a solution causes depression in the freezing point. </w:t>
            </w:r>
          </w:p>
        </w:tc>
        <w:tc>
          <w:tcPr>
            <w:tcW w:w="1170" w:type="dxa"/>
          </w:tcPr>
          <w:p w14:paraId="3526E0C2" w14:textId="77777777" w:rsidR="00BF092B" w:rsidRPr="00922AD5" w:rsidRDefault="00BF092B" w:rsidP="00BB640E">
            <w:pPr>
              <w:pStyle w:val="NoSpacing"/>
              <w:jc w:val="center"/>
              <w:rPr>
                <w:rFonts w:ascii="Cambria" w:hAnsi="Cambria"/>
                <w:sz w:val="24"/>
                <w:szCs w:val="24"/>
              </w:rPr>
            </w:pPr>
            <w:r w:rsidRPr="00922AD5">
              <w:rPr>
                <w:rFonts w:ascii="Cambria" w:hAnsi="Cambria"/>
                <w:sz w:val="24"/>
                <w:szCs w:val="24"/>
              </w:rPr>
              <w:t>1</w:t>
            </w:r>
          </w:p>
        </w:tc>
      </w:tr>
      <w:tr w:rsidR="00BF092B" w:rsidRPr="00922AD5" w14:paraId="026C2CA2" w14:textId="77777777" w:rsidTr="00C25365">
        <w:tc>
          <w:tcPr>
            <w:tcW w:w="597" w:type="dxa"/>
          </w:tcPr>
          <w:p w14:paraId="40197E6B" w14:textId="2EF742CD" w:rsidR="00BF092B" w:rsidRPr="00922AD5" w:rsidRDefault="00157AFF" w:rsidP="00BB640E">
            <w:pPr>
              <w:pStyle w:val="NoSpacing"/>
              <w:jc w:val="center"/>
              <w:rPr>
                <w:rFonts w:ascii="Cambria" w:hAnsi="Cambria"/>
                <w:sz w:val="24"/>
                <w:szCs w:val="24"/>
              </w:rPr>
            </w:pPr>
            <w:r>
              <w:rPr>
                <w:rFonts w:ascii="Cambria" w:hAnsi="Cambria"/>
                <w:sz w:val="24"/>
                <w:szCs w:val="24"/>
              </w:rPr>
              <w:t>9</w:t>
            </w:r>
          </w:p>
        </w:tc>
        <w:tc>
          <w:tcPr>
            <w:tcW w:w="9254" w:type="dxa"/>
          </w:tcPr>
          <w:p w14:paraId="2D13AABC" w14:textId="77777777" w:rsidR="00BF092B" w:rsidRPr="00922AD5" w:rsidRDefault="00BF092B" w:rsidP="00BB640E">
            <w:pPr>
              <w:pStyle w:val="NoSpacing"/>
              <w:rPr>
                <w:rFonts w:ascii="Cambria" w:hAnsi="Cambria" w:cs="Arial"/>
                <w:color w:val="3A3A3A"/>
                <w:sz w:val="24"/>
                <w:szCs w:val="24"/>
                <w:shd w:val="clear" w:color="auto" w:fill="FFFFFF"/>
              </w:rPr>
            </w:pPr>
            <w:r w:rsidRPr="00922AD5">
              <w:rPr>
                <w:rFonts w:ascii="Cambria" w:hAnsi="Cambria" w:cs="Arial"/>
                <w:color w:val="3A3A3A"/>
                <w:sz w:val="24"/>
                <w:szCs w:val="24"/>
                <w:shd w:val="clear" w:color="auto" w:fill="FFFFFF"/>
              </w:rPr>
              <w:t>Assertion (A): Azeotropic mixtures are formed only by non-ideal solutions and they may have boiling points either greater than both the components or less than both the components.</w:t>
            </w:r>
          </w:p>
          <w:p w14:paraId="6689BC4C" w14:textId="77777777" w:rsidR="00BF092B" w:rsidRPr="00922AD5" w:rsidRDefault="00BF092B" w:rsidP="00BB640E">
            <w:pPr>
              <w:pStyle w:val="NoSpacing"/>
              <w:rPr>
                <w:rFonts w:ascii="Cambria" w:hAnsi="Cambria" w:cs="Arial"/>
                <w:color w:val="3A3A3A"/>
                <w:sz w:val="24"/>
                <w:szCs w:val="24"/>
                <w:shd w:val="clear" w:color="auto" w:fill="FFFFFF"/>
              </w:rPr>
            </w:pPr>
            <w:r w:rsidRPr="00922AD5">
              <w:rPr>
                <w:rFonts w:ascii="Cambria" w:hAnsi="Cambria" w:cs="Arial"/>
                <w:color w:val="3A3A3A"/>
                <w:sz w:val="24"/>
                <w:szCs w:val="24"/>
                <w:shd w:val="clear" w:color="auto" w:fill="FFFFFF"/>
              </w:rPr>
              <w:t>Reason (R): The composition of the vapour phase is same as that of the liquid phase of an azeotropic mixture.</w:t>
            </w:r>
          </w:p>
        </w:tc>
        <w:tc>
          <w:tcPr>
            <w:tcW w:w="1170" w:type="dxa"/>
          </w:tcPr>
          <w:p w14:paraId="4D098CD2" w14:textId="77777777" w:rsidR="00BF092B" w:rsidRPr="00922AD5" w:rsidRDefault="00BF092B" w:rsidP="00BB640E">
            <w:pPr>
              <w:pStyle w:val="NoSpacing"/>
              <w:jc w:val="center"/>
              <w:rPr>
                <w:rFonts w:ascii="Cambria" w:hAnsi="Cambria"/>
                <w:sz w:val="24"/>
                <w:szCs w:val="24"/>
              </w:rPr>
            </w:pPr>
            <w:r w:rsidRPr="00922AD5">
              <w:rPr>
                <w:rFonts w:ascii="Cambria" w:hAnsi="Cambria"/>
                <w:sz w:val="24"/>
                <w:szCs w:val="24"/>
              </w:rPr>
              <w:t>1</w:t>
            </w:r>
          </w:p>
        </w:tc>
      </w:tr>
      <w:tr w:rsidR="00BF092B" w:rsidRPr="00922AD5" w14:paraId="0CB68793" w14:textId="77777777" w:rsidTr="00C25365">
        <w:tc>
          <w:tcPr>
            <w:tcW w:w="597" w:type="dxa"/>
          </w:tcPr>
          <w:p w14:paraId="0AF8FC40" w14:textId="77777777" w:rsidR="00BF092B" w:rsidRPr="00922AD5" w:rsidRDefault="00BF092B" w:rsidP="00BB640E">
            <w:pPr>
              <w:pStyle w:val="NoSpacing"/>
              <w:rPr>
                <w:rFonts w:ascii="Cambria" w:hAnsi="Cambria"/>
                <w:sz w:val="24"/>
                <w:szCs w:val="24"/>
              </w:rPr>
            </w:pPr>
          </w:p>
        </w:tc>
        <w:tc>
          <w:tcPr>
            <w:tcW w:w="9254" w:type="dxa"/>
          </w:tcPr>
          <w:p w14:paraId="0CF1DBFA" w14:textId="77777777" w:rsidR="00BF092B" w:rsidRPr="00922AD5" w:rsidRDefault="00BF092B" w:rsidP="00BB640E">
            <w:pPr>
              <w:pStyle w:val="NoSpacing"/>
              <w:jc w:val="center"/>
              <w:rPr>
                <w:rFonts w:ascii="Cambria" w:hAnsi="Cambria"/>
                <w:b/>
                <w:bCs/>
                <w:sz w:val="24"/>
                <w:szCs w:val="24"/>
              </w:rPr>
            </w:pPr>
            <w:r w:rsidRPr="00922AD5">
              <w:rPr>
                <w:rFonts w:ascii="Cambria" w:hAnsi="Cambria"/>
                <w:b/>
                <w:bCs/>
                <w:sz w:val="24"/>
                <w:szCs w:val="24"/>
              </w:rPr>
              <w:t>SECTION-B</w:t>
            </w:r>
          </w:p>
        </w:tc>
        <w:tc>
          <w:tcPr>
            <w:tcW w:w="1170" w:type="dxa"/>
          </w:tcPr>
          <w:p w14:paraId="3590BD2F" w14:textId="77777777" w:rsidR="00BF092B" w:rsidRPr="00922AD5" w:rsidRDefault="00BF092B" w:rsidP="00BB640E">
            <w:pPr>
              <w:pStyle w:val="NoSpacing"/>
              <w:jc w:val="center"/>
              <w:rPr>
                <w:rFonts w:ascii="Cambria" w:hAnsi="Cambria"/>
                <w:sz w:val="24"/>
                <w:szCs w:val="24"/>
              </w:rPr>
            </w:pPr>
          </w:p>
        </w:tc>
      </w:tr>
      <w:tr w:rsidR="00BF092B" w:rsidRPr="00922AD5" w14:paraId="5635A929" w14:textId="77777777" w:rsidTr="00C25365">
        <w:tc>
          <w:tcPr>
            <w:tcW w:w="597" w:type="dxa"/>
          </w:tcPr>
          <w:p w14:paraId="517BDAA2" w14:textId="197321E3" w:rsidR="00BF092B" w:rsidRPr="00922AD5" w:rsidRDefault="00BF092B" w:rsidP="00BB640E">
            <w:pPr>
              <w:pStyle w:val="NoSpacing"/>
              <w:rPr>
                <w:rFonts w:ascii="Cambria" w:hAnsi="Cambria"/>
                <w:sz w:val="24"/>
                <w:szCs w:val="24"/>
              </w:rPr>
            </w:pPr>
            <w:r w:rsidRPr="00922AD5">
              <w:rPr>
                <w:rFonts w:ascii="Cambria" w:hAnsi="Cambria"/>
                <w:sz w:val="24"/>
                <w:szCs w:val="24"/>
              </w:rPr>
              <w:t>1</w:t>
            </w:r>
            <w:r w:rsidR="00157AFF">
              <w:rPr>
                <w:rFonts w:ascii="Cambria" w:hAnsi="Cambria"/>
                <w:sz w:val="24"/>
                <w:szCs w:val="24"/>
              </w:rPr>
              <w:t>0</w:t>
            </w:r>
          </w:p>
        </w:tc>
        <w:tc>
          <w:tcPr>
            <w:tcW w:w="9254" w:type="dxa"/>
          </w:tcPr>
          <w:p w14:paraId="3091A902" w14:textId="77777777" w:rsidR="00BF092B" w:rsidRDefault="00BF092B" w:rsidP="00BB640E">
            <w:pPr>
              <w:pStyle w:val="NoSpacing"/>
              <w:rPr>
                <w:rFonts w:ascii="Cambria" w:hAnsi="Cambria" w:cs="Lucida Fax"/>
                <w:color w:val="231F20"/>
                <w:sz w:val="24"/>
                <w:szCs w:val="24"/>
              </w:rPr>
            </w:pPr>
            <w:r w:rsidRPr="00922AD5">
              <w:rPr>
                <w:rFonts w:ascii="Cambria" w:hAnsi="Cambria" w:cs="Lucida Fax"/>
                <w:color w:val="231F20"/>
                <w:sz w:val="24"/>
                <w:szCs w:val="24"/>
              </w:rPr>
              <w:t>Write the chemical equation involved during discharging of Lead Storage cell.</w:t>
            </w:r>
          </w:p>
          <w:p w14:paraId="7C2FC3FC" w14:textId="77777777" w:rsidR="00F17E31" w:rsidRDefault="00F17E31" w:rsidP="00BB640E">
            <w:pPr>
              <w:jc w:val="center"/>
              <w:rPr>
                <w:rFonts w:ascii="Cambria" w:hAnsi="Cambria"/>
                <w:sz w:val="24"/>
                <w:szCs w:val="24"/>
              </w:rPr>
            </w:pPr>
            <w:r>
              <w:rPr>
                <w:rFonts w:ascii="Cambria" w:hAnsi="Cambria"/>
                <w:sz w:val="24"/>
                <w:szCs w:val="24"/>
              </w:rPr>
              <w:t>OR</w:t>
            </w:r>
          </w:p>
          <w:p w14:paraId="177F5697" w14:textId="71CDB899" w:rsidR="00F17E31" w:rsidRPr="00922AD5" w:rsidRDefault="00F17E31" w:rsidP="00BB640E">
            <w:pPr>
              <w:rPr>
                <w:rFonts w:ascii="Cambria" w:hAnsi="Cambria"/>
                <w:sz w:val="24"/>
                <w:szCs w:val="24"/>
              </w:rPr>
            </w:pPr>
            <w:r>
              <w:rPr>
                <w:rFonts w:ascii="Cambria" w:hAnsi="Cambria"/>
                <w:sz w:val="24"/>
                <w:szCs w:val="24"/>
              </w:rPr>
              <w:t>Write the anodic and cathodic cell reactions of hydrogen- oxygen Fuel Cell.</w:t>
            </w:r>
          </w:p>
        </w:tc>
        <w:tc>
          <w:tcPr>
            <w:tcW w:w="1170" w:type="dxa"/>
          </w:tcPr>
          <w:p w14:paraId="0B299B40" w14:textId="77777777" w:rsidR="00BF092B" w:rsidRPr="00922AD5" w:rsidRDefault="00BF092B" w:rsidP="00BB640E">
            <w:pPr>
              <w:pStyle w:val="NoSpacing"/>
              <w:jc w:val="center"/>
              <w:rPr>
                <w:rFonts w:ascii="Cambria" w:hAnsi="Cambria"/>
                <w:sz w:val="24"/>
                <w:szCs w:val="24"/>
              </w:rPr>
            </w:pPr>
            <w:r w:rsidRPr="00922AD5">
              <w:rPr>
                <w:rFonts w:ascii="Cambria" w:hAnsi="Cambria"/>
                <w:sz w:val="24"/>
                <w:szCs w:val="24"/>
              </w:rPr>
              <w:t>2</w:t>
            </w:r>
          </w:p>
        </w:tc>
      </w:tr>
      <w:tr w:rsidR="00BF092B" w:rsidRPr="00922AD5" w14:paraId="6C9DF38F" w14:textId="77777777" w:rsidTr="00C25365">
        <w:tc>
          <w:tcPr>
            <w:tcW w:w="597" w:type="dxa"/>
          </w:tcPr>
          <w:p w14:paraId="63A76B99" w14:textId="055464DF" w:rsidR="00BF092B" w:rsidRPr="00922AD5" w:rsidRDefault="00BF092B" w:rsidP="00BB640E">
            <w:pPr>
              <w:pStyle w:val="NoSpacing"/>
              <w:rPr>
                <w:rFonts w:ascii="Cambria" w:hAnsi="Cambria"/>
                <w:sz w:val="24"/>
                <w:szCs w:val="24"/>
              </w:rPr>
            </w:pPr>
            <w:r w:rsidRPr="00922AD5">
              <w:rPr>
                <w:rFonts w:ascii="Cambria" w:hAnsi="Cambria"/>
                <w:sz w:val="24"/>
                <w:szCs w:val="24"/>
              </w:rPr>
              <w:t>1</w:t>
            </w:r>
            <w:r w:rsidR="00157AFF">
              <w:rPr>
                <w:rFonts w:ascii="Cambria" w:hAnsi="Cambria"/>
                <w:sz w:val="24"/>
                <w:szCs w:val="24"/>
              </w:rPr>
              <w:t>1</w:t>
            </w:r>
          </w:p>
        </w:tc>
        <w:tc>
          <w:tcPr>
            <w:tcW w:w="9254" w:type="dxa"/>
          </w:tcPr>
          <w:p w14:paraId="28D7C764" w14:textId="77777777" w:rsidR="00BF092B" w:rsidRPr="00922AD5" w:rsidRDefault="00BF092B" w:rsidP="00BB640E">
            <w:pPr>
              <w:pStyle w:val="NoSpacing"/>
              <w:rPr>
                <w:rFonts w:ascii="Cambria" w:hAnsi="Cambria" w:cs="Lucida Fax"/>
                <w:color w:val="231F20"/>
                <w:sz w:val="24"/>
                <w:szCs w:val="24"/>
              </w:rPr>
            </w:pPr>
            <w:r w:rsidRPr="00922AD5">
              <w:rPr>
                <w:rFonts w:ascii="Cambria" w:hAnsi="Cambria" w:cs="Lucida Fax"/>
                <w:color w:val="231F20"/>
                <w:sz w:val="24"/>
                <w:szCs w:val="24"/>
              </w:rPr>
              <w:t>A First order reaction takes 30 minutes for 50% completion. Calculate the time required for 90% completion of this reaction. (log 2 = 0.3010)</w:t>
            </w:r>
          </w:p>
        </w:tc>
        <w:tc>
          <w:tcPr>
            <w:tcW w:w="1170" w:type="dxa"/>
          </w:tcPr>
          <w:p w14:paraId="79091600" w14:textId="77777777" w:rsidR="00BF092B" w:rsidRPr="00922AD5" w:rsidRDefault="00BF092B" w:rsidP="00BB640E">
            <w:pPr>
              <w:pStyle w:val="NoSpacing"/>
              <w:jc w:val="center"/>
              <w:rPr>
                <w:rFonts w:ascii="Cambria" w:hAnsi="Cambria"/>
                <w:sz w:val="24"/>
                <w:szCs w:val="24"/>
              </w:rPr>
            </w:pPr>
            <w:r w:rsidRPr="00922AD5">
              <w:rPr>
                <w:rFonts w:ascii="Cambria" w:hAnsi="Cambria"/>
                <w:sz w:val="24"/>
                <w:szCs w:val="24"/>
              </w:rPr>
              <w:t>2</w:t>
            </w:r>
          </w:p>
        </w:tc>
      </w:tr>
      <w:tr w:rsidR="00BF092B" w:rsidRPr="00922AD5" w14:paraId="63731DD9" w14:textId="77777777" w:rsidTr="00C25365">
        <w:tc>
          <w:tcPr>
            <w:tcW w:w="597" w:type="dxa"/>
          </w:tcPr>
          <w:p w14:paraId="0295B501" w14:textId="6CCCB2AF" w:rsidR="00BF092B" w:rsidRPr="00922AD5" w:rsidRDefault="00BF092B" w:rsidP="00BB640E">
            <w:pPr>
              <w:pStyle w:val="NoSpacing"/>
              <w:rPr>
                <w:rFonts w:ascii="Cambria" w:hAnsi="Cambria"/>
                <w:sz w:val="24"/>
                <w:szCs w:val="24"/>
              </w:rPr>
            </w:pPr>
            <w:r w:rsidRPr="00922AD5">
              <w:rPr>
                <w:rFonts w:ascii="Cambria" w:hAnsi="Cambria"/>
                <w:sz w:val="24"/>
                <w:szCs w:val="24"/>
              </w:rPr>
              <w:t>1</w:t>
            </w:r>
            <w:r w:rsidR="00157AFF">
              <w:rPr>
                <w:rFonts w:ascii="Cambria" w:hAnsi="Cambria"/>
                <w:sz w:val="24"/>
                <w:szCs w:val="24"/>
              </w:rPr>
              <w:t>2</w:t>
            </w:r>
          </w:p>
        </w:tc>
        <w:tc>
          <w:tcPr>
            <w:tcW w:w="9254" w:type="dxa"/>
          </w:tcPr>
          <w:p w14:paraId="444DAB2C" w14:textId="77777777" w:rsidR="00BF092B" w:rsidRPr="00922AD5" w:rsidRDefault="00BF092B" w:rsidP="00BB640E">
            <w:pPr>
              <w:jc w:val="both"/>
              <w:rPr>
                <w:rFonts w:ascii="Cambria" w:hAnsi="Cambria" w:cs="Lucida Fax"/>
                <w:color w:val="231F20"/>
                <w:sz w:val="24"/>
                <w:szCs w:val="24"/>
              </w:rPr>
            </w:pPr>
            <w:r w:rsidRPr="00922AD5">
              <w:rPr>
                <w:rFonts w:ascii="Cambria" w:hAnsi="Cambria" w:cstheme="minorHAnsi"/>
                <w:color w:val="000000"/>
                <w:sz w:val="24"/>
                <w:szCs w:val="24"/>
              </w:rPr>
              <w:t>The conductivity of 0.20 M solution of KCl at 298 K is 0.0248 S cm</w:t>
            </w:r>
            <w:r w:rsidRPr="00922AD5">
              <w:rPr>
                <w:rFonts w:ascii="Cambria" w:hAnsi="Cambria" w:cstheme="minorHAnsi"/>
                <w:color w:val="000000"/>
                <w:sz w:val="24"/>
                <w:szCs w:val="24"/>
                <w:vertAlign w:val="superscript"/>
              </w:rPr>
              <w:t>-1</w:t>
            </w:r>
            <w:r w:rsidRPr="00922AD5">
              <w:rPr>
                <w:rFonts w:ascii="Cambria" w:hAnsi="Cambria" w:cstheme="minorHAnsi"/>
                <w:color w:val="000000"/>
                <w:sz w:val="24"/>
                <w:szCs w:val="24"/>
              </w:rPr>
              <w:t>. Calculate its molar conductivity.</w:t>
            </w:r>
          </w:p>
        </w:tc>
        <w:tc>
          <w:tcPr>
            <w:tcW w:w="1170" w:type="dxa"/>
          </w:tcPr>
          <w:p w14:paraId="72AC9F95" w14:textId="77777777" w:rsidR="00BF092B" w:rsidRPr="00922AD5" w:rsidRDefault="00BF092B" w:rsidP="00BB640E">
            <w:pPr>
              <w:pStyle w:val="NoSpacing"/>
              <w:jc w:val="center"/>
              <w:rPr>
                <w:rFonts w:ascii="Cambria" w:hAnsi="Cambria"/>
                <w:sz w:val="24"/>
                <w:szCs w:val="24"/>
              </w:rPr>
            </w:pPr>
            <w:r w:rsidRPr="00922AD5">
              <w:rPr>
                <w:rFonts w:ascii="Cambria" w:hAnsi="Cambria"/>
                <w:sz w:val="24"/>
                <w:szCs w:val="24"/>
              </w:rPr>
              <w:t>2</w:t>
            </w:r>
          </w:p>
        </w:tc>
      </w:tr>
      <w:tr w:rsidR="00BF092B" w:rsidRPr="00922AD5" w14:paraId="0CD6462B" w14:textId="77777777" w:rsidTr="00C25365">
        <w:tc>
          <w:tcPr>
            <w:tcW w:w="597" w:type="dxa"/>
          </w:tcPr>
          <w:p w14:paraId="524CFE73" w14:textId="71C10B6F" w:rsidR="00BF092B" w:rsidRPr="00922AD5" w:rsidRDefault="00157AFF" w:rsidP="00BB640E">
            <w:pPr>
              <w:pStyle w:val="NoSpacing"/>
              <w:rPr>
                <w:rFonts w:ascii="Cambria" w:hAnsi="Cambria"/>
                <w:sz w:val="24"/>
                <w:szCs w:val="24"/>
              </w:rPr>
            </w:pPr>
            <w:r>
              <w:rPr>
                <w:rFonts w:ascii="Cambria" w:hAnsi="Cambria"/>
                <w:sz w:val="24"/>
                <w:szCs w:val="24"/>
              </w:rPr>
              <w:t>13</w:t>
            </w:r>
          </w:p>
        </w:tc>
        <w:tc>
          <w:tcPr>
            <w:tcW w:w="9254" w:type="dxa"/>
          </w:tcPr>
          <w:p w14:paraId="6ECA5BD7" w14:textId="77777777" w:rsidR="00BF092B" w:rsidRPr="00922AD5" w:rsidRDefault="00BF092B" w:rsidP="00BB640E">
            <w:pPr>
              <w:pStyle w:val="NoSpacing"/>
              <w:rPr>
                <w:rFonts w:ascii="Cambria" w:hAnsi="Cambria"/>
                <w:sz w:val="24"/>
                <w:szCs w:val="24"/>
                <w:lang w:val="en-US"/>
              </w:rPr>
            </w:pPr>
            <w:r w:rsidRPr="00922AD5">
              <w:rPr>
                <w:rFonts w:ascii="Cambria" w:hAnsi="Cambria"/>
                <w:sz w:val="24"/>
                <w:szCs w:val="24"/>
                <w:lang w:val="en-US"/>
              </w:rPr>
              <w:t>i) Define crystal field splitting energy.</w:t>
            </w:r>
          </w:p>
          <w:p w14:paraId="64322DAE" w14:textId="77777777" w:rsidR="00BF092B" w:rsidRPr="00922AD5" w:rsidRDefault="00BF092B" w:rsidP="00BB640E">
            <w:pPr>
              <w:pStyle w:val="NoSpacing"/>
              <w:rPr>
                <w:rFonts w:ascii="Cambria" w:hAnsi="Cambria" w:cstheme="minorHAnsi"/>
                <w:sz w:val="24"/>
                <w:szCs w:val="24"/>
              </w:rPr>
            </w:pPr>
            <w:r w:rsidRPr="00922AD5">
              <w:rPr>
                <w:rFonts w:ascii="Cambria" w:hAnsi="Cambria"/>
                <w:sz w:val="24"/>
                <w:szCs w:val="24"/>
                <w:lang w:val="en-US"/>
              </w:rPr>
              <w:t>ii)    On the basis of crystal field theory (CFT), write the electronic configuration for d</w:t>
            </w:r>
            <w:r w:rsidRPr="00922AD5">
              <w:rPr>
                <w:rFonts w:ascii="Cambria" w:hAnsi="Cambria"/>
                <w:sz w:val="24"/>
                <w:szCs w:val="24"/>
                <w:vertAlign w:val="superscript"/>
                <w:lang w:val="en-US"/>
              </w:rPr>
              <w:t>4</w:t>
            </w:r>
            <w:r w:rsidRPr="00922AD5">
              <w:rPr>
                <w:rFonts w:ascii="Cambria" w:hAnsi="Cambria"/>
                <w:sz w:val="24"/>
                <w:szCs w:val="24"/>
                <w:lang w:val="en-US"/>
              </w:rPr>
              <w:t xml:space="preserve"> ion if   Δo &gt;P.</w:t>
            </w:r>
            <w:r w:rsidRPr="00922AD5">
              <w:rPr>
                <w:rFonts w:ascii="Cambria" w:hAnsi="Cambria" w:cstheme="minorHAnsi"/>
                <w:sz w:val="24"/>
                <w:szCs w:val="24"/>
              </w:rPr>
              <w:t xml:space="preserve"> </w:t>
            </w:r>
          </w:p>
        </w:tc>
        <w:tc>
          <w:tcPr>
            <w:tcW w:w="1170" w:type="dxa"/>
          </w:tcPr>
          <w:p w14:paraId="740F5FAC" w14:textId="77777777" w:rsidR="00BF092B" w:rsidRPr="00922AD5" w:rsidRDefault="00BF092B" w:rsidP="00BB640E">
            <w:pPr>
              <w:pStyle w:val="NoSpacing"/>
              <w:jc w:val="center"/>
              <w:rPr>
                <w:rFonts w:ascii="Cambria" w:hAnsi="Cambria"/>
                <w:sz w:val="24"/>
                <w:szCs w:val="24"/>
              </w:rPr>
            </w:pPr>
            <w:r w:rsidRPr="00922AD5">
              <w:rPr>
                <w:rFonts w:ascii="Cambria" w:hAnsi="Cambria"/>
                <w:sz w:val="24"/>
                <w:szCs w:val="24"/>
              </w:rPr>
              <w:t>2</w:t>
            </w:r>
          </w:p>
        </w:tc>
      </w:tr>
      <w:tr w:rsidR="00BF092B" w:rsidRPr="00922AD5" w14:paraId="441D6BB0" w14:textId="77777777" w:rsidTr="00C25365">
        <w:tc>
          <w:tcPr>
            <w:tcW w:w="597" w:type="dxa"/>
          </w:tcPr>
          <w:p w14:paraId="18B52458" w14:textId="77777777" w:rsidR="00BF092B" w:rsidRPr="00922AD5" w:rsidRDefault="00BF092B" w:rsidP="00BB640E">
            <w:pPr>
              <w:pStyle w:val="NoSpacing"/>
              <w:rPr>
                <w:rFonts w:ascii="Cambria" w:hAnsi="Cambria"/>
                <w:sz w:val="24"/>
                <w:szCs w:val="24"/>
              </w:rPr>
            </w:pPr>
          </w:p>
        </w:tc>
        <w:tc>
          <w:tcPr>
            <w:tcW w:w="9254" w:type="dxa"/>
          </w:tcPr>
          <w:p w14:paraId="783FF32C" w14:textId="77777777" w:rsidR="00BF092B" w:rsidRPr="00922AD5" w:rsidRDefault="00BF092B" w:rsidP="00BB640E">
            <w:pPr>
              <w:pStyle w:val="NoSpacing"/>
              <w:jc w:val="center"/>
              <w:rPr>
                <w:rFonts w:ascii="Cambria" w:hAnsi="Cambria"/>
                <w:b/>
                <w:bCs/>
                <w:sz w:val="24"/>
                <w:szCs w:val="24"/>
              </w:rPr>
            </w:pPr>
            <w:r w:rsidRPr="00922AD5">
              <w:rPr>
                <w:rFonts w:ascii="Cambria" w:hAnsi="Cambria"/>
                <w:b/>
                <w:bCs/>
                <w:sz w:val="24"/>
                <w:szCs w:val="24"/>
              </w:rPr>
              <w:t>SECTION-C</w:t>
            </w:r>
          </w:p>
        </w:tc>
        <w:tc>
          <w:tcPr>
            <w:tcW w:w="1170" w:type="dxa"/>
          </w:tcPr>
          <w:p w14:paraId="4860C975" w14:textId="77777777" w:rsidR="00BF092B" w:rsidRPr="00922AD5" w:rsidRDefault="00BF092B" w:rsidP="00BB640E">
            <w:pPr>
              <w:pStyle w:val="NoSpacing"/>
              <w:jc w:val="center"/>
              <w:rPr>
                <w:rFonts w:ascii="Cambria" w:hAnsi="Cambria"/>
                <w:sz w:val="24"/>
                <w:szCs w:val="24"/>
              </w:rPr>
            </w:pPr>
          </w:p>
        </w:tc>
      </w:tr>
      <w:tr w:rsidR="00BF092B" w:rsidRPr="00922AD5" w14:paraId="6A1528CC" w14:textId="77777777" w:rsidTr="00FD1D08">
        <w:trPr>
          <w:trHeight w:val="2393"/>
        </w:trPr>
        <w:tc>
          <w:tcPr>
            <w:tcW w:w="597" w:type="dxa"/>
          </w:tcPr>
          <w:p w14:paraId="37B92524" w14:textId="40AB5C08" w:rsidR="00BF092B" w:rsidRPr="00922AD5" w:rsidRDefault="00157AFF" w:rsidP="00BB640E">
            <w:pPr>
              <w:pStyle w:val="NoSpacing"/>
              <w:rPr>
                <w:rFonts w:ascii="Cambria" w:hAnsi="Cambria"/>
                <w:sz w:val="24"/>
                <w:szCs w:val="24"/>
              </w:rPr>
            </w:pPr>
            <w:r>
              <w:rPr>
                <w:rFonts w:ascii="Cambria" w:hAnsi="Cambria"/>
                <w:sz w:val="24"/>
                <w:szCs w:val="24"/>
              </w:rPr>
              <w:t>14</w:t>
            </w:r>
          </w:p>
        </w:tc>
        <w:tc>
          <w:tcPr>
            <w:tcW w:w="9254" w:type="dxa"/>
          </w:tcPr>
          <w:p w14:paraId="54D2A6A0" w14:textId="77777777" w:rsidR="00BF092B" w:rsidRPr="00922AD5" w:rsidRDefault="00BF092B" w:rsidP="00BB640E">
            <w:pPr>
              <w:pStyle w:val="NoSpacing"/>
              <w:rPr>
                <w:rFonts w:ascii="Cambria" w:hAnsi="Cambria"/>
                <w:sz w:val="24"/>
                <w:szCs w:val="24"/>
                <w:lang w:val="en-US"/>
              </w:rPr>
            </w:pPr>
            <w:r w:rsidRPr="00922AD5">
              <w:rPr>
                <w:rFonts w:ascii="Cambria" w:hAnsi="Cambria"/>
                <w:sz w:val="24"/>
                <w:szCs w:val="24"/>
                <w:lang w:val="en-US"/>
              </w:rPr>
              <w:t>A current of 1.50A was passed through an electrolytic cell containing AgNO</w:t>
            </w:r>
            <w:r w:rsidRPr="00922AD5">
              <w:rPr>
                <w:rFonts w:ascii="Cambria" w:hAnsi="Cambria"/>
                <w:sz w:val="24"/>
                <w:szCs w:val="24"/>
                <w:vertAlign w:val="subscript"/>
                <w:lang w:val="en-US"/>
              </w:rPr>
              <w:t>3</w:t>
            </w:r>
            <w:r w:rsidRPr="00922AD5">
              <w:rPr>
                <w:rFonts w:ascii="Cambria" w:hAnsi="Cambria"/>
                <w:sz w:val="24"/>
                <w:szCs w:val="24"/>
                <w:lang w:val="en-US"/>
              </w:rPr>
              <w:t xml:space="preserve"> solution with inert electrodes. The weight of silver deposited was 1.50 g. How long did the current flow?    (Ag=108 u, F=96500 C/mol)</w:t>
            </w:r>
          </w:p>
          <w:p w14:paraId="5738BBD6" w14:textId="5EE32613" w:rsidR="00F17E31" w:rsidRDefault="00F17E31" w:rsidP="00BB640E">
            <w:pPr>
              <w:pStyle w:val="NormalWeb"/>
              <w:shd w:val="clear" w:color="auto" w:fill="FFFFFF"/>
              <w:spacing w:before="0" w:beforeAutospacing="0" w:after="0" w:afterAutospacing="0"/>
              <w:jc w:val="center"/>
              <w:rPr>
                <w:rStyle w:val="Strong"/>
                <w:rFonts w:ascii="Cambria" w:hAnsi="Cambria" w:cs="Arial"/>
                <w:color w:val="444444"/>
              </w:rPr>
            </w:pPr>
            <w:r>
              <w:rPr>
                <w:rStyle w:val="Strong"/>
                <w:rFonts w:ascii="Cambria" w:hAnsi="Cambria" w:cs="Arial"/>
                <w:color w:val="444444"/>
              </w:rPr>
              <w:t>OR</w:t>
            </w:r>
          </w:p>
          <w:p w14:paraId="685AE0F1" w14:textId="59CA7E73" w:rsidR="00BF092B" w:rsidRPr="00922AD5" w:rsidRDefault="00F17E31" w:rsidP="00BB640E">
            <w:pPr>
              <w:pStyle w:val="NormalWeb"/>
              <w:shd w:val="clear" w:color="auto" w:fill="FFFFFF"/>
              <w:spacing w:before="0" w:beforeAutospacing="0" w:after="0" w:afterAutospacing="0"/>
              <w:rPr>
                <w:rFonts w:ascii="Cambria" w:hAnsi="Cambria"/>
              </w:rPr>
            </w:pPr>
            <w:r w:rsidRPr="00352FDC">
              <w:rPr>
                <w:rStyle w:val="Strong"/>
                <w:rFonts w:ascii="Cambria" w:hAnsi="Cambria" w:cs="Arial"/>
                <w:b w:val="0"/>
                <w:bCs w:val="0"/>
                <w:color w:val="222222"/>
                <w:shd w:val="clear" w:color="auto" w:fill="FFFFFF"/>
              </w:rPr>
              <w:t>How much charge is required for the following reductions:</w:t>
            </w:r>
            <w:r w:rsidRPr="00352FDC">
              <w:rPr>
                <w:rFonts w:ascii="Cambria" w:hAnsi="Cambria" w:cs="Arial"/>
                <w:b/>
                <w:bCs/>
                <w:color w:val="222222"/>
              </w:rPr>
              <w:br/>
            </w:r>
            <w:r w:rsidRPr="00352FDC">
              <w:rPr>
                <w:rStyle w:val="Strong"/>
                <w:rFonts w:ascii="Cambria" w:hAnsi="Cambria" w:cs="Arial"/>
                <w:b w:val="0"/>
                <w:bCs w:val="0"/>
                <w:color w:val="222222"/>
                <w:shd w:val="clear" w:color="auto" w:fill="FFFFFF"/>
              </w:rPr>
              <w:t>(i) 1 mol of Al</w:t>
            </w:r>
            <w:r w:rsidRPr="00352FDC">
              <w:rPr>
                <w:rStyle w:val="Strong"/>
                <w:rFonts w:ascii="Cambria" w:hAnsi="Cambria" w:cs="Arial"/>
                <w:b w:val="0"/>
                <w:bCs w:val="0"/>
                <w:color w:val="222222"/>
                <w:shd w:val="clear" w:color="auto" w:fill="FFFFFF"/>
                <w:vertAlign w:val="superscript"/>
              </w:rPr>
              <w:t>3+</w:t>
            </w:r>
            <w:r w:rsidRPr="00352FDC">
              <w:rPr>
                <w:rStyle w:val="Strong"/>
                <w:rFonts w:ascii="Cambria" w:hAnsi="Cambria" w:cs="Arial"/>
                <w:b w:val="0"/>
                <w:bCs w:val="0"/>
                <w:color w:val="222222"/>
                <w:shd w:val="clear" w:color="auto" w:fill="FFFFFF"/>
              </w:rPr>
              <w:t> to Al?</w:t>
            </w:r>
            <w:r w:rsidRPr="00352FDC">
              <w:rPr>
                <w:rFonts w:ascii="Cambria" w:hAnsi="Cambria" w:cs="Arial"/>
                <w:b/>
                <w:bCs/>
                <w:color w:val="222222"/>
              </w:rPr>
              <w:br/>
            </w:r>
            <w:r w:rsidRPr="00352FDC">
              <w:rPr>
                <w:rStyle w:val="Strong"/>
                <w:rFonts w:ascii="Cambria" w:hAnsi="Cambria" w:cs="Arial"/>
                <w:b w:val="0"/>
                <w:bCs w:val="0"/>
                <w:color w:val="222222"/>
                <w:shd w:val="clear" w:color="auto" w:fill="FFFFFF"/>
              </w:rPr>
              <w:t>(ii) 1 mol of Cu</w:t>
            </w:r>
            <w:r w:rsidRPr="00352FDC">
              <w:rPr>
                <w:rStyle w:val="Strong"/>
                <w:rFonts w:ascii="Cambria" w:hAnsi="Cambria" w:cs="Arial"/>
                <w:b w:val="0"/>
                <w:bCs w:val="0"/>
                <w:color w:val="222222"/>
                <w:shd w:val="clear" w:color="auto" w:fill="FFFFFF"/>
                <w:vertAlign w:val="superscript"/>
              </w:rPr>
              <w:t>2+</w:t>
            </w:r>
            <w:r w:rsidRPr="00352FDC">
              <w:rPr>
                <w:rStyle w:val="Strong"/>
                <w:rFonts w:ascii="Cambria" w:hAnsi="Cambria" w:cs="Arial"/>
                <w:b w:val="0"/>
                <w:bCs w:val="0"/>
                <w:color w:val="222222"/>
                <w:shd w:val="clear" w:color="auto" w:fill="FFFFFF"/>
              </w:rPr>
              <w:t> to Cu?</w:t>
            </w:r>
            <w:r w:rsidRPr="00352FDC">
              <w:rPr>
                <w:rFonts w:ascii="Cambria" w:hAnsi="Cambria" w:cs="Arial"/>
                <w:b/>
                <w:bCs/>
                <w:color w:val="222222"/>
              </w:rPr>
              <w:br/>
            </w:r>
            <w:r w:rsidRPr="00352FDC">
              <w:rPr>
                <w:rStyle w:val="Strong"/>
                <w:rFonts w:ascii="Cambria" w:hAnsi="Cambria" w:cs="Arial"/>
                <w:b w:val="0"/>
                <w:bCs w:val="0"/>
                <w:color w:val="222222"/>
                <w:shd w:val="clear" w:color="auto" w:fill="FFFFFF"/>
              </w:rPr>
              <w:t>(iii) 1 mol of Mn</w:t>
            </w:r>
            <w:r>
              <w:rPr>
                <w:rStyle w:val="Strong"/>
                <w:rFonts w:ascii="Cambria" w:hAnsi="Cambria" w:cs="Arial"/>
                <w:b w:val="0"/>
                <w:bCs w:val="0"/>
                <w:color w:val="222222"/>
                <w:shd w:val="clear" w:color="auto" w:fill="FFFFFF"/>
              </w:rPr>
              <w:t>O</w:t>
            </w:r>
            <w:r w:rsidRPr="00F17E31">
              <w:rPr>
                <w:rStyle w:val="Strong"/>
                <w:rFonts w:ascii="Cambria" w:hAnsi="Cambria" w:cs="Arial"/>
                <w:b w:val="0"/>
                <w:bCs w:val="0"/>
                <w:color w:val="222222"/>
                <w:shd w:val="clear" w:color="auto" w:fill="FFFFFF"/>
                <w:vertAlign w:val="subscript"/>
              </w:rPr>
              <w:t>4</w:t>
            </w:r>
            <w:r w:rsidRPr="00F17E31">
              <w:rPr>
                <w:rStyle w:val="Strong"/>
                <w:rFonts w:ascii="Cambria" w:hAnsi="Cambria" w:cs="Arial"/>
                <w:b w:val="0"/>
                <w:bCs w:val="0"/>
                <w:color w:val="222222"/>
                <w:shd w:val="clear" w:color="auto" w:fill="FFFFFF"/>
                <w:vertAlign w:val="superscript"/>
              </w:rPr>
              <w:t>-</w:t>
            </w:r>
            <w:r w:rsidRPr="00352FDC">
              <w:rPr>
                <w:rStyle w:val="Strong"/>
                <w:rFonts w:ascii="Cambria" w:hAnsi="Cambria" w:cs="Arial"/>
                <w:b w:val="0"/>
                <w:bCs w:val="0"/>
                <w:color w:val="222222"/>
                <w:shd w:val="clear" w:color="auto" w:fill="FFFFFF"/>
              </w:rPr>
              <w:t xml:space="preserve"> to Mn</w:t>
            </w:r>
            <w:r w:rsidRPr="00352FDC">
              <w:rPr>
                <w:rStyle w:val="Strong"/>
                <w:rFonts w:ascii="Cambria" w:hAnsi="Cambria" w:cs="Arial"/>
                <w:b w:val="0"/>
                <w:bCs w:val="0"/>
                <w:color w:val="222222"/>
                <w:shd w:val="clear" w:color="auto" w:fill="FFFFFF"/>
                <w:vertAlign w:val="superscript"/>
              </w:rPr>
              <w:t>2+</w:t>
            </w:r>
            <w:r w:rsidRPr="00352FDC">
              <w:rPr>
                <w:rStyle w:val="Strong"/>
                <w:rFonts w:ascii="Cambria" w:hAnsi="Cambria" w:cs="Arial"/>
                <w:b w:val="0"/>
                <w:bCs w:val="0"/>
                <w:color w:val="222222"/>
                <w:shd w:val="clear" w:color="auto" w:fill="FFFFFF"/>
              </w:rPr>
              <w:t>?</w:t>
            </w:r>
          </w:p>
        </w:tc>
        <w:tc>
          <w:tcPr>
            <w:tcW w:w="1170" w:type="dxa"/>
          </w:tcPr>
          <w:p w14:paraId="01746A0D" w14:textId="77777777" w:rsidR="00BF092B" w:rsidRPr="00922AD5" w:rsidRDefault="00BF092B" w:rsidP="00BB640E">
            <w:pPr>
              <w:pStyle w:val="NoSpacing"/>
              <w:jc w:val="center"/>
              <w:rPr>
                <w:rFonts w:ascii="Cambria" w:hAnsi="Cambria"/>
                <w:sz w:val="24"/>
                <w:szCs w:val="24"/>
              </w:rPr>
            </w:pPr>
            <w:r w:rsidRPr="00922AD5">
              <w:rPr>
                <w:rFonts w:ascii="Cambria" w:hAnsi="Cambria"/>
                <w:sz w:val="24"/>
                <w:szCs w:val="24"/>
              </w:rPr>
              <w:t>3</w:t>
            </w:r>
          </w:p>
        </w:tc>
      </w:tr>
      <w:tr w:rsidR="00BF092B" w:rsidRPr="00922AD5" w14:paraId="2EC4DADF" w14:textId="77777777" w:rsidTr="00C25365">
        <w:tc>
          <w:tcPr>
            <w:tcW w:w="597" w:type="dxa"/>
          </w:tcPr>
          <w:p w14:paraId="784D1A83" w14:textId="7FC70FCD" w:rsidR="00BF092B" w:rsidRPr="00922AD5" w:rsidRDefault="00E902CE" w:rsidP="00BB640E">
            <w:pPr>
              <w:pStyle w:val="NoSpacing"/>
              <w:rPr>
                <w:rFonts w:ascii="Cambria" w:hAnsi="Cambria"/>
                <w:sz w:val="24"/>
                <w:szCs w:val="24"/>
              </w:rPr>
            </w:pPr>
            <w:r>
              <w:rPr>
                <w:rFonts w:ascii="Cambria" w:hAnsi="Cambria"/>
                <w:sz w:val="24"/>
                <w:szCs w:val="24"/>
              </w:rPr>
              <w:t>15</w:t>
            </w:r>
          </w:p>
        </w:tc>
        <w:tc>
          <w:tcPr>
            <w:tcW w:w="9254" w:type="dxa"/>
          </w:tcPr>
          <w:p w14:paraId="40FEFA9E" w14:textId="77777777" w:rsidR="00BF092B" w:rsidRPr="00922AD5" w:rsidRDefault="00BF092B" w:rsidP="00BB640E">
            <w:pPr>
              <w:autoSpaceDE w:val="0"/>
              <w:autoSpaceDN w:val="0"/>
              <w:adjustRightInd w:val="0"/>
              <w:rPr>
                <w:rFonts w:ascii="Cambria" w:hAnsi="Cambria"/>
                <w:color w:val="333333"/>
                <w:sz w:val="24"/>
                <w:szCs w:val="24"/>
                <w:shd w:val="clear" w:color="auto" w:fill="FFFFFF"/>
                <w:vertAlign w:val="superscript"/>
              </w:rPr>
            </w:pPr>
            <w:r w:rsidRPr="00922AD5">
              <w:rPr>
                <w:rFonts w:ascii="Cambria" w:hAnsi="Cambria"/>
                <w:color w:val="333333"/>
                <w:sz w:val="24"/>
                <w:szCs w:val="24"/>
                <w:shd w:val="clear" w:color="auto" w:fill="FFFFFF"/>
              </w:rPr>
              <w:t>The rate constant of a reaction at 400 and 200K are 0.04 and 0.02 s</w:t>
            </w:r>
            <w:r w:rsidRPr="00922AD5">
              <w:rPr>
                <w:rFonts w:ascii="Cambria" w:hAnsi="Cambria"/>
                <w:color w:val="333333"/>
                <w:sz w:val="24"/>
                <w:szCs w:val="24"/>
                <w:shd w:val="clear" w:color="auto" w:fill="FFFFFF"/>
                <w:vertAlign w:val="superscript"/>
              </w:rPr>
              <w:t>-1</w:t>
            </w:r>
            <w:r w:rsidRPr="00922AD5">
              <w:rPr>
                <w:rFonts w:ascii="Cambria" w:hAnsi="Cambria"/>
                <w:color w:val="333333"/>
                <w:sz w:val="24"/>
                <w:szCs w:val="24"/>
                <w:shd w:val="clear" w:color="auto" w:fill="FFFFFF"/>
              </w:rPr>
              <w:t xml:space="preserve"> respectively. Calculate the value of activation energy (log2 =0.3010), R = 8.314 JK</w:t>
            </w:r>
            <w:r w:rsidRPr="00922AD5">
              <w:rPr>
                <w:rFonts w:ascii="Cambria" w:hAnsi="Cambria"/>
                <w:color w:val="333333"/>
                <w:sz w:val="24"/>
                <w:szCs w:val="24"/>
                <w:shd w:val="clear" w:color="auto" w:fill="FFFFFF"/>
                <w:vertAlign w:val="superscript"/>
              </w:rPr>
              <w:t>-1</w:t>
            </w:r>
            <w:r w:rsidRPr="00922AD5">
              <w:rPr>
                <w:rFonts w:ascii="Cambria" w:hAnsi="Cambria"/>
                <w:color w:val="333333"/>
                <w:sz w:val="24"/>
                <w:szCs w:val="24"/>
                <w:shd w:val="clear" w:color="auto" w:fill="FFFFFF"/>
              </w:rPr>
              <w:t>mol</w:t>
            </w:r>
            <w:r w:rsidRPr="00922AD5">
              <w:rPr>
                <w:rFonts w:ascii="Cambria" w:hAnsi="Cambria"/>
                <w:color w:val="333333"/>
                <w:sz w:val="24"/>
                <w:szCs w:val="24"/>
                <w:shd w:val="clear" w:color="auto" w:fill="FFFFFF"/>
                <w:vertAlign w:val="superscript"/>
              </w:rPr>
              <w:t>-1</w:t>
            </w:r>
            <w:r w:rsidRPr="00922AD5">
              <w:rPr>
                <w:rFonts w:ascii="Cambria" w:hAnsi="Cambria"/>
                <w:color w:val="333333"/>
                <w:sz w:val="24"/>
                <w:szCs w:val="24"/>
                <w:shd w:val="clear" w:color="auto" w:fill="FFFFFF"/>
              </w:rPr>
              <w:tab/>
            </w:r>
          </w:p>
        </w:tc>
        <w:tc>
          <w:tcPr>
            <w:tcW w:w="1170" w:type="dxa"/>
          </w:tcPr>
          <w:p w14:paraId="10E14FF3" w14:textId="77777777" w:rsidR="00BF092B" w:rsidRPr="00922AD5" w:rsidRDefault="00BF092B" w:rsidP="00BB640E">
            <w:pPr>
              <w:pStyle w:val="NoSpacing"/>
              <w:jc w:val="center"/>
              <w:rPr>
                <w:rFonts w:ascii="Cambria" w:hAnsi="Cambria"/>
                <w:sz w:val="24"/>
                <w:szCs w:val="24"/>
              </w:rPr>
            </w:pPr>
            <w:r w:rsidRPr="00922AD5">
              <w:rPr>
                <w:rFonts w:ascii="Cambria" w:hAnsi="Cambria"/>
                <w:sz w:val="24"/>
                <w:szCs w:val="24"/>
              </w:rPr>
              <w:t>3</w:t>
            </w:r>
          </w:p>
        </w:tc>
      </w:tr>
      <w:tr w:rsidR="00BF092B" w:rsidRPr="00922AD5" w14:paraId="1B642523" w14:textId="77777777" w:rsidTr="00C25365">
        <w:tc>
          <w:tcPr>
            <w:tcW w:w="597" w:type="dxa"/>
          </w:tcPr>
          <w:p w14:paraId="0AAF3362" w14:textId="77777777" w:rsidR="00BF092B" w:rsidRPr="00922AD5" w:rsidRDefault="00BF092B" w:rsidP="00BB640E">
            <w:pPr>
              <w:pStyle w:val="NoSpacing"/>
              <w:rPr>
                <w:rFonts w:ascii="Cambria" w:hAnsi="Cambria"/>
                <w:sz w:val="24"/>
                <w:szCs w:val="24"/>
              </w:rPr>
            </w:pPr>
          </w:p>
        </w:tc>
        <w:tc>
          <w:tcPr>
            <w:tcW w:w="9254" w:type="dxa"/>
          </w:tcPr>
          <w:p w14:paraId="7E52E700" w14:textId="77777777" w:rsidR="00BF092B" w:rsidRPr="00922AD5" w:rsidRDefault="00BF092B" w:rsidP="00BB640E">
            <w:pPr>
              <w:autoSpaceDE w:val="0"/>
              <w:autoSpaceDN w:val="0"/>
              <w:adjustRightInd w:val="0"/>
              <w:jc w:val="center"/>
              <w:rPr>
                <w:rFonts w:ascii="Cambria" w:hAnsi="Cambria" w:cs="Times New Roman"/>
                <w:b/>
                <w:bCs/>
                <w:sz w:val="24"/>
                <w:szCs w:val="24"/>
              </w:rPr>
            </w:pPr>
            <w:r w:rsidRPr="00922AD5">
              <w:rPr>
                <w:rFonts w:ascii="Cambria" w:hAnsi="Cambria"/>
                <w:b/>
                <w:bCs/>
                <w:sz w:val="24"/>
                <w:szCs w:val="24"/>
              </w:rPr>
              <w:t>SECTION-D</w:t>
            </w:r>
          </w:p>
        </w:tc>
        <w:tc>
          <w:tcPr>
            <w:tcW w:w="1170" w:type="dxa"/>
          </w:tcPr>
          <w:p w14:paraId="4D74F83D" w14:textId="77777777" w:rsidR="00BF092B" w:rsidRPr="00922AD5" w:rsidRDefault="00BF092B" w:rsidP="00BB640E">
            <w:pPr>
              <w:pStyle w:val="NoSpacing"/>
              <w:jc w:val="center"/>
              <w:rPr>
                <w:rFonts w:ascii="Cambria" w:hAnsi="Cambria"/>
                <w:sz w:val="24"/>
                <w:szCs w:val="24"/>
              </w:rPr>
            </w:pPr>
          </w:p>
        </w:tc>
      </w:tr>
      <w:tr w:rsidR="00BF092B" w:rsidRPr="00922AD5" w14:paraId="4C65913C" w14:textId="77777777" w:rsidTr="00C25365">
        <w:tc>
          <w:tcPr>
            <w:tcW w:w="597" w:type="dxa"/>
          </w:tcPr>
          <w:p w14:paraId="6BF1758C" w14:textId="5F3B08EE" w:rsidR="00BF092B" w:rsidRPr="00922AD5" w:rsidRDefault="00E902CE" w:rsidP="00BB640E">
            <w:pPr>
              <w:pStyle w:val="NoSpacing"/>
              <w:rPr>
                <w:rFonts w:ascii="Cambria" w:hAnsi="Cambria"/>
                <w:sz w:val="24"/>
                <w:szCs w:val="24"/>
              </w:rPr>
            </w:pPr>
            <w:r>
              <w:rPr>
                <w:rFonts w:ascii="Cambria" w:hAnsi="Cambria"/>
                <w:sz w:val="24"/>
                <w:szCs w:val="24"/>
              </w:rPr>
              <w:t>16</w:t>
            </w:r>
          </w:p>
        </w:tc>
        <w:tc>
          <w:tcPr>
            <w:tcW w:w="9254" w:type="dxa"/>
          </w:tcPr>
          <w:p w14:paraId="293760CA" w14:textId="77777777" w:rsidR="00BF092B" w:rsidRPr="00922AD5" w:rsidRDefault="00BF092B" w:rsidP="00BB640E">
            <w:pPr>
              <w:autoSpaceDE w:val="0"/>
              <w:autoSpaceDN w:val="0"/>
              <w:adjustRightInd w:val="0"/>
              <w:jc w:val="both"/>
              <w:rPr>
                <w:rFonts w:ascii="Cambria" w:hAnsi="Cambria" w:cs="Lucida Fax"/>
                <w:color w:val="231F20"/>
                <w:sz w:val="24"/>
                <w:szCs w:val="24"/>
              </w:rPr>
            </w:pPr>
            <w:r w:rsidRPr="00922AD5">
              <w:rPr>
                <w:rFonts w:ascii="Cambria" w:hAnsi="Cambria" w:cs="Lucida Fax"/>
                <w:color w:val="231F20"/>
                <w:sz w:val="24"/>
                <w:szCs w:val="24"/>
              </w:rPr>
              <w:t>Read the given passage and answer the questions that follows and answer the questions given below.</w:t>
            </w:r>
          </w:p>
          <w:p w14:paraId="4C88F2A2" w14:textId="4232C93C" w:rsidR="00BF092B" w:rsidRPr="00922AD5" w:rsidRDefault="00BF092B" w:rsidP="00BB640E">
            <w:pPr>
              <w:autoSpaceDE w:val="0"/>
              <w:autoSpaceDN w:val="0"/>
              <w:adjustRightInd w:val="0"/>
              <w:jc w:val="both"/>
              <w:rPr>
                <w:rFonts w:ascii="Cambria" w:hAnsi="Cambria" w:cs="Lucida Fax"/>
                <w:color w:val="231F20"/>
                <w:sz w:val="24"/>
                <w:szCs w:val="24"/>
              </w:rPr>
            </w:pPr>
            <w:r w:rsidRPr="00922AD5">
              <w:rPr>
                <w:rFonts w:ascii="Cambria" w:hAnsi="Cambria" w:cs="Lucida Fax"/>
                <w:color w:val="231F20"/>
                <w:sz w:val="24"/>
                <w:szCs w:val="24"/>
              </w:rPr>
              <w:t xml:space="preserve">Negative ion or Neutral molecule which bound to the metal ion by secondary valency is called as ligand. In complex, metal ion acts as Lewis acid and ligand act as Lewis base. Ligands are classified according to number of electron pair in them. The ligand which can donates one electron pair to the metal atom is called Unidentate ligand. The ligand which can donate two electron pair to the Metal ion is called </w:t>
            </w:r>
            <w:r w:rsidR="00FD1D08">
              <w:rPr>
                <w:rFonts w:ascii="Cambria" w:hAnsi="Cambria" w:cs="Lucida Fax"/>
                <w:color w:val="231F20"/>
                <w:sz w:val="24"/>
                <w:szCs w:val="24"/>
              </w:rPr>
              <w:t>b</w:t>
            </w:r>
            <w:r w:rsidRPr="00922AD5">
              <w:rPr>
                <w:rFonts w:ascii="Cambria" w:hAnsi="Cambria" w:cs="Lucida Fax"/>
                <w:color w:val="231F20"/>
                <w:sz w:val="24"/>
                <w:szCs w:val="24"/>
              </w:rPr>
              <w:t>identate ligand. The ligand in which two or more coordination sites are there is called polydentate ligand.  Polydentate ligand forms cyclic structure with metal ion and form Chelate.</w:t>
            </w:r>
          </w:p>
          <w:p w14:paraId="3CD1151B" w14:textId="77777777" w:rsidR="00BF092B" w:rsidRPr="00922AD5" w:rsidRDefault="00BF092B" w:rsidP="00BB640E">
            <w:pPr>
              <w:autoSpaceDE w:val="0"/>
              <w:autoSpaceDN w:val="0"/>
              <w:adjustRightInd w:val="0"/>
              <w:jc w:val="both"/>
              <w:rPr>
                <w:rFonts w:ascii="Cambria" w:hAnsi="Cambria" w:cs="Lucida Fax"/>
                <w:color w:val="231F20"/>
                <w:sz w:val="24"/>
                <w:szCs w:val="24"/>
              </w:rPr>
            </w:pPr>
            <w:r w:rsidRPr="00922AD5">
              <w:rPr>
                <w:rFonts w:ascii="Cambria" w:hAnsi="Cambria" w:cs="Lucida Fax"/>
                <w:color w:val="231F20"/>
                <w:sz w:val="24"/>
                <w:szCs w:val="24"/>
              </w:rPr>
              <w:t>i) Give an example of unidentate neutral ligand.</w:t>
            </w:r>
          </w:p>
          <w:p w14:paraId="3C2387FF" w14:textId="77777777" w:rsidR="00BF092B" w:rsidRPr="00922AD5" w:rsidRDefault="00BF092B" w:rsidP="00BB640E">
            <w:pPr>
              <w:autoSpaceDE w:val="0"/>
              <w:autoSpaceDN w:val="0"/>
              <w:adjustRightInd w:val="0"/>
              <w:rPr>
                <w:rFonts w:ascii="Cambria" w:hAnsi="Cambria" w:cs="Lucida Fax"/>
                <w:color w:val="231F20"/>
                <w:sz w:val="24"/>
                <w:szCs w:val="24"/>
              </w:rPr>
            </w:pPr>
            <w:r w:rsidRPr="00922AD5">
              <w:rPr>
                <w:rFonts w:ascii="Cambria" w:hAnsi="Cambria" w:cs="Lucida Fax"/>
                <w:color w:val="231F20"/>
                <w:sz w:val="24"/>
                <w:szCs w:val="24"/>
              </w:rPr>
              <w:t xml:space="preserve">                                                         OR</w:t>
            </w:r>
          </w:p>
          <w:p w14:paraId="3A251DA6" w14:textId="77777777" w:rsidR="00BF092B" w:rsidRPr="00922AD5" w:rsidRDefault="00BF092B" w:rsidP="00BB640E">
            <w:pPr>
              <w:autoSpaceDE w:val="0"/>
              <w:autoSpaceDN w:val="0"/>
              <w:adjustRightInd w:val="0"/>
              <w:rPr>
                <w:rFonts w:ascii="Cambria" w:hAnsi="Cambria" w:cs="Lucida Fax"/>
                <w:color w:val="231F20"/>
                <w:sz w:val="24"/>
                <w:szCs w:val="24"/>
              </w:rPr>
            </w:pPr>
            <w:r w:rsidRPr="00922AD5">
              <w:rPr>
                <w:rFonts w:ascii="Cambria" w:hAnsi="Cambria" w:cs="Lucida Fax"/>
                <w:color w:val="231F20"/>
                <w:sz w:val="24"/>
                <w:szCs w:val="24"/>
              </w:rPr>
              <w:t xml:space="preserve">     Give an example of polydentate ligand.</w:t>
            </w:r>
          </w:p>
          <w:p w14:paraId="3CEF453E" w14:textId="77777777" w:rsidR="00BF092B" w:rsidRPr="00922AD5" w:rsidRDefault="00BF092B" w:rsidP="00BB640E">
            <w:pPr>
              <w:autoSpaceDE w:val="0"/>
              <w:autoSpaceDN w:val="0"/>
              <w:adjustRightInd w:val="0"/>
              <w:jc w:val="both"/>
              <w:rPr>
                <w:rFonts w:ascii="Cambria" w:hAnsi="Cambria" w:cs="Lucida Fax"/>
                <w:color w:val="231F20"/>
                <w:sz w:val="24"/>
                <w:szCs w:val="24"/>
              </w:rPr>
            </w:pPr>
            <w:r w:rsidRPr="00922AD5">
              <w:rPr>
                <w:rFonts w:ascii="Cambria" w:hAnsi="Cambria" w:cs="Lucida Fax"/>
                <w:color w:val="231F20"/>
                <w:sz w:val="24"/>
                <w:szCs w:val="24"/>
              </w:rPr>
              <w:t>ii) What is chelation?</w:t>
            </w:r>
          </w:p>
          <w:p w14:paraId="33912ADD" w14:textId="2159D2D6" w:rsidR="00BF092B" w:rsidRPr="00922AD5" w:rsidRDefault="00BF092B" w:rsidP="00BB640E">
            <w:pPr>
              <w:autoSpaceDE w:val="0"/>
              <w:autoSpaceDN w:val="0"/>
              <w:adjustRightInd w:val="0"/>
              <w:jc w:val="both"/>
              <w:rPr>
                <w:rFonts w:ascii="Cambria" w:hAnsi="Cambria" w:cs="Lucida Fax"/>
                <w:color w:val="231F20"/>
                <w:sz w:val="24"/>
                <w:szCs w:val="24"/>
              </w:rPr>
            </w:pPr>
            <w:r w:rsidRPr="00922AD5">
              <w:rPr>
                <w:rFonts w:ascii="Cambria" w:hAnsi="Cambria" w:cs="Lucida Fax"/>
                <w:color w:val="231F20"/>
                <w:sz w:val="24"/>
                <w:szCs w:val="24"/>
              </w:rPr>
              <w:t xml:space="preserve">iii) How </w:t>
            </w:r>
            <w:r w:rsidR="00FD1D08">
              <w:rPr>
                <w:rFonts w:ascii="Cambria" w:hAnsi="Cambria" w:cs="Lucida Fax"/>
                <w:color w:val="231F20"/>
                <w:sz w:val="24"/>
                <w:szCs w:val="24"/>
              </w:rPr>
              <w:t>b</w:t>
            </w:r>
            <w:r w:rsidRPr="00922AD5">
              <w:rPr>
                <w:rFonts w:ascii="Cambria" w:hAnsi="Cambria" w:cs="Lucida Fax"/>
                <w:color w:val="231F20"/>
                <w:sz w:val="24"/>
                <w:szCs w:val="24"/>
              </w:rPr>
              <w:t>identate and Ambidentate ligands are different? Give example.</w:t>
            </w:r>
          </w:p>
        </w:tc>
        <w:tc>
          <w:tcPr>
            <w:tcW w:w="1170" w:type="dxa"/>
          </w:tcPr>
          <w:p w14:paraId="63263900" w14:textId="77777777" w:rsidR="00BF092B" w:rsidRPr="00922AD5" w:rsidRDefault="00BF092B" w:rsidP="00BB640E">
            <w:pPr>
              <w:pStyle w:val="NoSpacing"/>
              <w:jc w:val="center"/>
              <w:rPr>
                <w:rFonts w:ascii="Cambria" w:hAnsi="Cambria"/>
                <w:sz w:val="24"/>
                <w:szCs w:val="24"/>
              </w:rPr>
            </w:pPr>
            <w:r w:rsidRPr="00922AD5">
              <w:rPr>
                <w:rFonts w:ascii="Cambria" w:hAnsi="Cambria"/>
                <w:sz w:val="24"/>
                <w:szCs w:val="24"/>
              </w:rPr>
              <w:t>1+1+2=4</w:t>
            </w:r>
          </w:p>
        </w:tc>
      </w:tr>
      <w:tr w:rsidR="00BF092B" w:rsidRPr="00922AD5" w14:paraId="3573083B" w14:textId="77777777" w:rsidTr="00C25365">
        <w:tc>
          <w:tcPr>
            <w:tcW w:w="597" w:type="dxa"/>
          </w:tcPr>
          <w:p w14:paraId="1D0019DA" w14:textId="77777777" w:rsidR="00BF092B" w:rsidRPr="00922AD5" w:rsidRDefault="00BF092B" w:rsidP="00BB640E">
            <w:pPr>
              <w:pStyle w:val="NoSpacing"/>
              <w:rPr>
                <w:rFonts w:ascii="Cambria" w:hAnsi="Cambria"/>
                <w:sz w:val="24"/>
                <w:szCs w:val="24"/>
              </w:rPr>
            </w:pPr>
          </w:p>
        </w:tc>
        <w:tc>
          <w:tcPr>
            <w:tcW w:w="9254" w:type="dxa"/>
          </w:tcPr>
          <w:p w14:paraId="27EC8A14" w14:textId="77777777" w:rsidR="00BF092B" w:rsidRPr="00922AD5" w:rsidRDefault="00BF092B" w:rsidP="00BB640E">
            <w:pPr>
              <w:pStyle w:val="NoSpacing"/>
              <w:jc w:val="center"/>
              <w:rPr>
                <w:rFonts w:ascii="Cambria" w:hAnsi="Cambria"/>
                <w:b/>
                <w:bCs/>
                <w:sz w:val="24"/>
                <w:szCs w:val="24"/>
              </w:rPr>
            </w:pPr>
            <w:r w:rsidRPr="00922AD5">
              <w:rPr>
                <w:rFonts w:ascii="Cambria" w:hAnsi="Cambria"/>
                <w:b/>
                <w:bCs/>
                <w:sz w:val="24"/>
                <w:szCs w:val="24"/>
              </w:rPr>
              <w:t>SECTION-E</w:t>
            </w:r>
          </w:p>
        </w:tc>
        <w:tc>
          <w:tcPr>
            <w:tcW w:w="1170" w:type="dxa"/>
          </w:tcPr>
          <w:p w14:paraId="3879D87D" w14:textId="77777777" w:rsidR="00BF092B" w:rsidRPr="00922AD5" w:rsidRDefault="00BF092B" w:rsidP="00BB640E">
            <w:pPr>
              <w:pStyle w:val="NoSpacing"/>
              <w:jc w:val="center"/>
              <w:rPr>
                <w:rFonts w:ascii="Cambria" w:hAnsi="Cambria"/>
                <w:sz w:val="24"/>
                <w:szCs w:val="24"/>
              </w:rPr>
            </w:pPr>
          </w:p>
        </w:tc>
      </w:tr>
      <w:tr w:rsidR="00BF092B" w:rsidRPr="00922AD5" w14:paraId="76634912" w14:textId="77777777" w:rsidTr="00C25365">
        <w:tc>
          <w:tcPr>
            <w:tcW w:w="597" w:type="dxa"/>
          </w:tcPr>
          <w:p w14:paraId="190F8A97" w14:textId="48649532" w:rsidR="00BF092B" w:rsidRPr="00922AD5" w:rsidRDefault="00E902CE" w:rsidP="00BB640E">
            <w:pPr>
              <w:pStyle w:val="NoSpacing"/>
              <w:rPr>
                <w:rFonts w:ascii="Cambria" w:hAnsi="Cambria"/>
                <w:sz w:val="24"/>
                <w:szCs w:val="24"/>
              </w:rPr>
            </w:pPr>
            <w:r>
              <w:rPr>
                <w:rFonts w:ascii="Cambria" w:hAnsi="Cambria"/>
                <w:sz w:val="24"/>
                <w:szCs w:val="24"/>
              </w:rPr>
              <w:t>17</w:t>
            </w:r>
          </w:p>
        </w:tc>
        <w:tc>
          <w:tcPr>
            <w:tcW w:w="9254" w:type="dxa"/>
          </w:tcPr>
          <w:p w14:paraId="04447D74" w14:textId="77777777" w:rsidR="00BF092B" w:rsidRPr="00922AD5" w:rsidRDefault="00BF092B" w:rsidP="00BB640E">
            <w:pPr>
              <w:pStyle w:val="NoSpacing"/>
              <w:rPr>
                <w:rFonts w:ascii="Cambria" w:hAnsi="Cambria"/>
                <w:sz w:val="24"/>
                <w:szCs w:val="24"/>
              </w:rPr>
            </w:pPr>
            <w:r w:rsidRPr="00922AD5">
              <w:rPr>
                <w:rFonts w:ascii="Cambria" w:hAnsi="Cambria"/>
                <w:sz w:val="24"/>
                <w:szCs w:val="24"/>
              </w:rPr>
              <w:t>(i) Two liquids A and B on mixing form an ideal solution. At 30</w:t>
            </w:r>
            <w:r w:rsidRPr="00922AD5">
              <w:rPr>
                <w:rFonts w:ascii="Cambria" w:hAnsi="Cambria"/>
                <w:sz w:val="24"/>
                <w:szCs w:val="24"/>
                <w:vertAlign w:val="superscript"/>
              </w:rPr>
              <w:t>0</w:t>
            </w:r>
            <w:r w:rsidRPr="00922AD5">
              <w:rPr>
                <w:rFonts w:ascii="Cambria" w:hAnsi="Cambria"/>
                <w:sz w:val="24"/>
                <w:szCs w:val="24"/>
              </w:rPr>
              <w:t>C vapour pressure of solution containing 3 mol of A and 1 mol of B is 550 mmHg. But when 4 mol of A and 1 mol of B are mixed. The vapour pressure of solution thus formed is 560 mm Hg. What would be the V.P of pure A and B?</w:t>
            </w:r>
          </w:p>
          <w:p w14:paraId="528D8044" w14:textId="2A070556" w:rsidR="00BF092B" w:rsidRPr="00922AD5" w:rsidRDefault="00BF092B" w:rsidP="00BB640E">
            <w:pPr>
              <w:pStyle w:val="NoSpacing"/>
              <w:rPr>
                <w:rFonts w:ascii="Cambria" w:hAnsi="Cambria"/>
                <w:sz w:val="24"/>
                <w:szCs w:val="24"/>
                <w:lang w:val="en-US"/>
              </w:rPr>
            </w:pPr>
            <w:r w:rsidRPr="00922AD5">
              <w:rPr>
                <w:rFonts w:ascii="Cambria" w:hAnsi="Cambria"/>
                <w:sz w:val="24"/>
                <w:szCs w:val="24"/>
                <w:lang w:val="en-US"/>
              </w:rPr>
              <w:t>(ii) Explain the fact that Raoult’s Law is a special case of Henry’s Law.</w:t>
            </w:r>
          </w:p>
          <w:p w14:paraId="197E823A" w14:textId="77777777" w:rsidR="00BF092B" w:rsidRPr="00922AD5" w:rsidRDefault="00BF092B" w:rsidP="00BB640E">
            <w:pPr>
              <w:pStyle w:val="NoSpacing"/>
              <w:rPr>
                <w:rFonts w:ascii="Cambria" w:hAnsi="Cambria"/>
                <w:bCs/>
                <w:sz w:val="24"/>
                <w:szCs w:val="24"/>
                <w:lang w:val="en-US"/>
              </w:rPr>
            </w:pPr>
            <w:r w:rsidRPr="00922AD5">
              <w:rPr>
                <w:rFonts w:ascii="Cambria" w:hAnsi="Cambria"/>
                <w:sz w:val="24"/>
                <w:szCs w:val="24"/>
                <w:lang w:val="en-US"/>
              </w:rPr>
              <w:t xml:space="preserve">       </w:t>
            </w:r>
          </w:p>
          <w:p w14:paraId="2556B686" w14:textId="77777777" w:rsidR="00BF092B" w:rsidRPr="00922AD5" w:rsidRDefault="00BF092B" w:rsidP="00BB640E">
            <w:pPr>
              <w:pStyle w:val="NoSpacing"/>
              <w:jc w:val="center"/>
              <w:rPr>
                <w:rFonts w:ascii="Cambria" w:hAnsi="Cambria"/>
                <w:bCs/>
                <w:sz w:val="24"/>
                <w:szCs w:val="24"/>
                <w:lang w:val="en-US"/>
              </w:rPr>
            </w:pPr>
            <w:r w:rsidRPr="00922AD5">
              <w:rPr>
                <w:rFonts w:ascii="Cambria" w:hAnsi="Cambria"/>
                <w:bCs/>
                <w:sz w:val="24"/>
                <w:szCs w:val="24"/>
                <w:lang w:val="en-US"/>
              </w:rPr>
              <w:t>OR</w:t>
            </w:r>
          </w:p>
          <w:p w14:paraId="0AA50927" w14:textId="77777777" w:rsidR="00BF092B" w:rsidRPr="00922AD5" w:rsidRDefault="00BF092B" w:rsidP="00BB640E">
            <w:pPr>
              <w:pStyle w:val="NoSpacing"/>
              <w:rPr>
                <w:rFonts w:ascii="Cambria" w:hAnsi="Cambria"/>
                <w:bCs/>
                <w:sz w:val="24"/>
                <w:szCs w:val="24"/>
                <w:lang w:val="en-US"/>
              </w:rPr>
            </w:pPr>
            <w:r w:rsidRPr="00922AD5">
              <w:rPr>
                <w:rFonts w:ascii="Cambria" w:hAnsi="Cambria"/>
                <w:bCs/>
                <w:sz w:val="24"/>
                <w:szCs w:val="24"/>
                <w:lang w:val="en-US"/>
              </w:rPr>
              <w:t>(a)  0.6 mL of acetic acid (CH</w:t>
            </w:r>
            <w:r w:rsidRPr="00922AD5">
              <w:rPr>
                <w:rFonts w:ascii="Cambria" w:hAnsi="Cambria"/>
                <w:bCs/>
                <w:sz w:val="24"/>
                <w:szCs w:val="24"/>
                <w:vertAlign w:val="subscript"/>
                <w:lang w:val="en-US"/>
              </w:rPr>
              <w:t>3</w:t>
            </w:r>
            <w:r w:rsidRPr="00922AD5">
              <w:rPr>
                <w:rFonts w:ascii="Cambria" w:hAnsi="Cambria"/>
                <w:bCs/>
                <w:sz w:val="24"/>
                <w:szCs w:val="24"/>
                <w:lang w:val="en-US"/>
              </w:rPr>
              <w:t>COOH), having density 1.06 g mL</w:t>
            </w:r>
            <w:r w:rsidRPr="00922AD5">
              <w:rPr>
                <w:rFonts w:ascii="Cambria" w:hAnsi="Cambria"/>
                <w:bCs/>
                <w:sz w:val="24"/>
                <w:szCs w:val="24"/>
                <w:vertAlign w:val="superscript"/>
                <w:lang w:val="en-US"/>
              </w:rPr>
              <w:t>–1</w:t>
            </w:r>
            <w:r w:rsidRPr="00922AD5">
              <w:rPr>
                <w:rFonts w:ascii="Cambria" w:hAnsi="Cambria"/>
                <w:bCs/>
                <w:sz w:val="24"/>
                <w:szCs w:val="24"/>
                <w:lang w:val="en-US"/>
              </w:rPr>
              <w:t>, is dissolved in 1 liter of water. The depression in freezing point observed for this strength of acid was 0.0205°C. Calculate the van’t Hoff factor and the dissociation constant of acid.</w:t>
            </w:r>
          </w:p>
          <w:p w14:paraId="785CC1CE" w14:textId="77777777" w:rsidR="00BF092B" w:rsidRPr="00922AD5" w:rsidRDefault="00BF092B" w:rsidP="00BB640E">
            <w:pPr>
              <w:pStyle w:val="NoSpacing"/>
              <w:rPr>
                <w:rFonts w:ascii="Cambria" w:hAnsi="Cambria"/>
                <w:sz w:val="24"/>
                <w:szCs w:val="24"/>
              </w:rPr>
            </w:pPr>
            <w:r w:rsidRPr="00922AD5">
              <w:rPr>
                <w:rFonts w:ascii="Cambria" w:hAnsi="Cambria"/>
                <w:bCs/>
                <w:sz w:val="24"/>
                <w:szCs w:val="24"/>
                <w:lang w:val="en-US"/>
              </w:rPr>
              <w:t>(b) Why is the determination of osmotic pressure a better method as compared to other colligative properties for determining the molar mass of protein and other biomolecules?</w:t>
            </w:r>
          </w:p>
        </w:tc>
        <w:tc>
          <w:tcPr>
            <w:tcW w:w="1170" w:type="dxa"/>
          </w:tcPr>
          <w:p w14:paraId="1983F539" w14:textId="77777777" w:rsidR="00BF092B" w:rsidRPr="00922AD5" w:rsidRDefault="00BF092B" w:rsidP="00BB640E">
            <w:pPr>
              <w:pStyle w:val="NoSpacing"/>
              <w:jc w:val="center"/>
              <w:rPr>
                <w:rFonts w:ascii="Cambria" w:hAnsi="Cambria"/>
                <w:sz w:val="24"/>
                <w:szCs w:val="24"/>
              </w:rPr>
            </w:pPr>
            <w:r w:rsidRPr="00922AD5">
              <w:rPr>
                <w:rFonts w:ascii="Cambria" w:hAnsi="Cambria"/>
                <w:sz w:val="24"/>
                <w:szCs w:val="24"/>
              </w:rPr>
              <w:t>3+2</w:t>
            </w:r>
          </w:p>
        </w:tc>
      </w:tr>
      <w:tr w:rsidR="00BF092B" w:rsidRPr="00922AD5" w14:paraId="3B2D91E2" w14:textId="77777777" w:rsidTr="00C25365">
        <w:tc>
          <w:tcPr>
            <w:tcW w:w="597" w:type="dxa"/>
          </w:tcPr>
          <w:p w14:paraId="59F72EAC" w14:textId="14FCF8F4" w:rsidR="00BF092B" w:rsidRPr="00922AD5" w:rsidRDefault="00E902CE" w:rsidP="00BB640E">
            <w:pPr>
              <w:pStyle w:val="NoSpacing"/>
              <w:rPr>
                <w:rFonts w:ascii="Cambria" w:hAnsi="Cambria"/>
                <w:sz w:val="24"/>
                <w:szCs w:val="24"/>
              </w:rPr>
            </w:pPr>
            <w:r>
              <w:rPr>
                <w:rFonts w:ascii="Cambria" w:hAnsi="Cambria"/>
                <w:sz w:val="24"/>
                <w:szCs w:val="24"/>
              </w:rPr>
              <w:t>18</w:t>
            </w:r>
          </w:p>
        </w:tc>
        <w:tc>
          <w:tcPr>
            <w:tcW w:w="9254" w:type="dxa"/>
          </w:tcPr>
          <w:p w14:paraId="7AC6757E" w14:textId="77777777" w:rsidR="00BF092B" w:rsidRPr="00922AD5" w:rsidRDefault="00BF092B" w:rsidP="00BB640E">
            <w:pPr>
              <w:pStyle w:val="NoSpacing"/>
              <w:rPr>
                <w:rFonts w:ascii="Cambria" w:hAnsi="Cambria" w:cstheme="majorHAnsi"/>
                <w:color w:val="231F20"/>
                <w:sz w:val="24"/>
                <w:szCs w:val="24"/>
              </w:rPr>
            </w:pPr>
            <w:r w:rsidRPr="00922AD5">
              <w:rPr>
                <w:rFonts w:ascii="Cambria" w:hAnsi="Cambria" w:cstheme="majorHAnsi"/>
                <w:color w:val="231F20"/>
                <w:sz w:val="24"/>
                <w:szCs w:val="24"/>
              </w:rPr>
              <w:t>a) Complete the following chemical reaction equations:</w:t>
            </w:r>
          </w:p>
          <w:p w14:paraId="2A964A07" w14:textId="77777777" w:rsidR="00BF092B" w:rsidRPr="00922AD5" w:rsidRDefault="00BF092B" w:rsidP="00BB640E">
            <w:pPr>
              <w:pStyle w:val="NoSpacing"/>
              <w:rPr>
                <w:rFonts w:ascii="Cambria" w:eastAsia="Times New Roman" w:hAnsi="Cambria" w:cstheme="majorHAnsi"/>
                <w:color w:val="222222"/>
                <w:sz w:val="24"/>
                <w:szCs w:val="24"/>
              </w:rPr>
            </w:pPr>
            <w:r w:rsidRPr="00922AD5">
              <w:rPr>
                <w:rFonts w:ascii="Cambria" w:eastAsia="Times New Roman" w:hAnsi="Cambria" w:cstheme="majorHAnsi"/>
                <w:color w:val="222222"/>
                <w:sz w:val="24"/>
                <w:szCs w:val="24"/>
              </w:rPr>
              <w:t>i) Cr</w:t>
            </w:r>
            <w:r w:rsidRPr="00922AD5">
              <w:rPr>
                <w:rFonts w:ascii="Cambria" w:eastAsia="Times New Roman" w:hAnsi="Cambria" w:cstheme="majorHAnsi"/>
                <w:color w:val="222222"/>
                <w:sz w:val="24"/>
                <w:szCs w:val="24"/>
                <w:vertAlign w:val="subscript"/>
              </w:rPr>
              <w:t>2</w:t>
            </w:r>
            <w:r w:rsidRPr="00922AD5">
              <w:rPr>
                <w:rFonts w:ascii="Cambria" w:eastAsia="Times New Roman" w:hAnsi="Cambria" w:cstheme="majorHAnsi"/>
                <w:color w:val="222222"/>
                <w:sz w:val="24"/>
                <w:szCs w:val="24"/>
              </w:rPr>
              <w:t>O</w:t>
            </w:r>
            <w:r w:rsidRPr="00922AD5">
              <w:rPr>
                <w:rFonts w:ascii="Cambria" w:eastAsia="Times New Roman" w:hAnsi="Cambria" w:cstheme="majorHAnsi"/>
                <w:color w:val="222222"/>
                <w:sz w:val="24"/>
                <w:szCs w:val="24"/>
                <w:vertAlign w:val="subscript"/>
              </w:rPr>
              <w:t>7</w:t>
            </w:r>
            <w:r w:rsidRPr="00922AD5">
              <w:rPr>
                <w:rFonts w:ascii="Cambria" w:eastAsia="Times New Roman" w:hAnsi="Cambria" w:cstheme="majorHAnsi"/>
                <w:color w:val="222222"/>
                <w:sz w:val="24"/>
                <w:szCs w:val="24"/>
                <w:vertAlign w:val="superscript"/>
              </w:rPr>
              <w:t>2-</w:t>
            </w:r>
            <w:r w:rsidRPr="00922AD5">
              <w:rPr>
                <w:rFonts w:ascii="Cambria" w:eastAsia="Times New Roman" w:hAnsi="Cambria" w:cstheme="majorHAnsi"/>
                <w:color w:val="222222"/>
                <w:sz w:val="24"/>
                <w:szCs w:val="24"/>
              </w:rPr>
              <w:t> (aq) + I</w:t>
            </w:r>
            <w:r w:rsidRPr="00922AD5">
              <w:rPr>
                <w:rFonts w:ascii="Cambria" w:eastAsia="Times New Roman" w:hAnsi="Cambria" w:cstheme="majorHAnsi"/>
                <w:color w:val="222222"/>
                <w:sz w:val="24"/>
                <w:szCs w:val="24"/>
                <w:vertAlign w:val="superscript"/>
              </w:rPr>
              <w:t>–</w:t>
            </w:r>
            <w:r w:rsidRPr="00922AD5">
              <w:rPr>
                <w:rFonts w:ascii="Cambria" w:eastAsia="Times New Roman" w:hAnsi="Cambria" w:cstheme="majorHAnsi"/>
                <w:color w:val="222222"/>
                <w:sz w:val="24"/>
                <w:szCs w:val="24"/>
              </w:rPr>
              <w:t> (aq) + H</w:t>
            </w:r>
            <w:r w:rsidRPr="00922AD5">
              <w:rPr>
                <w:rFonts w:ascii="Cambria" w:eastAsia="Times New Roman" w:hAnsi="Cambria" w:cstheme="majorHAnsi"/>
                <w:color w:val="222222"/>
                <w:sz w:val="24"/>
                <w:szCs w:val="24"/>
                <w:vertAlign w:val="superscript"/>
              </w:rPr>
              <w:t>+</w:t>
            </w:r>
            <w:r w:rsidRPr="00922AD5">
              <w:rPr>
                <w:rFonts w:ascii="Cambria" w:eastAsia="Times New Roman" w:hAnsi="Cambria" w:cstheme="majorHAnsi"/>
                <w:color w:val="222222"/>
                <w:sz w:val="24"/>
                <w:szCs w:val="24"/>
              </w:rPr>
              <w:t> (aq) →</w:t>
            </w:r>
          </w:p>
          <w:p w14:paraId="62A2ADB5" w14:textId="77777777" w:rsidR="00BF092B" w:rsidRPr="00922AD5" w:rsidRDefault="00BF092B" w:rsidP="00BB640E">
            <w:pPr>
              <w:pStyle w:val="NoSpacing"/>
              <w:rPr>
                <w:rFonts w:ascii="Cambria" w:eastAsia="Times New Roman" w:hAnsi="Cambria" w:cstheme="majorHAnsi"/>
                <w:color w:val="222222"/>
                <w:sz w:val="24"/>
                <w:szCs w:val="24"/>
              </w:rPr>
            </w:pPr>
            <w:r w:rsidRPr="00922AD5">
              <w:rPr>
                <w:rFonts w:ascii="Cambria" w:eastAsia="Times New Roman" w:hAnsi="Cambria" w:cstheme="majorHAnsi"/>
                <w:color w:val="222222"/>
                <w:sz w:val="24"/>
                <w:szCs w:val="24"/>
              </w:rPr>
              <w:t>ii) Fe</w:t>
            </w:r>
            <w:r w:rsidRPr="00922AD5">
              <w:rPr>
                <w:rFonts w:ascii="Cambria" w:eastAsia="Times New Roman" w:hAnsi="Cambria" w:cstheme="majorHAnsi"/>
                <w:color w:val="222222"/>
                <w:sz w:val="24"/>
                <w:szCs w:val="24"/>
                <w:vertAlign w:val="superscript"/>
              </w:rPr>
              <w:t>2+</w:t>
            </w:r>
            <w:r w:rsidRPr="00922AD5">
              <w:rPr>
                <w:rFonts w:ascii="Cambria" w:eastAsia="Times New Roman" w:hAnsi="Cambria" w:cstheme="majorHAnsi"/>
                <w:color w:val="222222"/>
                <w:sz w:val="24"/>
                <w:szCs w:val="24"/>
              </w:rPr>
              <w:t> (aq) + MnO</w:t>
            </w:r>
            <w:r w:rsidRPr="00922AD5">
              <w:rPr>
                <w:rFonts w:ascii="Cambria" w:eastAsia="Times New Roman" w:hAnsi="Cambria" w:cstheme="majorHAnsi"/>
                <w:color w:val="222222"/>
                <w:sz w:val="24"/>
                <w:szCs w:val="24"/>
                <w:vertAlign w:val="subscript"/>
              </w:rPr>
              <w:t>4</w:t>
            </w:r>
            <w:r w:rsidRPr="00922AD5">
              <w:rPr>
                <w:rFonts w:ascii="Cambria" w:eastAsia="Times New Roman" w:hAnsi="Cambria" w:cstheme="majorHAnsi"/>
                <w:color w:val="222222"/>
                <w:sz w:val="24"/>
                <w:szCs w:val="24"/>
                <w:vertAlign w:val="superscript"/>
              </w:rPr>
              <w:t>-</w:t>
            </w:r>
            <w:r w:rsidRPr="00922AD5">
              <w:rPr>
                <w:rFonts w:ascii="Cambria" w:eastAsia="Times New Roman" w:hAnsi="Cambria" w:cstheme="majorHAnsi"/>
                <w:color w:val="222222"/>
                <w:sz w:val="24"/>
                <w:szCs w:val="24"/>
              </w:rPr>
              <w:t xml:space="preserve"> (aq) + H</w:t>
            </w:r>
            <w:r w:rsidRPr="00922AD5">
              <w:rPr>
                <w:rFonts w:ascii="Cambria" w:eastAsia="Times New Roman" w:hAnsi="Cambria" w:cstheme="majorHAnsi"/>
                <w:color w:val="222222"/>
                <w:sz w:val="24"/>
                <w:szCs w:val="24"/>
                <w:vertAlign w:val="superscript"/>
              </w:rPr>
              <w:t>+</w:t>
            </w:r>
            <w:r w:rsidRPr="00922AD5">
              <w:rPr>
                <w:rFonts w:ascii="Cambria" w:eastAsia="Times New Roman" w:hAnsi="Cambria" w:cstheme="majorHAnsi"/>
                <w:color w:val="222222"/>
                <w:sz w:val="24"/>
                <w:szCs w:val="24"/>
              </w:rPr>
              <w:t> (aq) →</w:t>
            </w:r>
          </w:p>
          <w:p w14:paraId="15EED751" w14:textId="77777777" w:rsidR="00BF092B" w:rsidRPr="00922AD5" w:rsidRDefault="00BF092B" w:rsidP="00BB640E">
            <w:pPr>
              <w:pStyle w:val="NoSpacing"/>
              <w:rPr>
                <w:rFonts w:ascii="Cambria" w:eastAsia="Times New Roman" w:hAnsi="Cambria" w:cstheme="majorHAnsi"/>
                <w:color w:val="222222"/>
                <w:sz w:val="24"/>
                <w:szCs w:val="24"/>
              </w:rPr>
            </w:pPr>
            <w:r w:rsidRPr="00922AD5">
              <w:rPr>
                <w:rFonts w:ascii="Cambria" w:eastAsia="Times New Roman" w:hAnsi="Cambria" w:cstheme="majorHAnsi"/>
                <w:color w:val="222222"/>
                <w:sz w:val="24"/>
                <w:szCs w:val="24"/>
              </w:rPr>
              <w:t xml:space="preserve">(b) Explain the following observations: </w:t>
            </w:r>
          </w:p>
          <w:p w14:paraId="06C6FABF" w14:textId="77777777" w:rsidR="00BF092B" w:rsidRPr="00922AD5" w:rsidRDefault="00BF092B" w:rsidP="00BB640E">
            <w:pPr>
              <w:pStyle w:val="NoSpacing"/>
              <w:rPr>
                <w:rFonts w:ascii="Cambria" w:eastAsia="Times New Roman" w:hAnsi="Cambria" w:cstheme="majorHAnsi"/>
                <w:color w:val="222222"/>
                <w:sz w:val="24"/>
                <w:szCs w:val="24"/>
              </w:rPr>
            </w:pPr>
            <w:r w:rsidRPr="00922AD5">
              <w:rPr>
                <w:rFonts w:ascii="Cambria" w:eastAsia="Times New Roman" w:hAnsi="Cambria" w:cstheme="majorHAnsi"/>
                <w:color w:val="222222"/>
                <w:sz w:val="24"/>
                <w:szCs w:val="24"/>
              </w:rPr>
              <w:t xml:space="preserve">(i) In general, the atomic radii of transition elements decrease with atomic number in a given series. </w:t>
            </w:r>
          </w:p>
          <w:p w14:paraId="1A8E2D55" w14:textId="77777777" w:rsidR="00BF092B" w:rsidRPr="00922AD5" w:rsidRDefault="00BF092B" w:rsidP="00BB640E">
            <w:pPr>
              <w:pStyle w:val="NoSpacing"/>
              <w:rPr>
                <w:rFonts w:ascii="Cambria" w:eastAsia="Times New Roman" w:hAnsi="Cambria" w:cstheme="majorHAnsi"/>
                <w:color w:val="222222"/>
                <w:sz w:val="24"/>
                <w:szCs w:val="24"/>
              </w:rPr>
            </w:pPr>
            <w:r w:rsidRPr="00922AD5">
              <w:rPr>
                <w:rFonts w:ascii="Cambria" w:eastAsia="Times New Roman" w:hAnsi="Cambria" w:cstheme="majorHAnsi"/>
                <w:color w:val="222222"/>
                <w:sz w:val="24"/>
                <w:szCs w:val="24"/>
              </w:rPr>
              <w:t>(ii) The E°</w:t>
            </w:r>
            <w:r w:rsidRPr="00922AD5">
              <w:rPr>
                <w:rFonts w:ascii="Cambria" w:eastAsia="Times New Roman" w:hAnsi="Cambria" w:cstheme="majorHAnsi"/>
                <w:color w:val="222222"/>
                <w:sz w:val="24"/>
                <w:szCs w:val="24"/>
                <w:vertAlign w:val="subscript"/>
              </w:rPr>
              <w:t>M</w:t>
            </w:r>
            <w:r w:rsidRPr="00922AD5">
              <w:rPr>
                <w:rFonts w:ascii="Cambria" w:eastAsia="Times New Roman" w:hAnsi="Cambria" w:cstheme="majorHAnsi"/>
                <w:color w:val="222222"/>
                <w:sz w:val="24"/>
                <w:szCs w:val="24"/>
                <w:vertAlign w:val="superscript"/>
              </w:rPr>
              <w:t>2+</w:t>
            </w:r>
            <w:r w:rsidRPr="00922AD5">
              <w:rPr>
                <w:rFonts w:ascii="Cambria" w:eastAsia="Times New Roman" w:hAnsi="Cambria" w:cstheme="majorHAnsi"/>
                <w:color w:val="222222"/>
                <w:sz w:val="24"/>
                <w:szCs w:val="24"/>
              </w:rPr>
              <w:t xml:space="preserve">/M, for copper is positive (+0.34V). It is the only metal in the first     </w:t>
            </w:r>
          </w:p>
          <w:p w14:paraId="5B6DD558" w14:textId="77777777" w:rsidR="00BF092B" w:rsidRPr="00922AD5" w:rsidRDefault="00BF092B" w:rsidP="00BB640E">
            <w:pPr>
              <w:pStyle w:val="NoSpacing"/>
              <w:rPr>
                <w:rFonts w:ascii="Cambria" w:eastAsia="Times New Roman" w:hAnsi="Cambria" w:cstheme="majorHAnsi"/>
                <w:color w:val="222222"/>
                <w:sz w:val="24"/>
                <w:szCs w:val="24"/>
              </w:rPr>
            </w:pPr>
            <w:r w:rsidRPr="00922AD5">
              <w:rPr>
                <w:rFonts w:ascii="Cambria" w:eastAsia="Times New Roman" w:hAnsi="Cambria" w:cstheme="majorHAnsi"/>
                <w:color w:val="222222"/>
                <w:sz w:val="24"/>
                <w:szCs w:val="24"/>
              </w:rPr>
              <w:t xml:space="preserve">      series of transition elements showing this type of behaviour. </w:t>
            </w:r>
          </w:p>
          <w:p w14:paraId="1F9E650A" w14:textId="77777777" w:rsidR="00BF092B" w:rsidRPr="00922AD5" w:rsidRDefault="00BF092B" w:rsidP="00BB640E">
            <w:pPr>
              <w:pStyle w:val="NoSpacing"/>
              <w:rPr>
                <w:rFonts w:ascii="Cambria" w:eastAsia="Times New Roman" w:hAnsi="Cambria" w:cstheme="majorHAnsi"/>
                <w:color w:val="222222"/>
                <w:sz w:val="24"/>
                <w:szCs w:val="24"/>
              </w:rPr>
            </w:pPr>
            <w:r w:rsidRPr="00922AD5">
              <w:rPr>
                <w:rFonts w:ascii="Cambria" w:eastAsia="Times New Roman" w:hAnsi="Cambria" w:cstheme="majorHAnsi"/>
                <w:color w:val="222222"/>
                <w:sz w:val="24"/>
                <w:szCs w:val="24"/>
              </w:rPr>
              <w:t>(iii) The E° value for Mn</w:t>
            </w:r>
            <w:r w:rsidRPr="00922AD5">
              <w:rPr>
                <w:rFonts w:ascii="Cambria" w:eastAsia="Times New Roman" w:hAnsi="Cambria" w:cstheme="majorHAnsi"/>
                <w:color w:val="222222"/>
                <w:sz w:val="24"/>
                <w:szCs w:val="24"/>
                <w:vertAlign w:val="superscript"/>
              </w:rPr>
              <w:t xml:space="preserve">3+ </w:t>
            </w:r>
            <w:r w:rsidRPr="00922AD5">
              <w:rPr>
                <w:rFonts w:ascii="Cambria" w:eastAsia="Times New Roman" w:hAnsi="Cambria" w:cstheme="majorHAnsi"/>
                <w:color w:val="222222"/>
                <w:sz w:val="24"/>
                <w:szCs w:val="24"/>
              </w:rPr>
              <w:t>| Mn</w:t>
            </w:r>
            <w:r w:rsidRPr="00922AD5">
              <w:rPr>
                <w:rFonts w:ascii="Cambria" w:eastAsia="Times New Roman" w:hAnsi="Cambria" w:cstheme="majorHAnsi"/>
                <w:color w:val="222222"/>
                <w:sz w:val="24"/>
                <w:szCs w:val="24"/>
                <w:vertAlign w:val="superscript"/>
              </w:rPr>
              <w:t xml:space="preserve">2+ </w:t>
            </w:r>
            <w:r w:rsidRPr="00922AD5">
              <w:rPr>
                <w:rFonts w:ascii="Cambria" w:eastAsia="Times New Roman" w:hAnsi="Cambria" w:cstheme="majorHAnsi"/>
                <w:color w:val="222222"/>
                <w:sz w:val="24"/>
                <w:szCs w:val="24"/>
              </w:rPr>
              <w:t>couple is much more positive than for Cr</w:t>
            </w:r>
            <w:r w:rsidRPr="00922AD5">
              <w:rPr>
                <w:rFonts w:ascii="Cambria" w:eastAsia="Times New Roman" w:hAnsi="Cambria" w:cstheme="majorHAnsi"/>
                <w:color w:val="222222"/>
                <w:sz w:val="24"/>
                <w:szCs w:val="24"/>
                <w:vertAlign w:val="superscript"/>
              </w:rPr>
              <w:t xml:space="preserve">3+ </w:t>
            </w:r>
            <w:r w:rsidRPr="00922AD5">
              <w:rPr>
                <w:rFonts w:ascii="Cambria" w:eastAsia="Times New Roman" w:hAnsi="Cambria" w:cstheme="majorHAnsi"/>
                <w:color w:val="222222"/>
                <w:sz w:val="24"/>
                <w:szCs w:val="24"/>
              </w:rPr>
              <w:t>| Cr</w:t>
            </w:r>
            <w:r w:rsidRPr="00922AD5">
              <w:rPr>
                <w:rFonts w:ascii="Cambria" w:eastAsia="Times New Roman" w:hAnsi="Cambria" w:cstheme="majorHAnsi"/>
                <w:color w:val="222222"/>
                <w:sz w:val="24"/>
                <w:szCs w:val="24"/>
                <w:vertAlign w:val="superscript"/>
              </w:rPr>
              <w:t xml:space="preserve">2+ </w:t>
            </w:r>
            <w:r w:rsidRPr="00922AD5">
              <w:rPr>
                <w:rFonts w:ascii="Cambria" w:eastAsia="Times New Roman" w:hAnsi="Cambria" w:cstheme="majorHAnsi"/>
                <w:color w:val="222222"/>
                <w:sz w:val="24"/>
                <w:szCs w:val="24"/>
              </w:rPr>
              <w:t xml:space="preserve">or </w:t>
            </w:r>
          </w:p>
          <w:p w14:paraId="1A9702D5" w14:textId="77777777" w:rsidR="00BF092B" w:rsidRPr="00922AD5" w:rsidRDefault="00BF092B" w:rsidP="00BB640E">
            <w:pPr>
              <w:pStyle w:val="NoSpacing"/>
              <w:rPr>
                <w:rFonts w:ascii="Cambria" w:eastAsia="Times New Roman" w:hAnsi="Cambria" w:cstheme="majorHAnsi"/>
                <w:color w:val="222222"/>
                <w:sz w:val="24"/>
                <w:szCs w:val="24"/>
              </w:rPr>
            </w:pPr>
            <w:r w:rsidRPr="00922AD5">
              <w:rPr>
                <w:rFonts w:ascii="Cambria" w:eastAsia="Times New Roman" w:hAnsi="Cambria" w:cstheme="majorHAnsi"/>
                <w:color w:val="222222"/>
                <w:sz w:val="24"/>
                <w:szCs w:val="24"/>
              </w:rPr>
              <w:t xml:space="preserve">     Fe</w:t>
            </w:r>
            <w:r w:rsidRPr="00922AD5">
              <w:rPr>
                <w:rFonts w:ascii="Cambria" w:eastAsia="Times New Roman" w:hAnsi="Cambria" w:cstheme="majorHAnsi"/>
                <w:color w:val="222222"/>
                <w:sz w:val="24"/>
                <w:szCs w:val="24"/>
                <w:vertAlign w:val="superscript"/>
              </w:rPr>
              <w:t xml:space="preserve">3+ </w:t>
            </w:r>
            <w:r w:rsidRPr="00922AD5">
              <w:rPr>
                <w:rFonts w:ascii="Cambria" w:eastAsia="Times New Roman" w:hAnsi="Cambria" w:cstheme="majorHAnsi"/>
                <w:color w:val="222222"/>
                <w:sz w:val="24"/>
                <w:szCs w:val="24"/>
              </w:rPr>
              <w:t>| Fe</w:t>
            </w:r>
            <w:r w:rsidRPr="00922AD5">
              <w:rPr>
                <w:rFonts w:ascii="Cambria" w:eastAsia="Times New Roman" w:hAnsi="Cambria" w:cstheme="majorHAnsi"/>
                <w:color w:val="222222"/>
                <w:sz w:val="24"/>
                <w:szCs w:val="24"/>
                <w:vertAlign w:val="superscript"/>
              </w:rPr>
              <w:t xml:space="preserve">2+ </w:t>
            </w:r>
            <w:r w:rsidRPr="00922AD5">
              <w:rPr>
                <w:rFonts w:ascii="Cambria" w:eastAsia="Times New Roman" w:hAnsi="Cambria" w:cstheme="majorHAnsi"/>
                <w:color w:val="222222"/>
                <w:sz w:val="24"/>
                <w:szCs w:val="24"/>
              </w:rPr>
              <w:t xml:space="preserve">couple.  </w:t>
            </w:r>
          </w:p>
          <w:p w14:paraId="2E5462D2" w14:textId="77777777" w:rsidR="00BF092B" w:rsidRPr="00922AD5" w:rsidRDefault="00BF092B" w:rsidP="00BB640E">
            <w:pPr>
              <w:pStyle w:val="NoSpacing"/>
              <w:rPr>
                <w:rFonts w:ascii="Cambria" w:eastAsia="Times New Roman" w:hAnsi="Cambria" w:cstheme="majorHAnsi"/>
                <w:color w:val="222222"/>
                <w:sz w:val="24"/>
                <w:szCs w:val="24"/>
              </w:rPr>
            </w:pPr>
            <w:r w:rsidRPr="00922AD5">
              <w:rPr>
                <w:rFonts w:ascii="Cambria" w:eastAsia="Times New Roman" w:hAnsi="Cambria" w:cstheme="majorHAnsi"/>
                <w:color w:val="222222"/>
                <w:sz w:val="24"/>
                <w:szCs w:val="24"/>
              </w:rPr>
              <w:t xml:space="preserve">                                 OR</w:t>
            </w:r>
          </w:p>
          <w:p w14:paraId="765FEA07" w14:textId="77777777" w:rsidR="00BF092B" w:rsidRPr="00922AD5" w:rsidRDefault="00BF092B" w:rsidP="00BB640E">
            <w:pPr>
              <w:pStyle w:val="NoSpacing"/>
              <w:rPr>
                <w:rFonts w:ascii="Cambria" w:hAnsi="Cambria" w:cstheme="majorHAnsi"/>
                <w:color w:val="231F20"/>
                <w:sz w:val="24"/>
                <w:szCs w:val="24"/>
              </w:rPr>
            </w:pPr>
            <w:r w:rsidRPr="00922AD5">
              <w:rPr>
                <w:rFonts w:ascii="Cambria" w:eastAsia="CambriaMath" w:hAnsi="Cambria" w:cstheme="majorHAnsi"/>
                <w:color w:val="231F20"/>
                <w:sz w:val="24"/>
                <w:szCs w:val="24"/>
              </w:rPr>
              <w:t xml:space="preserve"> </w:t>
            </w:r>
            <w:r w:rsidRPr="00922AD5">
              <w:rPr>
                <w:rFonts w:ascii="Cambria" w:hAnsi="Cambria" w:cstheme="majorHAnsi"/>
                <w:color w:val="231F20"/>
                <w:sz w:val="24"/>
                <w:szCs w:val="24"/>
              </w:rPr>
              <w:t>Assign reasons for the following:</w:t>
            </w:r>
          </w:p>
          <w:p w14:paraId="58A20348" w14:textId="77777777" w:rsidR="00BF092B" w:rsidRPr="00922AD5" w:rsidRDefault="00BF092B" w:rsidP="00BB640E">
            <w:pPr>
              <w:pStyle w:val="NoSpacing"/>
              <w:rPr>
                <w:rFonts w:ascii="Cambria" w:hAnsi="Cambria" w:cstheme="majorHAnsi"/>
                <w:color w:val="231F20"/>
                <w:sz w:val="24"/>
                <w:szCs w:val="24"/>
              </w:rPr>
            </w:pPr>
            <w:r w:rsidRPr="00922AD5">
              <w:rPr>
                <w:rFonts w:ascii="Cambria" w:hAnsi="Cambria" w:cstheme="majorHAnsi"/>
                <w:color w:val="222222"/>
                <w:sz w:val="24"/>
                <w:szCs w:val="24"/>
                <w:shd w:val="clear" w:color="auto" w:fill="FFFFFF"/>
              </w:rPr>
              <w:t xml:space="preserve">a) </w:t>
            </w:r>
            <w:r w:rsidRPr="00922AD5">
              <w:rPr>
                <w:rFonts w:ascii="Cambria" w:hAnsi="Cambria" w:cstheme="majorHAnsi"/>
                <w:color w:val="231F20"/>
                <w:sz w:val="24"/>
                <w:szCs w:val="24"/>
              </w:rPr>
              <w:t>The enthalpies of atomization of transition elements are high.</w:t>
            </w:r>
          </w:p>
          <w:p w14:paraId="5A64BAFE" w14:textId="77777777" w:rsidR="00BF092B" w:rsidRPr="00922AD5" w:rsidRDefault="00BF092B" w:rsidP="00BB640E">
            <w:pPr>
              <w:pStyle w:val="NoSpacing"/>
              <w:rPr>
                <w:rFonts w:ascii="Cambria" w:hAnsi="Cambria" w:cstheme="majorHAnsi"/>
                <w:color w:val="231F20"/>
                <w:sz w:val="24"/>
                <w:szCs w:val="24"/>
              </w:rPr>
            </w:pPr>
            <w:r w:rsidRPr="00922AD5">
              <w:rPr>
                <w:rFonts w:ascii="Cambria" w:hAnsi="Cambria" w:cstheme="majorHAnsi"/>
                <w:color w:val="231F20"/>
                <w:sz w:val="24"/>
                <w:szCs w:val="24"/>
              </w:rPr>
              <w:t xml:space="preserve">b) The transition metals and many of their good catalysts. Compounds act as </w:t>
            </w:r>
          </w:p>
          <w:p w14:paraId="65669A4E" w14:textId="77777777" w:rsidR="00BF092B" w:rsidRPr="00922AD5" w:rsidRDefault="00BF092B" w:rsidP="00BB640E">
            <w:pPr>
              <w:pStyle w:val="NoSpacing"/>
              <w:rPr>
                <w:rFonts w:ascii="Cambria" w:hAnsi="Cambria" w:cstheme="majorHAnsi"/>
                <w:color w:val="222222"/>
                <w:sz w:val="24"/>
                <w:szCs w:val="24"/>
                <w:shd w:val="clear" w:color="auto" w:fill="FFFFFF"/>
              </w:rPr>
            </w:pPr>
            <w:r w:rsidRPr="00922AD5">
              <w:rPr>
                <w:rFonts w:ascii="Cambria" w:hAnsi="Cambria" w:cstheme="majorHAnsi"/>
                <w:color w:val="222222"/>
                <w:sz w:val="24"/>
                <w:szCs w:val="24"/>
                <w:shd w:val="clear" w:color="auto" w:fill="FFFFFF"/>
              </w:rPr>
              <w:t>c) E°</w:t>
            </w:r>
            <w:r w:rsidRPr="00922AD5">
              <w:rPr>
                <w:rFonts w:ascii="Cambria" w:hAnsi="Cambria" w:cstheme="majorHAnsi"/>
                <w:color w:val="222222"/>
                <w:sz w:val="24"/>
                <w:szCs w:val="24"/>
                <w:shd w:val="clear" w:color="auto" w:fill="FFFFFF"/>
                <w:vertAlign w:val="subscript"/>
              </w:rPr>
              <w:t>M</w:t>
            </w:r>
            <w:r w:rsidRPr="00922AD5">
              <w:rPr>
                <w:rFonts w:ascii="Cambria" w:hAnsi="Cambria" w:cstheme="majorHAnsi"/>
                <w:color w:val="222222"/>
                <w:sz w:val="24"/>
                <w:szCs w:val="24"/>
                <w:shd w:val="clear" w:color="auto" w:fill="FFFFFF"/>
                <w:vertAlign w:val="superscript"/>
              </w:rPr>
              <w:t>2+</w:t>
            </w:r>
            <w:r w:rsidRPr="00922AD5">
              <w:rPr>
                <w:rFonts w:ascii="Cambria" w:hAnsi="Cambria" w:cstheme="majorHAnsi"/>
                <w:color w:val="222222"/>
                <w:sz w:val="24"/>
                <w:szCs w:val="24"/>
                <w:shd w:val="clear" w:color="auto" w:fill="FFFFFF"/>
                <w:vertAlign w:val="subscript"/>
              </w:rPr>
              <w:t>/M</w:t>
            </w:r>
            <w:r w:rsidRPr="00922AD5">
              <w:rPr>
                <w:rFonts w:ascii="Cambria" w:hAnsi="Cambria" w:cstheme="majorHAnsi"/>
                <w:color w:val="222222"/>
                <w:sz w:val="24"/>
                <w:szCs w:val="24"/>
                <w:shd w:val="clear" w:color="auto" w:fill="FFFFFF"/>
              </w:rPr>
              <w:t xml:space="preserve"> values are not regular for first-row transition metals (3d series).</w:t>
            </w:r>
            <w:r w:rsidRPr="00922AD5">
              <w:rPr>
                <w:rFonts w:ascii="Cambria" w:hAnsi="Cambria" w:cstheme="majorHAnsi"/>
                <w:color w:val="222222"/>
                <w:sz w:val="24"/>
                <w:szCs w:val="24"/>
              </w:rPr>
              <w:br/>
            </w:r>
            <w:r w:rsidRPr="00922AD5">
              <w:rPr>
                <w:rFonts w:ascii="Cambria" w:hAnsi="Cambria" w:cstheme="majorHAnsi"/>
                <w:color w:val="222222"/>
                <w:sz w:val="24"/>
                <w:szCs w:val="24"/>
                <w:shd w:val="clear" w:color="auto" w:fill="FFFFFF"/>
              </w:rPr>
              <w:t>d) Although ‘F’ is more electronegative than ‘O’, the highest Mn fluoride is MnF</w:t>
            </w:r>
            <w:r w:rsidRPr="00922AD5">
              <w:rPr>
                <w:rFonts w:ascii="Cambria" w:hAnsi="Cambria" w:cstheme="majorHAnsi"/>
                <w:color w:val="222222"/>
                <w:sz w:val="24"/>
                <w:szCs w:val="24"/>
                <w:shd w:val="clear" w:color="auto" w:fill="FFFFFF"/>
                <w:vertAlign w:val="subscript"/>
              </w:rPr>
              <w:t>4</w:t>
            </w:r>
            <w:r w:rsidRPr="00922AD5">
              <w:rPr>
                <w:rFonts w:ascii="Cambria" w:hAnsi="Cambria" w:cstheme="majorHAnsi"/>
                <w:color w:val="222222"/>
                <w:sz w:val="24"/>
                <w:szCs w:val="24"/>
                <w:shd w:val="clear" w:color="auto" w:fill="FFFFFF"/>
              </w:rPr>
              <w:t>, whereas the highest oxide is Mn</w:t>
            </w:r>
            <w:r w:rsidRPr="00922AD5">
              <w:rPr>
                <w:rFonts w:ascii="Cambria" w:hAnsi="Cambria" w:cstheme="majorHAnsi"/>
                <w:color w:val="222222"/>
                <w:sz w:val="24"/>
                <w:szCs w:val="24"/>
                <w:shd w:val="clear" w:color="auto" w:fill="FFFFFF"/>
                <w:vertAlign w:val="subscript"/>
              </w:rPr>
              <w:t>2</w:t>
            </w:r>
            <w:r w:rsidRPr="00922AD5">
              <w:rPr>
                <w:rFonts w:ascii="Cambria" w:hAnsi="Cambria" w:cstheme="majorHAnsi"/>
                <w:color w:val="222222"/>
                <w:sz w:val="24"/>
                <w:szCs w:val="24"/>
                <w:shd w:val="clear" w:color="auto" w:fill="FFFFFF"/>
              </w:rPr>
              <w:t>0</w:t>
            </w:r>
            <w:r w:rsidRPr="00922AD5">
              <w:rPr>
                <w:rFonts w:ascii="Cambria" w:hAnsi="Cambria" w:cstheme="majorHAnsi"/>
                <w:color w:val="222222"/>
                <w:sz w:val="24"/>
                <w:szCs w:val="24"/>
                <w:shd w:val="clear" w:color="auto" w:fill="FFFFFF"/>
                <w:vertAlign w:val="subscript"/>
              </w:rPr>
              <w:t>7</w:t>
            </w:r>
          </w:p>
          <w:p w14:paraId="2C3AA217" w14:textId="77777777" w:rsidR="00BF092B" w:rsidRPr="00922AD5" w:rsidRDefault="00BF092B" w:rsidP="00BB640E">
            <w:pPr>
              <w:autoSpaceDE w:val="0"/>
              <w:autoSpaceDN w:val="0"/>
              <w:adjustRightInd w:val="0"/>
              <w:jc w:val="both"/>
              <w:rPr>
                <w:rFonts w:ascii="Cambria" w:hAnsi="Cambria" w:cs="Lucida Fax"/>
                <w:color w:val="231F20"/>
                <w:sz w:val="24"/>
                <w:szCs w:val="24"/>
              </w:rPr>
            </w:pPr>
            <w:r w:rsidRPr="00922AD5">
              <w:rPr>
                <w:rFonts w:ascii="Cambria" w:hAnsi="Cambria" w:cstheme="majorHAnsi"/>
                <w:color w:val="222222"/>
                <w:sz w:val="24"/>
                <w:szCs w:val="24"/>
                <w:shd w:val="clear" w:color="auto" w:fill="FFFFFF"/>
              </w:rPr>
              <w:t>e)</w:t>
            </w:r>
            <w:r w:rsidRPr="00922AD5">
              <w:rPr>
                <w:rFonts w:ascii="Cambria" w:eastAsia="Times New Roman" w:hAnsi="Cambria" w:cstheme="majorHAnsi"/>
                <w:color w:val="222222"/>
                <w:sz w:val="24"/>
                <w:szCs w:val="24"/>
              </w:rPr>
              <w:t xml:space="preserve"> Sc</w:t>
            </w:r>
            <w:r w:rsidRPr="00922AD5">
              <w:rPr>
                <w:rFonts w:ascii="Cambria" w:eastAsia="Times New Roman" w:hAnsi="Cambria" w:cstheme="majorHAnsi"/>
                <w:color w:val="222222"/>
                <w:sz w:val="24"/>
                <w:szCs w:val="24"/>
                <w:vertAlign w:val="superscript"/>
              </w:rPr>
              <w:t>3+</w:t>
            </w:r>
            <w:r w:rsidRPr="00922AD5">
              <w:rPr>
                <w:rFonts w:ascii="Cambria" w:eastAsia="Times New Roman" w:hAnsi="Cambria" w:cstheme="majorHAnsi"/>
                <w:color w:val="222222"/>
                <w:sz w:val="24"/>
                <w:szCs w:val="24"/>
              </w:rPr>
              <w:t> is colourless in an aqueous solution whereas Ti</w:t>
            </w:r>
            <w:r w:rsidRPr="00922AD5">
              <w:rPr>
                <w:rFonts w:ascii="Cambria" w:eastAsia="Times New Roman" w:hAnsi="Cambria" w:cstheme="majorHAnsi"/>
                <w:color w:val="222222"/>
                <w:sz w:val="24"/>
                <w:szCs w:val="24"/>
                <w:vertAlign w:val="superscript"/>
              </w:rPr>
              <w:t>3+</w:t>
            </w:r>
            <w:r w:rsidRPr="00922AD5">
              <w:rPr>
                <w:rFonts w:ascii="Cambria" w:eastAsia="Times New Roman" w:hAnsi="Cambria" w:cstheme="majorHAnsi"/>
                <w:color w:val="222222"/>
                <w:sz w:val="24"/>
                <w:szCs w:val="24"/>
              </w:rPr>
              <w:t> is coloured.</w:t>
            </w:r>
          </w:p>
        </w:tc>
        <w:tc>
          <w:tcPr>
            <w:tcW w:w="1170" w:type="dxa"/>
          </w:tcPr>
          <w:p w14:paraId="60691A94" w14:textId="77777777" w:rsidR="00BF092B" w:rsidRPr="00922AD5" w:rsidRDefault="00BF092B" w:rsidP="00BB640E">
            <w:pPr>
              <w:pStyle w:val="NoSpacing"/>
              <w:jc w:val="center"/>
              <w:rPr>
                <w:rFonts w:ascii="Cambria" w:hAnsi="Cambria"/>
                <w:sz w:val="24"/>
                <w:szCs w:val="24"/>
              </w:rPr>
            </w:pPr>
            <w:r w:rsidRPr="00922AD5">
              <w:rPr>
                <w:rFonts w:ascii="Cambria" w:hAnsi="Cambria"/>
                <w:sz w:val="24"/>
                <w:szCs w:val="24"/>
              </w:rPr>
              <w:t>5</w:t>
            </w:r>
          </w:p>
        </w:tc>
      </w:tr>
      <w:bookmarkEnd w:id="19"/>
    </w:tbl>
    <w:p w14:paraId="7FB6397C" w14:textId="77777777" w:rsidR="00BF092B" w:rsidRPr="00922AD5" w:rsidRDefault="00BF092B" w:rsidP="00BB640E">
      <w:pPr>
        <w:pStyle w:val="NoSpacing"/>
        <w:jc w:val="center"/>
        <w:rPr>
          <w:rFonts w:ascii="Cambria" w:hAnsi="Cambria"/>
          <w:sz w:val="24"/>
          <w:szCs w:val="24"/>
        </w:rPr>
      </w:pPr>
    </w:p>
    <w:p w14:paraId="0CC84828" w14:textId="77777777" w:rsidR="00BF092B" w:rsidRPr="00922AD5" w:rsidRDefault="00BF092B" w:rsidP="00BB640E">
      <w:pPr>
        <w:pStyle w:val="NoSpacing"/>
        <w:jc w:val="center"/>
        <w:rPr>
          <w:rFonts w:ascii="Cambria" w:hAnsi="Cambria"/>
          <w:sz w:val="24"/>
          <w:szCs w:val="24"/>
        </w:rPr>
      </w:pPr>
    </w:p>
    <w:p w14:paraId="7A84CE9D" w14:textId="77777777" w:rsidR="00BF092B" w:rsidRPr="00922AD5" w:rsidRDefault="00BF092B" w:rsidP="00BB640E">
      <w:pPr>
        <w:pStyle w:val="NoSpacing"/>
        <w:jc w:val="center"/>
        <w:rPr>
          <w:rFonts w:ascii="Cambria" w:hAnsi="Cambria"/>
          <w:sz w:val="24"/>
          <w:szCs w:val="24"/>
        </w:rPr>
      </w:pPr>
    </w:p>
    <w:p w14:paraId="53F7640E" w14:textId="77777777" w:rsidR="00BF092B" w:rsidRPr="00922AD5" w:rsidRDefault="00BF092B" w:rsidP="00BB640E">
      <w:pPr>
        <w:pStyle w:val="NoSpacing"/>
        <w:jc w:val="center"/>
        <w:rPr>
          <w:rFonts w:ascii="Cambria" w:hAnsi="Cambria"/>
          <w:sz w:val="24"/>
          <w:szCs w:val="24"/>
        </w:rPr>
      </w:pPr>
    </w:p>
    <w:p w14:paraId="54C65336" w14:textId="77777777" w:rsidR="00BF092B" w:rsidRPr="00922AD5" w:rsidRDefault="00BF092B" w:rsidP="00BB640E">
      <w:pPr>
        <w:pStyle w:val="NoSpacing"/>
        <w:jc w:val="center"/>
        <w:rPr>
          <w:rFonts w:ascii="Cambria" w:hAnsi="Cambria"/>
          <w:sz w:val="24"/>
          <w:szCs w:val="24"/>
        </w:rPr>
      </w:pPr>
    </w:p>
    <w:p w14:paraId="57732E8F" w14:textId="77777777" w:rsidR="00BF092B" w:rsidRPr="00922AD5" w:rsidRDefault="00BF092B" w:rsidP="00BB640E">
      <w:pPr>
        <w:pStyle w:val="NoSpacing"/>
        <w:jc w:val="center"/>
        <w:rPr>
          <w:rFonts w:ascii="Cambria" w:hAnsi="Cambria"/>
          <w:sz w:val="24"/>
          <w:szCs w:val="24"/>
        </w:rPr>
      </w:pPr>
    </w:p>
    <w:p w14:paraId="7AAA9E1A" w14:textId="77777777" w:rsidR="00811063" w:rsidRPr="00922AD5" w:rsidRDefault="00811063" w:rsidP="00BB640E">
      <w:pPr>
        <w:pStyle w:val="NoSpacing"/>
        <w:jc w:val="center"/>
        <w:rPr>
          <w:rFonts w:ascii="Cambria" w:hAnsi="Cambria"/>
          <w:sz w:val="24"/>
          <w:szCs w:val="24"/>
        </w:rPr>
      </w:pPr>
    </w:p>
    <w:p w14:paraId="1C0823DD" w14:textId="77777777" w:rsidR="00811063" w:rsidRPr="00922AD5" w:rsidRDefault="00811063" w:rsidP="00BB640E">
      <w:pPr>
        <w:pStyle w:val="NoSpacing"/>
        <w:jc w:val="center"/>
        <w:rPr>
          <w:rFonts w:ascii="Cambria" w:hAnsi="Cambria"/>
          <w:sz w:val="24"/>
          <w:szCs w:val="24"/>
        </w:rPr>
      </w:pPr>
    </w:p>
    <w:p w14:paraId="6A4BA449" w14:textId="77777777" w:rsidR="00811063" w:rsidRPr="00922AD5" w:rsidRDefault="00811063" w:rsidP="00BB640E">
      <w:pPr>
        <w:pStyle w:val="NoSpacing"/>
        <w:jc w:val="center"/>
        <w:rPr>
          <w:rFonts w:ascii="Cambria" w:hAnsi="Cambria"/>
          <w:sz w:val="24"/>
          <w:szCs w:val="24"/>
        </w:rPr>
      </w:pPr>
    </w:p>
    <w:p w14:paraId="252FB5B7" w14:textId="77777777" w:rsidR="00811063" w:rsidRPr="00922AD5" w:rsidRDefault="00811063" w:rsidP="00BB640E">
      <w:pPr>
        <w:pStyle w:val="NoSpacing"/>
        <w:jc w:val="center"/>
        <w:rPr>
          <w:rFonts w:ascii="Cambria" w:hAnsi="Cambria"/>
          <w:sz w:val="24"/>
          <w:szCs w:val="24"/>
        </w:rPr>
      </w:pPr>
    </w:p>
    <w:p w14:paraId="668E44FB" w14:textId="77777777" w:rsidR="00811063" w:rsidRPr="00922AD5" w:rsidRDefault="00811063" w:rsidP="00BB640E">
      <w:pPr>
        <w:pStyle w:val="NoSpacing"/>
        <w:jc w:val="center"/>
        <w:rPr>
          <w:rFonts w:ascii="Cambria" w:hAnsi="Cambria"/>
          <w:sz w:val="24"/>
          <w:szCs w:val="24"/>
        </w:rPr>
      </w:pPr>
    </w:p>
    <w:p w14:paraId="78CE0C05" w14:textId="77777777" w:rsidR="00BF092B" w:rsidRPr="00922AD5" w:rsidRDefault="00BF092B" w:rsidP="00BB640E">
      <w:pPr>
        <w:pStyle w:val="NoSpacing"/>
        <w:jc w:val="center"/>
        <w:rPr>
          <w:rFonts w:ascii="Cambria" w:hAnsi="Cambria"/>
          <w:sz w:val="24"/>
          <w:szCs w:val="24"/>
        </w:rPr>
      </w:pPr>
    </w:p>
    <w:p w14:paraId="13B0277C" w14:textId="77777777" w:rsidR="00BF092B" w:rsidRPr="00922AD5" w:rsidRDefault="00BF092B" w:rsidP="00BB640E">
      <w:pPr>
        <w:pStyle w:val="NoSpacing"/>
        <w:jc w:val="center"/>
        <w:rPr>
          <w:rFonts w:ascii="Cambria" w:hAnsi="Cambria"/>
          <w:sz w:val="24"/>
          <w:szCs w:val="24"/>
        </w:rPr>
      </w:pPr>
    </w:p>
    <w:p w14:paraId="45E88059" w14:textId="77777777" w:rsidR="00811063" w:rsidRPr="00922AD5" w:rsidRDefault="00811063" w:rsidP="00BB640E">
      <w:pPr>
        <w:pStyle w:val="NoSpacing"/>
        <w:jc w:val="center"/>
        <w:rPr>
          <w:rFonts w:ascii="Cambria" w:hAnsi="Cambria"/>
          <w:sz w:val="24"/>
          <w:szCs w:val="24"/>
        </w:rPr>
      </w:pPr>
    </w:p>
    <w:p w14:paraId="627845FF" w14:textId="77777777" w:rsidR="00811063" w:rsidRPr="00922AD5" w:rsidRDefault="00811063" w:rsidP="00BB640E">
      <w:pPr>
        <w:pStyle w:val="NoSpacing"/>
        <w:jc w:val="center"/>
        <w:rPr>
          <w:rFonts w:ascii="Cambria" w:hAnsi="Cambria"/>
          <w:sz w:val="24"/>
          <w:szCs w:val="24"/>
        </w:rPr>
      </w:pPr>
    </w:p>
    <w:p w14:paraId="2B36AB48" w14:textId="77777777" w:rsidR="00811063" w:rsidRPr="00922AD5" w:rsidRDefault="00811063" w:rsidP="00BB640E">
      <w:pPr>
        <w:pStyle w:val="NoSpacing"/>
        <w:jc w:val="center"/>
        <w:rPr>
          <w:rFonts w:ascii="Cambria" w:hAnsi="Cambria"/>
          <w:sz w:val="24"/>
          <w:szCs w:val="24"/>
        </w:rPr>
      </w:pPr>
    </w:p>
    <w:p w14:paraId="524F1784" w14:textId="77777777" w:rsidR="00811063" w:rsidRPr="00922AD5" w:rsidRDefault="00811063" w:rsidP="00BB640E">
      <w:pPr>
        <w:pStyle w:val="NoSpacing"/>
        <w:jc w:val="center"/>
        <w:rPr>
          <w:rFonts w:ascii="Cambria" w:hAnsi="Cambria"/>
          <w:sz w:val="24"/>
          <w:szCs w:val="24"/>
        </w:rPr>
      </w:pPr>
    </w:p>
    <w:p w14:paraId="7E80A111" w14:textId="77777777" w:rsidR="00811063" w:rsidRPr="00922AD5" w:rsidRDefault="00811063" w:rsidP="00BB640E">
      <w:pPr>
        <w:pStyle w:val="NoSpacing"/>
        <w:jc w:val="center"/>
        <w:rPr>
          <w:rFonts w:ascii="Cambria" w:hAnsi="Cambria"/>
          <w:sz w:val="24"/>
          <w:szCs w:val="24"/>
        </w:rPr>
      </w:pPr>
    </w:p>
    <w:p w14:paraId="245C82E8" w14:textId="77777777" w:rsidR="00811063" w:rsidRPr="00922AD5" w:rsidRDefault="00811063" w:rsidP="00BB640E">
      <w:pPr>
        <w:pStyle w:val="NoSpacing"/>
        <w:jc w:val="center"/>
        <w:rPr>
          <w:rFonts w:ascii="Cambria" w:hAnsi="Cambria"/>
          <w:sz w:val="24"/>
          <w:szCs w:val="24"/>
        </w:rPr>
      </w:pPr>
    </w:p>
    <w:p w14:paraId="5EAE05A3" w14:textId="77777777" w:rsidR="00811063" w:rsidRPr="00922AD5" w:rsidRDefault="00811063" w:rsidP="00BB640E">
      <w:pPr>
        <w:pStyle w:val="NoSpacing"/>
        <w:jc w:val="center"/>
        <w:rPr>
          <w:rFonts w:ascii="Cambria" w:hAnsi="Cambria"/>
          <w:sz w:val="24"/>
          <w:szCs w:val="24"/>
        </w:rPr>
      </w:pPr>
    </w:p>
    <w:p w14:paraId="0DEC2670" w14:textId="77777777" w:rsidR="00811063" w:rsidRPr="00922AD5" w:rsidRDefault="00811063" w:rsidP="00BB640E">
      <w:pPr>
        <w:pStyle w:val="NoSpacing"/>
        <w:jc w:val="center"/>
        <w:rPr>
          <w:rFonts w:ascii="Cambria" w:hAnsi="Cambria"/>
          <w:sz w:val="24"/>
          <w:szCs w:val="24"/>
        </w:rPr>
      </w:pPr>
    </w:p>
    <w:p w14:paraId="78524047" w14:textId="77777777" w:rsidR="00811063" w:rsidRPr="00922AD5" w:rsidRDefault="00811063" w:rsidP="00BB640E">
      <w:pPr>
        <w:pStyle w:val="NoSpacing"/>
        <w:jc w:val="center"/>
        <w:rPr>
          <w:rFonts w:ascii="Cambria" w:hAnsi="Cambria"/>
          <w:sz w:val="24"/>
          <w:szCs w:val="24"/>
        </w:rPr>
      </w:pPr>
    </w:p>
    <w:p w14:paraId="641ABEA0" w14:textId="77777777" w:rsidR="00811063" w:rsidRPr="00922AD5" w:rsidRDefault="00811063" w:rsidP="00BB640E">
      <w:pPr>
        <w:pStyle w:val="NoSpacing"/>
        <w:jc w:val="center"/>
        <w:rPr>
          <w:rFonts w:ascii="Cambria" w:hAnsi="Cambria"/>
          <w:sz w:val="24"/>
          <w:szCs w:val="24"/>
        </w:rPr>
      </w:pPr>
    </w:p>
    <w:p w14:paraId="098B3A80" w14:textId="77777777" w:rsidR="00811063" w:rsidRPr="00922AD5" w:rsidRDefault="00811063" w:rsidP="00BB640E">
      <w:pPr>
        <w:pStyle w:val="NoSpacing"/>
        <w:jc w:val="center"/>
        <w:rPr>
          <w:rFonts w:ascii="Cambria" w:hAnsi="Cambria"/>
          <w:sz w:val="24"/>
          <w:szCs w:val="24"/>
        </w:rPr>
      </w:pPr>
    </w:p>
    <w:p w14:paraId="3E07DE3C" w14:textId="77777777" w:rsidR="00811063" w:rsidRPr="00922AD5" w:rsidRDefault="00811063" w:rsidP="00BB640E">
      <w:pPr>
        <w:pStyle w:val="NoSpacing"/>
        <w:jc w:val="center"/>
        <w:rPr>
          <w:rFonts w:ascii="Cambria" w:hAnsi="Cambria"/>
          <w:sz w:val="24"/>
          <w:szCs w:val="24"/>
        </w:rPr>
      </w:pPr>
    </w:p>
    <w:p w14:paraId="566A985E" w14:textId="77777777" w:rsidR="00811063" w:rsidRPr="00922AD5" w:rsidRDefault="00811063" w:rsidP="00BB640E">
      <w:pPr>
        <w:pStyle w:val="NoSpacing"/>
        <w:jc w:val="center"/>
        <w:rPr>
          <w:rFonts w:ascii="Cambria" w:hAnsi="Cambria"/>
          <w:sz w:val="24"/>
          <w:szCs w:val="24"/>
        </w:rPr>
      </w:pPr>
    </w:p>
    <w:p w14:paraId="67EEA01D" w14:textId="77777777" w:rsidR="00811063" w:rsidRPr="00922AD5" w:rsidRDefault="00811063" w:rsidP="00BB640E">
      <w:pPr>
        <w:pStyle w:val="NoSpacing"/>
        <w:jc w:val="center"/>
        <w:rPr>
          <w:rFonts w:ascii="Cambria" w:hAnsi="Cambria"/>
          <w:sz w:val="24"/>
          <w:szCs w:val="24"/>
        </w:rPr>
      </w:pPr>
    </w:p>
    <w:p w14:paraId="27CE55AF" w14:textId="77777777" w:rsidR="00811063" w:rsidRPr="00922AD5" w:rsidRDefault="00811063" w:rsidP="00BB640E">
      <w:pPr>
        <w:pStyle w:val="NoSpacing"/>
        <w:jc w:val="center"/>
        <w:rPr>
          <w:rFonts w:ascii="Cambria" w:hAnsi="Cambria"/>
          <w:sz w:val="24"/>
          <w:szCs w:val="24"/>
        </w:rPr>
      </w:pPr>
    </w:p>
    <w:p w14:paraId="4061D78D" w14:textId="77777777" w:rsidR="00811063" w:rsidRPr="00922AD5" w:rsidRDefault="00811063" w:rsidP="00BB640E">
      <w:pPr>
        <w:pStyle w:val="NoSpacing"/>
        <w:jc w:val="center"/>
        <w:rPr>
          <w:rFonts w:ascii="Cambria" w:hAnsi="Cambria"/>
          <w:sz w:val="24"/>
          <w:szCs w:val="24"/>
        </w:rPr>
      </w:pPr>
    </w:p>
    <w:p w14:paraId="310E4E51" w14:textId="77777777" w:rsidR="00811063" w:rsidRPr="00922AD5" w:rsidRDefault="00811063" w:rsidP="00BB640E">
      <w:pPr>
        <w:pStyle w:val="NoSpacing"/>
        <w:jc w:val="center"/>
        <w:rPr>
          <w:rFonts w:ascii="Cambria" w:hAnsi="Cambria"/>
          <w:sz w:val="24"/>
          <w:szCs w:val="24"/>
        </w:rPr>
      </w:pPr>
    </w:p>
    <w:p w14:paraId="6C5102FB" w14:textId="77777777" w:rsidR="00811063" w:rsidRPr="00922AD5" w:rsidRDefault="00811063" w:rsidP="00BB640E">
      <w:pPr>
        <w:pStyle w:val="NoSpacing"/>
        <w:jc w:val="center"/>
        <w:rPr>
          <w:rFonts w:ascii="Cambria" w:hAnsi="Cambria"/>
          <w:sz w:val="24"/>
          <w:szCs w:val="24"/>
        </w:rPr>
      </w:pPr>
    </w:p>
    <w:p w14:paraId="539CF3DB" w14:textId="77777777" w:rsidR="00811063" w:rsidRPr="00922AD5" w:rsidRDefault="00811063" w:rsidP="00BB640E">
      <w:pPr>
        <w:pStyle w:val="NoSpacing"/>
        <w:jc w:val="center"/>
        <w:rPr>
          <w:rFonts w:ascii="Cambria" w:hAnsi="Cambria"/>
          <w:sz w:val="24"/>
          <w:szCs w:val="24"/>
        </w:rPr>
      </w:pPr>
    </w:p>
    <w:p w14:paraId="14AB853F" w14:textId="77777777" w:rsidR="00811063" w:rsidRPr="00922AD5" w:rsidRDefault="00811063" w:rsidP="00BB640E">
      <w:pPr>
        <w:pStyle w:val="NoSpacing"/>
        <w:jc w:val="center"/>
        <w:rPr>
          <w:rFonts w:ascii="Cambria" w:hAnsi="Cambria"/>
          <w:sz w:val="24"/>
          <w:szCs w:val="24"/>
        </w:rPr>
      </w:pPr>
    </w:p>
    <w:p w14:paraId="1AC18FDA" w14:textId="77777777" w:rsidR="00E902CE" w:rsidRDefault="00E902CE" w:rsidP="00BB640E">
      <w:pPr>
        <w:pStyle w:val="NoSpacing"/>
        <w:jc w:val="center"/>
        <w:rPr>
          <w:rFonts w:ascii="Cambria" w:hAnsi="Cambria"/>
          <w:sz w:val="24"/>
          <w:szCs w:val="24"/>
        </w:rPr>
      </w:pPr>
    </w:p>
    <w:p w14:paraId="53CB1AFF" w14:textId="77777777" w:rsidR="00E902CE" w:rsidRDefault="00E902CE" w:rsidP="00BB640E">
      <w:pPr>
        <w:pStyle w:val="NoSpacing"/>
        <w:jc w:val="center"/>
        <w:rPr>
          <w:rFonts w:ascii="Cambria" w:hAnsi="Cambria"/>
          <w:sz w:val="24"/>
          <w:szCs w:val="24"/>
        </w:rPr>
      </w:pPr>
    </w:p>
    <w:p w14:paraId="33875610" w14:textId="77777777" w:rsidR="00E902CE" w:rsidRDefault="00E902CE" w:rsidP="00BB640E">
      <w:pPr>
        <w:pStyle w:val="NoSpacing"/>
        <w:jc w:val="center"/>
        <w:rPr>
          <w:rFonts w:ascii="Cambria" w:hAnsi="Cambria"/>
          <w:sz w:val="24"/>
          <w:szCs w:val="24"/>
        </w:rPr>
      </w:pPr>
    </w:p>
    <w:p w14:paraId="3B1B14BD" w14:textId="77777777" w:rsidR="00E902CE" w:rsidRDefault="00E902CE" w:rsidP="00BB640E">
      <w:pPr>
        <w:pStyle w:val="NoSpacing"/>
        <w:jc w:val="center"/>
        <w:rPr>
          <w:rFonts w:ascii="Cambria" w:hAnsi="Cambria"/>
          <w:sz w:val="24"/>
          <w:szCs w:val="24"/>
        </w:rPr>
      </w:pPr>
    </w:p>
    <w:p w14:paraId="68392972" w14:textId="77777777" w:rsidR="00E902CE" w:rsidRDefault="00E902CE" w:rsidP="00BB640E">
      <w:pPr>
        <w:pStyle w:val="NoSpacing"/>
        <w:jc w:val="center"/>
        <w:rPr>
          <w:rFonts w:ascii="Cambria" w:hAnsi="Cambria"/>
          <w:sz w:val="24"/>
          <w:szCs w:val="24"/>
        </w:rPr>
      </w:pPr>
    </w:p>
    <w:p w14:paraId="1B3C9EB9" w14:textId="72D7E94F" w:rsidR="00BF092B" w:rsidRPr="00922AD5" w:rsidRDefault="00E902CE" w:rsidP="00BB640E">
      <w:pPr>
        <w:pStyle w:val="NoSpacing"/>
        <w:jc w:val="center"/>
        <w:rPr>
          <w:rFonts w:ascii="Cambria" w:hAnsi="Cambria"/>
          <w:sz w:val="24"/>
          <w:szCs w:val="24"/>
        </w:rPr>
      </w:pPr>
      <w:r>
        <w:rPr>
          <w:rFonts w:ascii="Cambria" w:hAnsi="Cambria"/>
          <w:sz w:val="24"/>
          <w:szCs w:val="24"/>
        </w:rPr>
        <w:t>PRACTICE PAPER BOOK 1 SET-05</w:t>
      </w:r>
    </w:p>
    <w:p w14:paraId="7FA1E93C" w14:textId="132F5F27" w:rsidR="00BF092B" w:rsidRPr="00922AD5" w:rsidRDefault="00E902CE" w:rsidP="00BB640E">
      <w:pPr>
        <w:pStyle w:val="NoSpacing"/>
        <w:jc w:val="center"/>
        <w:rPr>
          <w:rFonts w:ascii="Cambria" w:hAnsi="Cambria"/>
          <w:sz w:val="24"/>
          <w:szCs w:val="24"/>
        </w:rPr>
      </w:pPr>
      <w:r>
        <w:rPr>
          <w:rFonts w:ascii="Cambria" w:hAnsi="Cambria"/>
          <w:sz w:val="24"/>
          <w:szCs w:val="24"/>
        </w:rPr>
        <w:t xml:space="preserve">CLASS XII                </w:t>
      </w:r>
      <w:r w:rsidR="00BF092B" w:rsidRPr="00922AD5">
        <w:rPr>
          <w:rFonts w:ascii="Cambria" w:hAnsi="Cambria"/>
          <w:sz w:val="24"/>
          <w:szCs w:val="24"/>
        </w:rPr>
        <w:t>CHEMISTRY(043)</w:t>
      </w:r>
    </w:p>
    <w:tbl>
      <w:tblPr>
        <w:tblStyle w:val="TableGrid"/>
        <w:tblW w:w="10284" w:type="dxa"/>
        <w:tblLook w:val="04A0" w:firstRow="1" w:lastRow="0" w:firstColumn="1" w:lastColumn="0" w:noHBand="0" w:noVBand="1"/>
      </w:tblPr>
      <w:tblGrid>
        <w:gridCol w:w="537"/>
        <w:gridCol w:w="8766"/>
        <w:gridCol w:w="981"/>
      </w:tblGrid>
      <w:tr w:rsidR="00BF092B" w:rsidRPr="00922AD5" w14:paraId="3DF967FE" w14:textId="77777777" w:rsidTr="003037CA">
        <w:trPr>
          <w:trHeight w:val="255"/>
        </w:trPr>
        <w:tc>
          <w:tcPr>
            <w:tcW w:w="537" w:type="dxa"/>
          </w:tcPr>
          <w:p w14:paraId="017D8E53" w14:textId="77777777" w:rsidR="00BF092B" w:rsidRPr="00922AD5" w:rsidRDefault="00BF092B" w:rsidP="00BB640E">
            <w:pPr>
              <w:rPr>
                <w:rFonts w:ascii="Cambria" w:hAnsi="Cambria"/>
                <w:sz w:val="24"/>
                <w:szCs w:val="24"/>
              </w:rPr>
            </w:pPr>
            <w:r w:rsidRPr="00922AD5">
              <w:rPr>
                <w:rFonts w:ascii="Cambria" w:hAnsi="Cambria"/>
                <w:sz w:val="24"/>
                <w:szCs w:val="24"/>
              </w:rPr>
              <w:t>S NO</w:t>
            </w:r>
          </w:p>
        </w:tc>
        <w:tc>
          <w:tcPr>
            <w:tcW w:w="8766" w:type="dxa"/>
          </w:tcPr>
          <w:p w14:paraId="48C9AC71" w14:textId="77777777" w:rsidR="00BF092B" w:rsidRPr="00922AD5" w:rsidRDefault="00BF092B" w:rsidP="00BB640E">
            <w:pPr>
              <w:rPr>
                <w:rFonts w:ascii="Cambria" w:hAnsi="Cambria"/>
                <w:sz w:val="24"/>
                <w:szCs w:val="24"/>
              </w:rPr>
            </w:pPr>
            <w:r w:rsidRPr="00922AD5">
              <w:rPr>
                <w:rFonts w:ascii="Cambria" w:hAnsi="Cambria"/>
                <w:sz w:val="24"/>
                <w:szCs w:val="24"/>
              </w:rPr>
              <w:t>ANSWER</w:t>
            </w:r>
          </w:p>
        </w:tc>
        <w:tc>
          <w:tcPr>
            <w:tcW w:w="981" w:type="dxa"/>
          </w:tcPr>
          <w:p w14:paraId="7BE93DEB" w14:textId="77777777" w:rsidR="00BF092B" w:rsidRPr="00922AD5" w:rsidRDefault="00BF092B" w:rsidP="00BB640E">
            <w:pPr>
              <w:rPr>
                <w:rFonts w:ascii="Cambria" w:hAnsi="Cambria"/>
                <w:sz w:val="24"/>
                <w:szCs w:val="24"/>
              </w:rPr>
            </w:pPr>
            <w:r w:rsidRPr="00922AD5">
              <w:rPr>
                <w:rFonts w:ascii="Cambria" w:hAnsi="Cambria"/>
                <w:sz w:val="24"/>
                <w:szCs w:val="24"/>
              </w:rPr>
              <w:t>MARKS</w:t>
            </w:r>
          </w:p>
        </w:tc>
      </w:tr>
      <w:tr w:rsidR="00BF092B" w:rsidRPr="00922AD5" w14:paraId="497335A5" w14:textId="77777777" w:rsidTr="003037CA">
        <w:trPr>
          <w:trHeight w:val="255"/>
        </w:trPr>
        <w:tc>
          <w:tcPr>
            <w:tcW w:w="537" w:type="dxa"/>
          </w:tcPr>
          <w:p w14:paraId="24174C6C" w14:textId="77777777" w:rsidR="00BF092B" w:rsidRPr="00922AD5" w:rsidRDefault="00BF092B" w:rsidP="00BB640E">
            <w:pPr>
              <w:rPr>
                <w:rFonts w:ascii="Cambria" w:hAnsi="Cambria"/>
                <w:sz w:val="24"/>
                <w:szCs w:val="24"/>
              </w:rPr>
            </w:pPr>
            <w:r w:rsidRPr="00922AD5">
              <w:rPr>
                <w:rFonts w:ascii="Cambria" w:hAnsi="Cambria"/>
                <w:sz w:val="24"/>
                <w:szCs w:val="24"/>
              </w:rPr>
              <w:t>1</w:t>
            </w:r>
          </w:p>
        </w:tc>
        <w:tc>
          <w:tcPr>
            <w:tcW w:w="8766" w:type="dxa"/>
          </w:tcPr>
          <w:p w14:paraId="2CDB9A36" w14:textId="77777777" w:rsidR="00BF092B" w:rsidRPr="00922AD5" w:rsidRDefault="00BF092B" w:rsidP="00BB640E">
            <w:pPr>
              <w:rPr>
                <w:rFonts w:ascii="Cambria" w:hAnsi="Cambria"/>
                <w:sz w:val="24"/>
                <w:szCs w:val="24"/>
              </w:rPr>
            </w:pPr>
            <w:r w:rsidRPr="00922AD5">
              <w:rPr>
                <w:rFonts w:ascii="Cambria" w:hAnsi="Cambria"/>
                <w:sz w:val="24"/>
                <w:szCs w:val="24"/>
              </w:rPr>
              <w:t>C</w:t>
            </w:r>
          </w:p>
        </w:tc>
        <w:tc>
          <w:tcPr>
            <w:tcW w:w="981" w:type="dxa"/>
          </w:tcPr>
          <w:p w14:paraId="7FB7CE53" w14:textId="77777777" w:rsidR="00BF092B" w:rsidRPr="00922AD5" w:rsidRDefault="00BF092B" w:rsidP="00BB640E">
            <w:pPr>
              <w:rPr>
                <w:rFonts w:ascii="Cambria" w:hAnsi="Cambria"/>
                <w:sz w:val="24"/>
                <w:szCs w:val="24"/>
              </w:rPr>
            </w:pPr>
          </w:p>
        </w:tc>
      </w:tr>
      <w:tr w:rsidR="00BF092B" w:rsidRPr="00922AD5" w14:paraId="3383C0B5" w14:textId="77777777" w:rsidTr="003037CA">
        <w:trPr>
          <w:trHeight w:val="255"/>
        </w:trPr>
        <w:tc>
          <w:tcPr>
            <w:tcW w:w="537" w:type="dxa"/>
          </w:tcPr>
          <w:p w14:paraId="63DDDF91" w14:textId="77777777" w:rsidR="00BF092B" w:rsidRPr="00922AD5" w:rsidRDefault="00BF092B" w:rsidP="00BB640E">
            <w:pPr>
              <w:rPr>
                <w:rFonts w:ascii="Cambria" w:hAnsi="Cambria"/>
                <w:sz w:val="24"/>
                <w:szCs w:val="24"/>
              </w:rPr>
            </w:pPr>
            <w:r w:rsidRPr="00922AD5">
              <w:rPr>
                <w:rFonts w:ascii="Cambria" w:hAnsi="Cambria"/>
                <w:sz w:val="24"/>
                <w:szCs w:val="24"/>
              </w:rPr>
              <w:t>2</w:t>
            </w:r>
          </w:p>
        </w:tc>
        <w:tc>
          <w:tcPr>
            <w:tcW w:w="8766" w:type="dxa"/>
          </w:tcPr>
          <w:p w14:paraId="51D6BBB4" w14:textId="77777777" w:rsidR="00BF092B" w:rsidRPr="00922AD5" w:rsidRDefault="00BF092B" w:rsidP="00BB640E">
            <w:pPr>
              <w:rPr>
                <w:rFonts w:ascii="Cambria" w:hAnsi="Cambria"/>
                <w:sz w:val="24"/>
                <w:szCs w:val="24"/>
              </w:rPr>
            </w:pPr>
            <w:r w:rsidRPr="00922AD5">
              <w:rPr>
                <w:rFonts w:ascii="Cambria" w:hAnsi="Cambria"/>
                <w:sz w:val="24"/>
                <w:szCs w:val="24"/>
              </w:rPr>
              <w:t>A</w:t>
            </w:r>
          </w:p>
        </w:tc>
        <w:tc>
          <w:tcPr>
            <w:tcW w:w="981" w:type="dxa"/>
          </w:tcPr>
          <w:p w14:paraId="35EBD629" w14:textId="77777777" w:rsidR="00BF092B" w:rsidRPr="00922AD5" w:rsidRDefault="00BF092B" w:rsidP="00BB640E">
            <w:pPr>
              <w:rPr>
                <w:rFonts w:ascii="Cambria" w:hAnsi="Cambria"/>
                <w:sz w:val="24"/>
                <w:szCs w:val="24"/>
              </w:rPr>
            </w:pPr>
          </w:p>
        </w:tc>
      </w:tr>
      <w:tr w:rsidR="00BF092B" w:rsidRPr="00922AD5" w14:paraId="249D9EBE" w14:textId="77777777" w:rsidTr="003037CA">
        <w:trPr>
          <w:trHeight w:val="255"/>
        </w:trPr>
        <w:tc>
          <w:tcPr>
            <w:tcW w:w="537" w:type="dxa"/>
          </w:tcPr>
          <w:p w14:paraId="6084A31D" w14:textId="77777777" w:rsidR="00BF092B" w:rsidRPr="00922AD5" w:rsidRDefault="00BF092B" w:rsidP="00BB640E">
            <w:pPr>
              <w:rPr>
                <w:rFonts w:ascii="Cambria" w:hAnsi="Cambria"/>
                <w:sz w:val="24"/>
                <w:szCs w:val="24"/>
              </w:rPr>
            </w:pPr>
            <w:r w:rsidRPr="00922AD5">
              <w:rPr>
                <w:rFonts w:ascii="Cambria" w:hAnsi="Cambria"/>
                <w:sz w:val="24"/>
                <w:szCs w:val="24"/>
              </w:rPr>
              <w:t>3</w:t>
            </w:r>
          </w:p>
        </w:tc>
        <w:tc>
          <w:tcPr>
            <w:tcW w:w="8766" w:type="dxa"/>
          </w:tcPr>
          <w:p w14:paraId="5B7274B0" w14:textId="77777777" w:rsidR="00BF092B" w:rsidRPr="00922AD5" w:rsidRDefault="00BF092B" w:rsidP="00BB640E">
            <w:pPr>
              <w:rPr>
                <w:rFonts w:ascii="Cambria" w:hAnsi="Cambria"/>
                <w:sz w:val="24"/>
                <w:szCs w:val="24"/>
              </w:rPr>
            </w:pPr>
            <w:r w:rsidRPr="00922AD5">
              <w:rPr>
                <w:rFonts w:ascii="Cambria" w:hAnsi="Cambria"/>
                <w:sz w:val="24"/>
                <w:szCs w:val="24"/>
              </w:rPr>
              <w:t>D</w:t>
            </w:r>
          </w:p>
        </w:tc>
        <w:tc>
          <w:tcPr>
            <w:tcW w:w="981" w:type="dxa"/>
          </w:tcPr>
          <w:p w14:paraId="50F36605" w14:textId="77777777" w:rsidR="00BF092B" w:rsidRPr="00922AD5" w:rsidRDefault="00BF092B" w:rsidP="00BB640E">
            <w:pPr>
              <w:rPr>
                <w:rFonts w:ascii="Cambria" w:hAnsi="Cambria"/>
                <w:sz w:val="24"/>
                <w:szCs w:val="24"/>
              </w:rPr>
            </w:pPr>
          </w:p>
        </w:tc>
      </w:tr>
      <w:tr w:rsidR="00BF092B" w:rsidRPr="00922AD5" w14:paraId="67BAA9F1" w14:textId="77777777" w:rsidTr="003037CA">
        <w:trPr>
          <w:trHeight w:val="255"/>
        </w:trPr>
        <w:tc>
          <w:tcPr>
            <w:tcW w:w="537" w:type="dxa"/>
          </w:tcPr>
          <w:p w14:paraId="4DDF9918" w14:textId="77777777" w:rsidR="00BF092B" w:rsidRPr="00922AD5" w:rsidRDefault="00BF092B" w:rsidP="00BB640E">
            <w:pPr>
              <w:rPr>
                <w:rFonts w:ascii="Cambria" w:hAnsi="Cambria"/>
                <w:sz w:val="24"/>
                <w:szCs w:val="24"/>
              </w:rPr>
            </w:pPr>
            <w:r w:rsidRPr="00922AD5">
              <w:rPr>
                <w:rFonts w:ascii="Cambria" w:hAnsi="Cambria"/>
                <w:sz w:val="24"/>
                <w:szCs w:val="24"/>
              </w:rPr>
              <w:t>4</w:t>
            </w:r>
          </w:p>
        </w:tc>
        <w:tc>
          <w:tcPr>
            <w:tcW w:w="8766" w:type="dxa"/>
          </w:tcPr>
          <w:p w14:paraId="1600FECB" w14:textId="77777777" w:rsidR="00BF092B" w:rsidRPr="00922AD5" w:rsidRDefault="00BF092B" w:rsidP="00BB640E">
            <w:pPr>
              <w:rPr>
                <w:rFonts w:ascii="Cambria" w:hAnsi="Cambria"/>
                <w:sz w:val="24"/>
                <w:szCs w:val="24"/>
              </w:rPr>
            </w:pPr>
            <w:r w:rsidRPr="00922AD5">
              <w:rPr>
                <w:rFonts w:ascii="Cambria" w:hAnsi="Cambria"/>
                <w:sz w:val="24"/>
                <w:szCs w:val="24"/>
              </w:rPr>
              <w:t>B</w:t>
            </w:r>
          </w:p>
        </w:tc>
        <w:tc>
          <w:tcPr>
            <w:tcW w:w="981" w:type="dxa"/>
          </w:tcPr>
          <w:p w14:paraId="3F3B79C1" w14:textId="77777777" w:rsidR="00BF092B" w:rsidRPr="00922AD5" w:rsidRDefault="00BF092B" w:rsidP="00BB640E">
            <w:pPr>
              <w:rPr>
                <w:rFonts w:ascii="Cambria" w:hAnsi="Cambria"/>
                <w:sz w:val="24"/>
                <w:szCs w:val="24"/>
              </w:rPr>
            </w:pPr>
          </w:p>
        </w:tc>
      </w:tr>
      <w:tr w:rsidR="00BF092B" w:rsidRPr="00922AD5" w14:paraId="48E5E2E1" w14:textId="77777777" w:rsidTr="003037CA">
        <w:trPr>
          <w:trHeight w:val="255"/>
        </w:trPr>
        <w:tc>
          <w:tcPr>
            <w:tcW w:w="537" w:type="dxa"/>
          </w:tcPr>
          <w:p w14:paraId="7F1671AA" w14:textId="77777777" w:rsidR="00BF092B" w:rsidRPr="00922AD5" w:rsidRDefault="00BF092B" w:rsidP="00BB640E">
            <w:pPr>
              <w:rPr>
                <w:rFonts w:ascii="Cambria" w:hAnsi="Cambria"/>
                <w:sz w:val="24"/>
                <w:szCs w:val="24"/>
              </w:rPr>
            </w:pPr>
            <w:r w:rsidRPr="00922AD5">
              <w:rPr>
                <w:rFonts w:ascii="Cambria" w:hAnsi="Cambria"/>
                <w:sz w:val="24"/>
                <w:szCs w:val="24"/>
              </w:rPr>
              <w:t>5</w:t>
            </w:r>
          </w:p>
        </w:tc>
        <w:tc>
          <w:tcPr>
            <w:tcW w:w="8766" w:type="dxa"/>
          </w:tcPr>
          <w:p w14:paraId="1B139546" w14:textId="77777777" w:rsidR="00BF092B" w:rsidRPr="00922AD5" w:rsidRDefault="00BF092B" w:rsidP="00BB640E">
            <w:pPr>
              <w:rPr>
                <w:rFonts w:ascii="Cambria" w:hAnsi="Cambria"/>
                <w:sz w:val="24"/>
                <w:szCs w:val="24"/>
              </w:rPr>
            </w:pPr>
            <w:r w:rsidRPr="00922AD5">
              <w:rPr>
                <w:rFonts w:ascii="Cambria" w:hAnsi="Cambria"/>
                <w:sz w:val="24"/>
                <w:szCs w:val="24"/>
              </w:rPr>
              <w:t>C</w:t>
            </w:r>
          </w:p>
        </w:tc>
        <w:tc>
          <w:tcPr>
            <w:tcW w:w="981" w:type="dxa"/>
          </w:tcPr>
          <w:p w14:paraId="5952647D" w14:textId="77777777" w:rsidR="00BF092B" w:rsidRPr="00922AD5" w:rsidRDefault="00BF092B" w:rsidP="00BB640E">
            <w:pPr>
              <w:rPr>
                <w:rFonts w:ascii="Cambria" w:hAnsi="Cambria"/>
                <w:sz w:val="24"/>
                <w:szCs w:val="24"/>
              </w:rPr>
            </w:pPr>
          </w:p>
        </w:tc>
      </w:tr>
      <w:tr w:rsidR="00BF092B" w:rsidRPr="00922AD5" w14:paraId="3978F9A9" w14:textId="77777777" w:rsidTr="003037CA">
        <w:trPr>
          <w:trHeight w:val="255"/>
        </w:trPr>
        <w:tc>
          <w:tcPr>
            <w:tcW w:w="537" w:type="dxa"/>
          </w:tcPr>
          <w:p w14:paraId="363DB8EA" w14:textId="77777777" w:rsidR="00BF092B" w:rsidRPr="00922AD5" w:rsidRDefault="00BF092B" w:rsidP="00BB640E">
            <w:pPr>
              <w:rPr>
                <w:rFonts w:ascii="Cambria" w:hAnsi="Cambria"/>
                <w:sz w:val="24"/>
                <w:szCs w:val="24"/>
              </w:rPr>
            </w:pPr>
            <w:r w:rsidRPr="00922AD5">
              <w:rPr>
                <w:rFonts w:ascii="Cambria" w:hAnsi="Cambria"/>
                <w:sz w:val="24"/>
                <w:szCs w:val="24"/>
              </w:rPr>
              <w:t>6</w:t>
            </w:r>
          </w:p>
        </w:tc>
        <w:tc>
          <w:tcPr>
            <w:tcW w:w="8766" w:type="dxa"/>
          </w:tcPr>
          <w:p w14:paraId="78EBC76A" w14:textId="77777777" w:rsidR="00BF092B" w:rsidRPr="00922AD5" w:rsidRDefault="00BF092B" w:rsidP="00BB640E">
            <w:pPr>
              <w:rPr>
                <w:rFonts w:ascii="Cambria" w:hAnsi="Cambria"/>
                <w:sz w:val="24"/>
                <w:szCs w:val="24"/>
              </w:rPr>
            </w:pPr>
            <w:r w:rsidRPr="00922AD5">
              <w:rPr>
                <w:rFonts w:ascii="Cambria" w:hAnsi="Cambria"/>
                <w:sz w:val="24"/>
                <w:szCs w:val="24"/>
              </w:rPr>
              <w:t>C</w:t>
            </w:r>
          </w:p>
        </w:tc>
        <w:tc>
          <w:tcPr>
            <w:tcW w:w="981" w:type="dxa"/>
          </w:tcPr>
          <w:p w14:paraId="084E289E" w14:textId="77777777" w:rsidR="00BF092B" w:rsidRPr="00922AD5" w:rsidRDefault="00BF092B" w:rsidP="00BB640E">
            <w:pPr>
              <w:rPr>
                <w:rFonts w:ascii="Cambria" w:hAnsi="Cambria"/>
                <w:sz w:val="24"/>
                <w:szCs w:val="24"/>
              </w:rPr>
            </w:pPr>
          </w:p>
        </w:tc>
      </w:tr>
      <w:tr w:rsidR="00BF092B" w:rsidRPr="00922AD5" w14:paraId="0A7BE01A" w14:textId="77777777" w:rsidTr="003037CA">
        <w:trPr>
          <w:trHeight w:val="255"/>
        </w:trPr>
        <w:tc>
          <w:tcPr>
            <w:tcW w:w="537" w:type="dxa"/>
          </w:tcPr>
          <w:p w14:paraId="710E8E13" w14:textId="77777777" w:rsidR="00BF092B" w:rsidRPr="00922AD5" w:rsidRDefault="00BF092B" w:rsidP="00BB640E">
            <w:pPr>
              <w:rPr>
                <w:rFonts w:ascii="Cambria" w:hAnsi="Cambria"/>
                <w:sz w:val="24"/>
                <w:szCs w:val="24"/>
              </w:rPr>
            </w:pPr>
            <w:r w:rsidRPr="00922AD5">
              <w:rPr>
                <w:rFonts w:ascii="Cambria" w:hAnsi="Cambria"/>
                <w:sz w:val="24"/>
                <w:szCs w:val="24"/>
              </w:rPr>
              <w:t>7</w:t>
            </w:r>
          </w:p>
        </w:tc>
        <w:tc>
          <w:tcPr>
            <w:tcW w:w="8766" w:type="dxa"/>
          </w:tcPr>
          <w:p w14:paraId="566D6C42" w14:textId="77777777" w:rsidR="00BF092B" w:rsidRPr="00922AD5" w:rsidRDefault="00BF092B" w:rsidP="00BB640E">
            <w:pPr>
              <w:rPr>
                <w:rFonts w:ascii="Cambria" w:hAnsi="Cambria"/>
                <w:sz w:val="24"/>
                <w:szCs w:val="24"/>
              </w:rPr>
            </w:pPr>
            <w:r w:rsidRPr="00922AD5">
              <w:rPr>
                <w:rFonts w:ascii="Cambria" w:hAnsi="Cambria"/>
                <w:sz w:val="24"/>
                <w:szCs w:val="24"/>
              </w:rPr>
              <w:t>D</w:t>
            </w:r>
          </w:p>
        </w:tc>
        <w:tc>
          <w:tcPr>
            <w:tcW w:w="981" w:type="dxa"/>
          </w:tcPr>
          <w:p w14:paraId="3EDEF578" w14:textId="77777777" w:rsidR="00BF092B" w:rsidRPr="00922AD5" w:rsidRDefault="00BF092B" w:rsidP="00BB640E">
            <w:pPr>
              <w:rPr>
                <w:rFonts w:ascii="Cambria" w:hAnsi="Cambria"/>
                <w:sz w:val="24"/>
                <w:szCs w:val="24"/>
              </w:rPr>
            </w:pPr>
          </w:p>
        </w:tc>
      </w:tr>
      <w:tr w:rsidR="00BF092B" w:rsidRPr="00922AD5" w14:paraId="47218EEB" w14:textId="77777777" w:rsidTr="003037CA">
        <w:trPr>
          <w:trHeight w:val="255"/>
        </w:trPr>
        <w:tc>
          <w:tcPr>
            <w:tcW w:w="537" w:type="dxa"/>
          </w:tcPr>
          <w:p w14:paraId="4D510150" w14:textId="77777777" w:rsidR="00BF092B" w:rsidRPr="00922AD5" w:rsidRDefault="00BF092B" w:rsidP="00BB640E">
            <w:pPr>
              <w:rPr>
                <w:rFonts w:ascii="Cambria" w:hAnsi="Cambria"/>
                <w:sz w:val="24"/>
                <w:szCs w:val="24"/>
              </w:rPr>
            </w:pPr>
            <w:r w:rsidRPr="00922AD5">
              <w:rPr>
                <w:rFonts w:ascii="Cambria" w:hAnsi="Cambria"/>
                <w:sz w:val="24"/>
                <w:szCs w:val="24"/>
              </w:rPr>
              <w:t>8</w:t>
            </w:r>
          </w:p>
        </w:tc>
        <w:tc>
          <w:tcPr>
            <w:tcW w:w="8766" w:type="dxa"/>
          </w:tcPr>
          <w:p w14:paraId="37AC38EC" w14:textId="77777777" w:rsidR="00BF092B" w:rsidRPr="00922AD5" w:rsidRDefault="00BF092B" w:rsidP="00BB640E">
            <w:pPr>
              <w:rPr>
                <w:rFonts w:ascii="Cambria" w:hAnsi="Cambria"/>
                <w:sz w:val="24"/>
                <w:szCs w:val="24"/>
              </w:rPr>
            </w:pPr>
            <w:r w:rsidRPr="00922AD5">
              <w:rPr>
                <w:rFonts w:ascii="Cambria" w:hAnsi="Cambria"/>
                <w:sz w:val="24"/>
                <w:szCs w:val="24"/>
              </w:rPr>
              <w:t>A</w:t>
            </w:r>
          </w:p>
        </w:tc>
        <w:tc>
          <w:tcPr>
            <w:tcW w:w="981" w:type="dxa"/>
          </w:tcPr>
          <w:p w14:paraId="65108DEC" w14:textId="77777777" w:rsidR="00BF092B" w:rsidRPr="00922AD5" w:rsidRDefault="00BF092B" w:rsidP="00BB640E">
            <w:pPr>
              <w:rPr>
                <w:rFonts w:ascii="Cambria" w:hAnsi="Cambria"/>
                <w:sz w:val="24"/>
                <w:szCs w:val="24"/>
              </w:rPr>
            </w:pPr>
          </w:p>
        </w:tc>
      </w:tr>
      <w:tr w:rsidR="00BF092B" w:rsidRPr="00922AD5" w14:paraId="4746D3E5" w14:textId="77777777" w:rsidTr="003037CA">
        <w:trPr>
          <w:trHeight w:val="255"/>
        </w:trPr>
        <w:tc>
          <w:tcPr>
            <w:tcW w:w="537" w:type="dxa"/>
          </w:tcPr>
          <w:p w14:paraId="6D74B4B2" w14:textId="77777777" w:rsidR="00BF092B" w:rsidRPr="00922AD5" w:rsidRDefault="00BF092B" w:rsidP="00BB640E">
            <w:pPr>
              <w:rPr>
                <w:rFonts w:ascii="Cambria" w:hAnsi="Cambria"/>
                <w:sz w:val="24"/>
                <w:szCs w:val="24"/>
              </w:rPr>
            </w:pPr>
            <w:r w:rsidRPr="00922AD5">
              <w:rPr>
                <w:rFonts w:ascii="Cambria" w:hAnsi="Cambria"/>
                <w:sz w:val="24"/>
                <w:szCs w:val="24"/>
              </w:rPr>
              <w:t>9</w:t>
            </w:r>
          </w:p>
        </w:tc>
        <w:tc>
          <w:tcPr>
            <w:tcW w:w="8766" w:type="dxa"/>
          </w:tcPr>
          <w:p w14:paraId="3144FD03" w14:textId="148158B2" w:rsidR="00BF092B" w:rsidRPr="00922AD5" w:rsidRDefault="00E902CE" w:rsidP="00BB640E">
            <w:pPr>
              <w:rPr>
                <w:rFonts w:ascii="Cambria" w:hAnsi="Cambria"/>
                <w:sz w:val="24"/>
                <w:szCs w:val="24"/>
              </w:rPr>
            </w:pPr>
            <w:r>
              <w:rPr>
                <w:rFonts w:ascii="Cambria" w:hAnsi="Cambria"/>
                <w:sz w:val="24"/>
                <w:szCs w:val="24"/>
              </w:rPr>
              <w:t>B</w:t>
            </w:r>
          </w:p>
        </w:tc>
        <w:tc>
          <w:tcPr>
            <w:tcW w:w="981" w:type="dxa"/>
          </w:tcPr>
          <w:p w14:paraId="3EAB28BE" w14:textId="77777777" w:rsidR="00BF092B" w:rsidRPr="00922AD5" w:rsidRDefault="00BF092B" w:rsidP="00BB640E">
            <w:pPr>
              <w:rPr>
                <w:rFonts w:ascii="Cambria" w:hAnsi="Cambria"/>
                <w:sz w:val="24"/>
                <w:szCs w:val="24"/>
              </w:rPr>
            </w:pPr>
          </w:p>
        </w:tc>
      </w:tr>
      <w:tr w:rsidR="00BF092B" w:rsidRPr="00922AD5" w14:paraId="55EE21A9" w14:textId="77777777" w:rsidTr="003037CA">
        <w:trPr>
          <w:trHeight w:val="2159"/>
        </w:trPr>
        <w:tc>
          <w:tcPr>
            <w:tcW w:w="537" w:type="dxa"/>
          </w:tcPr>
          <w:p w14:paraId="0E685428" w14:textId="208A6895" w:rsidR="00BF092B" w:rsidRPr="00922AD5" w:rsidRDefault="00E902CE" w:rsidP="00BB640E">
            <w:pPr>
              <w:rPr>
                <w:rFonts w:ascii="Cambria" w:hAnsi="Cambria"/>
                <w:sz w:val="24"/>
                <w:szCs w:val="24"/>
              </w:rPr>
            </w:pPr>
            <w:r>
              <w:rPr>
                <w:rFonts w:ascii="Cambria" w:hAnsi="Cambria"/>
                <w:sz w:val="24"/>
                <w:szCs w:val="24"/>
              </w:rPr>
              <w:t>10</w:t>
            </w:r>
          </w:p>
        </w:tc>
        <w:tc>
          <w:tcPr>
            <w:tcW w:w="8766" w:type="dxa"/>
          </w:tcPr>
          <w:p w14:paraId="43BC2F43" w14:textId="77777777" w:rsidR="00BF092B" w:rsidRDefault="00BF092B" w:rsidP="00BB640E">
            <w:pPr>
              <w:rPr>
                <w:rFonts w:ascii="Cambria" w:hAnsi="Cambria"/>
                <w:sz w:val="24"/>
                <w:szCs w:val="24"/>
              </w:rPr>
            </w:pPr>
            <w:r w:rsidRPr="00922AD5">
              <w:rPr>
                <w:rFonts w:ascii="Cambria" w:hAnsi="Cambria"/>
                <w:sz w:val="24"/>
                <w:szCs w:val="24"/>
              </w:rPr>
              <w:t xml:space="preserve">Pb ( s )  + PbO </w:t>
            </w:r>
            <w:r w:rsidRPr="00922AD5">
              <w:rPr>
                <w:rFonts w:ascii="Cambria" w:hAnsi="Cambria"/>
                <w:sz w:val="24"/>
                <w:szCs w:val="24"/>
                <w:vertAlign w:val="subscript"/>
              </w:rPr>
              <w:t>2</w:t>
            </w:r>
            <w:r w:rsidRPr="00922AD5">
              <w:rPr>
                <w:rFonts w:ascii="Cambria" w:hAnsi="Cambria"/>
                <w:sz w:val="24"/>
                <w:szCs w:val="24"/>
              </w:rPr>
              <w:t xml:space="preserve"> ( s ) + 2 H </w:t>
            </w:r>
            <w:r w:rsidRPr="00922AD5">
              <w:rPr>
                <w:rFonts w:ascii="Cambria" w:hAnsi="Cambria"/>
                <w:sz w:val="24"/>
                <w:szCs w:val="24"/>
                <w:vertAlign w:val="subscript"/>
              </w:rPr>
              <w:t>2</w:t>
            </w:r>
            <w:r w:rsidRPr="00922AD5">
              <w:rPr>
                <w:rFonts w:ascii="Cambria" w:hAnsi="Cambria"/>
                <w:sz w:val="24"/>
                <w:szCs w:val="24"/>
              </w:rPr>
              <w:t xml:space="preserve"> SO </w:t>
            </w:r>
            <w:r w:rsidRPr="00922AD5">
              <w:rPr>
                <w:rFonts w:ascii="Cambria" w:hAnsi="Cambria"/>
                <w:sz w:val="24"/>
                <w:szCs w:val="24"/>
                <w:vertAlign w:val="subscript"/>
              </w:rPr>
              <w:t>4</w:t>
            </w:r>
            <w:r w:rsidRPr="00922AD5">
              <w:rPr>
                <w:rFonts w:ascii="Cambria" w:hAnsi="Cambria"/>
                <w:sz w:val="24"/>
                <w:szCs w:val="24"/>
              </w:rPr>
              <w:t xml:space="preserve"> ( aq ) → 2 PbSO </w:t>
            </w:r>
            <w:r w:rsidRPr="00922AD5">
              <w:rPr>
                <w:rFonts w:ascii="Cambria" w:hAnsi="Cambria"/>
                <w:sz w:val="24"/>
                <w:szCs w:val="24"/>
                <w:vertAlign w:val="subscript"/>
              </w:rPr>
              <w:t>4</w:t>
            </w:r>
            <w:r w:rsidRPr="00922AD5">
              <w:rPr>
                <w:rFonts w:ascii="Cambria" w:hAnsi="Cambria"/>
                <w:sz w:val="24"/>
                <w:szCs w:val="24"/>
              </w:rPr>
              <w:t xml:space="preserve"> ( s ) + 2 H </w:t>
            </w:r>
            <w:r w:rsidRPr="00922AD5">
              <w:rPr>
                <w:rFonts w:ascii="Cambria" w:hAnsi="Cambria"/>
                <w:sz w:val="24"/>
                <w:szCs w:val="24"/>
                <w:vertAlign w:val="subscript"/>
              </w:rPr>
              <w:t>2</w:t>
            </w:r>
            <w:r w:rsidRPr="00922AD5">
              <w:rPr>
                <w:rFonts w:ascii="Cambria" w:hAnsi="Cambria"/>
                <w:sz w:val="24"/>
                <w:szCs w:val="24"/>
              </w:rPr>
              <w:t xml:space="preserve"> O ( l ) </w:t>
            </w:r>
          </w:p>
          <w:p w14:paraId="17673ACE" w14:textId="77777777" w:rsidR="00F17E31" w:rsidRDefault="00F17E31" w:rsidP="00BB640E">
            <w:pPr>
              <w:jc w:val="center"/>
              <w:rPr>
                <w:rFonts w:ascii="Cambria" w:hAnsi="Cambria"/>
                <w:sz w:val="24"/>
                <w:szCs w:val="24"/>
              </w:rPr>
            </w:pPr>
            <w:r>
              <w:rPr>
                <w:rFonts w:ascii="Cambria" w:hAnsi="Cambria"/>
                <w:sz w:val="24"/>
                <w:szCs w:val="24"/>
              </w:rPr>
              <w:t>OR</w:t>
            </w:r>
          </w:p>
          <w:p w14:paraId="6E47A1C3" w14:textId="77777777" w:rsidR="00F17E31" w:rsidRPr="008B5666" w:rsidRDefault="00F17E31" w:rsidP="00BB640E">
            <w:pPr>
              <w:pStyle w:val="NormalWeb"/>
              <w:shd w:val="clear" w:color="auto" w:fill="FFFFFF"/>
              <w:spacing w:before="0" w:beforeAutospacing="0" w:after="0" w:afterAutospacing="0" w:line="360" w:lineRule="atLeast"/>
              <w:jc w:val="both"/>
              <w:rPr>
                <w:rFonts w:ascii="Cambria" w:hAnsi="Cambria" w:cs="Arial"/>
                <w:color w:val="444444"/>
              </w:rPr>
            </w:pPr>
            <w:r w:rsidRPr="008B5666">
              <w:rPr>
                <w:rFonts w:ascii="Cambria" w:hAnsi="Cambria" w:cs="Arial"/>
                <w:color w:val="444444"/>
              </w:rPr>
              <w:t>Cathode Reaction: </w:t>
            </w:r>
            <w:r w:rsidRPr="008B5666">
              <w:rPr>
                <w:rStyle w:val="Strong"/>
                <w:rFonts w:ascii="Cambria" w:hAnsi="Cambria" w:cs="Arial"/>
                <w:color w:val="444444"/>
              </w:rPr>
              <w:t>O</w:t>
            </w:r>
            <w:r w:rsidRPr="008B5666">
              <w:rPr>
                <w:rStyle w:val="Strong"/>
                <w:rFonts w:ascii="Cambria" w:hAnsi="Cambria" w:cs="Arial"/>
                <w:color w:val="444444"/>
                <w:vertAlign w:val="subscript"/>
              </w:rPr>
              <w:t>2</w:t>
            </w:r>
            <w:r w:rsidRPr="008B5666">
              <w:rPr>
                <w:rStyle w:val="Strong"/>
                <w:rFonts w:ascii="Cambria" w:hAnsi="Cambria" w:cs="Arial"/>
                <w:color w:val="444444"/>
              </w:rPr>
              <w:t> + 2H</w:t>
            </w:r>
            <w:r w:rsidRPr="008B5666">
              <w:rPr>
                <w:rStyle w:val="Strong"/>
                <w:rFonts w:ascii="Cambria" w:hAnsi="Cambria" w:cs="Arial"/>
                <w:color w:val="444444"/>
                <w:vertAlign w:val="subscript"/>
              </w:rPr>
              <w:t>2</w:t>
            </w:r>
            <w:r w:rsidRPr="008B5666">
              <w:rPr>
                <w:rStyle w:val="Strong"/>
                <w:rFonts w:ascii="Cambria" w:hAnsi="Cambria" w:cs="Arial"/>
                <w:color w:val="444444"/>
              </w:rPr>
              <w:t>O + 4e</w:t>
            </w:r>
            <w:r w:rsidRPr="008B5666">
              <w:rPr>
                <w:rStyle w:val="Strong"/>
                <w:rFonts w:ascii="Cambria" w:hAnsi="Cambria" w:cs="Arial"/>
                <w:color w:val="444444"/>
                <w:vertAlign w:val="superscript"/>
              </w:rPr>
              <w:t>–</w:t>
            </w:r>
            <w:r w:rsidRPr="008B5666">
              <w:rPr>
                <w:rStyle w:val="Strong"/>
                <w:rFonts w:ascii="Cambria" w:hAnsi="Cambria" w:cs="Arial"/>
                <w:color w:val="444444"/>
              </w:rPr>
              <w:t> → 4OH</w:t>
            </w:r>
            <w:r w:rsidRPr="008B5666">
              <w:rPr>
                <w:rStyle w:val="Strong"/>
                <w:rFonts w:ascii="Cambria" w:hAnsi="Cambria" w:cs="Arial"/>
                <w:color w:val="444444"/>
                <w:vertAlign w:val="superscript"/>
              </w:rPr>
              <w:t>–</w:t>
            </w:r>
          </w:p>
          <w:p w14:paraId="4D15A722" w14:textId="77777777" w:rsidR="00F17E31" w:rsidRPr="008B5666" w:rsidRDefault="00F17E31" w:rsidP="00BB640E">
            <w:pPr>
              <w:pStyle w:val="NormalWeb"/>
              <w:shd w:val="clear" w:color="auto" w:fill="FFFFFF"/>
              <w:spacing w:before="0" w:beforeAutospacing="0" w:after="0" w:afterAutospacing="0" w:line="360" w:lineRule="atLeast"/>
              <w:jc w:val="both"/>
              <w:rPr>
                <w:rFonts w:ascii="Cambria" w:hAnsi="Cambria" w:cs="Arial"/>
                <w:color w:val="444444"/>
              </w:rPr>
            </w:pPr>
            <w:r w:rsidRPr="008B5666">
              <w:rPr>
                <w:rFonts w:ascii="Cambria" w:hAnsi="Cambria" w:cs="Arial"/>
                <w:color w:val="444444"/>
              </w:rPr>
              <w:t>Anode Reaction: </w:t>
            </w:r>
            <w:r w:rsidRPr="008B5666">
              <w:rPr>
                <w:rStyle w:val="Strong"/>
                <w:rFonts w:ascii="Cambria" w:hAnsi="Cambria" w:cs="Arial"/>
                <w:color w:val="444444"/>
              </w:rPr>
              <w:t>2H</w:t>
            </w:r>
            <w:r w:rsidRPr="008B5666">
              <w:rPr>
                <w:rStyle w:val="Strong"/>
                <w:rFonts w:ascii="Cambria" w:hAnsi="Cambria" w:cs="Arial"/>
                <w:color w:val="444444"/>
                <w:vertAlign w:val="subscript"/>
              </w:rPr>
              <w:t>2</w:t>
            </w:r>
            <w:r w:rsidRPr="008B5666">
              <w:rPr>
                <w:rStyle w:val="Strong"/>
                <w:rFonts w:ascii="Cambria" w:hAnsi="Cambria" w:cs="Arial"/>
                <w:color w:val="444444"/>
              </w:rPr>
              <w:t> + 4OH</w:t>
            </w:r>
            <w:r w:rsidRPr="008B5666">
              <w:rPr>
                <w:rStyle w:val="Strong"/>
                <w:rFonts w:ascii="Cambria" w:hAnsi="Cambria" w:cs="Arial"/>
                <w:color w:val="444444"/>
                <w:vertAlign w:val="superscript"/>
              </w:rPr>
              <w:t>–</w:t>
            </w:r>
            <w:r w:rsidRPr="008B5666">
              <w:rPr>
                <w:rStyle w:val="Strong"/>
                <w:rFonts w:ascii="Cambria" w:hAnsi="Cambria" w:cs="Arial"/>
                <w:color w:val="444444"/>
              </w:rPr>
              <w:t> → 4H</w:t>
            </w:r>
            <w:r w:rsidRPr="008B5666">
              <w:rPr>
                <w:rStyle w:val="Strong"/>
                <w:rFonts w:ascii="Cambria" w:hAnsi="Cambria" w:cs="Arial"/>
                <w:color w:val="444444"/>
                <w:vertAlign w:val="subscript"/>
              </w:rPr>
              <w:t>2</w:t>
            </w:r>
            <w:r w:rsidRPr="008B5666">
              <w:rPr>
                <w:rStyle w:val="Strong"/>
                <w:rFonts w:ascii="Cambria" w:hAnsi="Cambria" w:cs="Arial"/>
                <w:color w:val="444444"/>
              </w:rPr>
              <w:t>O + 4e</w:t>
            </w:r>
            <w:r w:rsidRPr="008B5666">
              <w:rPr>
                <w:rStyle w:val="Strong"/>
                <w:rFonts w:ascii="Cambria" w:hAnsi="Cambria" w:cs="Arial"/>
                <w:color w:val="444444"/>
                <w:vertAlign w:val="superscript"/>
              </w:rPr>
              <w:t>–</w:t>
            </w:r>
          </w:p>
          <w:p w14:paraId="53713110" w14:textId="5B3A3465" w:rsidR="00F17E31" w:rsidRPr="00F17E31" w:rsidRDefault="00F17E31" w:rsidP="00BB640E">
            <w:pPr>
              <w:pStyle w:val="NormalWeb"/>
              <w:shd w:val="clear" w:color="auto" w:fill="FFFFFF"/>
              <w:spacing w:before="0" w:beforeAutospacing="0" w:after="0" w:afterAutospacing="0" w:line="360" w:lineRule="atLeast"/>
              <w:jc w:val="both"/>
              <w:rPr>
                <w:rFonts w:ascii="Cambria" w:hAnsi="Cambria" w:cs="Arial"/>
                <w:b/>
                <w:bCs/>
                <w:color w:val="444444"/>
              </w:rPr>
            </w:pPr>
            <w:r w:rsidRPr="008B5666">
              <w:rPr>
                <w:rFonts w:ascii="Cambria" w:hAnsi="Cambria" w:cs="Arial"/>
                <w:color w:val="444444"/>
              </w:rPr>
              <w:t>Net Cell Reaction: </w:t>
            </w:r>
            <w:r w:rsidRPr="008B5666">
              <w:rPr>
                <w:rStyle w:val="Strong"/>
                <w:rFonts w:ascii="Cambria" w:hAnsi="Cambria" w:cs="Arial"/>
                <w:color w:val="444444"/>
              </w:rPr>
              <w:t>2H</w:t>
            </w:r>
            <w:r w:rsidRPr="008B5666">
              <w:rPr>
                <w:rStyle w:val="Strong"/>
                <w:rFonts w:ascii="Cambria" w:hAnsi="Cambria" w:cs="Arial"/>
                <w:color w:val="444444"/>
                <w:vertAlign w:val="subscript"/>
              </w:rPr>
              <w:t>2</w:t>
            </w:r>
            <w:r w:rsidRPr="008B5666">
              <w:rPr>
                <w:rStyle w:val="Strong"/>
                <w:rFonts w:ascii="Cambria" w:hAnsi="Cambria" w:cs="Arial"/>
                <w:color w:val="444444"/>
              </w:rPr>
              <w:t> + O</w:t>
            </w:r>
            <w:r w:rsidRPr="008B5666">
              <w:rPr>
                <w:rStyle w:val="Strong"/>
                <w:rFonts w:ascii="Cambria" w:hAnsi="Cambria" w:cs="Arial"/>
                <w:color w:val="444444"/>
                <w:vertAlign w:val="subscript"/>
              </w:rPr>
              <w:t>2</w:t>
            </w:r>
            <w:r w:rsidRPr="008B5666">
              <w:rPr>
                <w:rStyle w:val="Strong"/>
                <w:rFonts w:ascii="Cambria" w:hAnsi="Cambria" w:cs="Arial"/>
                <w:color w:val="444444"/>
              </w:rPr>
              <w:t> → 2H</w:t>
            </w:r>
            <w:r w:rsidRPr="008B5666">
              <w:rPr>
                <w:rStyle w:val="Strong"/>
                <w:rFonts w:ascii="Cambria" w:hAnsi="Cambria" w:cs="Arial"/>
                <w:color w:val="444444"/>
                <w:vertAlign w:val="subscript"/>
              </w:rPr>
              <w:t>2</w:t>
            </w:r>
            <w:r w:rsidRPr="008B5666">
              <w:rPr>
                <w:rStyle w:val="Strong"/>
                <w:rFonts w:ascii="Cambria" w:hAnsi="Cambria" w:cs="Arial"/>
                <w:color w:val="444444"/>
              </w:rPr>
              <w:t>O</w:t>
            </w:r>
          </w:p>
        </w:tc>
        <w:tc>
          <w:tcPr>
            <w:tcW w:w="981" w:type="dxa"/>
          </w:tcPr>
          <w:p w14:paraId="387404EF" w14:textId="77777777" w:rsidR="00BF092B" w:rsidRPr="00922AD5" w:rsidRDefault="00BF092B" w:rsidP="00BB640E">
            <w:pPr>
              <w:rPr>
                <w:rFonts w:ascii="Cambria" w:hAnsi="Cambria"/>
                <w:sz w:val="24"/>
                <w:szCs w:val="24"/>
              </w:rPr>
            </w:pPr>
            <w:r w:rsidRPr="00922AD5">
              <w:rPr>
                <w:rFonts w:ascii="Cambria" w:hAnsi="Cambria"/>
                <w:sz w:val="24"/>
                <w:szCs w:val="24"/>
              </w:rPr>
              <w:t>1+1</w:t>
            </w:r>
          </w:p>
        </w:tc>
      </w:tr>
      <w:tr w:rsidR="00BF092B" w:rsidRPr="00922AD5" w14:paraId="7D5F24F5" w14:textId="77777777" w:rsidTr="003037CA">
        <w:trPr>
          <w:trHeight w:val="255"/>
        </w:trPr>
        <w:tc>
          <w:tcPr>
            <w:tcW w:w="537" w:type="dxa"/>
          </w:tcPr>
          <w:p w14:paraId="2B8E2C42" w14:textId="7FF620F9" w:rsidR="00BF092B" w:rsidRPr="00922AD5" w:rsidRDefault="00BF092B" w:rsidP="00BB640E">
            <w:pPr>
              <w:rPr>
                <w:rFonts w:ascii="Cambria" w:hAnsi="Cambria"/>
                <w:sz w:val="24"/>
                <w:szCs w:val="24"/>
              </w:rPr>
            </w:pPr>
            <w:r w:rsidRPr="00922AD5">
              <w:rPr>
                <w:rFonts w:ascii="Cambria" w:hAnsi="Cambria"/>
                <w:sz w:val="24"/>
                <w:szCs w:val="24"/>
              </w:rPr>
              <w:t>1</w:t>
            </w:r>
            <w:r w:rsidR="00E902CE">
              <w:rPr>
                <w:rFonts w:ascii="Cambria" w:hAnsi="Cambria"/>
                <w:sz w:val="24"/>
                <w:szCs w:val="24"/>
              </w:rPr>
              <w:t>1</w:t>
            </w:r>
          </w:p>
        </w:tc>
        <w:tc>
          <w:tcPr>
            <w:tcW w:w="8766" w:type="dxa"/>
            <w:shd w:val="clear" w:color="auto" w:fill="FFFFFF" w:themeFill="background1"/>
          </w:tcPr>
          <w:p w14:paraId="0844ADFB" w14:textId="77777777" w:rsidR="00BF092B" w:rsidRPr="00922AD5" w:rsidRDefault="00BF092B" w:rsidP="00BB640E">
            <w:pPr>
              <w:rPr>
                <w:rFonts w:ascii="Cambria" w:hAnsi="Cambria"/>
                <w:sz w:val="24"/>
                <w:szCs w:val="24"/>
              </w:rPr>
            </w:pPr>
            <w:r w:rsidRPr="00922AD5">
              <w:rPr>
                <w:rFonts w:ascii="Cambria" w:hAnsi="Cambria"/>
                <w:sz w:val="24"/>
                <w:szCs w:val="24"/>
              </w:rPr>
              <w:t>t</w:t>
            </w:r>
            <w:r w:rsidRPr="00922AD5">
              <w:rPr>
                <w:rFonts w:ascii="Cambria" w:hAnsi="Cambria"/>
                <w:sz w:val="24"/>
                <w:szCs w:val="24"/>
                <w:vertAlign w:val="subscript"/>
              </w:rPr>
              <w:t>1/2</w:t>
            </w:r>
            <w:r w:rsidRPr="00922AD5">
              <w:rPr>
                <w:rFonts w:ascii="Cambria" w:hAnsi="Cambria"/>
                <w:sz w:val="24"/>
                <w:szCs w:val="24"/>
              </w:rPr>
              <w:t>=30 min.</w:t>
            </w:r>
          </w:p>
          <w:p w14:paraId="4DD32D08" w14:textId="77777777" w:rsidR="00BF092B" w:rsidRPr="00922AD5" w:rsidRDefault="00BF092B" w:rsidP="00BB640E">
            <w:pPr>
              <w:rPr>
                <w:rFonts w:ascii="Cambria" w:hAnsi="Cambria"/>
                <w:sz w:val="24"/>
                <w:szCs w:val="24"/>
              </w:rPr>
            </w:pPr>
            <w:r w:rsidRPr="00922AD5">
              <w:rPr>
                <w:rFonts w:ascii="Cambria" w:hAnsi="Cambria"/>
                <w:sz w:val="24"/>
                <w:szCs w:val="24"/>
              </w:rPr>
              <w:t>[R]=[R]</w:t>
            </w:r>
            <w:r w:rsidRPr="00922AD5">
              <w:rPr>
                <w:rFonts w:ascii="Cambria" w:hAnsi="Cambria"/>
                <w:sz w:val="24"/>
                <w:szCs w:val="24"/>
                <w:vertAlign w:val="subscript"/>
              </w:rPr>
              <w:t>0</w:t>
            </w:r>
            <w:r w:rsidRPr="00922AD5">
              <w:rPr>
                <w:rFonts w:ascii="Cambria" w:hAnsi="Cambria"/>
                <w:sz w:val="24"/>
                <w:szCs w:val="24"/>
              </w:rPr>
              <w:t>−90 % of [R]</w:t>
            </w:r>
            <w:r w:rsidRPr="00922AD5">
              <w:rPr>
                <w:rFonts w:ascii="Cambria" w:hAnsi="Cambria"/>
                <w:sz w:val="24"/>
                <w:szCs w:val="24"/>
                <w:vertAlign w:val="subscript"/>
              </w:rPr>
              <w:t>0</w:t>
            </w:r>
            <w:r w:rsidRPr="00922AD5">
              <w:rPr>
                <w:rFonts w:ascii="Cambria" w:hAnsi="Cambria"/>
                <w:sz w:val="24"/>
                <w:szCs w:val="24"/>
              </w:rPr>
              <w:t>=[R]</w:t>
            </w:r>
            <w:r w:rsidRPr="00922AD5">
              <w:rPr>
                <w:rFonts w:ascii="Cambria" w:hAnsi="Cambria"/>
                <w:sz w:val="24"/>
                <w:szCs w:val="24"/>
                <w:vertAlign w:val="subscript"/>
              </w:rPr>
              <w:t>0</w:t>
            </w:r>
            <w:r w:rsidRPr="00922AD5">
              <w:rPr>
                <w:rFonts w:ascii="Cambria" w:hAnsi="Cambria"/>
                <w:sz w:val="24"/>
                <w:szCs w:val="24"/>
              </w:rPr>
              <w:t>−90[R]</w:t>
            </w:r>
            <w:r w:rsidRPr="00922AD5">
              <w:rPr>
                <w:rFonts w:ascii="Cambria" w:hAnsi="Cambria"/>
                <w:sz w:val="24"/>
                <w:szCs w:val="24"/>
                <w:vertAlign w:val="subscript"/>
              </w:rPr>
              <w:t xml:space="preserve">0 </w:t>
            </w:r>
            <w:r w:rsidRPr="00922AD5">
              <w:rPr>
                <w:rFonts w:ascii="Cambria" w:hAnsi="Cambria"/>
                <w:sz w:val="24"/>
                <w:szCs w:val="24"/>
              </w:rPr>
              <w:t>/100</w:t>
            </w:r>
          </w:p>
          <w:p w14:paraId="3973643F" w14:textId="77777777" w:rsidR="00BF092B" w:rsidRPr="00922AD5" w:rsidRDefault="00BF092B" w:rsidP="00BB640E">
            <w:pPr>
              <w:rPr>
                <w:rFonts w:ascii="Cambria" w:hAnsi="Cambria"/>
                <w:sz w:val="24"/>
                <w:szCs w:val="24"/>
              </w:rPr>
            </w:pPr>
            <w:r w:rsidRPr="00922AD5">
              <w:rPr>
                <w:rFonts w:ascii="Cambria" w:hAnsi="Cambria"/>
                <w:sz w:val="24"/>
                <w:szCs w:val="24"/>
              </w:rPr>
              <w:t>[R]=10[R]</w:t>
            </w:r>
            <w:r w:rsidRPr="00922AD5">
              <w:rPr>
                <w:rFonts w:ascii="Cambria" w:hAnsi="Cambria"/>
                <w:sz w:val="24"/>
                <w:szCs w:val="24"/>
                <w:vertAlign w:val="subscript"/>
              </w:rPr>
              <w:t>0</w:t>
            </w:r>
            <w:r w:rsidRPr="00922AD5">
              <w:rPr>
                <w:rFonts w:ascii="Cambria" w:hAnsi="Cambria"/>
                <w:sz w:val="24"/>
                <w:szCs w:val="24"/>
              </w:rPr>
              <w:t xml:space="preserve"> </w:t>
            </w:r>
          </w:p>
          <w:p w14:paraId="1AD9A4A6" w14:textId="77777777" w:rsidR="00BF092B" w:rsidRPr="00922AD5" w:rsidRDefault="00BF092B" w:rsidP="00BB640E">
            <w:pPr>
              <w:rPr>
                <w:rFonts w:ascii="Cambria" w:hAnsi="Cambria"/>
                <w:sz w:val="24"/>
                <w:szCs w:val="24"/>
              </w:rPr>
            </w:pPr>
            <w:r w:rsidRPr="00922AD5">
              <w:rPr>
                <w:rFonts w:ascii="Cambria" w:hAnsi="Cambria"/>
                <w:sz w:val="24"/>
                <w:szCs w:val="24"/>
              </w:rPr>
              <w:t xml:space="preserve">   k= 0.693/ t</w:t>
            </w:r>
            <w:r w:rsidRPr="00922AD5">
              <w:rPr>
                <w:rFonts w:ascii="Cambria" w:hAnsi="Cambria"/>
                <w:sz w:val="24"/>
                <w:szCs w:val="24"/>
                <w:vertAlign w:val="subscript"/>
              </w:rPr>
              <w:t xml:space="preserve">1/2      </w:t>
            </w:r>
            <w:r w:rsidRPr="00922AD5">
              <w:rPr>
                <w:rFonts w:ascii="Cambria" w:hAnsi="Cambria"/>
                <w:sz w:val="24"/>
                <w:szCs w:val="24"/>
              </w:rPr>
              <w:t>=0.693/30      =0.0231min</w:t>
            </w:r>
            <w:r w:rsidRPr="00922AD5">
              <w:rPr>
                <w:rFonts w:ascii="Cambria" w:hAnsi="Cambria"/>
                <w:sz w:val="24"/>
                <w:szCs w:val="24"/>
                <w:vertAlign w:val="superscript"/>
              </w:rPr>
              <w:t>−1</w:t>
            </w:r>
            <w:r w:rsidRPr="00922AD5">
              <w:rPr>
                <w:rFonts w:ascii="Cambria" w:hAnsi="Cambria"/>
                <w:sz w:val="24"/>
                <w:szCs w:val="24"/>
              </w:rPr>
              <w:t xml:space="preserve"> </w:t>
            </w:r>
          </w:p>
          <w:p w14:paraId="2A8E2D07" w14:textId="77777777" w:rsidR="00BF092B" w:rsidRPr="00922AD5" w:rsidRDefault="00BF092B" w:rsidP="00BB640E">
            <w:pPr>
              <w:rPr>
                <w:rFonts w:ascii="Cambria" w:hAnsi="Cambria"/>
                <w:sz w:val="24"/>
                <w:szCs w:val="24"/>
              </w:rPr>
            </w:pPr>
            <w:r w:rsidRPr="00922AD5">
              <w:rPr>
                <w:rFonts w:ascii="Cambria" w:hAnsi="Cambria"/>
                <w:sz w:val="24"/>
                <w:szCs w:val="24"/>
              </w:rPr>
              <w:t xml:space="preserve">    t=2.303/ k  X  log[R]/[R]</w:t>
            </w:r>
            <w:r w:rsidRPr="00922AD5">
              <w:rPr>
                <w:rFonts w:ascii="Cambria" w:hAnsi="Cambria"/>
                <w:sz w:val="24"/>
                <w:szCs w:val="24"/>
                <w:vertAlign w:val="subscript"/>
              </w:rPr>
              <w:t>0</w:t>
            </w:r>
            <w:r w:rsidRPr="00922AD5">
              <w:rPr>
                <w:rFonts w:ascii="Cambria" w:hAnsi="Cambria"/>
                <w:sz w:val="24"/>
                <w:szCs w:val="24"/>
              </w:rPr>
              <w:t xml:space="preserve"> </w:t>
            </w:r>
          </w:p>
          <w:p w14:paraId="2B622C47" w14:textId="77777777" w:rsidR="00BF092B" w:rsidRPr="00922AD5" w:rsidRDefault="00BF092B" w:rsidP="00BB640E">
            <w:pPr>
              <w:rPr>
                <w:rFonts w:ascii="Cambria" w:hAnsi="Cambria"/>
                <w:sz w:val="24"/>
                <w:szCs w:val="24"/>
              </w:rPr>
            </w:pPr>
            <w:r w:rsidRPr="00922AD5">
              <w:rPr>
                <w:rFonts w:ascii="Cambria" w:hAnsi="Cambria"/>
                <w:sz w:val="24"/>
                <w:szCs w:val="24"/>
              </w:rPr>
              <w:t xml:space="preserve">   t=2.303/0.0231  x log10[R]</w:t>
            </w:r>
            <w:r w:rsidRPr="00922AD5">
              <w:rPr>
                <w:rFonts w:ascii="Cambria" w:hAnsi="Cambria"/>
                <w:sz w:val="24"/>
                <w:szCs w:val="24"/>
                <w:vertAlign w:val="subscript"/>
              </w:rPr>
              <w:t>0</w:t>
            </w:r>
            <w:r w:rsidRPr="00922AD5">
              <w:rPr>
                <w:rFonts w:ascii="Cambria" w:hAnsi="Cambria"/>
                <w:sz w:val="24"/>
                <w:szCs w:val="24"/>
              </w:rPr>
              <w:t>/[R]</w:t>
            </w:r>
            <w:r w:rsidRPr="00922AD5">
              <w:rPr>
                <w:rFonts w:ascii="Cambria" w:hAnsi="Cambria"/>
                <w:sz w:val="24"/>
                <w:szCs w:val="24"/>
                <w:vertAlign w:val="subscript"/>
              </w:rPr>
              <w:t xml:space="preserve">0     </w:t>
            </w:r>
            <w:r w:rsidRPr="00922AD5">
              <w:rPr>
                <w:rFonts w:ascii="Cambria" w:hAnsi="Cambria"/>
                <w:sz w:val="24"/>
                <w:szCs w:val="24"/>
              </w:rPr>
              <w:t xml:space="preserve">=2.303/0.0231 x  log10 </w:t>
            </w:r>
          </w:p>
          <w:p w14:paraId="70496540" w14:textId="77777777" w:rsidR="00BF092B" w:rsidRPr="00922AD5" w:rsidRDefault="00BF092B" w:rsidP="00BB640E">
            <w:pPr>
              <w:rPr>
                <w:rFonts w:ascii="Cambria" w:hAnsi="Cambria"/>
                <w:sz w:val="24"/>
                <w:szCs w:val="24"/>
              </w:rPr>
            </w:pPr>
            <w:r w:rsidRPr="00922AD5">
              <w:rPr>
                <w:rFonts w:ascii="Cambria" w:hAnsi="Cambria"/>
                <w:sz w:val="24"/>
                <w:szCs w:val="24"/>
              </w:rPr>
              <w:t xml:space="preserve">  t=99.7min. </w:t>
            </w:r>
          </w:p>
        </w:tc>
        <w:tc>
          <w:tcPr>
            <w:tcW w:w="981" w:type="dxa"/>
          </w:tcPr>
          <w:p w14:paraId="4ABE30B3" w14:textId="77777777" w:rsidR="00BF092B" w:rsidRPr="00922AD5" w:rsidRDefault="00BF092B" w:rsidP="00BB640E">
            <w:pPr>
              <w:rPr>
                <w:rFonts w:ascii="Cambria" w:hAnsi="Cambria"/>
                <w:sz w:val="24"/>
                <w:szCs w:val="24"/>
              </w:rPr>
            </w:pPr>
          </w:p>
        </w:tc>
      </w:tr>
      <w:tr w:rsidR="00BF092B" w:rsidRPr="00922AD5" w14:paraId="563D90D4" w14:textId="77777777" w:rsidTr="003037CA">
        <w:trPr>
          <w:trHeight w:val="255"/>
        </w:trPr>
        <w:tc>
          <w:tcPr>
            <w:tcW w:w="537" w:type="dxa"/>
          </w:tcPr>
          <w:p w14:paraId="4619B45A" w14:textId="0293D07D" w:rsidR="00BF092B" w:rsidRPr="00922AD5" w:rsidRDefault="00BF092B" w:rsidP="00BB640E">
            <w:pPr>
              <w:rPr>
                <w:rFonts w:ascii="Cambria" w:hAnsi="Cambria"/>
                <w:sz w:val="24"/>
                <w:szCs w:val="24"/>
              </w:rPr>
            </w:pPr>
            <w:r w:rsidRPr="00922AD5">
              <w:rPr>
                <w:rFonts w:ascii="Cambria" w:hAnsi="Cambria"/>
                <w:sz w:val="24"/>
                <w:szCs w:val="24"/>
              </w:rPr>
              <w:t>1</w:t>
            </w:r>
            <w:r w:rsidR="00E902CE">
              <w:rPr>
                <w:rFonts w:ascii="Cambria" w:hAnsi="Cambria"/>
                <w:sz w:val="24"/>
                <w:szCs w:val="24"/>
              </w:rPr>
              <w:t>2</w:t>
            </w:r>
          </w:p>
        </w:tc>
        <w:tc>
          <w:tcPr>
            <w:tcW w:w="8766" w:type="dxa"/>
          </w:tcPr>
          <w:p w14:paraId="6328C985" w14:textId="77777777" w:rsidR="00BF092B" w:rsidRPr="00922AD5" w:rsidRDefault="00BF092B" w:rsidP="00BB640E">
            <w:pPr>
              <w:rPr>
                <w:rFonts w:ascii="Cambria" w:hAnsi="Cambria"/>
                <w:sz w:val="24"/>
                <w:szCs w:val="24"/>
                <w:lang w:val="en-US"/>
              </w:rPr>
            </w:pPr>
            <w:r w:rsidRPr="00922AD5">
              <w:rPr>
                <w:rFonts w:ascii="Cambria" w:hAnsi="Cambria"/>
                <w:noProof/>
                <w:sz w:val="24"/>
                <w:szCs w:val="24"/>
                <w:lang w:val="en-US"/>
              </w:rPr>
              <w:drawing>
                <wp:anchor distT="0" distB="0" distL="114300" distR="114300" simplePos="0" relativeHeight="251659264" behindDoc="1" locked="0" layoutInCell="1" allowOverlap="1" wp14:anchorId="11549F31" wp14:editId="766BDB89">
                  <wp:simplePos x="0" y="0"/>
                  <wp:positionH relativeFrom="margin">
                    <wp:posOffset>676275</wp:posOffset>
                  </wp:positionH>
                  <wp:positionV relativeFrom="paragraph">
                    <wp:posOffset>541020</wp:posOffset>
                  </wp:positionV>
                  <wp:extent cx="1028700" cy="400050"/>
                  <wp:effectExtent l="0" t="0" r="0" b="0"/>
                  <wp:wrapTight wrapText="bothSides">
                    <wp:wrapPolygon edited="0">
                      <wp:start x="8000" y="0"/>
                      <wp:lineTo x="0" y="7200"/>
                      <wp:lineTo x="0" y="15429"/>
                      <wp:lineTo x="13600" y="20571"/>
                      <wp:lineTo x="16000" y="20571"/>
                      <wp:lineTo x="19200" y="17486"/>
                      <wp:lineTo x="21200" y="11314"/>
                      <wp:lineTo x="20800" y="0"/>
                      <wp:lineTo x="800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2870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2AD5">
              <w:rPr>
                <w:rFonts w:ascii="Cambria" w:hAnsi="Cambria"/>
                <w:i/>
                <w:iCs/>
                <w:sz w:val="24"/>
                <w:szCs w:val="24"/>
                <w:lang w:val="en-US"/>
              </w:rPr>
              <w:t xml:space="preserve">                 K</w:t>
            </w:r>
            <w:r w:rsidRPr="00922AD5">
              <w:rPr>
                <w:rFonts w:ascii="Cambria" w:hAnsi="Cambria"/>
                <w:sz w:val="24"/>
                <w:szCs w:val="24"/>
                <w:lang w:val="en-US"/>
              </w:rPr>
              <w:t>= 0.0248 Scm</w:t>
            </w:r>
            <w:r w:rsidRPr="00922AD5">
              <w:rPr>
                <w:rFonts w:ascii="Cambria" w:hAnsi="Cambria"/>
                <w:sz w:val="24"/>
                <w:szCs w:val="24"/>
                <w:vertAlign w:val="superscript"/>
                <w:lang w:val="en-US"/>
              </w:rPr>
              <w:t>-1</w:t>
            </w:r>
            <w:r w:rsidRPr="00922AD5">
              <w:rPr>
                <w:rFonts w:ascii="Cambria" w:hAnsi="Cambria"/>
                <w:sz w:val="24"/>
                <w:szCs w:val="24"/>
                <w:lang w:val="en-US"/>
              </w:rPr>
              <w:br/>
              <w:t xml:space="preserve">                   c = 0.20 M</w:t>
            </w:r>
            <w:r w:rsidRPr="00922AD5">
              <w:rPr>
                <w:rFonts w:ascii="Cambria" w:hAnsi="Cambria"/>
                <w:sz w:val="24"/>
                <w:szCs w:val="24"/>
                <w:lang w:val="en-US"/>
              </w:rPr>
              <w:br/>
              <w:t xml:space="preserve">                   Therefore, Molar conductivity, </w:t>
            </w:r>
          </w:p>
          <w:p w14:paraId="2EC7D194" w14:textId="77777777" w:rsidR="00BF092B" w:rsidRPr="00922AD5" w:rsidRDefault="00BF092B" w:rsidP="00BB640E">
            <w:pPr>
              <w:rPr>
                <w:rFonts w:ascii="Cambria" w:hAnsi="Cambria"/>
                <w:sz w:val="24"/>
                <w:szCs w:val="24"/>
              </w:rPr>
            </w:pPr>
            <w:r w:rsidRPr="00922AD5">
              <w:rPr>
                <w:rFonts w:ascii="Cambria" w:hAnsi="Cambria"/>
                <w:sz w:val="24"/>
                <w:szCs w:val="24"/>
                <w:lang w:val="en-US"/>
              </w:rPr>
              <w:br/>
            </w:r>
            <w:r w:rsidRPr="00922AD5">
              <w:rPr>
                <w:rFonts w:ascii="Cambria" w:hAnsi="Cambria"/>
                <w:noProof/>
                <w:sz w:val="24"/>
                <w:szCs w:val="24"/>
                <w:lang w:val="en-US"/>
              </w:rPr>
              <w:drawing>
                <wp:inline distT="0" distB="0" distL="0" distR="0" wp14:anchorId="22D21494" wp14:editId="706C2457">
                  <wp:extent cx="1241425" cy="4000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41425" cy="400050"/>
                          </a:xfrm>
                          <a:prstGeom prst="rect">
                            <a:avLst/>
                          </a:prstGeom>
                          <a:noFill/>
                          <a:ln>
                            <a:noFill/>
                          </a:ln>
                        </pic:spPr>
                      </pic:pic>
                    </a:graphicData>
                  </a:graphic>
                </wp:inline>
              </w:drawing>
            </w:r>
            <w:r w:rsidRPr="00922AD5">
              <w:rPr>
                <w:rFonts w:ascii="Cambria" w:hAnsi="Cambria"/>
                <w:b/>
                <w:sz w:val="24"/>
                <w:szCs w:val="24"/>
                <w:lang w:val="en-US"/>
              </w:rPr>
              <w:t xml:space="preserve">                                                   </w:t>
            </w:r>
            <w:r w:rsidRPr="00922AD5">
              <w:rPr>
                <w:rFonts w:ascii="Cambria" w:hAnsi="Cambria"/>
                <w:noProof/>
                <w:sz w:val="24"/>
                <w:szCs w:val="24"/>
                <w:lang w:val="en-US"/>
              </w:rPr>
              <w:drawing>
                <wp:inline distT="0" distB="0" distL="0" distR="0" wp14:anchorId="7FBB0EBE" wp14:editId="46319A04">
                  <wp:extent cx="1073150" cy="2095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73150" cy="209550"/>
                          </a:xfrm>
                          <a:prstGeom prst="rect">
                            <a:avLst/>
                          </a:prstGeom>
                          <a:noFill/>
                          <a:ln>
                            <a:noFill/>
                          </a:ln>
                        </pic:spPr>
                      </pic:pic>
                    </a:graphicData>
                  </a:graphic>
                </wp:inline>
              </w:drawing>
            </w:r>
          </w:p>
        </w:tc>
        <w:tc>
          <w:tcPr>
            <w:tcW w:w="981" w:type="dxa"/>
          </w:tcPr>
          <w:p w14:paraId="42BFE193" w14:textId="77777777" w:rsidR="00BF092B" w:rsidRPr="00922AD5" w:rsidRDefault="00BF092B" w:rsidP="00BB640E">
            <w:pPr>
              <w:rPr>
                <w:rFonts w:ascii="Cambria" w:hAnsi="Cambria"/>
                <w:sz w:val="24"/>
                <w:szCs w:val="24"/>
              </w:rPr>
            </w:pPr>
          </w:p>
        </w:tc>
      </w:tr>
      <w:tr w:rsidR="00BF092B" w:rsidRPr="00922AD5" w14:paraId="21403427" w14:textId="77777777" w:rsidTr="003037CA">
        <w:trPr>
          <w:trHeight w:val="255"/>
        </w:trPr>
        <w:tc>
          <w:tcPr>
            <w:tcW w:w="537" w:type="dxa"/>
          </w:tcPr>
          <w:p w14:paraId="12E9F959" w14:textId="0B8895D7" w:rsidR="00BF092B" w:rsidRPr="00922AD5" w:rsidRDefault="00E902CE" w:rsidP="00BB640E">
            <w:pPr>
              <w:rPr>
                <w:rFonts w:ascii="Cambria" w:hAnsi="Cambria"/>
                <w:sz w:val="24"/>
                <w:szCs w:val="24"/>
              </w:rPr>
            </w:pPr>
            <w:r>
              <w:rPr>
                <w:rFonts w:ascii="Cambria" w:hAnsi="Cambria"/>
                <w:sz w:val="24"/>
                <w:szCs w:val="24"/>
              </w:rPr>
              <w:t>13</w:t>
            </w:r>
          </w:p>
        </w:tc>
        <w:tc>
          <w:tcPr>
            <w:tcW w:w="8766" w:type="dxa"/>
          </w:tcPr>
          <w:p w14:paraId="350F8720" w14:textId="77777777" w:rsidR="00BF092B" w:rsidRPr="00922AD5" w:rsidRDefault="00BF092B" w:rsidP="00BB640E">
            <w:pPr>
              <w:rPr>
                <w:rFonts w:ascii="Cambria" w:hAnsi="Cambria"/>
                <w:sz w:val="24"/>
                <w:szCs w:val="24"/>
              </w:rPr>
            </w:pPr>
            <w:r w:rsidRPr="00922AD5">
              <w:rPr>
                <w:rFonts w:ascii="Cambria" w:hAnsi="Cambria"/>
                <w:sz w:val="24"/>
                <w:szCs w:val="24"/>
              </w:rPr>
              <w:t>i)</w:t>
            </w:r>
            <w:r w:rsidRPr="00922AD5">
              <w:rPr>
                <w:rFonts w:ascii="Cambria" w:hAnsi="Cambria" w:cstheme="minorHAnsi"/>
                <w:sz w:val="24"/>
                <w:szCs w:val="24"/>
              </w:rPr>
              <w:t xml:space="preserve"> </w:t>
            </w:r>
            <w:r w:rsidRPr="00922AD5">
              <w:rPr>
                <w:rFonts w:ascii="Cambria" w:hAnsi="Cambria"/>
                <w:sz w:val="24"/>
                <w:szCs w:val="24"/>
              </w:rPr>
              <w:t>The difference of energy between two sets of degenerated orbitals after crystal field splitting is known as crystal field splitting energy.</w:t>
            </w:r>
            <w:r w:rsidRPr="00922AD5">
              <w:rPr>
                <w:rFonts w:ascii="Cambria" w:hAnsi="Cambria"/>
                <w:sz w:val="24"/>
                <w:szCs w:val="24"/>
              </w:rPr>
              <w:br/>
              <w:t>ii) Electronic configuration for d</w:t>
            </w:r>
            <w:r w:rsidRPr="000D00E5">
              <w:rPr>
                <w:rFonts w:ascii="Cambria" w:hAnsi="Cambria"/>
                <w:sz w:val="24"/>
                <w:szCs w:val="24"/>
                <w:vertAlign w:val="superscript"/>
              </w:rPr>
              <w:t>4</w:t>
            </w:r>
            <w:r w:rsidRPr="00922AD5">
              <w:rPr>
                <w:rFonts w:ascii="Cambria" w:hAnsi="Cambria"/>
                <w:sz w:val="24"/>
                <w:szCs w:val="24"/>
              </w:rPr>
              <w:t> ion, if Δ</w:t>
            </w:r>
            <w:r w:rsidRPr="000D00E5">
              <w:rPr>
                <w:rFonts w:ascii="Cambria" w:hAnsi="Cambria"/>
                <w:sz w:val="24"/>
                <w:szCs w:val="24"/>
                <w:vertAlign w:val="subscript"/>
              </w:rPr>
              <w:t>0</w:t>
            </w:r>
            <w:r w:rsidRPr="00922AD5">
              <w:rPr>
                <w:rFonts w:ascii="Cambria" w:hAnsi="Cambria"/>
                <w:sz w:val="24"/>
                <w:szCs w:val="24"/>
              </w:rPr>
              <w:t>​&gt;P</w:t>
            </w:r>
          </w:p>
          <w:p w14:paraId="2FBFAE84" w14:textId="77777777" w:rsidR="00BF092B" w:rsidRPr="00922AD5" w:rsidRDefault="00BF092B" w:rsidP="00BB640E">
            <w:pPr>
              <w:rPr>
                <w:rFonts w:ascii="Cambria" w:hAnsi="Cambria"/>
                <w:sz w:val="24"/>
                <w:szCs w:val="24"/>
              </w:rPr>
            </w:pPr>
            <w:r w:rsidRPr="00922AD5">
              <w:rPr>
                <w:rFonts w:ascii="Cambria" w:hAnsi="Cambria"/>
                <w:sz w:val="24"/>
                <w:szCs w:val="24"/>
              </w:rPr>
              <w:t>t</w:t>
            </w:r>
            <w:r w:rsidRPr="00922AD5">
              <w:rPr>
                <w:rFonts w:ascii="Cambria" w:hAnsi="Cambria"/>
                <w:sz w:val="24"/>
                <w:szCs w:val="24"/>
                <w:vertAlign w:val="subscript"/>
              </w:rPr>
              <w:t>2</w:t>
            </w:r>
            <w:r w:rsidRPr="00922AD5">
              <w:rPr>
                <w:rFonts w:ascii="Cambria" w:hAnsi="Cambria"/>
                <w:sz w:val="24"/>
                <w:szCs w:val="24"/>
              </w:rPr>
              <w:t>g</w:t>
            </w:r>
            <w:r w:rsidRPr="00922AD5">
              <w:rPr>
                <w:rFonts w:ascii="Cambria" w:hAnsi="Cambria"/>
                <w:sz w:val="24"/>
                <w:szCs w:val="24"/>
                <w:vertAlign w:val="superscript"/>
              </w:rPr>
              <w:t>4</w:t>
            </w:r>
            <w:r w:rsidRPr="00922AD5">
              <w:rPr>
                <w:rFonts w:ascii="Cambria" w:hAnsi="Cambria"/>
                <w:sz w:val="24"/>
                <w:szCs w:val="24"/>
              </w:rPr>
              <w:t>​eg</w:t>
            </w:r>
            <w:r w:rsidRPr="00922AD5">
              <w:rPr>
                <w:rFonts w:ascii="Cambria" w:hAnsi="Cambria"/>
                <w:sz w:val="24"/>
                <w:szCs w:val="24"/>
                <w:vertAlign w:val="superscript"/>
              </w:rPr>
              <w:t>0</w:t>
            </w:r>
            <w:r w:rsidRPr="00922AD5">
              <w:rPr>
                <w:rFonts w:ascii="Cambria" w:hAnsi="Cambria"/>
                <w:sz w:val="24"/>
                <w:szCs w:val="24"/>
              </w:rPr>
              <w:t>​</w:t>
            </w:r>
          </w:p>
        </w:tc>
        <w:tc>
          <w:tcPr>
            <w:tcW w:w="981" w:type="dxa"/>
          </w:tcPr>
          <w:p w14:paraId="6796DA43" w14:textId="77777777" w:rsidR="00BF092B" w:rsidRPr="00922AD5" w:rsidRDefault="00BF092B" w:rsidP="00BB640E">
            <w:pPr>
              <w:rPr>
                <w:rFonts w:ascii="Cambria" w:hAnsi="Cambria"/>
                <w:sz w:val="24"/>
                <w:szCs w:val="24"/>
              </w:rPr>
            </w:pPr>
          </w:p>
        </w:tc>
      </w:tr>
      <w:tr w:rsidR="00BF092B" w:rsidRPr="00922AD5" w14:paraId="6374D027" w14:textId="77777777" w:rsidTr="003037CA">
        <w:trPr>
          <w:trHeight w:val="255"/>
        </w:trPr>
        <w:tc>
          <w:tcPr>
            <w:tcW w:w="537" w:type="dxa"/>
          </w:tcPr>
          <w:p w14:paraId="56F95EDA" w14:textId="0572E9C2" w:rsidR="00BF092B" w:rsidRPr="00922AD5" w:rsidRDefault="00E902CE" w:rsidP="00BB640E">
            <w:pPr>
              <w:rPr>
                <w:rFonts w:ascii="Cambria" w:hAnsi="Cambria"/>
                <w:sz w:val="24"/>
                <w:szCs w:val="24"/>
              </w:rPr>
            </w:pPr>
            <w:r>
              <w:rPr>
                <w:rFonts w:ascii="Cambria" w:hAnsi="Cambria"/>
                <w:sz w:val="24"/>
                <w:szCs w:val="24"/>
              </w:rPr>
              <w:t>14</w:t>
            </w:r>
          </w:p>
        </w:tc>
        <w:tc>
          <w:tcPr>
            <w:tcW w:w="8766" w:type="dxa"/>
          </w:tcPr>
          <w:p w14:paraId="37B8C4CF" w14:textId="77777777" w:rsidR="00BF092B" w:rsidRPr="00922AD5" w:rsidRDefault="00BF092B" w:rsidP="00BB640E">
            <w:pPr>
              <w:rPr>
                <w:rFonts w:ascii="Cambria" w:hAnsi="Cambria" w:cstheme="minorHAnsi"/>
                <w:color w:val="000000"/>
                <w:sz w:val="24"/>
                <w:szCs w:val="24"/>
                <w:shd w:val="clear" w:color="auto" w:fill="FFFFFF"/>
              </w:rPr>
            </w:pPr>
            <w:r w:rsidRPr="00922AD5">
              <w:rPr>
                <w:rFonts w:ascii="Cambria" w:hAnsi="Cambria" w:cstheme="minorHAnsi"/>
                <w:color w:val="000000"/>
                <w:sz w:val="24"/>
                <w:szCs w:val="24"/>
                <w:shd w:val="clear" w:color="auto" w:fill="FFFFFF"/>
              </w:rPr>
              <w:t>Given I=1.50A ,           W= 1.50g ,                M = 108 ,         F=96500C             t= ?</w:t>
            </w:r>
          </w:p>
          <w:p w14:paraId="46631D74" w14:textId="77777777" w:rsidR="00BF092B" w:rsidRPr="00922AD5" w:rsidRDefault="00BF092B" w:rsidP="00BB640E">
            <w:pPr>
              <w:rPr>
                <w:rFonts w:ascii="Cambria" w:hAnsi="Cambria" w:cstheme="minorHAnsi"/>
                <w:color w:val="000000"/>
                <w:sz w:val="24"/>
                <w:szCs w:val="24"/>
                <w:shd w:val="clear" w:color="auto" w:fill="FFFFFF"/>
              </w:rPr>
            </w:pPr>
            <w:r w:rsidRPr="00922AD5">
              <w:rPr>
                <w:rFonts w:ascii="Cambria" w:hAnsi="Cambria" w:cstheme="minorHAnsi"/>
                <w:color w:val="000000"/>
                <w:sz w:val="24"/>
                <w:szCs w:val="24"/>
                <w:shd w:val="clear" w:color="auto" w:fill="FFFFFF"/>
              </w:rPr>
              <w:t>We know =   W= Z x I x t</w:t>
            </w:r>
          </w:p>
          <w:p w14:paraId="636DC654" w14:textId="77777777" w:rsidR="00BF092B" w:rsidRPr="00922AD5" w:rsidRDefault="00BF092B" w:rsidP="00BB640E">
            <w:pPr>
              <w:rPr>
                <w:rFonts w:ascii="Cambria" w:hAnsi="Cambria" w:cstheme="minorHAnsi"/>
                <w:color w:val="000000"/>
                <w:sz w:val="24"/>
                <w:szCs w:val="24"/>
                <w:shd w:val="clear" w:color="auto" w:fill="FFFFFF"/>
              </w:rPr>
            </w:pPr>
            <w:r w:rsidRPr="00922AD5">
              <w:rPr>
                <w:rFonts w:ascii="Cambria" w:hAnsi="Cambria" w:cstheme="minorHAnsi"/>
                <w:color w:val="000000"/>
                <w:sz w:val="24"/>
                <w:szCs w:val="24"/>
                <w:shd w:val="clear" w:color="auto" w:fill="FFFFFF"/>
              </w:rPr>
              <w:t xml:space="preserve"> t= W/Z x I</w:t>
            </w:r>
          </w:p>
          <w:p w14:paraId="3E69B37E" w14:textId="6B5AEF83" w:rsidR="00BF092B" w:rsidRDefault="00BF092B" w:rsidP="00BB640E">
            <w:pPr>
              <w:rPr>
                <w:rFonts w:ascii="Cambria" w:hAnsi="Cambria" w:cstheme="minorHAnsi"/>
                <w:color w:val="000000"/>
                <w:sz w:val="24"/>
                <w:szCs w:val="24"/>
                <w:shd w:val="clear" w:color="auto" w:fill="FFFFFF"/>
              </w:rPr>
            </w:pPr>
            <w:r w:rsidRPr="00922AD5">
              <w:rPr>
                <w:rFonts w:ascii="Cambria" w:hAnsi="Cambria" w:cstheme="minorHAnsi"/>
                <w:color w:val="000000"/>
                <w:sz w:val="24"/>
                <w:szCs w:val="24"/>
                <w:shd w:val="clear" w:color="auto" w:fill="FFFFFF"/>
              </w:rPr>
              <w:t>= 1.50 x 96500 /108</w:t>
            </w:r>
            <w:r w:rsidR="000D00E5">
              <w:rPr>
                <w:rFonts w:ascii="Cambria" w:hAnsi="Cambria" w:cstheme="minorHAnsi"/>
                <w:color w:val="000000"/>
                <w:sz w:val="24"/>
                <w:szCs w:val="24"/>
                <w:shd w:val="clear" w:color="auto" w:fill="FFFFFF"/>
              </w:rPr>
              <w:t xml:space="preserve"> x</w:t>
            </w:r>
            <w:r w:rsidRPr="00922AD5">
              <w:rPr>
                <w:rFonts w:ascii="Cambria" w:hAnsi="Cambria" w:cstheme="minorHAnsi"/>
                <w:color w:val="000000"/>
                <w:sz w:val="24"/>
                <w:szCs w:val="24"/>
                <w:shd w:val="clear" w:color="auto" w:fill="FFFFFF"/>
              </w:rPr>
              <w:t xml:space="preserve"> 1.50  = 893.51s</w:t>
            </w:r>
          </w:p>
          <w:p w14:paraId="44DA452A" w14:textId="77777777" w:rsidR="00F17E31" w:rsidRPr="00F17E31" w:rsidRDefault="00F17E31" w:rsidP="00BB640E">
            <w:pPr>
              <w:jc w:val="center"/>
              <w:rPr>
                <w:rFonts w:cstheme="minorHAnsi"/>
                <w:b/>
                <w:bCs/>
                <w:color w:val="000000"/>
                <w:sz w:val="24"/>
                <w:szCs w:val="24"/>
                <w:shd w:val="clear" w:color="auto" w:fill="FFFFFF"/>
              </w:rPr>
            </w:pPr>
            <w:r w:rsidRPr="00F17E31">
              <w:rPr>
                <w:rFonts w:cstheme="minorHAnsi"/>
                <w:b/>
                <w:bCs/>
                <w:color w:val="000000"/>
                <w:sz w:val="24"/>
                <w:szCs w:val="24"/>
                <w:shd w:val="clear" w:color="auto" w:fill="FFFFFF"/>
              </w:rPr>
              <w:t>OR</w:t>
            </w:r>
          </w:p>
          <w:p w14:paraId="055E6088" w14:textId="7B56E947" w:rsidR="00F17E31" w:rsidRPr="00922AD5" w:rsidRDefault="00F17E31" w:rsidP="00BB640E">
            <w:pPr>
              <w:rPr>
                <w:rFonts w:ascii="Cambria" w:hAnsi="Cambria"/>
                <w:sz w:val="24"/>
                <w:szCs w:val="24"/>
              </w:rPr>
            </w:pPr>
            <w:r w:rsidRPr="00352FDC">
              <w:rPr>
                <w:rFonts w:ascii="Cambria" w:hAnsi="Cambria" w:cs="Arial"/>
                <w:color w:val="222222"/>
                <w:sz w:val="24"/>
                <w:szCs w:val="24"/>
                <w:shd w:val="clear" w:color="auto" w:fill="FFFFFF"/>
              </w:rPr>
              <w:t>(i) The electrode reaction is Al</w:t>
            </w:r>
            <w:r w:rsidRPr="00352FDC">
              <w:rPr>
                <w:rFonts w:ascii="Cambria" w:hAnsi="Cambria" w:cs="Arial"/>
                <w:color w:val="222222"/>
                <w:sz w:val="24"/>
                <w:szCs w:val="24"/>
                <w:shd w:val="clear" w:color="auto" w:fill="FFFFFF"/>
                <w:vertAlign w:val="superscript"/>
              </w:rPr>
              <w:t>3+</w:t>
            </w:r>
            <w:r w:rsidRPr="00352FDC">
              <w:rPr>
                <w:rFonts w:ascii="Cambria" w:hAnsi="Cambria" w:cs="Arial"/>
                <w:color w:val="222222"/>
                <w:sz w:val="24"/>
                <w:szCs w:val="24"/>
                <w:shd w:val="clear" w:color="auto" w:fill="FFFFFF"/>
              </w:rPr>
              <w:t> + 3e ——&gt; Al</w:t>
            </w:r>
            <w:r w:rsidRPr="00352FDC">
              <w:rPr>
                <w:rFonts w:ascii="Cambria" w:hAnsi="Cambria" w:cs="Arial"/>
                <w:color w:val="222222"/>
                <w:sz w:val="24"/>
                <w:szCs w:val="24"/>
              </w:rPr>
              <w:br/>
            </w:r>
            <w:r w:rsidRPr="00352FDC">
              <w:rPr>
                <w:rFonts w:ascii="Cambria" w:hAnsi="Cambria" w:cs="Cambria Math"/>
                <w:color w:val="222222"/>
                <w:sz w:val="24"/>
                <w:szCs w:val="24"/>
                <w:shd w:val="clear" w:color="auto" w:fill="FFFFFF"/>
              </w:rPr>
              <w:t>∴</w:t>
            </w:r>
            <w:r w:rsidRPr="00352FDC">
              <w:rPr>
                <w:rFonts w:ascii="Cambria" w:hAnsi="Cambria" w:cs="Arial"/>
                <w:color w:val="222222"/>
                <w:sz w:val="24"/>
                <w:szCs w:val="24"/>
                <w:shd w:val="clear" w:color="auto" w:fill="FFFFFF"/>
              </w:rPr>
              <w:t xml:space="preserve"> Quantity of charge required for reduction of 1 mol of Al</w:t>
            </w:r>
            <w:r w:rsidRPr="00352FDC">
              <w:rPr>
                <w:rFonts w:ascii="Cambria" w:hAnsi="Cambria" w:cs="Arial"/>
                <w:color w:val="222222"/>
                <w:sz w:val="24"/>
                <w:szCs w:val="24"/>
                <w:shd w:val="clear" w:color="auto" w:fill="FFFFFF"/>
                <w:vertAlign w:val="superscript"/>
              </w:rPr>
              <w:t>3+</w:t>
            </w:r>
            <w:r w:rsidRPr="00352FDC">
              <w:rPr>
                <w:rFonts w:ascii="Cambria" w:hAnsi="Cambria" w:cs="Arial"/>
                <w:color w:val="222222"/>
                <w:sz w:val="24"/>
                <w:szCs w:val="24"/>
                <w:shd w:val="clear" w:color="auto" w:fill="FFFFFF"/>
              </w:rPr>
              <w:t>=3F=3 x 96500C=289500C.</w:t>
            </w:r>
            <w:r w:rsidRPr="00352FDC">
              <w:rPr>
                <w:rFonts w:ascii="Cambria" w:hAnsi="Cambria" w:cs="Arial"/>
                <w:color w:val="222222"/>
                <w:sz w:val="24"/>
                <w:szCs w:val="24"/>
              </w:rPr>
              <w:br/>
            </w:r>
            <w:r w:rsidRPr="00352FDC">
              <w:rPr>
                <w:rFonts w:ascii="Cambria" w:hAnsi="Cambria" w:cs="Arial"/>
                <w:color w:val="222222"/>
                <w:sz w:val="24"/>
                <w:szCs w:val="24"/>
                <w:shd w:val="clear" w:color="auto" w:fill="FFFFFF"/>
              </w:rPr>
              <w:t>(ii) The electrode reaction is Cu</w:t>
            </w:r>
            <w:r w:rsidRPr="00352FDC">
              <w:rPr>
                <w:rFonts w:ascii="Cambria" w:hAnsi="Cambria" w:cs="Arial"/>
                <w:color w:val="222222"/>
                <w:sz w:val="24"/>
                <w:szCs w:val="24"/>
                <w:shd w:val="clear" w:color="auto" w:fill="FFFFFF"/>
                <w:vertAlign w:val="superscript"/>
              </w:rPr>
              <w:t>2+</w:t>
            </w:r>
            <w:r w:rsidRPr="00352FDC">
              <w:rPr>
                <w:rFonts w:ascii="Cambria" w:hAnsi="Cambria" w:cs="Arial"/>
                <w:color w:val="222222"/>
                <w:sz w:val="24"/>
                <w:szCs w:val="24"/>
                <w:shd w:val="clear" w:color="auto" w:fill="FFFFFF"/>
              </w:rPr>
              <w:t> + 2e</w:t>
            </w:r>
            <w:r w:rsidRPr="00352FDC">
              <w:rPr>
                <w:rFonts w:ascii="Cambria" w:hAnsi="Cambria" w:cs="Arial"/>
                <w:color w:val="222222"/>
                <w:sz w:val="24"/>
                <w:szCs w:val="24"/>
                <w:shd w:val="clear" w:color="auto" w:fill="FFFFFF"/>
                <w:vertAlign w:val="superscript"/>
              </w:rPr>
              <w:t>–</w:t>
            </w:r>
            <w:r w:rsidRPr="00352FDC">
              <w:rPr>
                <w:rFonts w:ascii="Cambria" w:hAnsi="Cambria" w:cs="Arial"/>
                <w:color w:val="222222"/>
                <w:sz w:val="24"/>
                <w:szCs w:val="24"/>
                <w:shd w:val="clear" w:color="auto" w:fill="FFFFFF"/>
              </w:rPr>
              <w:t> ——–&gt; Cu</w:t>
            </w:r>
            <w:r w:rsidRPr="00352FDC">
              <w:rPr>
                <w:rFonts w:ascii="Cambria" w:hAnsi="Cambria" w:cs="Arial"/>
                <w:color w:val="222222"/>
                <w:sz w:val="24"/>
                <w:szCs w:val="24"/>
              </w:rPr>
              <w:br/>
            </w:r>
            <w:r w:rsidRPr="00352FDC">
              <w:rPr>
                <w:rFonts w:ascii="Cambria" w:hAnsi="Cambria" w:cs="Cambria Math"/>
                <w:color w:val="222222"/>
                <w:sz w:val="24"/>
                <w:szCs w:val="24"/>
                <w:shd w:val="clear" w:color="auto" w:fill="FFFFFF"/>
              </w:rPr>
              <w:t>∴</w:t>
            </w:r>
            <w:r w:rsidRPr="00352FDC">
              <w:rPr>
                <w:rFonts w:ascii="Cambria" w:hAnsi="Cambria" w:cs="Arial"/>
                <w:color w:val="222222"/>
                <w:sz w:val="24"/>
                <w:szCs w:val="24"/>
                <w:shd w:val="clear" w:color="auto" w:fill="FFFFFF"/>
              </w:rPr>
              <w:t xml:space="preserve"> Quantity of charge required for reduction of 1 mol of Cu</w:t>
            </w:r>
            <w:r w:rsidRPr="00352FDC">
              <w:rPr>
                <w:rFonts w:ascii="Cambria" w:hAnsi="Cambria" w:cs="Arial"/>
                <w:color w:val="222222"/>
                <w:sz w:val="24"/>
                <w:szCs w:val="24"/>
                <w:shd w:val="clear" w:color="auto" w:fill="FFFFFF"/>
                <w:vertAlign w:val="superscript"/>
              </w:rPr>
              <w:t>2+</w:t>
            </w:r>
            <w:r w:rsidRPr="00352FDC">
              <w:rPr>
                <w:rFonts w:ascii="Cambria" w:hAnsi="Cambria" w:cs="Arial"/>
                <w:color w:val="222222"/>
                <w:sz w:val="24"/>
                <w:szCs w:val="24"/>
                <w:shd w:val="clear" w:color="auto" w:fill="FFFFFF"/>
              </w:rPr>
              <w:t>=2F=2 x 96500=193000 C.</w:t>
            </w:r>
            <w:r w:rsidRPr="00352FDC">
              <w:rPr>
                <w:rFonts w:ascii="Cambria" w:hAnsi="Cambria" w:cs="Arial"/>
                <w:color w:val="222222"/>
                <w:sz w:val="24"/>
                <w:szCs w:val="24"/>
              </w:rPr>
              <w:br/>
            </w:r>
            <w:r w:rsidRPr="00352FDC">
              <w:rPr>
                <w:rFonts w:ascii="Cambria" w:hAnsi="Cambria" w:cs="Arial"/>
                <w:color w:val="222222"/>
                <w:sz w:val="24"/>
                <w:szCs w:val="24"/>
                <w:shd w:val="clear" w:color="auto" w:fill="FFFFFF"/>
              </w:rPr>
              <w:t>(iii) The electrode reaction is Mn04- ———-&gt; Mn</w:t>
            </w:r>
            <w:r w:rsidRPr="00352FDC">
              <w:rPr>
                <w:rFonts w:ascii="Cambria" w:hAnsi="Cambria" w:cs="Arial"/>
                <w:color w:val="222222"/>
                <w:sz w:val="24"/>
                <w:szCs w:val="24"/>
                <w:shd w:val="clear" w:color="auto" w:fill="FFFFFF"/>
                <w:vertAlign w:val="superscript"/>
              </w:rPr>
              <w:t>2+</w:t>
            </w:r>
            <w:r w:rsidRPr="00352FDC">
              <w:rPr>
                <w:rFonts w:ascii="Cambria" w:hAnsi="Cambria" w:cs="Arial"/>
                <w:color w:val="222222"/>
                <w:sz w:val="24"/>
                <w:szCs w:val="24"/>
                <w:shd w:val="clear" w:color="auto" w:fill="FFFFFF"/>
              </w:rPr>
              <w:t>.</w:t>
            </w:r>
            <w:r w:rsidRPr="00352FDC">
              <w:rPr>
                <w:rFonts w:ascii="Cambria" w:hAnsi="Cambria" w:cs="Arial"/>
                <w:color w:val="222222"/>
                <w:sz w:val="24"/>
                <w:szCs w:val="24"/>
              </w:rPr>
              <w:br/>
            </w:r>
            <w:r w:rsidRPr="00352FDC">
              <w:rPr>
                <w:rFonts w:ascii="Cambria" w:hAnsi="Cambria" w:cs="Arial"/>
                <w:color w:val="222222"/>
                <w:sz w:val="24"/>
                <w:szCs w:val="24"/>
                <w:shd w:val="clear" w:color="auto" w:fill="FFFFFF"/>
              </w:rPr>
              <w:t>i.e., Mn</w:t>
            </w:r>
            <w:r w:rsidRPr="00352FDC">
              <w:rPr>
                <w:rFonts w:ascii="Cambria" w:hAnsi="Cambria" w:cs="Arial"/>
                <w:color w:val="222222"/>
                <w:sz w:val="24"/>
                <w:szCs w:val="24"/>
                <w:shd w:val="clear" w:color="auto" w:fill="FFFFFF"/>
                <w:vertAlign w:val="superscript"/>
              </w:rPr>
              <w:t>7+</w:t>
            </w:r>
            <w:r w:rsidRPr="00352FDC">
              <w:rPr>
                <w:rFonts w:ascii="Cambria" w:hAnsi="Cambria" w:cs="Arial"/>
                <w:color w:val="222222"/>
                <w:sz w:val="24"/>
                <w:szCs w:val="24"/>
                <w:shd w:val="clear" w:color="auto" w:fill="FFFFFF"/>
              </w:rPr>
              <w:t> + 5e</w:t>
            </w:r>
            <w:r w:rsidRPr="00352FDC">
              <w:rPr>
                <w:rFonts w:ascii="Cambria" w:hAnsi="Cambria" w:cs="Arial"/>
                <w:color w:val="222222"/>
                <w:sz w:val="24"/>
                <w:szCs w:val="24"/>
                <w:shd w:val="clear" w:color="auto" w:fill="FFFFFF"/>
                <w:vertAlign w:val="superscript"/>
              </w:rPr>
              <w:t>–</w:t>
            </w:r>
            <w:r w:rsidRPr="00352FDC">
              <w:rPr>
                <w:rFonts w:ascii="Cambria" w:hAnsi="Cambria" w:cs="Arial"/>
                <w:color w:val="222222"/>
                <w:sz w:val="24"/>
                <w:szCs w:val="24"/>
                <w:shd w:val="clear" w:color="auto" w:fill="FFFFFF"/>
              </w:rPr>
              <w:t>——-&gt; Mn</w:t>
            </w:r>
            <w:r w:rsidRPr="00352FDC">
              <w:rPr>
                <w:rFonts w:ascii="Cambria" w:hAnsi="Cambria" w:cs="Arial"/>
                <w:color w:val="222222"/>
                <w:sz w:val="24"/>
                <w:szCs w:val="24"/>
                <w:shd w:val="clear" w:color="auto" w:fill="FFFFFF"/>
                <w:vertAlign w:val="superscript"/>
              </w:rPr>
              <w:t>2+</w:t>
            </w:r>
            <w:r w:rsidRPr="00352FDC">
              <w:rPr>
                <w:rFonts w:ascii="Cambria" w:hAnsi="Cambria" w:cs="Arial"/>
                <w:color w:val="222222"/>
                <w:sz w:val="24"/>
                <w:szCs w:val="24"/>
                <w:shd w:val="clear" w:color="auto" w:fill="FFFFFF"/>
              </w:rPr>
              <w:t>.</w:t>
            </w:r>
            <w:r w:rsidRPr="00352FDC">
              <w:rPr>
                <w:rFonts w:ascii="Cambria" w:hAnsi="Cambria" w:cs="Arial"/>
                <w:color w:val="222222"/>
                <w:sz w:val="24"/>
                <w:szCs w:val="24"/>
              </w:rPr>
              <w:br/>
            </w:r>
            <w:r w:rsidRPr="00352FDC">
              <w:rPr>
                <w:rFonts w:ascii="Cambria" w:hAnsi="Cambria" w:cs="Cambria Math"/>
                <w:color w:val="222222"/>
                <w:sz w:val="24"/>
                <w:szCs w:val="24"/>
                <w:shd w:val="clear" w:color="auto" w:fill="FFFFFF"/>
              </w:rPr>
              <w:t>∴</w:t>
            </w:r>
            <w:r w:rsidRPr="00352FDC">
              <w:rPr>
                <w:rFonts w:ascii="Cambria" w:hAnsi="Cambria" w:cs="Arial"/>
                <w:color w:val="222222"/>
                <w:sz w:val="24"/>
                <w:szCs w:val="24"/>
                <w:shd w:val="clear" w:color="auto" w:fill="FFFFFF"/>
              </w:rPr>
              <w:t xml:space="preserve"> Quantity of charge required = 5F</w:t>
            </w:r>
            <w:r w:rsidR="00FD1D08">
              <w:rPr>
                <w:rFonts w:ascii="Cambria" w:hAnsi="Cambria" w:cs="Arial"/>
                <w:color w:val="222222"/>
                <w:sz w:val="24"/>
                <w:szCs w:val="24"/>
                <w:shd w:val="clear" w:color="auto" w:fill="FFFFFF"/>
              </w:rPr>
              <w:t xml:space="preserve"> </w:t>
            </w:r>
            <w:r w:rsidRPr="00352FDC">
              <w:rPr>
                <w:rFonts w:ascii="Cambria" w:hAnsi="Cambria" w:cs="Arial"/>
                <w:color w:val="222222"/>
                <w:sz w:val="24"/>
                <w:szCs w:val="24"/>
                <w:shd w:val="clear" w:color="auto" w:fill="FFFFFF"/>
              </w:rPr>
              <w:t>=5 x 96500 C=4825000</w:t>
            </w:r>
            <w:r>
              <w:rPr>
                <w:rFonts w:ascii="Arial" w:hAnsi="Arial" w:cs="Arial"/>
                <w:color w:val="222222"/>
                <w:shd w:val="clear" w:color="auto" w:fill="FFFFFF"/>
              </w:rPr>
              <w:t>.</w:t>
            </w:r>
          </w:p>
        </w:tc>
        <w:tc>
          <w:tcPr>
            <w:tcW w:w="981" w:type="dxa"/>
          </w:tcPr>
          <w:p w14:paraId="10A9F6FC" w14:textId="77777777" w:rsidR="00BF092B" w:rsidRPr="00922AD5" w:rsidRDefault="00BF092B" w:rsidP="00BB640E">
            <w:pPr>
              <w:rPr>
                <w:rFonts w:ascii="Cambria" w:hAnsi="Cambria"/>
                <w:sz w:val="24"/>
                <w:szCs w:val="24"/>
              </w:rPr>
            </w:pPr>
          </w:p>
        </w:tc>
      </w:tr>
      <w:tr w:rsidR="00BF092B" w:rsidRPr="00922AD5" w14:paraId="587E2FEB" w14:textId="77777777" w:rsidTr="003037CA">
        <w:trPr>
          <w:trHeight w:val="5021"/>
        </w:trPr>
        <w:tc>
          <w:tcPr>
            <w:tcW w:w="537" w:type="dxa"/>
          </w:tcPr>
          <w:p w14:paraId="27C17458" w14:textId="75216B15" w:rsidR="00BF092B" w:rsidRPr="00922AD5" w:rsidRDefault="00E902CE" w:rsidP="00BB640E">
            <w:pPr>
              <w:rPr>
                <w:rFonts w:ascii="Cambria" w:hAnsi="Cambria"/>
                <w:sz w:val="24"/>
                <w:szCs w:val="24"/>
              </w:rPr>
            </w:pPr>
            <w:r>
              <w:rPr>
                <w:rFonts w:ascii="Cambria" w:hAnsi="Cambria"/>
                <w:sz w:val="24"/>
                <w:szCs w:val="24"/>
              </w:rPr>
              <w:t>15</w:t>
            </w:r>
          </w:p>
        </w:tc>
        <w:tc>
          <w:tcPr>
            <w:tcW w:w="8766" w:type="dxa"/>
          </w:tcPr>
          <w:p w14:paraId="439914C8" w14:textId="77777777" w:rsidR="00BF092B" w:rsidRPr="00922AD5" w:rsidRDefault="00BF092B" w:rsidP="00BB640E">
            <w:pPr>
              <w:rPr>
                <w:rFonts w:ascii="Cambria" w:hAnsi="Cambria" w:cstheme="minorHAnsi"/>
                <w:color w:val="222222"/>
                <w:sz w:val="24"/>
                <w:szCs w:val="24"/>
                <w:shd w:val="clear" w:color="auto" w:fill="FFFFFF"/>
              </w:rPr>
            </w:pPr>
            <w:r w:rsidRPr="00922AD5">
              <w:rPr>
                <w:rFonts w:ascii="Cambria" w:hAnsi="Cambria"/>
                <w:noProof/>
                <w:sz w:val="24"/>
                <w:szCs w:val="24"/>
              </w:rPr>
              <w:drawing>
                <wp:inline distT="0" distB="0" distL="0" distR="0" wp14:anchorId="77EE6331" wp14:editId="0F60438B">
                  <wp:extent cx="3255010" cy="3131185"/>
                  <wp:effectExtent l="0" t="0" r="2540" b="0"/>
                  <wp:docPr id="416576341" name="Picture 416576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306365" cy="3180586"/>
                          </a:xfrm>
                          <a:prstGeom prst="rect">
                            <a:avLst/>
                          </a:prstGeom>
                        </pic:spPr>
                      </pic:pic>
                    </a:graphicData>
                  </a:graphic>
                </wp:inline>
              </w:drawing>
            </w:r>
          </w:p>
        </w:tc>
        <w:tc>
          <w:tcPr>
            <w:tcW w:w="981" w:type="dxa"/>
          </w:tcPr>
          <w:p w14:paraId="62BF1B10" w14:textId="77777777" w:rsidR="00BF092B" w:rsidRPr="00922AD5" w:rsidRDefault="00BF092B" w:rsidP="00BB640E">
            <w:pPr>
              <w:rPr>
                <w:rFonts w:ascii="Cambria" w:hAnsi="Cambria"/>
                <w:sz w:val="24"/>
                <w:szCs w:val="24"/>
              </w:rPr>
            </w:pPr>
          </w:p>
        </w:tc>
      </w:tr>
      <w:tr w:rsidR="00BF092B" w:rsidRPr="00922AD5" w14:paraId="3E7A81F6" w14:textId="77777777" w:rsidTr="003037CA">
        <w:trPr>
          <w:trHeight w:val="255"/>
        </w:trPr>
        <w:tc>
          <w:tcPr>
            <w:tcW w:w="537" w:type="dxa"/>
          </w:tcPr>
          <w:p w14:paraId="4B11530F" w14:textId="57225BBC" w:rsidR="00BF092B" w:rsidRPr="00922AD5" w:rsidRDefault="00E902CE" w:rsidP="00BB640E">
            <w:pPr>
              <w:rPr>
                <w:rFonts w:ascii="Cambria" w:hAnsi="Cambria"/>
                <w:sz w:val="24"/>
                <w:szCs w:val="24"/>
              </w:rPr>
            </w:pPr>
            <w:r>
              <w:rPr>
                <w:rFonts w:ascii="Cambria" w:hAnsi="Cambria"/>
                <w:sz w:val="24"/>
                <w:szCs w:val="24"/>
              </w:rPr>
              <w:t>16</w:t>
            </w:r>
          </w:p>
        </w:tc>
        <w:tc>
          <w:tcPr>
            <w:tcW w:w="8766" w:type="dxa"/>
          </w:tcPr>
          <w:p w14:paraId="72AC33EC" w14:textId="77777777" w:rsidR="00BF092B" w:rsidRPr="00922AD5" w:rsidRDefault="00BF092B" w:rsidP="00BB640E">
            <w:pPr>
              <w:rPr>
                <w:rFonts w:ascii="Cambria" w:hAnsi="Cambria"/>
                <w:sz w:val="24"/>
                <w:szCs w:val="24"/>
              </w:rPr>
            </w:pPr>
            <w:r w:rsidRPr="00922AD5">
              <w:rPr>
                <w:rFonts w:ascii="Cambria" w:hAnsi="Cambria"/>
                <w:sz w:val="24"/>
                <w:szCs w:val="24"/>
              </w:rPr>
              <w:t>i) OH</w:t>
            </w:r>
            <w:r w:rsidRPr="00FD1D08">
              <w:rPr>
                <w:rFonts w:ascii="Cambria" w:hAnsi="Cambria"/>
                <w:sz w:val="24"/>
                <w:szCs w:val="24"/>
                <w:vertAlign w:val="superscript"/>
              </w:rPr>
              <w:t>-</w:t>
            </w:r>
            <w:r w:rsidRPr="00922AD5">
              <w:rPr>
                <w:rFonts w:ascii="Cambria" w:hAnsi="Cambria"/>
                <w:sz w:val="24"/>
                <w:szCs w:val="24"/>
              </w:rPr>
              <w:t>, Cl</w:t>
            </w:r>
            <w:r w:rsidRPr="00FD1D08">
              <w:rPr>
                <w:rFonts w:ascii="Cambria" w:hAnsi="Cambria"/>
                <w:sz w:val="24"/>
                <w:szCs w:val="24"/>
                <w:vertAlign w:val="superscript"/>
              </w:rPr>
              <w:t>-</w:t>
            </w:r>
            <w:r w:rsidRPr="00922AD5">
              <w:rPr>
                <w:rFonts w:ascii="Cambria" w:hAnsi="Cambria"/>
                <w:sz w:val="24"/>
                <w:szCs w:val="24"/>
              </w:rPr>
              <w:t xml:space="preserve"> NH</w:t>
            </w:r>
            <w:r w:rsidRPr="00922AD5">
              <w:rPr>
                <w:rFonts w:ascii="Cambria" w:hAnsi="Cambria"/>
                <w:sz w:val="24"/>
                <w:szCs w:val="24"/>
                <w:vertAlign w:val="subscript"/>
              </w:rPr>
              <w:t>3</w:t>
            </w:r>
            <w:r w:rsidRPr="00922AD5">
              <w:rPr>
                <w:rFonts w:ascii="Cambria" w:hAnsi="Cambria"/>
                <w:sz w:val="24"/>
                <w:szCs w:val="24"/>
              </w:rPr>
              <w:t xml:space="preserve"> or any other</w:t>
            </w:r>
          </w:p>
          <w:p w14:paraId="5350DDE4" w14:textId="77777777" w:rsidR="00BF092B" w:rsidRPr="00922AD5" w:rsidRDefault="00BF092B" w:rsidP="00BB640E">
            <w:pPr>
              <w:rPr>
                <w:rFonts w:ascii="Cambria" w:hAnsi="Cambria"/>
                <w:sz w:val="24"/>
                <w:szCs w:val="24"/>
              </w:rPr>
            </w:pPr>
            <w:r w:rsidRPr="00922AD5">
              <w:rPr>
                <w:rFonts w:ascii="Cambria" w:hAnsi="Cambria"/>
                <w:sz w:val="24"/>
                <w:szCs w:val="24"/>
              </w:rPr>
              <w:t xml:space="preserve">                             OR</w:t>
            </w:r>
          </w:p>
          <w:p w14:paraId="605D6917" w14:textId="77777777" w:rsidR="00BF092B" w:rsidRPr="00922AD5" w:rsidRDefault="00BF092B" w:rsidP="00BB640E">
            <w:pPr>
              <w:rPr>
                <w:rFonts w:ascii="Cambria" w:hAnsi="Cambria"/>
                <w:sz w:val="24"/>
                <w:szCs w:val="24"/>
              </w:rPr>
            </w:pPr>
            <w:r w:rsidRPr="00922AD5">
              <w:rPr>
                <w:rFonts w:ascii="Cambria" w:hAnsi="Cambria"/>
                <w:sz w:val="24"/>
                <w:szCs w:val="24"/>
              </w:rPr>
              <w:t>EDTA, en or any other</w:t>
            </w:r>
          </w:p>
          <w:p w14:paraId="7A957B75" w14:textId="0989AE33" w:rsidR="00BF092B" w:rsidRPr="00922AD5" w:rsidRDefault="00BF092B" w:rsidP="00BB640E">
            <w:pPr>
              <w:jc w:val="both"/>
              <w:rPr>
                <w:rFonts w:ascii="Cambria" w:hAnsi="Cambria"/>
                <w:sz w:val="24"/>
                <w:szCs w:val="24"/>
              </w:rPr>
            </w:pPr>
            <w:r w:rsidRPr="00922AD5">
              <w:rPr>
                <w:rFonts w:ascii="Cambria" w:hAnsi="Cambria"/>
                <w:sz w:val="24"/>
                <w:szCs w:val="24"/>
              </w:rPr>
              <w:t>ii) Chelation is the formation of multiple coordination bonds between organic molecules and a transition metal ion leading to</w:t>
            </w:r>
            <w:r w:rsidR="00FD1D08">
              <w:rPr>
                <w:rFonts w:ascii="Cambria" w:hAnsi="Cambria"/>
                <w:sz w:val="24"/>
                <w:szCs w:val="24"/>
              </w:rPr>
              <w:t xml:space="preserve"> </w:t>
            </w:r>
            <w:r w:rsidR="00FD1D08">
              <w:rPr>
                <w:sz w:val="24"/>
                <w:szCs w:val="24"/>
              </w:rPr>
              <w:t>formation of cyclic complex</w:t>
            </w:r>
            <w:r w:rsidRPr="00922AD5">
              <w:rPr>
                <w:rFonts w:ascii="Cambria" w:hAnsi="Cambria"/>
                <w:sz w:val="24"/>
                <w:szCs w:val="24"/>
              </w:rPr>
              <w:t>. </w:t>
            </w:r>
          </w:p>
          <w:p w14:paraId="5BB9023A" w14:textId="354359EB" w:rsidR="00BF092B" w:rsidRPr="00922AD5" w:rsidRDefault="00BF092B" w:rsidP="00BB640E">
            <w:pPr>
              <w:jc w:val="both"/>
              <w:rPr>
                <w:rFonts w:ascii="Cambria" w:hAnsi="Cambria"/>
                <w:sz w:val="24"/>
                <w:szCs w:val="24"/>
              </w:rPr>
            </w:pPr>
            <w:r w:rsidRPr="00922AD5">
              <w:rPr>
                <w:rFonts w:ascii="Cambria" w:hAnsi="Cambria"/>
                <w:sz w:val="24"/>
                <w:szCs w:val="24"/>
              </w:rPr>
              <w:t>iii)  bidentate ligands may create two bonds with a central atom simultaneously, whereas ambidentate ligands can establish two bonds with a central atom but only one bond at once.</w:t>
            </w:r>
            <w:r w:rsidR="001B7B57" w:rsidRPr="00922AD5">
              <w:rPr>
                <w:rFonts w:ascii="Cambria" w:hAnsi="Cambria"/>
                <w:sz w:val="24"/>
                <w:szCs w:val="24"/>
              </w:rPr>
              <w:t xml:space="preserve"> </w:t>
            </w:r>
            <w:r w:rsidRPr="00922AD5">
              <w:rPr>
                <w:rFonts w:ascii="Cambria" w:hAnsi="Cambria"/>
                <w:sz w:val="24"/>
                <w:szCs w:val="24"/>
              </w:rPr>
              <w:t xml:space="preserve">eg-   en is </w:t>
            </w:r>
            <w:r w:rsidR="00F462C9">
              <w:rPr>
                <w:rFonts w:ascii="Cambria" w:hAnsi="Cambria"/>
                <w:sz w:val="24"/>
                <w:szCs w:val="24"/>
              </w:rPr>
              <w:t>b</w:t>
            </w:r>
            <w:r w:rsidRPr="00922AD5">
              <w:rPr>
                <w:rFonts w:ascii="Cambria" w:hAnsi="Cambria"/>
                <w:sz w:val="24"/>
                <w:szCs w:val="24"/>
              </w:rPr>
              <w:t>identate and SCN</w:t>
            </w:r>
            <w:r w:rsidR="00FD1D08" w:rsidRPr="00FD1D08">
              <w:rPr>
                <w:rFonts w:ascii="Cambria" w:hAnsi="Cambria"/>
                <w:sz w:val="24"/>
                <w:szCs w:val="24"/>
                <w:vertAlign w:val="superscript"/>
              </w:rPr>
              <w:t>-</w:t>
            </w:r>
            <w:r w:rsidRPr="00922AD5">
              <w:rPr>
                <w:rFonts w:ascii="Cambria" w:hAnsi="Cambria"/>
                <w:sz w:val="24"/>
                <w:szCs w:val="24"/>
              </w:rPr>
              <w:t xml:space="preserve"> is ambidentate or any other.</w:t>
            </w:r>
          </w:p>
        </w:tc>
        <w:tc>
          <w:tcPr>
            <w:tcW w:w="981" w:type="dxa"/>
          </w:tcPr>
          <w:p w14:paraId="63974D39" w14:textId="77777777" w:rsidR="00BF092B" w:rsidRPr="00922AD5" w:rsidRDefault="00BF092B" w:rsidP="00BB640E">
            <w:pPr>
              <w:rPr>
                <w:rFonts w:ascii="Cambria" w:hAnsi="Cambria"/>
                <w:sz w:val="24"/>
                <w:szCs w:val="24"/>
              </w:rPr>
            </w:pPr>
          </w:p>
        </w:tc>
      </w:tr>
      <w:tr w:rsidR="00BF092B" w:rsidRPr="00922AD5" w14:paraId="5C516056" w14:textId="77777777" w:rsidTr="003037CA">
        <w:trPr>
          <w:trHeight w:val="255"/>
        </w:trPr>
        <w:tc>
          <w:tcPr>
            <w:tcW w:w="537" w:type="dxa"/>
          </w:tcPr>
          <w:p w14:paraId="794FF2FB" w14:textId="4867EAA6" w:rsidR="00BF092B" w:rsidRPr="00922AD5" w:rsidRDefault="00E902CE" w:rsidP="00BB640E">
            <w:pPr>
              <w:rPr>
                <w:rFonts w:ascii="Cambria" w:hAnsi="Cambria"/>
                <w:sz w:val="24"/>
                <w:szCs w:val="24"/>
              </w:rPr>
            </w:pPr>
            <w:r>
              <w:rPr>
                <w:rFonts w:ascii="Cambria" w:hAnsi="Cambria"/>
                <w:sz w:val="24"/>
                <w:szCs w:val="24"/>
              </w:rPr>
              <w:t>17</w:t>
            </w:r>
          </w:p>
        </w:tc>
        <w:tc>
          <w:tcPr>
            <w:tcW w:w="8766" w:type="dxa"/>
          </w:tcPr>
          <w:p w14:paraId="0B29763B" w14:textId="18C3374D" w:rsidR="00BF092B" w:rsidRPr="00922AD5" w:rsidRDefault="00BF092B" w:rsidP="00BB640E">
            <w:pPr>
              <w:tabs>
                <w:tab w:val="left" w:pos="360"/>
              </w:tabs>
              <w:spacing w:line="23" w:lineRule="atLeast"/>
              <w:jc w:val="both"/>
              <w:rPr>
                <w:rFonts w:ascii="Cambria" w:hAnsi="Cambria" w:cstheme="minorHAnsi"/>
                <w:b/>
                <w:sz w:val="24"/>
                <w:szCs w:val="24"/>
              </w:rPr>
            </w:pPr>
            <w:r w:rsidRPr="00922AD5">
              <w:rPr>
                <w:rFonts w:ascii="Cambria" w:hAnsi="Cambria" w:cstheme="minorHAnsi"/>
                <w:sz w:val="24"/>
                <w:szCs w:val="24"/>
              </w:rPr>
              <w:t xml:space="preserve">  </w:t>
            </w:r>
            <w:r w:rsidRPr="00922AD5">
              <w:rPr>
                <w:rFonts w:ascii="Cambria" w:hAnsi="Cambria" w:cstheme="minorHAnsi"/>
                <w:b/>
                <w:sz w:val="24"/>
                <w:szCs w:val="24"/>
              </w:rPr>
              <w:t xml:space="preserve">Formula: </w:t>
            </w:r>
            <w:r w:rsidRPr="00922AD5">
              <w:rPr>
                <w:rFonts w:ascii="Cambria" w:hAnsi="Cambria" w:cstheme="minorHAnsi"/>
                <w:sz w:val="24"/>
                <w:szCs w:val="24"/>
              </w:rPr>
              <w:t>Ps = P</w:t>
            </w:r>
            <w:r w:rsidRPr="00922AD5">
              <w:rPr>
                <w:rFonts w:ascii="Cambria" w:hAnsi="Cambria" w:cstheme="minorHAnsi"/>
                <w:sz w:val="24"/>
                <w:szCs w:val="24"/>
                <w:vertAlign w:val="subscript"/>
              </w:rPr>
              <w:t>A</w:t>
            </w:r>
            <w:r w:rsidRPr="00922AD5">
              <w:rPr>
                <w:rFonts w:ascii="Cambria" w:hAnsi="Cambria" w:cstheme="minorHAnsi"/>
                <w:sz w:val="24"/>
                <w:szCs w:val="24"/>
                <w:vertAlign w:val="superscript"/>
              </w:rPr>
              <w:t>0</w:t>
            </w:r>
            <w:r w:rsidRPr="00922AD5">
              <w:rPr>
                <w:rFonts w:ascii="Cambria" w:hAnsi="Cambria" w:cstheme="minorHAnsi"/>
                <w:sz w:val="24"/>
                <w:szCs w:val="24"/>
              </w:rPr>
              <w:t xml:space="preserve"> </w:t>
            </w:r>
            <w:r w:rsidR="00F462C9">
              <w:rPr>
                <w:rFonts w:ascii="Cambria" w:hAnsi="Cambria" w:cstheme="minorHAnsi"/>
                <w:sz w:val="24"/>
                <w:szCs w:val="24"/>
              </w:rPr>
              <w:t>x</w:t>
            </w:r>
            <w:r w:rsidRPr="00922AD5">
              <w:rPr>
                <w:rFonts w:ascii="Cambria" w:hAnsi="Cambria" w:cstheme="minorHAnsi"/>
                <w:sz w:val="24"/>
                <w:szCs w:val="24"/>
              </w:rPr>
              <w:t xml:space="preserve"> </w:t>
            </w:r>
            <w:r w:rsidRPr="00922AD5">
              <w:rPr>
                <w:rFonts w:ascii="Cambria" w:hAnsi="Cambria" w:cstheme="minorHAnsi"/>
                <w:position w:val="-10"/>
                <w:sz w:val="24"/>
                <w:szCs w:val="24"/>
              </w:rPr>
              <w:object w:dxaOrig="340" w:dyaOrig="340" w14:anchorId="273C49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pt;height:24pt" o:ole="">
                  <v:imagedata r:id="rId29" o:title=""/>
                </v:shape>
                <o:OLEObject Type="Embed" ProgID="Equation.3" ShapeID="_x0000_i1025" DrawAspect="Content" ObjectID="_1840349738" r:id="rId30"/>
              </w:object>
            </w:r>
            <w:r w:rsidRPr="00922AD5">
              <w:rPr>
                <w:rFonts w:ascii="Cambria" w:hAnsi="Cambria" w:cstheme="minorHAnsi"/>
                <w:sz w:val="24"/>
                <w:szCs w:val="24"/>
              </w:rPr>
              <w:t>+ P</w:t>
            </w:r>
            <w:r w:rsidRPr="00922AD5">
              <w:rPr>
                <w:rFonts w:ascii="Cambria" w:hAnsi="Cambria" w:cstheme="minorHAnsi"/>
                <w:sz w:val="24"/>
                <w:szCs w:val="24"/>
                <w:vertAlign w:val="subscript"/>
              </w:rPr>
              <w:t>B</w:t>
            </w:r>
            <w:r w:rsidRPr="00922AD5">
              <w:rPr>
                <w:rFonts w:ascii="Cambria" w:hAnsi="Cambria" w:cstheme="minorHAnsi"/>
                <w:sz w:val="24"/>
                <w:szCs w:val="24"/>
                <w:vertAlign w:val="superscript"/>
              </w:rPr>
              <w:t>0</w:t>
            </w:r>
            <w:r w:rsidRPr="00922AD5">
              <w:rPr>
                <w:rFonts w:ascii="Cambria" w:hAnsi="Cambria" w:cstheme="minorHAnsi"/>
                <w:sz w:val="24"/>
                <w:szCs w:val="24"/>
              </w:rPr>
              <w:t xml:space="preserve"> </w:t>
            </w:r>
            <w:r w:rsidR="00F462C9">
              <w:rPr>
                <w:rFonts w:ascii="Cambria" w:hAnsi="Cambria" w:cstheme="minorHAnsi"/>
                <w:sz w:val="24"/>
                <w:szCs w:val="24"/>
              </w:rPr>
              <w:t>x</w:t>
            </w:r>
            <w:r w:rsidRPr="00922AD5">
              <w:rPr>
                <w:rFonts w:ascii="Cambria" w:hAnsi="Cambria" w:cstheme="minorHAnsi"/>
                <w:sz w:val="24"/>
                <w:szCs w:val="24"/>
              </w:rPr>
              <w:t xml:space="preserve"> </w:t>
            </w:r>
            <w:r w:rsidRPr="00922AD5">
              <w:rPr>
                <w:rFonts w:ascii="Cambria" w:hAnsi="Cambria" w:cstheme="minorHAnsi"/>
                <w:position w:val="-10"/>
                <w:sz w:val="24"/>
                <w:szCs w:val="24"/>
              </w:rPr>
              <w:object w:dxaOrig="340" w:dyaOrig="340" w14:anchorId="4ED9732C">
                <v:shape id="_x0000_i1026" type="#_x0000_t75" style="width:24pt;height:24pt" o:ole="">
                  <v:imagedata r:id="rId31" o:title=""/>
                </v:shape>
                <o:OLEObject Type="Embed" ProgID="Equation.3" ShapeID="_x0000_i1026" DrawAspect="Content" ObjectID="_1840349739" r:id="rId32"/>
              </w:object>
            </w:r>
          </w:p>
          <w:p w14:paraId="50A97067" w14:textId="77777777" w:rsidR="00BF092B" w:rsidRPr="00922AD5" w:rsidRDefault="00BF092B" w:rsidP="00BB640E">
            <w:pPr>
              <w:pStyle w:val="NoSpacing"/>
              <w:spacing w:line="23" w:lineRule="atLeast"/>
              <w:rPr>
                <w:rFonts w:ascii="Cambria" w:hAnsi="Cambria" w:cstheme="minorHAnsi"/>
                <w:sz w:val="24"/>
                <w:szCs w:val="24"/>
              </w:rPr>
            </w:pPr>
            <w:r w:rsidRPr="00922AD5">
              <w:rPr>
                <w:rFonts w:ascii="Cambria" w:hAnsi="Cambria" w:cstheme="minorHAnsi"/>
                <w:b/>
                <w:sz w:val="24"/>
                <w:szCs w:val="24"/>
              </w:rPr>
              <w:t xml:space="preserve">Case I: </w:t>
            </w:r>
            <w:r w:rsidRPr="00922AD5">
              <w:rPr>
                <w:rFonts w:ascii="Cambria" w:hAnsi="Cambria" w:cstheme="minorHAnsi"/>
                <w:position w:val="-10"/>
                <w:sz w:val="24"/>
                <w:szCs w:val="24"/>
              </w:rPr>
              <w:object w:dxaOrig="340" w:dyaOrig="340" w14:anchorId="07244F02">
                <v:shape id="_x0000_i1027" type="#_x0000_t75" style="width:24pt;height:24pt" o:ole="">
                  <v:imagedata r:id="rId29" o:title=""/>
                </v:shape>
                <o:OLEObject Type="Embed" ProgID="Equation.3" ShapeID="_x0000_i1027" DrawAspect="Content" ObjectID="_1840349740" r:id="rId33"/>
              </w:object>
            </w:r>
            <w:r w:rsidRPr="00922AD5">
              <w:rPr>
                <w:rFonts w:ascii="Cambria" w:hAnsi="Cambria" w:cstheme="minorHAnsi"/>
                <w:sz w:val="24"/>
                <w:szCs w:val="24"/>
              </w:rPr>
              <w:t xml:space="preserve">= </w:t>
            </w:r>
            <w:r w:rsidRPr="00922AD5">
              <w:rPr>
                <w:rFonts w:ascii="Cambria" w:hAnsi="Cambria" w:cstheme="minorHAnsi"/>
                <w:position w:val="-24"/>
                <w:sz w:val="24"/>
                <w:szCs w:val="24"/>
              </w:rPr>
              <w:object w:dxaOrig="240" w:dyaOrig="620" w14:anchorId="16F7A20C">
                <v:shape id="_x0000_i1028" type="#_x0000_t75" style="width:12pt;height:30pt" o:ole="">
                  <v:imagedata r:id="rId34" o:title=""/>
                </v:shape>
                <o:OLEObject Type="Embed" ProgID="Equation.3" ShapeID="_x0000_i1028" DrawAspect="Content" ObjectID="_1840349741" r:id="rId35"/>
              </w:object>
            </w:r>
            <w:r w:rsidRPr="00922AD5">
              <w:rPr>
                <w:rFonts w:ascii="Cambria" w:hAnsi="Cambria" w:cstheme="minorHAnsi"/>
                <w:sz w:val="24"/>
                <w:szCs w:val="24"/>
              </w:rPr>
              <w:t xml:space="preserve"> and </w:t>
            </w:r>
            <w:r w:rsidRPr="00922AD5">
              <w:rPr>
                <w:rFonts w:ascii="Cambria" w:hAnsi="Cambria" w:cstheme="minorHAnsi"/>
                <w:position w:val="-10"/>
                <w:sz w:val="24"/>
                <w:szCs w:val="24"/>
              </w:rPr>
              <w:object w:dxaOrig="340" w:dyaOrig="340" w14:anchorId="3510612E">
                <v:shape id="_x0000_i1029" type="#_x0000_t75" style="width:24pt;height:24pt" o:ole="">
                  <v:imagedata r:id="rId31" o:title=""/>
                </v:shape>
                <o:OLEObject Type="Embed" ProgID="Equation.3" ShapeID="_x0000_i1029" DrawAspect="Content" ObjectID="_1840349742" r:id="rId36"/>
              </w:object>
            </w:r>
            <w:r w:rsidRPr="00922AD5">
              <w:rPr>
                <w:rFonts w:ascii="Cambria" w:hAnsi="Cambria" w:cstheme="minorHAnsi"/>
                <w:sz w:val="24"/>
                <w:szCs w:val="24"/>
              </w:rPr>
              <w:t xml:space="preserve">= </w:t>
            </w:r>
            <w:r w:rsidRPr="00922AD5">
              <w:rPr>
                <w:rFonts w:ascii="Cambria" w:hAnsi="Cambria" w:cstheme="minorHAnsi"/>
                <w:position w:val="-24"/>
                <w:sz w:val="24"/>
                <w:szCs w:val="24"/>
              </w:rPr>
              <w:object w:dxaOrig="240" w:dyaOrig="620" w14:anchorId="506CEBBD">
                <v:shape id="_x0000_i1030" type="#_x0000_t75" style="width:12pt;height:30pt" o:ole="">
                  <v:imagedata r:id="rId37" o:title=""/>
                </v:shape>
                <o:OLEObject Type="Embed" ProgID="Equation.3" ShapeID="_x0000_i1030" DrawAspect="Content" ObjectID="_1840349743" r:id="rId38"/>
              </w:object>
            </w:r>
            <w:r w:rsidRPr="00922AD5">
              <w:rPr>
                <w:rFonts w:ascii="Cambria" w:hAnsi="Cambria" w:cstheme="minorHAnsi"/>
                <w:sz w:val="24"/>
                <w:szCs w:val="24"/>
              </w:rPr>
              <w:t xml:space="preserve"> </w:t>
            </w:r>
            <w:r w:rsidRPr="00922AD5">
              <w:rPr>
                <w:rFonts w:ascii="Cambria" w:hAnsi="Cambria" w:cstheme="minorHAnsi"/>
                <w:position w:val="-4"/>
                <w:sz w:val="24"/>
                <w:szCs w:val="24"/>
              </w:rPr>
              <w:object w:dxaOrig="220" w:dyaOrig="200" w14:anchorId="7D9C9D2E">
                <v:shape id="_x0000_i1031" type="#_x0000_t75" style="width:12pt;height:9.5pt" o:ole="">
                  <v:imagedata r:id="rId39" o:title=""/>
                </v:shape>
                <o:OLEObject Type="Embed" ProgID="Equation.3" ShapeID="_x0000_i1031" DrawAspect="Content" ObjectID="_1840349744" r:id="rId40"/>
              </w:object>
            </w:r>
            <w:r w:rsidRPr="00922AD5">
              <w:rPr>
                <w:rFonts w:ascii="Cambria" w:hAnsi="Cambria" w:cstheme="minorHAnsi"/>
                <w:sz w:val="24"/>
                <w:szCs w:val="24"/>
              </w:rPr>
              <w:t xml:space="preserve">550 = </w:t>
            </w:r>
            <w:r w:rsidRPr="00922AD5">
              <w:rPr>
                <w:rFonts w:ascii="Cambria" w:hAnsi="Cambria" w:cstheme="minorHAnsi"/>
                <w:position w:val="-24"/>
                <w:sz w:val="24"/>
                <w:szCs w:val="24"/>
              </w:rPr>
              <w:object w:dxaOrig="620" w:dyaOrig="680" w14:anchorId="7C46E0A6">
                <v:shape id="_x0000_i1032" type="#_x0000_t75" style="width:30pt;height:33.5pt" o:ole="">
                  <v:imagedata r:id="rId41" o:title=""/>
                </v:shape>
                <o:OLEObject Type="Embed" ProgID="Equation.3" ShapeID="_x0000_i1032" DrawAspect="Content" ObjectID="_1840349745" r:id="rId42"/>
              </w:object>
            </w:r>
            <w:r w:rsidRPr="00922AD5">
              <w:rPr>
                <w:rFonts w:ascii="Cambria" w:hAnsi="Cambria" w:cstheme="minorHAnsi"/>
                <w:sz w:val="24"/>
                <w:szCs w:val="24"/>
              </w:rPr>
              <w:t xml:space="preserve">+ </w:t>
            </w:r>
            <w:r w:rsidRPr="00922AD5">
              <w:rPr>
                <w:rFonts w:ascii="Cambria" w:hAnsi="Cambria" w:cstheme="minorHAnsi"/>
                <w:position w:val="-24"/>
                <w:sz w:val="24"/>
                <w:szCs w:val="24"/>
              </w:rPr>
              <w:object w:dxaOrig="520" w:dyaOrig="680" w14:anchorId="462532B8">
                <v:shape id="_x0000_i1033" type="#_x0000_t75" style="width:26.5pt;height:33.5pt" o:ole="">
                  <v:imagedata r:id="rId43" o:title=""/>
                </v:shape>
                <o:OLEObject Type="Embed" ProgID="Equation.3" ShapeID="_x0000_i1033" DrawAspect="Content" ObjectID="_1840349746" r:id="rId44"/>
              </w:object>
            </w:r>
            <w:r w:rsidRPr="00922AD5">
              <w:rPr>
                <w:rFonts w:ascii="Cambria" w:hAnsi="Cambria" w:cstheme="minorHAnsi"/>
                <w:sz w:val="24"/>
                <w:szCs w:val="24"/>
              </w:rPr>
              <w:t xml:space="preserve">or (550 = </w:t>
            </w:r>
            <w:r w:rsidRPr="00922AD5">
              <w:rPr>
                <w:rFonts w:ascii="Cambria" w:hAnsi="Cambria" w:cstheme="minorHAnsi"/>
                <w:position w:val="-24"/>
                <w:sz w:val="24"/>
                <w:szCs w:val="24"/>
              </w:rPr>
              <w:object w:dxaOrig="620" w:dyaOrig="680" w14:anchorId="1C17A4C6">
                <v:shape id="_x0000_i1034" type="#_x0000_t75" style="width:30pt;height:33.5pt" o:ole="">
                  <v:imagedata r:id="rId41" o:title=""/>
                </v:shape>
                <o:OLEObject Type="Embed" ProgID="Equation.3" ShapeID="_x0000_i1034" DrawAspect="Content" ObjectID="_1840349747" r:id="rId45"/>
              </w:object>
            </w:r>
            <w:r w:rsidRPr="00922AD5">
              <w:rPr>
                <w:rFonts w:ascii="Cambria" w:hAnsi="Cambria" w:cstheme="minorHAnsi"/>
                <w:sz w:val="24"/>
                <w:szCs w:val="24"/>
              </w:rPr>
              <w:t xml:space="preserve">+ </w:t>
            </w:r>
            <w:r w:rsidRPr="00922AD5">
              <w:rPr>
                <w:rFonts w:ascii="Cambria" w:hAnsi="Cambria" w:cstheme="minorHAnsi"/>
                <w:position w:val="-24"/>
                <w:sz w:val="24"/>
                <w:szCs w:val="24"/>
              </w:rPr>
              <w:object w:dxaOrig="520" w:dyaOrig="680" w14:anchorId="5218F0EF">
                <v:shape id="_x0000_i1035" type="#_x0000_t75" style="width:26.5pt;height:33.5pt" o:ole="">
                  <v:imagedata r:id="rId46" o:title=""/>
                </v:shape>
                <o:OLEObject Type="Embed" ProgID="Equation.3" ShapeID="_x0000_i1035" DrawAspect="Content" ObjectID="_1840349748" r:id="rId47"/>
              </w:object>
            </w:r>
            <w:r w:rsidRPr="00922AD5">
              <w:rPr>
                <w:rFonts w:ascii="Cambria" w:hAnsi="Cambria" w:cstheme="minorHAnsi"/>
                <w:sz w:val="24"/>
                <w:szCs w:val="24"/>
              </w:rPr>
              <w:t>) X 4,    2200 = 3 P</w:t>
            </w:r>
            <w:r w:rsidRPr="00922AD5">
              <w:rPr>
                <w:rFonts w:ascii="Cambria" w:hAnsi="Cambria" w:cstheme="minorHAnsi"/>
                <w:sz w:val="24"/>
                <w:szCs w:val="24"/>
                <w:vertAlign w:val="subscript"/>
              </w:rPr>
              <w:t>A</w:t>
            </w:r>
            <w:r w:rsidRPr="00922AD5">
              <w:rPr>
                <w:rFonts w:ascii="Cambria" w:hAnsi="Cambria" w:cstheme="minorHAnsi"/>
                <w:sz w:val="24"/>
                <w:szCs w:val="24"/>
                <w:vertAlign w:val="superscript"/>
              </w:rPr>
              <w:t>0</w:t>
            </w:r>
            <w:r w:rsidRPr="00922AD5">
              <w:rPr>
                <w:rFonts w:ascii="Cambria" w:hAnsi="Cambria" w:cstheme="minorHAnsi"/>
                <w:sz w:val="24"/>
                <w:szCs w:val="24"/>
              </w:rPr>
              <w:t xml:space="preserve"> + P</w:t>
            </w:r>
            <w:r w:rsidRPr="00922AD5">
              <w:rPr>
                <w:rFonts w:ascii="Cambria" w:hAnsi="Cambria" w:cstheme="minorHAnsi"/>
                <w:sz w:val="24"/>
                <w:szCs w:val="24"/>
                <w:vertAlign w:val="subscript"/>
              </w:rPr>
              <w:t>B</w:t>
            </w:r>
            <w:r w:rsidRPr="00922AD5">
              <w:rPr>
                <w:rFonts w:ascii="Cambria" w:hAnsi="Cambria" w:cstheme="minorHAnsi"/>
                <w:sz w:val="24"/>
                <w:szCs w:val="24"/>
                <w:vertAlign w:val="superscript"/>
              </w:rPr>
              <w:t>0</w:t>
            </w:r>
            <w:r w:rsidRPr="00922AD5">
              <w:rPr>
                <w:rFonts w:ascii="Cambria" w:hAnsi="Cambria" w:cstheme="minorHAnsi"/>
                <w:sz w:val="24"/>
                <w:szCs w:val="24"/>
              </w:rPr>
              <w:t xml:space="preserve">  eq 1</w:t>
            </w:r>
          </w:p>
          <w:p w14:paraId="0F49F763" w14:textId="77777777" w:rsidR="00BF092B" w:rsidRPr="00922AD5" w:rsidRDefault="00BF092B" w:rsidP="00BB640E">
            <w:pPr>
              <w:pStyle w:val="NoSpacing"/>
              <w:spacing w:line="23" w:lineRule="atLeast"/>
              <w:rPr>
                <w:rFonts w:ascii="Cambria" w:hAnsi="Cambria" w:cstheme="minorHAnsi"/>
                <w:sz w:val="24"/>
                <w:szCs w:val="24"/>
              </w:rPr>
            </w:pPr>
            <w:r w:rsidRPr="00922AD5">
              <w:rPr>
                <w:rFonts w:ascii="Cambria" w:hAnsi="Cambria" w:cstheme="minorHAnsi"/>
                <w:b/>
                <w:sz w:val="24"/>
                <w:szCs w:val="24"/>
              </w:rPr>
              <w:t>Case II:</w:t>
            </w:r>
            <w:r w:rsidRPr="00922AD5">
              <w:rPr>
                <w:rFonts w:ascii="Cambria" w:hAnsi="Cambria" w:cstheme="minorHAnsi"/>
                <w:position w:val="-10"/>
                <w:sz w:val="24"/>
                <w:szCs w:val="24"/>
              </w:rPr>
              <w:object w:dxaOrig="340" w:dyaOrig="340" w14:anchorId="21DFD2B9">
                <v:shape id="_x0000_i1036" type="#_x0000_t75" style="width:24pt;height:24pt" o:ole="">
                  <v:imagedata r:id="rId29" o:title=""/>
                </v:shape>
                <o:OLEObject Type="Embed" ProgID="Equation.3" ShapeID="_x0000_i1036" DrawAspect="Content" ObjectID="_1840349749" r:id="rId48"/>
              </w:object>
            </w:r>
            <w:r w:rsidRPr="00922AD5">
              <w:rPr>
                <w:rFonts w:ascii="Cambria" w:hAnsi="Cambria" w:cstheme="minorHAnsi"/>
                <w:sz w:val="24"/>
                <w:szCs w:val="24"/>
              </w:rPr>
              <w:t xml:space="preserve">= </w:t>
            </w:r>
            <w:r w:rsidRPr="00922AD5">
              <w:rPr>
                <w:rFonts w:ascii="Cambria" w:hAnsi="Cambria" w:cstheme="minorHAnsi"/>
                <w:position w:val="-24"/>
                <w:sz w:val="24"/>
                <w:szCs w:val="24"/>
              </w:rPr>
              <w:object w:dxaOrig="240" w:dyaOrig="620" w14:anchorId="22A3CB24">
                <v:shape id="_x0000_i1037" type="#_x0000_t75" style="width:12pt;height:30pt" o:ole="">
                  <v:imagedata r:id="rId49" o:title=""/>
                </v:shape>
                <o:OLEObject Type="Embed" ProgID="Equation.3" ShapeID="_x0000_i1037" DrawAspect="Content" ObjectID="_1840349750" r:id="rId50"/>
              </w:object>
            </w:r>
            <w:r w:rsidRPr="00922AD5">
              <w:rPr>
                <w:rFonts w:ascii="Cambria" w:hAnsi="Cambria" w:cstheme="minorHAnsi"/>
                <w:sz w:val="24"/>
                <w:szCs w:val="24"/>
              </w:rPr>
              <w:t xml:space="preserve"> and </w:t>
            </w:r>
            <w:r w:rsidRPr="00922AD5">
              <w:rPr>
                <w:rFonts w:ascii="Cambria" w:hAnsi="Cambria" w:cstheme="minorHAnsi"/>
                <w:position w:val="-10"/>
                <w:sz w:val="24"/>
                <w:szCs w:val="24"/>
              </w:rPr>
              <w:object w:dxaOrig="340" w:dyaOrig="340" w14:anchorId="00B4E5F2">
                <v:shape id="_x0000_i1038" type="#_x0000_t75" style="width:24pt;height:24pt" o:ole="">
                  <v:imagedata r:id="rId31" o:title=""/>
                </v:shape>
                <o:OLEObject Type="Embed" ProgID="Equation.3" ShapeID="_x0000_i1038" DrawAspect="Content" ObjectID="_1840349751" r:id="rId51"/>
              </w:object>
            </w:r>
            <w:r w:rsidRPr="00922AD5">
              <w:rPr>
                <w:rFonts w:ascii="Cambria" w:hAnsi="Cambria" w:cstheme="minorHAnsi"/>
                <w:sz w:val="24"/>
                <w:szCs w:val="24"/>
              </w:rPr>
              <w:t xml:space="preserve">= </w:t>
            </w:r>
            <w:r w:rsidRPr="00922AD5">
              <w:rPr>
                <w:rFonts w:ascii="Cambria" w:hAnsi="Cambria" w:cstheme="minorHAnsi"/>
                <w:position w:val="-24"/>
                <w:sz w:val="24"/>
                <w:szCs w:val="24"/>
              </w:rPr>
              <w:object w:dxaOrig="220" w:dyaOrig="620" w14:anchorId="36E61B6E">
                <v:shape id="_x0000_i1039" type="#_x0000_t75" style="width:12pt;height:30pt" o:ole="">
                  <v:imagedata r:id="rId52" o:title=""/>
                </v:shape>
                <o:OLEObject Type="Embed" ProgID="Equation.3" ShapeID="_x0000_i1039" DrawAspect="Content" ObjectID="_1840349752" r:id="rId53"/>
              </w:object>
            </w:r>
            <w:r w:rsidRPr="00922AD5">
              <w:rPr>
                <w:rFonts w:ascii="Cambria" w:hAnsi="Cambria" w:cstheme="minorHAnsi"/>
                <w:sz w:val="24"/>
                <w:szCs w:val="24"/>
              </w:rPr>
              <w:t xml:space="preserve"> </w:t>
            </w:r>
            <w:r w:rsidRPr="00922AD5">
              <w:rPr>
                <w:rFonts w:ascii="Cambria" w:hAnsi="Cambria" w:cstheme="minorHAnsi"/>
                <w:position w:val="-4"/>
                <w:sz w:val="24"/>
                <w:szCs w:val="24"/>
              </w:rPr>
              <w:object w:dxaOrig="220" w:dyaOrig="200" w14:anchorId="34B70C60">
                <v:shape id="_x0000_i1040" type="#_x0000_t75" style="width:12pt;height:9.5pt" o:ole="">
                  <v:imagedata r:id="rId39" o:title=""/>
                </v:shape>
                <o:OLEObject Type="Embed" ProgID="Equation.3" ShapeID="_x0000_i1040" DrawAspect="Content" ObjectID="_1840349753" r:id="rId54"/>
              </w:object>
            </w:r>
            <w:r w:rsidRPr="00922AD5">
              <w:rPr>
                <w:rFonts w:ascii="Cambria" w:hAnsi="Cambria" w:cstheme="minorHAnsi"/>
                <w:sz w:val="24"/>
                <w:szCs w:val="24"/>
              </w:rPr>
              <w:t xml:space="preserve">560 = </w:t>
            </w:r>
            <w:r w:rsidRPr="00922AD5">
              <w:rPr>
                <w:rFonts w:ascii="Cambria" w:hAnsi="Cambria" w:cstheme="minorHAnsi"/>
                <w:position w:val="-24"/>
                <w:sz w:val="24"/>
                <w:szCs w:val="24"/>
              </w:rPr>
              <w:object w:dxaOrig="639" w:dyaOrig="680" w14:anchorId="6D6293C4">
                <v:shape id="_x0000_i1041" type="#_x0000_t75" style="width:32.5pt;height:33.5pt" o:ole="">
                  <v:imagedata r:id="rId55" o:title=""/>
                </v:shape>
                <o:OLEObject Type="Embed" ProgID="Equation.3" ShapeID="_x0000_i1041" DrawAspect="Content" ObjectID="_1840349754" r:id="rId56"/>
              </w:object>
            </w:r>
            <w:r w:rsidRPr="00922AD5">
              <w:rPr>
                <w:rFonts w:ascii="Cambria" w:hAnsi="Cambria" w:cstheme="minorHAnsi"/>
                <w:sz w:val="24"/>
                <w:szCs w:val="24"/>
              </w:rPr>
              <w:t xml:space="preserve">+ </w:t>
            </w:r>
            <w:r w:rsidRPr="00922AD5">
              <w:rPr>
                <w:rFonts w:ascii="Cambria" w:hAnsi="Cambria" w:cstheme="minorHAnsi"/>
                <w:position w:val="-24"/>
                <w:sz w:val="24"/>
                <w:szCs w:val="24"/>
              </w:rPr>
              <w:object w:dxaOrig="520" w:dyaOrig="680" w14:anchorId="79CBBEAF">
                <v:shape id="_x0000_i1042" type="#_x0000_t75" style="width:26.5pt;height:33.5pt" o:ole="">
                  <v:imagedata r:id="rId57" o:title=""/>
                </v:shape>
                <o:OLEObject Type="Embed" ProgID="Equation.3" ShapeID="_x0000_i1042" DrawAspect="Content" ObjectID="_1840349755" r:id="rId58"/>
              </w:object>
            </w:r>
            <w:r w:rsidRPr="00922AD5">
              <w:rPr>
                <w:rFonts w:ascii="Cambria" w:hAnsi="Cambria" w:cstheme="minorHAnsi"/>
                <w:sz w:val="24"/>
                <w:szCs w:val="24"/>
              </w:rPr>
              <w:t xml:space="preserve">or (560 = </w:t>
            </w:r>
            <w:r w:rsidRPr="00922AD5">
              <w:rPr>
                <w:rFonts w:ascii="Cambria" w:hAnsi="Cambria" w:cstheme="minorHAnsi"/>
                <w:position w:val="-24"/>
                <w:sz w:val="24"/>
                <w:szCs w:val="24"/>
              </w:rPr>
              <w:object w:dxaOrig="639" w:dyaOrig="680" w14:anchorId="185F42C7">
                <v:shape id="_x0000_i1043" type="#_x0000_t75" style="width:32.5pt;height:33.5pt" o:ole="">
                  <v:imagedata r:id="rId59" o:title=""/>
                </v:shape>
                <o:OLEObject Type="Embed" ProgID="Equation.3" ShapeID="_x0000_i1043" DrawAspect="Content" ObjectID="_1840349756" r:id="rId60"/>
              </w:object>
            </w:r>
            <w:r w:rsidRPr="00922AD5">
              <w:rPr>
                <w:rFonts w:ascii="Cambria" w:hAnsi="Cambria" w:cstheme="minorHAnsi"/>
                <w:sz w:val="24"/>
                <w:szCs w:val="24"/>
              </w:rPr>
              <w:t>+</w:t>
            </w:r>
            <w:r w:rsidRPr="00922AD5">
              <w:rPr>
                <w:rFonts w:ascii="Cambria" w:hAnsi="Cambria" w:cstheme="minorHAnsi"/>
                <w:position w:val="-24"/>
                <w:sz w:val="24"/>
                <w:szCs w:val="24"/>
              </w:rPr>
              <w:object w:dxaOrig="520" w:dyaOrig="680" w14:anchorId="199181DF">
                <v:shape id="_x0000_i1044" type="#_x0000_t75" style="width:26.5pt;height:33.5pt" o:ole="">
                  <v:imagedata r:id="rId61" o:title=""/>
                </v:shape>
                <o:OLEObject Type="Embed" ProgID="Equation.3" ShapeID="_x0000_i1044" DrawAspect="Content" ObjectID="_1840349757" r:id="rId62"/>
              </w:object>
            </w:r>
            <w:r w:rsidRPr="00922AD5">
              <w:rPr>
                <w:rFonts w:ascii="Cambria" w:hAnsi="Cambria" w:cstheme="minorHAnsi"/>
                <w:sz w:val="24"/>
                <w:szCs w:val="24"/>
              </w:rPr>
              <w:t xml:space="preserve">) X 5, </w:t>
            </w:r>
          </w:p>
          <w:p w14:paraId="23A44DE2" w14:textId="77777777" w:rsidR="00BF092B" w:rsidRPr="00922AD5" w:rsidRDefault="00BF092B" w:rsidP="00BB640E">
            <w:pPr>
              <w:pStyle w:val="NoSpacing"/>
              <w:spacing w:line="23" w:lineRule="atLeast"/>
              <w:ind w:left="720"/>
              <w:rPr>
                <w:rFonts w:ascii="Cambria" w:hAnsi="Cambria" w:cstheme="minorHAnsi"/>
                <w:sz w:val="24"/>
                <w:szCs w:val="24"/>
              </w:rPr>
            </w:pPr>
            <w:r w:rsidRPr="00922AD5">
              <w:rPr>
                <w:rFonts w:ascii="Cambria" w:hAnsi="Cambria" w:cstheme="minorHAnsi"/>
                <w:sz w:val="24"/>
                <w:szCs w:val="24"/>
              </w:rPr>
              <w:t xml:space="preserve">  2800 = 4 P</w:t>
            </w:r>
            <w:r w:rsidRPr="00922AD5">
              <w:rPr>
                <w:rFonts w:ascii="Cambria" w:hAnsi="Cambria" w:cstheme="minorHAnsi"/>
                <w:sz w:val="24"/>
                <w:szCs w:val="24"/>
                <w:vertAlign w:val="subscript"/>
              </w:rPr>
              <w:t>A</w:t>
            </w:r>
            <w:r w:rsidRPr="00922AD5">
              <w:rPr>
                <w:rFonts w:ascii="Cambria" w:hAnsi="Cambria" w:cstheme="minorHAnsi"/>
                <w:sz w:val="24"/>
                <w:szCs w:val="24"/>
                <w:vertAlign w:val="superscript"/>
              </w:rPr>
              <w:t>0</w:t>
            </w:r>
            <w:r w:rsidRPr="00922AD5">
              <w:rPr>
                <w:rFonts w:ascii="Cambria" w:hAnsi="Cambria" w:cstheme="minorHAnsi"/>
                <w:sz w:val="24"/>
                <w:szCs w:val="24"/>
              </w:rPr>
              <w:t xml:space="preserve"> + P</w:t>
            </w:r>
            <w:r w:rsidRPr="00922AD5">
              <w:rPr>
                <w:rFonts w:ascii="Cambria" w:hAnsi="Cambria" w:cstheme="minorHAnsi"/>
                <w:sz w:val="24"/>
                <w:szCs w:val="24"/>
                <w:vertAlign w:val="subscript"/>
              </w:rPr>
              <w:t>B</w:t>
            </w:r>
            <w:r w:rsidRPr="00922AD5">
              <w:rPr>
                <w:rFonts w:ascii="Cambria" w:hAnsi="Cambria" w:cstheme="minorHAnsi"/>
                <w:sz w:val="24"/>
                <w:szCs w:val="24"/>
                <w:vertAlign w:val="superscript"/>
              </w:rPr>
              <w:t>0</w:t>
            </w:r>
            <w:r w:rsidRPr="00922AD5">
              <w:rPr>
                <w:rFonts w:ascii="Cambria" w:hAnsi="Cambria" w:cstheme="minorHAnsi"/>
                <w:sz w:val="24"/>
                <w:szCs w:val="24"/>
              </w:rPr>
              <w:t xml:space="preserve"> eq 2 </w:t>
            </w:r>
          </w:p>
          <w:p w14:paraId="714CA46D" w14:textId="77777777" w:rsidR="00BF092B" w:rsidRPr="00922AD5" w:rsidRDefault="00BF092B" w:rsidP="00BB640E">
            <w:pPr>
              <w:pStyle w:val="NoSpacing"/>
              <w:spacing w:line="23" w:lineRule="atLeast"/>
              <w:ind w:left="720"/>
              <w:rPr>
                <w:rFonts w:ascii="Cambria" w:hAnsi="Cambria" w:cstheme="minorHAnsi"/>
                <w:sz w:val="24"/>
                <w:szCs w:val="24"/>
              </w:rPr>
            </w:pPr>
            <w:r w:rsidRPr="00922AD5">
              <w:rPr>
                <w:rFonts w:ascii="Cambria" w:hAnsi="Cambria" w:cstheme="minorHAnsi"/>
                <w:sz w:val="24"/>
                <w:szCs w:val="24"/>
              </w:rPr>
              <w:t>Subtracting equation 1 from 2: 2800 = 4 P</w:t>
            </w:r>
            <w:r w:rsidRPr="00922AD5">
              <w:rPr>
                <w:rFonts w:ascii="Cambria" w:hAnsi="Cambria" w:cstheme="minorHAnsi"/>
                <w:sz w:val="24"/>
                <w:szCs w:val="24"/>
                <w:vertAlign w:val="subscript"/>
              </w:rPr>
              <w:t>A</w:t>
            </w:r>
            <w:r w:rsidRPr="00922AD5">
              <w:rPr>
                <w:rFonts w:ascii="Cambria" w:hAnsi="Cambria" w:cstheme="minorHAnsi"/>
                <w:sz w:val="24"/>
                <w:szCs w:val="24"/>
                <w:vertAlign w:val="superscript"/>
              </w:rPr>
              <w:t>0</w:t>
            </w:r>
            <w:r w:rsidRPr="00922AD5">
              <w:rPr>
                <w:rFonts w:ascii="Cambria" w:hAnsi="Cambria" w:cstheme="minorHAnsi"/>
                <w:sz w:val="24"/>
                <w:szCs w:val="24"/>
              </w:rPr>
              <w:t xml:space="preserve"> + P</w:t>
            </w:r>
            <w:r w:rsidRPr="00922AD5">
              <w:rPr>
                <w:rFonts w:ascii="Cambria" w:hAnsi="Cambria" w:cstheme="minorHAnsi"/>
                <w:sz w:val="24"/>
                <w:szCs w:val="24"/>
                <w:vertAlign w:val="subscript"/>
              </w:rPr>
              <w:t>B</w:t>
            </w:r>
            <w:r w:rsidRPr="00922AD5">
              <w:rPr>
                <w:rFonts w:ascii="Cambria" w:hAnsi="Cambria" w:cstheme="minorHAnsi"/>
                <w:sz w:val="24"/>
                <w:szCs w:val="24"/>
                <w:vertAlign w:val="superscript"/>
              </w:rPr>
              <w:t>0</w:t>
            </w:r>
            <w:r w:rsidRPr="00922AD5">
              <w:rPr>
                <w:rFonts w:ascii="Cambria" w:hAnsi="Cambria" w:cstheme="minorHAnsi"/>
                <w:sz w:val="24"/>
                <w:szCs w:val="24"/>
              </w:rPr>
              <w:t xml:space="preserve">  </w:t>
            </w:r>
          </w:p>
          <w:p w14:paraId="244CD4D2" w14:textId="4F481567" w:rsidR="00BF092B" w:rsidRPr="00922AD5" w:rsidRDefault="00BF092B" w:rsidP="00BB640E">
            <w:pPr>
              <w:pStyle w:val="NoSpacing"/>
              <w:spacing w:line="23" w:lineRule="atLeast"/>
              <w:ind w:left="720"/>
              <w:rPr>
                <w:rFonts w:ascii="Cambria" w:hAnsi="Cambria" w:cstheme="minorHAnsi"/>
                <w:sz w:val="24"/>
                <w:szCs w:val="24"/>
              </w:rPr>
            </w:pPr>
            <w:r w:rsidRPr="00922AD5">
              <w:rPr>
                <w:rFonts w:ascii="Cambria" w:hAnsi="Cambria"/>
                <w:noProof/>
                <w:sz w:val="24"/>
                <w:szCs w:val="24"/>
              </w:rPr>
              <mc:AlternateContent>
                <mc:Choice Requires="wps">
                  <w:drawing>
                    <wp:anchor distT="4294967295" distB="4294967295" distL="114300" distR="114300" simplePos="0" relativeHeight="251658240" behindDoc="0" locked="0" layoutInCell="1" allowOverlap="1" wp14:anchorId="26B92139" wp14:editId="5C8E044E">
                      <wp:simplePos x="0" y="0"/>
                      <wp:positionH relativeFrom="column">
                        <wp:posOffset>2326005</wp:posOffset>
                      </wp:positionH>
                      <wp:positionV relativeFrom="paragraph">
                        <wp:posOffset>160654</wp:posOffset>
                      </wp:positionV>
                      <wp:extent cx="1472565" cy="0"/>
                      <wp:effectExtent l="0" t="0" r="0" b="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25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EF0A80" id="Straight Connector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3.15pt,12.65pt" to="299.1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"/>
                  </w:pict>
                </mc:Fallback>
              </mc:AlternateContent>
            </w:r>
            <w:r w:rsidRPr="00922AD5">
              <w:rPr>
                <w:rFonts w:ascii="Cambria" w:hAnsi="Cambria" w:cstheme="minorHAnsi"/>
                <w:sz w:val="24"/>
                <w:szCs w:val="24"/>
              </w:rPr>
              <w:t xml:space="preserve">                                                        2200 = 3 P</w:t>
            </w:r>
            <w:r w:rsidRPr="00922AD5">
              <w:rPr>
                <w:rFonts w:ascii="Cambria" w:hAnsi="Cambria" w:cstheme="minorHAnsi"/>
                <w:sz w:val="24"/>
                <w:szCs w:val="24"/>
                <w:vertAlign w:val="subscript"/>
              </w:rPr>
              <w:t>A</w:t>
            </w:r>
            <w:r w:rsidRPr="00922AD5">
              <w:rPr>
                <w:rFonts w:ascii="Cambria" w:hAnsi="Cambria" w:cstheme="minorHAnsi"/>
                <w:sz w:val="24"/>
                <w:szCs w:val="24"/>
                <w:vertAlign w:val="superscript"/>
              </w:rPr>
              <w:t>0</w:t>
            </w:r>
            <w:r w:rsidRPr="00922AD5">
              <w:rPr>
                <w:rFonts w:ascii="Cambria" w:hAnsi="Cambria" w:cstheme="minorHAnsi"/>
                <w:sz w:val="24"/>
                <w:szCs w:val="24"/>
              </w:rPr>
              <w:t xml:space="preserve"> + P</w:t>
            </w:r>
            <w:r w:rsidRPr="00922AD5">
              <w:rPr>
                <w:rFonts w:ascii="Cambria" w:hAnsi="Cambria" w:cstheme="minorHAnsi"/>
                <w:sz w:val="24"/>
                <w:szCs w:val="24"/>
                <w:vertAlign w:val="subscript"/>
              </w:rPr>
              <w:t>B</w:t>
            </w:r>
            <w:r w:rsidRPr="00922AD5">
              <w:rPr>
                <w:rFonts w:ascii="Cambria" w:hAnsi="Cambria" w:cstheme="minorHAnsi"/>
                <w:sz w:val="24"/>
                <w:szCs w:val="24"/>
                <w:vertAlign w:val="superscript"/>
              </w:rPr>
              <w:t>0</w:t>
            </w:r>
            <w:r w:rsidRPr="00922AD5">
              <w:rPr>
                <w:rFonts w:ascii="Cambria" w:hAnsi="Cambria" w:cstheme="minorHAnsi"/>
                <w:sz w:val="24"/>
                <w:szCs w:val="24"/>
              </w:rPr>
              <w:t xml:space="preserve">  </w:t>
            </w:r>
          </w:p>
          <w:p w14:paraId="328D536F" w14:textId="77777777" w:rsidR="00BF092B" w:rsidRPr="00922AD5" w:rsidRDefault="00BF092B" w:rsidP="00BB640E">
            <w:pPr>
              <w:pStyle w:val="NoSpacing"/>
              <w:spacing w:line="23" w:lineRule="atLeast"/>
              <w:ind w:left="720"/>
              <w:rPr>
                <w:rFonts w:ascii="Cambria" w:hAnsi="Cambria" w:cstheme="minorHAnsi"/>
                <w:sz w:val="24"/>
                <w:szCs w:val="24"/>
              </w:rPr>
            </w:pPr>
            <w:r w:rsidRPr="00922AD5">
              <w:rPr>
                <w:rFonts w:ascii="Cambria" w:hAnsi="Cambria" w:cstheme="minorHAnsi"/>
                <w:sz w:val="24"/>
                <w:szCs w:val="24"/>
              </w:rPr>
              <w:t xml:space="preserve">           </w:t>
            </w:r>
            <w:r w:rsidRPr="00922AD5">
              <w:rPr>
                <w:rFonts w:ascii="Cambria" w:hAnsi="Cambria" w:cstheme="minorHAnsi"/>
                <w:sz w:val="24"/>
                <w:szCs w:val="24"/>
              </w:rPr>
              <w:tab/>
            </w:r>
            <w:r w:rsidRPr="00922AD5">
              <w:rPr>
                <w:rFonts w:ascii="Cambria" w:hAnsi="Cambria" w:cstheme="minorHAnsi"/>
                <w:sz w:val="24"/>
                <w:szCs w:val="24"/>
              </w:rPr>
              <w:tab/>
            </w:r>
            <w:r w:rsidRPr="00922AD5">
              <w:rPr>
                <w:rFonts w:ascii="Cambria" w:hAnsi="Cambria" w:cstheme="minorHAnsi"/>
                <w:sz w:val="24"/>
                <w:szCs w:val="24"/>
              </w:rPr>
              <w:tab/>
              <w:t xml:space="preserve">                 P</w:t>
            </w:r>
            <w:r w:rsidRPr="00922AD5">
              <w:rPr>
                <w:rFonts w:ascii="Cambria" w:hAnsi="Cambria" w:cstheme="minorHAnsi"/>
                <w:sz w:val="24"/>
                <w:szCs w:val="24"/>
                <w:vertAlign w:val="subscript"/>
              </w:rPr>
              <w:t>A</w:t>
            </w:r>
            <w:r w:rsidRPr="00922AD5">
              <w:rPr>
                <w:rFonts w:ascii="Cambria" w:hAnsi="Cambria" w:cstheme="minorHAnsi"/>
                <w:sz w:val="24"/>
                <w:szCs w:val="24"/>
                <w:vertAlign w:val="superscript"/>
              </w:rPr>
              <w:t>0</w:t>
            </w:r>
            <w:r w:rsidRPr="00922AD5">
              <w:rPr>
                <w:rFonts w:ascii="Cambria" w:hAnsi="Cambria" w:cstheme="minorHAnsi"/>
                <w:sz w:val="24"/>
                <w:szCs w:val="24"/>
              </w:rPr>
              <w:t xml:space="preserve"> = 600 mm Hg </w:t>
            </w:r>
          </w:p>
          <w:p w14:paraId="72C68650" w14:textId="77777777" w:rsidR="00BF092B" w:rsidRPr="00922AD5" w:rsidRDefault="00BF092B" w:rsidP="00BB640E">
            <w:pPr>
              <w:pStyle w:val="NoSpacing"/>
              <w:spacing w:line="23" w:lineRule="atLeast"/>
              <w:ind w:left="720"/>
              <w:rPr>
                <w:rFonts w:ascii="Cambria" w:hAnsi="Cambria" w:cstheme="minorHAnsi"/>
                <w:sz w:val="24"/>
                <w:szCs w:val="24"/>
              </w:rPr>
            </w:pPr>
            <w:r w:rsidRPr="00922AD5">
              <w:rPr>
                <w:rFonts w:ascii="Cambria" w:hAnsi="Cambria" w:cstheme="minorHAnsi"/>
                <w:sz w:val="24"/>
                <w:szCs w:val="24"/>
              </w:rPr>
              <w:t>Substituting P</w:t>
            </w:r>
            <w:r w:rsidRPr="00922AD5">
              <w:rPr>
                <w:rFonts w:ascii="Cambria" w:hAnsi="Cambria" w:cstheme="minorHAnsi"/>
                <w:sz w:val="24"/>
                <w:szCs w:val="24"/>
                <w:vertAlign w:val="subscript"/>
              </w:rPr>
              <w:t>A</w:t>
            </w:r>
            <w:r w:rsidRPr="00922AD5">
              <w:rPr>
                <w:rFonts w:ascii="Cambria" w:hAnsi="Cambria" w:cstheme="minorHAnsi"/>
                <w:sz w:val="24"/>
                <w:szCs w:val="24"/>
                <w:vertAlign w:val="superscript"/>
              </w:rPr>
              <w:t xml:space="preserve">0 </w:t>
            </w:r>
            <w:r w:rsidRPr="00922AD5">
              <w:rPr>
                <w:rFonts w:ascii="Cambria" w:hAnsi="Cambria" w:cstheme="minorHAnsi"/>
                <w:sz w:val="24"/>
                <w:szCs w:val="24"/>
              </w:rPr>
              <w:t>in equation 1 or 2</w:t>
            </w:r>
            <w:r w:rsidRPr="00922AD5">
              <w:rPr>
                <w:rFonts w:ascii="Cambria" w:hAnsi="Cambria" w:cstheme="minorHAnsi"/>
                <w:sz w:val="24"/>
                <w:szCs w:val="24"/>
                <w:vertAlign w:val="superscript"/>
              </w:rPr>
              <w:t xml:space="preserve"> </w:t>
            </w:r>
          </w:p>
          <w:p w14:paraId="451BA5B8" w14:textId="77777777" w:rsidR="00BF092B" w:rsidRPr="00922AD5" w:rsidRDefault="00BF092B" w:rsidP="00BB640E">
            <w:pPr>
              <w:pStyle w:val="NoSpacing"/>
              <w:spacing w:line="23" w:lineRule="atLeast"/>
              <w:ind w:left="720"/>
              <w:rPr>
                <w:rFonts w:ascii="Cambria" w:hAnsi="Cambria" w:cstheme="minorHAnsi"/>
                <w:sz w:val="24"/>
                <w:szCs w:val="24"/>
              </w:rPr>
            </w:pPr>
            <w:r w:rsidRPr="00922AD5">
              <w:rPr>
                <w:rFonts w:ascii="Cambria" w:hAnsi="Cambria" w:cstheme="minorHAnsi"/>
                <w:sz w:val="24"/>
                <w:szCs w:val="24"/>
              </w:rPr>
              <w:t xml:space="preserve">                                                      P</w:t>
            </w:r>
            <w:r w:rsidRPr="00922AD5">
              <w:rPr>
                <w:rFonts w:ascii="Cambria" w:hAnsi="Cambria" w:cstheme="minorHAnsi"/>
                <w:sz w:val="24"/>
                <w:szCs w:val="24"/>
                <w:vertAlign w:val="subscript"/>
              </w:rPr>
              <w:t>B</w:t>
            </w:r>
            <w:r w:rsidRPr="00922AD5">
              <w:rPr>
                <w:rFonts w:ascii="Cambria" w:hAnsi="Cambria" w:cstheme="minorHAnsi"/>
                <w:sz w:val="24"/>
                <w:szCs w:val="24"/>
                <w:vertAlign w:val="superscript"/>
              </w:rPr>
              <w:t>0</w:t>
            </w:r>
            <w:r w:rsidRPr="00922AD5">
              <w:rPr>
                <w:rFonts w:ascii="Cambria" w:hAnsi="Cambria" w:cstheme="minorHAnsi"/>
                <w:sz w:val="24"/>
                <w:szCs w:val="24"/>
              </w:rPr>
              <w:t xml:space="preserve"> = 400 mm Hg.</w:t>
            </w:r>
          </w:p>
          <w:p w14:paraId="50B16B05" w14:textId="77777777" w:rsidR="00BF092B" w:rsidRPr="00922AD5" w:rsidRDefault="00BF092B" w:rsidP="00BB640E">
            <w:pPr>
              <w:tabs>
                <w:tab w:val="left" w:pos="360"/>
              </w:tabs>
              <w:spacing w:line="23" w:lineRule="atLeast"/>
              <w:jc w:val="both"/>
              <w:rPr>
                <w:rFonts w:ascii="Cambria" w:hAnsi="Cambria" w:cstheme="minorHAnsi"/>
                <w:b/>
                <w:bCs/>
                <w:sz w:val="24"/>
                <w:szCs w:val="24"/>
              </w:rPr>
            </w:pPr>
            <w:r w:rsidRPr="00922AD5">
              <w:rPr>
                <w:rFonts w:ascii="Cambria" w:hAnsi="Cambria" w:cstheme="minorHAnsi"/>
                <w:b/>
                <w:bCs/>
                <w:sz w:val="24"/>
                <w:szCs w:val="24"/>
              </w:rPr>
              <w:t>Ans (ii)</w:t>
            </w:r>
            <w:r w:rsidRPr="00922AD5">
              <w:rPr>
                <w:rFonts w:ascii="Cambria" w:hAnsi="Cambria" w:cstheme="minorHAnsi"/>
                <w:sz w:val="24"/>
                <w:szCs w:val="24"/>
              </w:rPr>
              <w:t xml:space="preserve"> In the solution of a gas in a liquid, one of the components is so volatile that it exists as a gas. Its solubility is given by Henry’s law. </w:t>
            </w:r>
            <w:r w:rsidRPr="00922AD5">
              <w:rPr>
                <w:rFonts w:ascii="Cambria" w:hAnsi="Cambria" w:cstheme="minorHAnsi"/>
                <w:b/>
                <w:bCs/>
                <w:sz w:val="24"/>
                <w:szCs w:val="24"/>
              </w:rPr>
              <w:t>p = K</w:t>
            </w:r>
            <w:r w:rsidRPr="00922AD5">
              <w:rPr>
                <w:rFonts w:ascii="Cambria" w:hAnsi="Cambria" w:cstheme="minorHAnsi"/>
                <w:b/>
                <w:bCs/>
                <w:sz w:val="24"/>
                <w:szCs w:val="24"/>
                <w:vertAlign w:val="subscript"/>
              </w:rPr>
              <w:t>H</w:t>
            </w:r>
            <w:r w:rsidRPr="00922AD5">
              <w:rPr>
                <w:rFonts w:ascii="Cambria" w:hAnsi="Cambria" w:cstheme="minorHAnsi"/>
                <w:b/>
                <w:bCs/>
                <w:sz w:val="24"/>
                <w:szCs w:val="24"/>
              </w:rPr>
              <w:t xml:space="preserve"> x.</w:t>
            </w:r>
          </w:p>
          <w:p w14:paraId="41637D3A" w14:textId="77777777" w:rsidR="00BF092B" w:rsidRPr="00922AD5" w:rsidRDefault="00BF092B" w:rsidP="00BB640E">
            <w:pPr>
              <w:tabs>
                <w:tab w:val="left" w:pos="360"/>
              </w:tabs>
              <w:spacing w:line="23" w:lineRule="atLeast"/>
              <w:ind w:left="720"/>
              <w:jc w:val="both"/>
              <w:rPr>
                <w:rFonts w:ascii="Cambria" w:hAnsi="Cambria" w:cstheme="minorHAnsi"/>
                <w:sz w:val="24"/>
                <w:szCs w:val="24"/>
              </w:rPr>
            </w:pPr>
            <w:r w:rsidRPr="00922AD5">
              <w:rPr>
                <w:rFonts w:ascii="Cambria" w:hAnsi="Cambria" w:cstheme="minorHAnsi"/>
                <w:sz w:val="24"/>
                <w:szCs w:val="24"/>
              </w:rPr>
              <w:t xml:space="preserve">According to Raoult’s law: </w:t>
            </w:r>
            <w:r w:rsidRPr="00922AD5">
              <w:rPr>
                <w:rFonts w:ascii="Cambria" w:hAnsi="Cambria" w:cstheme="minorHAnsi"/>
                <w:b/>
                <w:bCs/>
                <w:sz w:val="24"/>
                <w:szCs w:val="24"/>
              </w:rPr>
              <w:t>p= p</w:t>
            </w:r>
            <w:r w:rsidRPr="00922AD5">
              <w:rPr>
                <w:rFonts w:ascii="Cambria" w:hAnsi="Cambria" w:cstheme="minorHAnsi"/>
                <w:b/>
                <w:bCs/>
                <w:sz w:val="24"/>
                <w:szCs w:val="24"/>
                <w:vertAlign w:val="subscript"/>
              </w:rPr>
              <w:t>1</w:t>
            </w:r>
            <w:r w:rsidRPr="00922AD5">
              <w:rPr>
                <w:rFonts w:ascii="Cambria" w:hAnsi="Cambria" w:cstheme="minorHAnsi"/>
                <w:b/>
                <w:bCs/>
                <w:sz w:val="24"/>
                <w:szCs w:val="24"/>
                <w:vertAlign w:val="superscript"/>
              </w:rPr>
              <w:t>o</w:t>
            </w:r>
            <w:r w:rsidRPr="00922AD5">
              <w:rPr>
                <w:rFonts w:ascii="Cambria" w:hAnsi="Cambria" w:cstheme="minorHAnsi"/>
                <w:b/>
                <w:bCs/>
                <w:sz w:val="24"/>
                <w:szCs w:val="24"/>
              </w:rPr>
              <w:t xml:space="preserve"> x</w:t>
            </w:r>
          </w:p>
          <w:p w14:paraId="20C7EED1" w14:textId="77777777" w:rsidR="00BF092B" w:rsidRPr="00922AD5" w:rsidRDefault="00BF092B" w:rsidP="00BB640E">
            <w:pPr>
              <w:tabs>
                <w:tab w:val="left" w:pos="360"/>
              </w:tabs>
              <w:spacing w:line="23" w:lineRule="atLeast"/>
              <w:jc w:val="both"/>
              <w:rPr>
                <w:rFonts w:ascii="Cambria" w:hAnsi="Cambria" w:cstheme="minorHAnsi"/>
                <w:sz w:val="24"/>
                <w:szCs w:val="24"/>
              </w:rPr>
            </w:pPr>
            <w:r w:rsidRPr="00922AD5">
              <w:rPr>
                <w:rFonts w:ascii="Cambria" w:hAnsi="Cambria" w:cstheme="minorHAnsi"/>
                <w:sz w:val="24"/>
                <w:szCs w:val="24"/>
              </w:rPr>
              <w:t>If we compare the equations for Raoult’s law and Henry’s law, it can be seen that the partial pressure of the volatile component or gas is directly proportional to its mole fraction in solution. Only the proportionality constant K</w:t>
            </w:r>
            <w:r w:rsidRPr="00922AD5">
              <w:rPr>
                <w:rFonts w:ascii="Cambria" w:hAnsi="Cambria" w:cstheme="minorHAnsi"/>
                <w:sz w:val="24"/>
                <w:szCs w:val="24"/>
                <w:vertAlign w:val="subscript"/>
              </w:rPr>
              <w:t>H</w:t>
            </w:r>
            <w:r w:rsidRPr="00922AD5">
              <w:rPr>
                <w:rFonts w:ascii="Cambria" w:hAnsi="Cambria" w:cstheme="minorHAnsi"/>
                <w:sz w:val="24"/>
                <w:szCs w:val="24"/>
              </w:rPr>
              <w:t xml:space="preserve"> differs from p</w:t>
            </w:r>
            <w:r w:rsidRPr="00922AD5">
              <w:rPr>
                <w:rFonts w:ascii="Cambria" w:hAnsi="Cambria" w:cstheme="minorHAnsi"/>
                <w:sz w:val="24"/>
                <w:szCs w:val="24"/>
                <w:vertAlign w:val="subscript"/>
              </w:rPr>
              <w:t>1</w:t>
            </w:r>
            <w:r w:rsidRPr="00922AD5">
              <w:rPr>
                <w:rFonts w:ascii="Cambria" w:hAnsi="Cambria" w:cstheme="minorHAnsi"/>
                <w:sz w:val="24"/>
                <w:szCs w:val="24"/>
                <w:vertAlign w:val="superscript"/>
              </w:rPr>
              <w:t>0</w:t>
            </w:r>
            <w:r w:rsidRPr="00922AD5">
              <w:rPr>
                <w:rFonts w:ascii="Cambria" w:hAnsi="Cambria" w:cstheme="minorHAnsi"/>
                <w:sz w:val="24"/>
                <w:szCs w:val="24"/>
              </w:rPr>
              <w:t>. Thus, Raoult’s law becomes a special case of Henry’s law in which K</w:t>
            </w:r>
            <w:r w:rsidRPr="00922AD5">
              <w:rPr>
                <w:rFonts w:ascii="Cambria" w:hAnsi="Cambria" w:cstheme="minorHAnsi"/>
                <w:sz w:val="24"/>
                <w:szCs w:val="24"/>
                <w:vertAlign w:val="subscript"/>
              </w:rPr>
              <w:t xml:space="preserve">H </w:t>
            </w:r>
            <w:r w:rsidRPr="00922AD5">
              <w:rPr>
                <w:rFonts w:ascii="Cambria" w:hAnsi="Cambria" w:cstheme="minorHAnsi"/>
                <w:sz w:val="24"/>
                <w:szCs w:val="24"/>
              </w:rPr>
              <w:t>becomes equal to p</w:t>
            </w:r>
            <w:r w:rsidRPr="00922AD5">
              <w:rPr>
                <w:rFonts w:ascii="Cambria" w:hAnsi="Cambria" w:cstheme="minorHAnsi"/>
                <w:sz w:val="24"/>
                <w:szCs w:val="24"/>
                <w:vertAlign w:val="subscript"/>
              </w:rPr>
              <w:t>1</w:t>
            </w:r>
            <w:r w:rsidRPr="00922AD5">
              <w:rPr>
                <w:rFonts w:ascii="Cambria" w:hAnsi="Cambria" w:cstheme="minorHAnsi"/>
                <w:sz w:val="24"/>
                <w:szCs w:val="24"/>
                <w:vertAlign w:val="superscript"/>
              </w:rPr>
              <w:t>0</w:t>
            </w:r>
            <w:r w:rsidRPr="00922AD5">
              <w:rPr>
                <w:rFonts w:ascii="Cambria" w:hAnsi="Cambria" w:cstheme="minorHAnsi"/>
                <w:sz w:val="24"/>
                <w:szCs w:val="24"/>
              </w:rPr>
              <w:t>.</w:t>
            </w:r>
          </w:p>
          <w:p w14:paraId="31218C1D" w14:textId="77777777" w:rsidR="00BF092B" w:rsidRPr="00922AD5" w:rsidRDefault="00BF092B" w:rsidP="00BB640E">
            <w:pPr>
              <w:tabs>
                <w:tab w:val="left" w:pos="360"/>
              </w:tabs>
              <w:spacing w:line="23" w:lineRule="atLeast"/>
              <w:ind w:left="720"/>
              <w:jc w:val="both"/>
              <w:rPr>
                <w:rFonts w:ascii="Cambria" w:hAnsi="Cambria" w:cstheme="minorHAnsi"/>
                <w:sz w:val="24"/>
                <w:szCs w:val="24"/>
              </w:rPr>
            </w:pPr>
            <w:r w:rsidRPr="00922AD5">
              <w:rPr>
                <w:rFonts w:ascii="Cambria" w:hAnsi="Cambria" w:cstheme="minorHAnsi"/>
                <w:sz w:val="24"/>
                <w:szCs w:val="24"/>
              </w:rPr>
              <w:t>OR</w:t>
            </w:r>
          </w:p>
          <w:p w14:paraId="6F08F33F" w14:textId="77777777" w:rsidR="00BF092B" w:rsidRPr="00922AD5" w:rsidRDefault="00BF092B" w:rsidP="00BB640E">
            <w:pPr>
              <w:tabs>
                <w:tab w:val="left" w:pos="360"/>
              </w:tabs>
              <w:spacing w:line="23" w:lineRule="atLeast"/>
              <w:jc w:val="both"/>
              <w:rPr>
                <w:rFonts w:ascii="Cambria" w:hAnsi="Cambria" w:cstheme="minorHAnsi"/>
                <w:color w:val="000000"/>
                <w:sz w:val="24"/>
                <w:szCs w:val="24"/>
                <w:shd w:val="clear" w:color="auto" w:fill="FFFFFF"/>
              </w:rPr>
            </w:pPr>
            <w:r w:rsidRPr="00922AD5">
              <w:rPr>
                <w:rFonts w:ascii="Cambria" w:hAnsi="Cambria" w:cstheme="minorHAnsi"/>
                <w:sz w:val="24"/>
                <w:szCs w:val="24"/>
              </w:rPr>
              <w:t>Ans-</w:t>
            </w:r>
            <w:r w:rsidRPr="00922AD5">
              <w:rPr>
                <w:rFonts w:ascii="Cambria" w:hAnsi="Cambria" w:cstheme="minorHAnsi"/>
                <w:color w:val="000000"/>
                <w:sz w:val="24"/>
                <w:szCs w:val="24"/>
                <w:shd w:val="clear" w:color="auto" w:fill="FFFFFF"/>
              </w:rPr>
              <w:t xml:space="preserve">(a) </w:t>
            </w:r>
          </w:p>
          <w:p w14:paraId="4568B95D" w14:textId="77777777" w:rsidR="00BF092B" w:rsidRPr="00922AD5" w:rsidRDefault="00BF092B" w:rsidP="00BB640E">
            <w:pPr>
              <w:pStyle w:val="NoSpacing"/>
              <w:spacing w:line="23" w:lineRule="atLeast"/>
              <w:jc w:val="center"/>
              <w:rPr>
                <w:rFonts w:ascii="Cambria" w:hAnsi="Cambria" w:cstheme="minorHAnsi"/>
                <w:kern w:val="28"/>
                <w:sz w:val="24"/>
                <w:szCs w:val="24"/>
              </w:rPr>
            </w:pPr>
            <w:r w:rsidRPr="00922AD5">
              <w:rPr>
                <w:rFonts w:ascii="Cambria" w:hAnsi="Cambria" w:cstheme="minorHAnsi"/>
                <w:noProof/>
                <w:kern w:val="28"/>
                <w:sz w:val="24"/>
                <w:szCs w:val="24"/>
              </w:rPr>
              <w:drawing>
                <wp:anchor distT="0" distB="0" distL="114300" distR="114300" simplePos="0" relativeHeight="251664384" behindDoc="1" locked="0" layoutInCell="1" allowOverlap="1" wp14:anchorId="5F943238" wp14:editId="53576BDA">
                  <wp:simplePos x="0" y="0"/>
                  <wp:positionH relativeFrom="column">
                    <wp:posOffset>454025</wp:posOffset>
                  </wp:positionH>
                  <wp:positionV relativeFrom="paragraph">
                    <wp:posOffset>122936</wp:posOffset>
                  </wp:positionV>
                  <wp:extent cx="4184015" cy="1771650"/>
                  <wp:effectExtent l="0" t="0" r="6985" b="0"/>
                  <wp:wrapTight wrapText="bothSides">
                    <wp:wrapPolygon edited="0">
                      <wp:start x="0" y="0"/>
                      <wp:lineTo x="0" y="21368"/>
                      <wp:lineTo x="21538" y="21368"/>
                      <wp:lineTo x="21538" y="0"/>
                      <wp:lineTo x="0" y="0"/>
                    </wp:wrapPolygon>
                  </wp:wrapTight>
                  <wp:docPr id="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3">
                            <a:biLevel thresh="75000"/>
                            <a:extLst>
                              <a:ext uri="{28A0092B-C50C-407E-A947-70E740481C1C}">
                                <a14:useLocalDpi xmlns:a14="http://schemas.microsoft.com/office/drawing/2010/main" val="0"/>
                              </a:ext>
                            </a:extLst>
                          </a:blip>
                          <a:srcRect/>
                          <a:stretch>
                            <a:fillRect/>
                          </a:stretch>
                        </pic:blipFill>
                        <pic:spPr bwMode="auto">
                          <a:xfrm>
                            <a:off x="0" y="0"/>
                            <a:ext cx="4184015" cy="1771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9BF9D4" w14:textId="77777777" w:rsidR="00BF092B" w:rsidRPr="00922AD5" w:rsidRDefault="00BF092B" w:rsidP="00BB640E">
            <w:pPr>
              <w:pStyle w:val="NoSpacing"/>
              <w:spacing w:line="23" w:lineRule="atLeast"/>
              <w:jc w:val="center"/>
              <w:rPr>
                <w:rFonts w:ascii="Cambria" w:hAnsi="Cambria" w:cstheme="minorHAnsi"/>
                <w:kern w:val="28"/>
                <w:sz w:val="24"/>
                <w:szCs w:val="24"/>
              </w:rPr>
            </w:pPr>
          </w:p>
          <w:p w14:paraId="43CC1A13" w14:textId="77777777" w:rsidR="00BF092B" w:rsidRPr="00922AD5" w:rsidRDefault="00BF092B" w:rsidP="00BB640E">
            <w:pPr>
              <w:pStyle w:val="NoSpacing"/>
              <w:spacing w:line="23" w:lineRule="atLeast"/>
              <w:jc w:val="center"/>
              <w:rPr>
                <w:rFonts w:ascii="Cambria" w:hAnsi="Cambria" w:cstheme="minorHAnsi"/>
                <w:kern w:val="28"/>
                <w:sz w:val="24"/>
                <w:szCs w:val="24"/>
              </w:rPr>
            </w:pPr>
          </w:p>
          <w:p w14:paraId="08111F80" w14:textId="77777777" w:rsidR="00BF092B" w:rsidRPr="00922AD5" w:rsidRDefault="00BF092B" w:rsidP="00BB640E">
            <w:pPr>
              <w:pStyle w:val="NoSpacing"/>
              <w:spacing w:line="23" w:lineRule="atLeast"/>
              <w:jc w:val="center"/>
              <w:rPr>
                <w:rFonts w:ascii="Cambria" w:hAnsi="Cambria" w:cstheme="minorHAnsi"/>
                <w:kern w:val="28"/>
                <w:sz w:val="24"/>
                <w:szCs w:val="24"/>
              </w:rPr>
            </w:pPr>
          </w:p>
          <w:p w14:paraId="13F227C0" w14:textId="77777777" w:rsidR="00BF092B" w:rsidRPr="00922AD5" w:rsidRDefault="00BF092B" w:rsidP="00BB640E">
            <w:pPr>
              <w:pStyle w:val="NoSpacing"/>
              <w:spacing w:line="23" w:lineRule="atLeast"/>
              <w:jc w:val="center"/>
              <w:rPr>
                <w:rFonts w:ascii="Cambria" w:hAnsi="Cambria" w:cstheme="minorHAnsi"/>
                <w:kern w:val="28"/>
                <w:sz w:val="24"/>
                <w:szCs w:val="24"/>
              </w:rPr>
            </w:pPr>
          </w:p>
          <w:p w14:paraId="4BEBB7B5" w14:textId="77777777" w:rsidR="00BF092B" w:rsidRPr="00922AD5" w:rsidRDefault="00BF092B" w:rsidP="00BB640E">
            <w:pPr>
              <w:pStyle w:val="NoSpacing"/>
              <w:spacing w:line="23" w:lineRule="atLeast"/>
              <w:jc w:val="center"/>
              <w:rPr>
                <w:rFonts w:ascii="Cambria" w:hAnsi="Cambria" w:cstheme="minorHAnsi"/>
                <w:kern w:val="28"/>
                <w:sz w:val="24"/>
                <w:szCs w:val="24"/>
              </w:rPr>
            </w:pPr>
          </w:p>
          <w:p w14:paraId="2CF3751E" w14:textId="77777777" w:rsidR="00BF092B" w:rsidRPr="00922AD5" w:rsidRDefault="00BF092B" w:rsidP="00BB640E">
            <w:pPr>
              <w:pStyle w:val="NoSpacing"/>
              <w:spacing w:line="23" w:lineRule="atLeast"/>
              <w:jc w:val="center"/>
              <w:rPr>
                <w:rFonts w:ascii="Cambria" w:hAnsi="Cambria" w:cstheme="minorHAnsi"/>
                <w:kern w:val="28"/>
                <w:sz w:val="24"/>
                <w:szCs w:val="24"/>
              </w:rPr>
            </w:pPr>
          </w:p>
          <w:p w14:paraId="12E0DBFD" w14:textId="77777777" w:rsidR="00BF092B" w:rsidRPr="00922AD5" w:rsidRDefault="00BF092B" w:rsidP="00BB640E">
            <w:pPr>
              <w:pStyle w:val="NoSpacing"/>
              <w:spacing w:line="23" w:lineRule="atLeast"/>
              <w:jc w:val="center"/>
              <w:rPr>
                <w:rFonts w:ascii="Cambria" w:hAnsi="Cambria" w:cstheme="minorHAnsi"/>
                <w:kern w:val="28"/>
                <w:sz w:val="24"/>
                <w:szCs w:val="24"/>
              </w:rPr>
            </w:pPr>
          </w:p>
          <w:p w14:paraId="57643573" w14:textId="77777777" w:rsidR="00BF092B" w:rsidRPr="00922AD5" w:rsidRDefault="00BF092B" w:rsidP="00BB640E">
            <w:pPr>
              <w:pStyle w:val="NoSpacing"/>
              <w:spacing w:line="23" w:lineRule="atLeast"/>
              <w:jc w:val="center"/>
              <w:rPr>
                <w:rFonts w:ascii="Cambria" w:hAnsi="Cambria" w:cstheme="minorHAnsi"/>
                <w:kern w:val="28"/>
                <w:sz w:val="24"/>
                <w:szCs w:val="24"/>
              </w:rPr>
            </w:pPr>
          </w:p>
          <w:p w14:paraId="3A6373FD" w14:textId="77777777" w:rsidR="00BF092B" w:rsidRPr="00922AD5" w:rsidRDefault="00BF092B" w:rsidP="00BB640E">
            <w:pPr>
              <w:pStyle w:val="NoSpacing"/>
              <w:spacing w:line="23" w:lineRule="atLeast"/>
              <w:jc w:val="center"/>
              <w:rPr>
                <w:rFonts w:ascii="Cambria" w:hAnsi="Cambria" w:cstheme="minorHAnsi"/>
                <w:kern w:val="28"/>
                <w:sz w:val="24"/>
                <w:szCs w:val="24"/>
              </w:rPr>
            </w:pPr>
          </w:p>
          <w:p w14:paraId="14658A61" w14:textId="77777777" w:rsidR="00BF092B" w:rsidRPr="00922AD5" w:rsidRDefault="00BF092B" w:rsidP="00BB640E">
            <w:pPr>
              <w:widowControl w:val="0"/>
              <w:overflowPunct w:val="0"/>
              <w:autoSpaceDE w:val="0"/>
              <w:autoSpaceDN w:val="0"/>
              <w:adjustRightInd w:val="0"/>
              <w:spacing w:line="23" w:lineRule="atLeast"/>
              <w:contextualSpacing/>
              <w:rPr>
                <w:rFonts w:ascii="Cambria" w:eastAsia="Times New Roman" w:hAnsi="Cambria" w:cstheme="minorHAnsi"/>
                <w:kern w:val="28"/>
                <w:sz w:val="24"/>
                <w:szCs w:val="24"/>
              </w:rPr>
            </w:pPr>
            <w:r w:rsidRPr="00922AD5">
              <w:rPr>
                <w:rFonts w:ascii="Cambria" w:eastAsia="Times New Roman" w:hAnsi="Cambria" w:cstheme="minorHAnsi"/>
                <w:kern w:val="28"/>
                <w:sz w:val="24"/>
                <w:szCs w:val="24"/>
              </w:rPr>
              <w:t xml:space="preserve">              </w:t>
            </w:r>
          </w:p>
          <w:p w14:paraId="167A5A12" w14:textId="77777777" w:rsidR="00BF092B" w:rsidRPr="00922AD5" w:rsidRDefault="00BF092B" w:rsidP="00BB640E">
            <w:pPr>
              <w:tabs>
                <w:tab w:val="left" w:pos="2690"/>
              </w:tabs>
              <w:rPr>
                <w:rFonts w:ascii="Cambria" w:hAnsi="Cambria"/>
                <w:sz w:val="24"/>
                <w:szCs w:val="24"/>
              </w:rPr>
            </w:pPr>
            <w:r w:rsidRPr="00922AD5">
              <w:rPr>
                <w:rFonts w:ascii="Cambria" w:hAnsi="Cambria" w:cstheme="minorHAnsi"/>
                <w:sz w:val="24"/>
                <w:szCs w:val="24"/>
                <w:lang w:val="en-US"/>
              </w:rPr>
              <w:t>Ans (b) Osmotic pressure</w:t>
            </w:r>
            <w:r w:rsidRPr="00922AD5">
              <w:rPr>
                <w:rFonts w:ascii="Cambria" w:hAnsi="Cambria" w:cstheme="minorHAnsi"/>
                <w:sz w:val="24"/>
                <w:szCs w:val="24"/>
              </w:rPr>
              <w:t> method is preferred for the determination of molar masses of macromolecules such as proteins and polymers because the magnitude of osmotic pressure is large even for very dilute solution and it can be measured at room temperature</w:t>
            </w:r>
          </w:p>
        </w:tc>
        <w:tc>
          <w:tcPr>
            <w:tcW w:w="981" w:type="dxa"/>
          </w:tcPr>
          <w:p w14:paraId="6EDE2C2B" w14:textId="77777777" w:rsidR="00BF092B" w:rsidRPr="00922AD5" w:rsidRDefault="00BF092B" w:rsidP="00BB640E">
            <w:pPr>
              <w:rPr>
                <w:rFonts w:ascii="Cambria" w:hAnsi="Cambria"/>
                <w:sz w:val="24"/>
                <w:szCs w:val="24"/>
              </w:rPr>
            </w:pPr>
          </w:p>
        </w:tc>
      </w:tr>
      <w:tr w:rsidR="00BF092B" w:rsidRPr="00922AD5" w14:paraId="5378DED8" w14:textId="77777777" w:rsidTr="003037CA">
        <w:trPr>
          <w:trHeight w:val="6380"/>
        </w:trPr>
        <w:tc>
          <w:tcPr>
            <w:tcW w:w="537" w:type="dxa"/>
          </w:tcPr>
          <w:p w14:paraId="38E9A0AE" w14:textId="0649EE48" w:rsidR="00BF092B" w:rsidRPr="00922AD5" w:rsidRDefault="00E902CE" w:rsidP="00BB640E">
            <w:pPr>
              <w:rPr>
                <w:rFonts w:ascii="Cambria" w:hAnsi="Cambria"/>
                <w:sz w:val="24"/>
                <w:szCs w:val="24"/>
              </w:rPr>
            </w:pPr>
            <w:r>
              <w:rPr>
                <w:rFonts w:ascii="Cambria" w:hAnsi="Cambria"/>
                <w:sz w:val="24"/>
                <w:szCs w:val="24"/>
              </w:rPr>
              <w:t>18</w:t>
            </w:r>
          </w:p>
        </w:tc>
        <w:tc>
          <w:tcPr>
            <w:tcW w:w="8766" w:type="dxa"/>
          </w:tcPr>
          <w:p w14:paraId="75C5FA17" w14:textId="77777777" w:rsidR="00BF092B" w:rsidRPr="00922AD5" w:rsidRDefault="00BF092B" w:rsidP="00BB640E">
            <w:pPr>
              <w:jc w:val="both"/>
              <w:rPr>
                <w:rFonts w:ascii="Cambria" w:hAnsi="Cambria" w:cstheme="minorHAnsi"/>
                <w:b/>
                <w:sz w:val="24"/>
                <w:szCs w:val="24"/>
              </w:rPr>
            </w:pPr>
            <w:r w:rsidRPr="00922AD5">
              <w:rPr>
                <w:rFonts w:ascii="Cambria" w:hAnsi="Cambria" w:cstheme="minorHAnsi"/>
                <w:b/>
                <w:sz w:val="24"/>
                <w:szCs w:val="24"/>
              </w:rPr>
              <w:t>(a) 5Fe2+ (aq) + MnO4- (aq) + 8H+ (aq) → Mn</w:t>
            </w:r>
            <w:r w:rsidRPr="00922AD5">
              <w:rPr>
                <w:rFonts w:ascii="Cambria" w:hAnsi="Cambria" w:cstheme="minorHAnsi"/>
                <w:b/>
                <w:sz w:val="24"/>
                <w:szCs w:val="24"/>
                <w:vertAlign w:val="superscript"/>
              </w:rPr>
              <w:t>2+</w:t>
            </w:r>
            <w:r w:rsidRPr="00922AD5">
              <w:rPr>
                <w:rFonts w:ascii="Cambria" w:hAnsi="Cambria" w:cstheme="minorHAnsi"/>
                <w:b/>
                <w:sz w:val="24"/>
                <w:szCs w:val="24"/>
              </w:rPr>
              <w:t> (aq) + 5Fe</w:t>
            </w:r>
            <w:r w:rsidRPr="00922AD5">
              <w:rPr>
                <w:rFonts w:ascii="Cambria" w:hAnsi="Cambria" w:cstheme="minorHAnsi"/>
                <w:b/>
                <w:sz w:val="24"/>
                <w:szCs w:val="24"/>
                <w:vertAlign w:val="superscript"/>
              </w:rPr>
              <w:t>3+</w:t>
            </w:r>
            <w:r w:rsidRPr="00922AD5">
              <w:rPr>
                <w:rFonts w:ascii="Cambria" w:hAnsi="Cambria" w:cstheme="minorHAnsi"/>
                <w:b/>
                <w:sz w:val="24"/>
                <w:szCs w:val="24"/>
              </w:rPr>
              <w:t> (aq) + 4H</w:t>
            </w:r>
            <w:r w:rsidRPr="00922AD5">
              <w:rPr>
                <w:rFonts w:ascii="Cambria" w:hAnsi="Cambria" w:cstheme="minorHAnsi"/>
                <w:b/>
                <w:sz w:val="24"/>
                <w:szCs w:val="24"/>
                <w:vertAlign w:val="subscript"/>
              </w:rPr>
              <w:t>2</w:t>
            </w:r>
            <w:r w:rsidRPr="00922AD5">
              <w:rPr>
                <w:rFonts w:ascii="Cambria" w:hAnsi="Cambria" w:cstheme="minorHAnsi"/>
                <w:b/>
                <w:sz w:val="24"/>
                <w:szCs w:val="24"/>
              </w:rPr>
              <w:t>O(l)</w:t>
            </w:r>
            <w:r w:rsidRPr="00922AD5">
              <w:rPr>
                <w:rFonts w:ascii="Cambria" w:hAnsi="Cambria" w:cstheme="minorHAnsi"/>
                <w:b/>
                <w:sz w:val="24"/>
                <w:szCs w:val="24"/>
              </w:rPr>
              <w:br/>
              <w:t>(b) Cr</w:t>
            </w:r>
            <w:r w:rsidRPr="00922AD5">
              <w:rPr>
                <w:rFonts w:ascii="Cambria" w:hAnsi="Cambria" w:cstheme="minorHAnsi"/>
                <w:b/>
                <w:sz w:val="24"/>
                <w:szCs w:val="24"/>
                <w:vertAlign w:val="subscript"/>
              </w:rPr>
              <w:t>2</w:t>
            </w:r>
            <w:r w:rsidRPr="00922AD5">
              <w:rPr>
                <w:rFonts w:ascii="Cambria" w:hAnsi="Cambria" w:cstheme="minorHAnsi"/>
                <w:b/>
                <w:sz w:val="24"/>
                <w:szCs w:val="24"/>
              </w:rPr>
              <w:t>O</w:t>
            </w:r>
            <w:r w:rsidRPr="00922AD5">
              <w:rPr>
                <w:rFonts w:ascii="Cambria" w:hAnsi="Cambria" w:cstheme="minorHAnsi"/>
                <w:b/>
                <w:sz w:val="24"/>
                <w:szCs w:val="24"/>
                <w:vertAlign w:val="subscript"/>
              </w:rPr>
              <w:t>7</w:t>
            </w:r>
            <w:r w:rsidRPr="00922AD5">
              <w:rPr>
                <w:rFonts w:ascii="Cambria" w:hAnsi="Cambria" w:cstheme="minorHAnsi"/>
                <w:b/>
                <w:sz w:val="24"/>
                <w:szCs w:val="24"/>
                <w:vertAlign w:val="superscript"/>
              </w:rPr>
              <w:t>2-</w:t>
            </w:r>
            <w:r w:rsidRPr="00922AD5">
              <w:rPr>
                <w:rFonts w:ascii="Cambria" w:hAnsi="Cambria" w:cstheme="minorHAnsi"/>
                <w:b/>
                <w:sz w:val="24"/>
                <w:szCs w:val="24"/>
              </w:rPr>
              <w:t> (aq) + 6I</w:t>
            </w:r>
            <w:r w:rsidRPr="00922AD5">
              <w:rPr>
                <w:rFonts w:ascii="Cambria" w:hAnsi="Cambria" w:cstheme="minorHAnsi"/>
                <w:b/>
                <w:sz w:val="24"/>
                <w:szCs w:val="24"/>
                <w:vertAlign w:val="superscript"/>
              </w:rPr>
              <w:t>–</w:t>
            </w:r>
            <w:r w:rsidRPr="00922AD5">
              <w:rPr>
                <w:rFonts w:ascii="Cambria" w:hAnsi="Cambria" w:cstheme="minorHAnsi"/>
                <w:b/>
                <w:sz w:val="24"/>
                <w:szCs w:val="24"/>
              </w:rPr>
              <w:t> (aq) + 14H+ (aq) → 2Cr</w:t>
            </w:r>
            <w:r w:rsidRPr="00922AD5">
              <w:rPr>
                <w:rFonts w:ascii="Cambria" w:hAnsi="Cambria" w:cstheme="minorHAnsi"/>
                <w:b/>
                <w:sz w:val="24"/>
                <w:szCs w:val="24"/>
                <w:vertAlign w:val="superscript"/>
              </w:rPr>
              <w:t>3+</w:t>
            </w:r>
            <w:r w:rsidRPr="00922AD5">
              <w:rPr>
                <w:rFonts w:ascii="Cambria" w:hAnsi="Cambria" w:cstheme="minorHAnsi"/>
                <w:b/>
                <w:sz w:val="24"/>
                <w:szCs w:val="24"/>
              </w:rPr>
              <w:t>(aq) + 3I</w:t>
            </w:r>
            <w:r w:rsidRPr="00922AD5">
              <w:rPr>
                <w:rFonts w:ascii="Cambria" w:hAnsi="Cambria" w:cstheme="minorHAnsi"/>
                <w:b/>
                <w:sz w:val="24"/>
                <w:szCs w:val="24"/>
                <w:vertAlign w:val="subscript"/>
              </w:rPr>
              <w:t>2</w:t>
            </w:r>
            <w:r w:rsidRPr="00922AD5">
              <w:rPr>
                <w:rFonts w:ascii="Cambria" w:hAnsi="Cambria" w:cstheme="minorHAnsi"/>
                <w:b/>
                <w:sz w:val="24"/>
                <w:szCs w:val="24"/>
              </w:rPr>
              <w:t> (s) + 7H</w:t>
            </w:r>
            <w:r w:rsidRPr="00922AD5">
              <w:rPr>
                <w:rFonts w:ascii="Cambria" w:hAnsi="Cambria" w:cstheme="minorHAnsi"/>
                <w:b/>
                <w:sz w:val="24"/>
                <w:szCs w:val="24"/>
                <w:vertAlign w:val="subscript"/>
              </w:rPr>
              <w:t>2</w:t>
            </w:r>
            <w:r w:rsidRPr="00922AD5">
              <w:rPr>
                <w:rFonts w:ascii="Cambria" w:hAnsi="Cambria" w:cstheme="minorHAnsi"/>
                <w:b/>
                <w:sz w:val="24"/>
                <w:szCs w:val="24"/>
              </w:rPr>
              <w:t>O(l)</w:t>
            </w:r>
          </w:p>
          <w:p w14:paraId="47183E1D" w14:textId="77777777" w:rsidR="00BF092B" w:rsidRPr="00922AD5" w:rsidRDefault="00BF092B" w:rsidP="00BB640E">
            <w:pPr>
              <w:pStyle w:val="Normal1"/>
              <w:widowControl w:val="0"/>
              <w:pBdr>
                <w:top w:val="nil"/>
                <w:left w:val="nil"/>
                <w:bottom w:val="nil"/>
                <w:right w:val="nil"/>
                <w:between w:val="nil"/>
              </w:pBdr>
              <w:spacing w:before="153" w:line="263" w:lineRule="auto"/>
              <w:ind w:left="121" w:right="1067" w:firstLine="4"/>
              <w:rPr>
                <w:rFonts w:ascii="Cambria" w:eastAsia="Calibri" w:hAnsi="Cambria" w:cstheme="minorHAnsi"/>
                <w:color w:val="222222"/>
                <w:sz w:val="24"/>
                <w:szCs w:val="24"/>
              </w:rPr>
            </w:pPr>
            <w:r w:rsidRPr="00922AD5">
              <w:rPr>
                <w:rFonts w:ascii="Cambria" w:eastAsia="Calibri" w:hAnsi="Cambria" w:cstheme="minorHAnsi"/>
                <w:color w:val="222222"/>
                <w:sz w:val="24"/>
                <w:szCs w:val="24"/>
              </w:rPr>
              <w:t xml:space="preserve">b) (i) Because of increase in effective nuclear charge and weak shielding effect of d electrons, the atomic radii decreases. </w:t>
            </w:r>
          </w:p>
          <w:p w14:paraId="0813BED2" w14:textId="77777777" w:rsidR="00BF092B" w:rsidRPr="00922AD5" w:rsidRDefault="00BF092B" w:rsidP="00BB640E">
            <w:pPr>
              <w:pStyle w:val="Normal1"/>
              <w:widowControl w:val="0"/>
              <w:pBdr>
                <w:top w:val="nil"/>
                <w:left w:val="nil"/>
                <w:bottom w:val="nil"/>
                <w:right w:val="nil"/>
                <w:between w:val="nil"/>
              </w:pBdr>
              <w:spacing w:before="140" w:line="230" w:lineRule="auto"/>
              <w:ind w:left="114" w:right="406" w:firstLine="11"/>
              <w:rPr>
                <w:rFonts w:ascii="Cambria" w:eastAsia="Calibri" w:hAnsi="Cambria" w:cstheme="minorHAnsi"/>
                <w:color w:val="222222"/>
                <w:sz w:val="24"/>
                <w:szCs w:val="24"/>
              </w:rPr>
            </w:pPr>
            <w:r w:rsidRPr="00922AD5">
              <w:rPr>
                <w:rFonts w:ascii="Cambria" w:eastAsia="Calibri" w:hAnsi="Cambria" w:cstheme="minorHAnsi"/>
                <w:color w:val="222222"/>
                <w:sz w:val="24"/>
                <w:szCs w:val="24"/>
              </w:rPr>
              <w:t>(ii) The E°</w:t>
            </w:r>
            <w:r w:rsidRPr="00922AD5">
              <w:rPr>
                <w:rFonts w:ascii="Cambria" w:eastAsia="Calibri" w:hAnsi="Cambria" w:cstheme="minorHAnsi"/>
                <w:color w:val="222222"/>
                <w:sz w:val="24"/>
                <w:szCs w:val="24"/>
                <w:vertAlign w:val="subscript"/>
              </w:rPr>
              <w:t>M</w:t>
            </w:r>
            <w:r w:rsidRPr="00922AD5">
              <w:rPr>
                <w:rFonts w:ascii="Cambria" w:eastAsia="Calibri" w:hAnsi="Cambria" w:cstheme="minorHAnsi"/>
                <w:color w:val="222222"/>
                <w:sz w:val="24"/>
                <w:szCs w:val="24"/>
                <w:vertAlign w:val="superscript"/>
              </w:rPr>
              <w:t>2+</w:t>
            </w:r>
            <w:r w:rsidRPr="00922AD5">
              <w:rPr>
                <w:rFonts w:ascii="Cambria" w:eastAsia="Calibri" w:hAnsi="Cambria" w:cstheme="minorHAnsi"/>
                <w:color w:val="222222"/>
                <w:sz w:val="24"/>
                <w:szCs w:val="24"/>
              </w:rPr>
              <w:t xml:space="preserve">/M for any metal is related to the sum of the enthalpy changes taking place in  the following steps : </w:t>
            </w:r>
          </w:p>
          <w:p w14:paraId="788C416C" w14:textId="77777777" w:rsidR="00BF092B" w:rsidRPr="00922AD5" w:rsidRDefault="00BF092B" w:rsidP="00BB640E">
            <w:pPr>
              <w:pStyle w:val="Normal1"/>
              <w:widowControl w:val="0"/>
              <w:pBdr>
                <w:top w:val="nil"/>
                <w:left w:val="nil"/>
                <w:bottom w:val="nil"/>
                <w:right w:val="nil"/>
                <w:between w:val="nil"/>
              </w:pBdr>
              <w:spacing w:before="38" w:line="240" w:lineRule="auto"/>
              <w:ind w:left="130"/>
              <w:rPr>
                <w:rFonts w:ascii="Cambria" w:eastAsia="Calibri" w:hAnsi="Cambria" w:cstheme="minorHAnsi"/>
                <w:color w:val="222222"/>
                <w:sz w:val="24"/>
                <w:szCs w:val="24"/>
              </w:rPr>
            </w:pPr>
            <w:r w:rsidRPr="00922AD5">
              <w:rPr>
                <w:rFonts w:ascii="Cambria" w:eastAsia="Calibri" w:hAnsi="Cambria" w:cstheme="minorHAnsi"/>
                <w:color w:val="222222"/>
                <w:sz w:val="24"/>
                <w:szCs w:val="24"/>
              </w:rPr>
              <w:t>M(g) + Δ</w:t>
            </w:r>
            <w:r w:rsidRPr="00922AD5">
              <w:rPr>
                <w:rFonts w:ascii="Cambria" w:eastAsia="Calibri" w:hAnsi="Cambria" w:cstheme="minorHAnsi"/>
                <w:color w:val="222222"/>
                <w:sz w:val="24"/>
                <w:szCs w:val="24"/>
                <w:vertAlign w:val="subscript"/>
              </w:rPr>
              <w:t>a</w:t>
            </w:r>
            <w:r w:rsidRPr="00922AD5">
              <w:rPr>
                <w:rFonts w:ascii="Cambria" w:eastAsia="Calibri" w:hAnsi="Cambria" w:cstheme="minorHAnsi"/>
                <w:color w:val="222222"/>
                <w:sz w:val="24"/>
                <w:szCs w:val="24"/>
              </w:rPr>
              <w:t>H → M(g) (Δ</w:t>
            </w:r>
            <w:r w:rsidRPr="00922AD5">
              <w:rPr>
                <w:rFonts w:ascii="Cambria" w:eastAsia="Calibri" w:hAnsi="Cambria" w:cstheme="minorHAnsi"/>
                <w:color w:val="222222"/>
                <w:sz w:val="24"/>
                <w:szCs w:val="24"/>
                <w:vertAlign w:val="subscript"/>
              </w:rPr>
              <w:t>a</w:t>
            </w:r>
            <w:r w:rsidRPr="00922AD5">
              <w:rPr>
                <w:rFonts w:ascii="Cambria" w:eastAsia="Calibri" w:hAnsi="Cambria" w:cstheme="minorHAnsi"/>
                <w:color w:val="222222"/>
                <w:sz w:val="24"/>
                <w:szCs w:val="24"/>
              </w:rPr>
              <w:t xml:space="preserve">H = enthalpy of atomization) </w:t>
            </w:r>
          </w:p>
          <w:p w14:paraId="37B6C2D9" w14:textId="77777777" w:rsidR="00BF092B" w:rsidRPr="00922AD5" w:rsidRDefault="00BF092B" w:rsidP="00BB640E">
            <w:pPr>
              <w:pStyle w:val="Normal1"/>
              <w:widowControl w:val="0"/>
              <w:pBdr>
                <w:top w:val="nil"/>
                <w:left w:val="nil"/>
                <w:bottom w:val="nil"/>
                <w:right w:val="nil"/>
                <w:between w:val="nil"/>
              </w:pBdr>
              <w:spacing w:line="240" w:lineRule="auto"/>
              <w:ind w:left="130"/>
              <w:rPr>
                <w:rFonts w:ascii="Cambria" w:eastAsia="Calibri" w:hAnsi="Cambria" w:cstheme="minorHAnsi"/>
                <w:color w:val="222222"/>
                <w:sz w:val="24"/>
                <w:szCs w:val="24"/>
              </w:rPr>
            </w:pPr>
            <w:r w:rsidRPr="00922AD5">
              <w:rPr>
                <w:rFonts w:ascii="Cambria" w:eastAsia="Calibri" w:hAnsi="Cambria" w:cstheme="minorHAnsi"/>
                <w:color w:val="222222"/>
                <w:sz w:val="24"/>
                <w:szCs w:val="24"/>
              </w:rPr>
              <w:t>M(g) + Δ</w:t>
            </w:r>
            <w:r w:rsidRPr="00922AD5">
              <w:rPr>
                <w:rFonts w:ascii="Cambria" w:eastAsia="Calibri" w:hAnsi="Cambria" w:cstheme="minorHAnsi"/>
                <w:color w:val="222222"/>
                <w:sz w:val="24"/>
                <w:szCs w:val="24"/>
                <w:vertAlign w:val="subscript"/>
              </w:rPr>
              <w:t>i</w:t>
            </w:r>
            <w:r w:rsidRPr="00922AD5">
              <w:rPr>
                <w:rFonts w:ascii="Cambria" w:eastAsia="Calibri" w:hAnsi="Cambria" w:cstheme="minorHAnsi"/>
                <w:color w:val="222222"/>
                <w:sz w:val="24"/>
                <w:szCs w:val="24"/>
              </w:rPr>
              <w:t>H → M</w:t>
            </w:r>
            <w:r w:rsidRPr="00922AD5">
              <w:rPr>
                <w:rFonts w:ascii="Cambria" w:eastAsia="Calibri" w:hAnsi="Cambria" w:cstheme="minorHAnsi"/>
                <w:color w:val="222222"/>
                <w:sz w:val="24"/>
                <w:szCs w:val="24"/>
                <w:vertAlign w:val="superscript"/>
              </w:rPr>
              <w:t>2+</w:t>
            </w:r>
            <w:r w:rsidRPr="00922AD5">
              <w:rPr>
                <w:rFonts w:ascii="Cambria" w:eastAsia="Calibri" w:hAnsi="Cambria" w:cstheme="minorHAnsi"/>
                <w:color w:val="222222"/>
                <w:sz w:val="24"/>
                <w:szCs w:val="24"/>
              </w:rPr>
              <w:t>(g) (Δ</w:t>
            </w:r>
            <w:r w:rsidRPr="00922AD5">
              <w:rPr>
                <w:rFonts w:ascii="Cambria" w:eastAsia="Calibri" w:hAnsi="Cambria" w:cstheme="minorHAnsi"/>
                <w:color w:val="222222"/>
                <w:sz w:val="24"/>
                <w:szCs w:val="24"/>
                <w:vertAlign w:val="subscript"/>
              </w:rPr>
              <w:t>i</w:t>
            </w:r>
            <w:r w:rsidRPr="00922AD5">
              <w:rPr>
                <w:rFonts w:ascii="Cambria" w:eastAsia="Calibri" w:hAnsi="Cambria" w:cstheme="minorHAnsi"/>
                <w:color w:val="222222"/>
                <w:sz w:val="24"/>
                <w:szCs w:val="24"/>
              </w:rPr>
              <w:t xml:space="preserve">H = ionization enthalpy) </w:t>
            </w:r>
          </w:p>
          <w:p w14:paraId="795DC6FC" w14:textId="77777777" w:rsidR="00BF092B" w:rsidRPr="00922AD5" w:rsidRDefault="00BF092B" w:rsidP="00BB640E">
            <w:pPr>
              <w:pStyle w:val="Normal1"/>
              <w:widowControl w:val="0"/>
              <w:pBdr>
                <w:top w:val="nil"/>
                <w:left w:val="nil"/>
                <w:bottom w:val="nil"/>
                <w:right w:val="nil"/>
                <w:between w:val="nil"/>
              </w:pBdr>
              <w:spacing w:line="240" w:lineRule="auto"/>
              <w:ind w:left="130"/>
              <w:rPr>
                <w:rFonts w:ascii="Cambria" w:eastAsia="Calibri" w:hAnsi="Cambria" w:cstheme="minorHAnsi"/>
                <w:color w:val="222222"/>
                <w:sz w:val="24"/>
                <w:szCs w:val="24"/>
              </w:rPr>
            </w:pPr>
            <w:r w:rsidRPr="00922AD5">
              <w:rPr>
                <w:rFonts w:ascii="Cambria" w:eastAsia="Calibri" w:hAnsi="Cambria" w:cstheme="minorHAnsi"/>
                <w:color w:val="222222"/>
                <w:sz w:val="24"/>
                <w:szCs w:val="24"/>
              </w:rPr>
              <w:t>M</w:t>
            </w:r>
            <w:r w:rsidRPr="00922AD5">
              <w:rPr>
                <w:rFonts w:ascii="Cambria" w:eastAsia="Calibri" w:hAnsi="Cambria" w:cstheme="minorHAnsi"/>
                <w:color w:val="222222"/>
                <w:sz w:val="24"/>
                <w:szCs w:val="24"/>
                <w:vertAlign w:val="superscript"/>
              </w:rPr>
              <w:t>2+</w:t>
            </w:r>
            <w:r w:rsidRPr="00922AD5">
              <w:rPr>
                <w:rFonts w:ascii="Cambria" w:eastAsia="Calibri" w:hAnsi="Cambria" w:cstheme="minorHAnsi"/>
                <w:color w:val="222222"/>
                <w:sz w:val="24"/>
                <w:szCs w:val="24"/>
              </w:rPr>
              <w:t>(g) + aq → M</w:t>
            </w:r>
            <w:r w:rsidRPr="00922AD5">
              <w:rPr>
                <w:rFonts w:ascii="Cambria" w:eastAsia="Calibri" w:hAnsi="Cambria" w:cstheme="minorHAnsi"/>
                <w:color w:val="222222"/>
                <w:sz w:val="24"/>
                <w:szCs w:val="24"/>
                <w:vertAlign w:val="superscript"/>
              </w:rPr>
              <w:t>2+</w:t>
            </w:r>
            <w:r w:rsidRPr="00922AD5">
              <w:rPr>
                <w:rFonts w:ascii="Cambria" w:eastAsia="Calibri" w:hAnsi="Cambria" w:cstheme="minorHAnsi"/>
                <w:color w:val="222222"/>
                <w:sz w:val="24"/>
                <w:szCs w:val="24"/>
              </w:rPr>
              <w:t>(aq) + Δ</w:t>
            </w:r>
            <w:r w:rsidRPr="00922AD5">
              <w:rPr>
                <w:rFonts w:ascii="Cambria" w:eastAsia="Calibri" w:hAnsi="Cambria" w:cstheme="minorHAnsi"/>
                <w:color w:val="222222"/>
                <w:sz w:val="24"/>
                <w:szCs w:val="24"/>
                <w:vertAlign w:val="subscript"/>
              </w:rPr>
              <w:t>hyd</w:t>
            </w:r>
            <w:r w:rsidRPr="00922AD5">
              <w:rPr>
                <w:rFonts w:ascii="Cambria" w:eastAsia="Calibri" w:hAnsi="Cambria" w:cstheme="minorHAnsi"/>
                <w:color w:val="222222"/>
                <w:sz w:val="24"/>
                <w:szCs w:val="24"/>
              </w:rPr>
              <w:t>H (Δ</w:t>
            </w:r>
            <w:r w:rsidRPr="00922AD5">
              <w:rPr>
                <w:rFonts w:ascii="Cambria" w:eastAsia="Calibri" w:hAnsi="Cambria" w:cstheme="minorHAnsi"/>
                <w:color w:val="222222"/>
                <w:sz w:val="24"/>
                <w:szCs w:val="24"/>
                <w:vertAlign w:val="subscript"/>
              </w:rPr>
              <w:t>hyd</w:t>
            </w:r>
            <w:r w:rsidRPr="00922AD5">
              <w:rPr>
                <w:rFonts w:ascii="Cambria" w:eastAsia="Calibri" w:hAnsi="Cambria" w:cstheme="minorHAnsi"/>
                <w:color w:val="222222"/>
                <w:sz w:val="24"/>
                <w:szCs w:val="24"/>
              </w:rPr>
              <w:t xml:space="preserve">H = hydration enthalpy) </w:t>
            </w:r>
          </w:p>
          <w:p w14:paraId="1DA7AEAE" w14:textId="77777777" w:rsidR="00BF092B" w:rsidRPr="00922AD5" w:rsidRDefault="00BF092B" w:rsidP="00BB640E">
            <w:pPr>
              <w:pStyle w:val="Normal1"/>
              <w:widowControl w:val="0"/>
              <w:pBdr>
                <w:top w:val="nil"/>
                <w:left w:val="nil"/>
                <w:bottom w:val="nil"/>
                <w:right w:val="nil"/>
                <w:between w:val="nil"/>
              </w:pBdr>
              <w:spacing w:line="222" w:lineRule="auto"/>
              <w:ind w:left="114" w:right="128" w:firstLine="7"/>
              <w:rPr>
                <w:rFonts w:ascii="Cambria" w:eastAsia="Calibri" w:hAnsi="Cambria" w:cstheme="minorHAnsi"/>
                <w:color w:val="222222"/>
                <w:sz w:val="24"/>
                <w:szCs w:val="24"/>
              </w:rPr>
            </w:pPr>
            <w:r w:rsidRPr="00922AD5">
              <w:rPr>
                <w:rFonts w:ascii="Cambria" w:eastAsia="Calibri" w:hAnsi="Cambria" w:cstheme="minorHAnsi"/>
                <w:color w:val="222222"/>
                <w:sz w:val="24"/>
                <w:szCs w:val="24"/>
              </w:rPr>
              <w:t>Copper has high enthalpy of atomization (i.e. energy absorbed and low enthalpy of hydration  (i.e. energy released). Hence E°</w:t>
            </w:r>
            <w:r w:rsidRPr="00922AD5">
              <w:rPr>
                <w:rFonts w:ascii="Cambria" w:eastAsia="Calibri" w:hAnsi="Cambria" w:cstheme="minorHAnsi"/>
                <w:color w:val="222222"/>
                <w:sz w:val="24"/>
                <w:szCs w:val="24"/>
                <w:vertAlign w:val="subscript"/>
              </w:rPr>
              <w:t>M</w:t>
            </w:r>
            <w:r w:rsidRPr="00922AD5">
              <w:rPr>
                <w:rFonts w:ascii="Cambria" w:eastAsia="Calibri" w:hAnsi="Cambria" w:cstheme="minorHAnsi"/>
                <w:color w:val="222222"/>
                <w:sz w:val="24"/>
                <w:szCs w:val="24"/>
                <w:vertAlign w:val="superscript"/>
              </w:rPr>
              <w:t>2+</w:t>
            </w:r>
            <w:r w:rsidRPr="00922AD5">
              <w:rPr>
                <w:rFonts w:ascii="Cambria" w:eastAsia="Calibri" w:hAnsi="Cambria" w:cstheme="minorHAnsi"/>
                <w:color w:val="222222"/>
                <w:sz w:val="24"/>
                <w:szCs w:val="24"/>
              </w:rPr>
              <w:t>/M for copper is positive. The high energy required to  transform Cu(s) to Cu</w:t>
            </w:r>
            <w:r w:rsidRPr="00922AD5">
              <w:rPr>
                <w:rFonts w:ascii="Cambria" w:eastAsia="Calibri" w:hAnsi="Cambria" w:cstheme="minorHAnsi"/>
                <w:color w:val="222222"/>
                <w:sz w:val="24"/>
                <w:szCs w:val="24"/>
                <w:vertAlign w:val="superscript"/>
              </w:rPr>
              <w:t>2+</w:t>
            </w:r>
            <w:r w:rsidRPr="00922AD5">
              <w:rPr>
                <w:rFonts w:ascii="Cambria" w:eastAsia="Calibri" w:hAnsi="Cambria" w:cstheme="minorHAnsi"/>
                <w:color w:val="222222"/>
                <w:sz w:val="24"/>
                <w:szCs w:val="24"/>
              </w:rPr>
              <w:t xml:space="preserve">(aq) is not balanced by its hydration enthalpy. </w:t>
            </w:r>
          </w:p>
          <w:p w14:paraId="44E509E0" w14:textId="77777777" w:rsidR="00BF092B" w:rsidRPr="00922AD5" w:rsidRDefault="00BF092B" w:rsidP="00BB640E">
            <w:pPr>
              <w:jc w:val="both"/>
              <w:rPr>
                <w:rFonts w:ascii="Cambria" w:eastAsia="Calibri" w:hAnsi="Cambria" w:cstheme="minorHAnsi"/>
                <w:color w:val="222222"/>
                <w:sz w:val="24"/>
                <w:szCs w:val="24"/>
              </w:rPr>
            </w:pPr>
            <w:r w:rsidRPr="00922AD5">
              <w:rPr>
                <w:rFonts w:ascii="Cambria" w:eastAsia="Calibri" w:hAnsi="Cambria" w:cstheme="minorHAnsi"/>
                <w:color w:val="222222"/>
                <w:sz w:val="24"/>
                <w:szCs w:val="24"/>
              </w:rPr>
              <w:t>(iii) The large positive E° value for Mn</w:t>
            </w:r>
            <w:r w:rsidRPr="00922AD5">
              <w:rPr>
                <w:rFonts w:ascii="Cambria" w:eastAsia="Calibri" w:hAnsi="Cambria" w:cstheme="minorHAnsi"/>
                <w:color w:val="222222"/>
                <w:sz w:val="24"/>
                <w:szCs w:val="24"/>
                <w:vertAlign w:val="superscript"/>
              </w:rPr>
              <w:t xml:space="preserve">3+ </w:t>
            </w:r>
            <w:r w:rsidRPr="00922AD5">
              <w:rPr>
                <w:rFonts w:ascii="Cambria" w:eastAsia="Calibri" w:hAnsi="Cambria" w:cstheme="minorHAnsi"/>
                <w:color w:val="222222"/>
                <w:sz w:val="24"/>
                <w:szCs w:val="24"/>
              </w:rPr>
              <w:t>| Mn</w:t>
            </w:r>
            <w:r w:rsidRPr="00922AD5">
              <w:rPr>
                <w:rFonts w:ascii="Cambria" w:eastAsia="Calibri" w:hAnsi="Cambria" w:cstheme="minorHAnsi"/>
                <w:color w:val="222222"/>
                <w:sz w:val="24"/>
                <w:szCs w:val="24"/>
                <w:vertAlign w:val="superscript"/>
              </w:rPr>
              <w:t xml:space="preserve">2+ </w:t>
            </w:r>
            <w:r w:rsidRPr="00922AD5">
              <w:rPr>
                <w:rFonts w:ascii="Cambria" w:eastAsia="Calibri" w:hAnsi="Cambria" w:cstheme="minorHAnsi"/>
                <w:color w:val="222222"/>
                <w:sz w:val="24"/>
                <w:szCs w:val="24"/>
              </w:rPr>
              <w:t>shows that Mn</w:t>
            </w:r>
            <w:r w:rsidRPr="00922AD5">
              <w:rPr>
                <w:rFonts w:ascii="Cambria" w:eastAsia="Calibri" w:hAnsi="Cambria" w:cstheme="minorHAnsi"/>
                <w:color w:val="222222"/>
                <w:sz w:val="24"/>
                <w:szCs w:val="24"/>
                <w:vertAlign w:val="superscript"/>
              </w:rPr>
              <w:t xml:space="preserve">2+ </w:t>
            </w:r>
            <w:r w:rsidRPr="00922AD5">
              <w:rPr>
                <w:rFonts w:ascii="Cambria" w:eastAsia="Calibri" w:hAnsi="Cambria" w:cstheme="minorHAnsi"/>
                <w:color w:val="222222"/>
                <w:sz w:val="24"/>
                <w:szCs w:val="24"/>
              </w:rPr>
              <w:t>is much more stable than  Mn</w:t>
            </w:r>
            <w:r w:rsidRPr="00922AD5">
              <w:rPr>
                <w:rFonts w:ascii="Cambria" w:eastAsia="Calibri" w:hAnsi="Cambria" w:cstheme="minorHAnsi"/>
                <w:color w:val="222222"/>
                <w:sz w:val="24"/>
                <w:szCs w:val="24"/>
                <w:vertAlign w:val="superscript"/>
              </w:rPr>
              <w:t xml:space="preserve">3+ </w:t>
            </w:r>
            <w:r w:rsidRPr="00922AD5">
              <w:rPr>
                <w:rFonts w:ascii="Cambria" w:eastAsia="Calibri" w:hAnsi="Cambria" w:cstheme="minorHAnsi"/>
                <w:color w:val="222222"/>
                <w:sz w:val="24"/>
                <w:szCs w:val="24"/>
              </w:rPr>
              <w:t>due to stable half-filled configuration (3d</w:t>
            </w:r>
            <w:r w:rsidRPr="00922AD5">
              <w:rPr>
                <w:rFonts w:ascii="Cambria" w:eastAsia="Calibri" w:hAnsi="Cambria" w:cstheme="minorHAnsi"/>
                <w:color w:val="222222"/>
                <w:sz w:val="24"/>
                <w:szCs w:val="24"/>
                <w:vertAlign w:val="superscript"/>
              </w:rPr>
              <w:t>5</w:t>
            </w:r>
            <w:r w:rsidRPr="00922AD5">
              <w:rPr>
                <w:rFonts w:ascii="Cambria" w:eastAsia="Calibri" w:hAnsi="Cambria" w:cstheme="minorHAnsi"/>
                <w:color w:val="222222"/>
                <w:sz w:val="24"/>
                <w:szCs w:val="24"/>
              </w:rPr>
              <w:t>). Therefore the 3</w:t>
            </w:r>
            <w:r w:rsidRPr="00922AD5">
              <w:rPr>
                <w:rFonts w:ascii="Cambria" w:eastAsia="Calibri" w:hAnsi="Cambria" w:cstheme="minorHAnsi"/>
                <w:color w:val="222222"/>
                <w:sz w:val="24"/>
                <w:szCs w:val="24"/>
                <w:vertAlign w:val="superscript"/>
              </w:rPr>
              <w:t xml:space="preserve">rd </w:t>
            </w:r>
            <w:r w:rsidRPr="00922AD5">
              <w:rPr>
                <w:rFonts w:ascii="Cambria" w:eastAsia="Calibri" w:hAnsi="Cambria" w:cstheme="minorHAnsi"/>
                <w:color w:val="222222"/>
                <w:sz w:val="24"/>
                <w:szCs w:val="24"/>
              </w:rPr>
              <w:t>ionization energy of Mn  will be very high and Mn</w:t>
            </w:r>
            <w:r w:rsidRPr="00922AD5">
              <w:rPr>
                <w:rFonts w:ascii="Cambria" w:eastAsia="Calibri" w:hAnsi="Cambria" w:cstheme="minorHAnsi"/>
                <w:color w:val="222222"/>
                <w:sz w:val="24"/>
                <w:szCs w:val="24"/>
                <w:vertAlign w:val="superscript"/>
              </w:rPr>
              <w:t xml:space="preserve">3+ </w:t>
            </w:r>
            <w:r w:rsidRPr="00922AD5">
              <w:rPr>
                <w:rFonts w:ascii="Cambria" w:eastAsia="Calibri" w:hAnsi="Cambria" w:cstheme="minorHAnsi"/>
                <w:color w:val="222222"/>
                <w:sz w:val="24"/>
                <w:szCs w:val="24"/>
              </w:rPr>
              <w:t>is unstable and can be easily reduced to Mn</w:t>
            </w:r>
            <w:r w:rsidRPr="00922AD5">
              <w:rPr>
                <w:rFonts w:ascii="Cambria" w:eastAsia="Calibri" w:hAnsi="Cambria" w:cstheme="minorHAnsi"/>
                <w:color w:val="222222"/>
                <w:sz w:val="24"/>
                <w:szCs w:val="24"/>
                <w:vertAlign w:val="superscript"/>
              </w:rPr>
              <w:t>2+</w:t>
            </w:r>
            <w:r w:rsidRPr="00922AD5">
              <w:rPr>
                <w:rFonts w:ascii="Cambria" w:eastAsia="Calibri" w:hAnsi="Cambria" w:cstheme="minorHAnsi"/>
                <w:color w:val="222222"/>
                <w:sz w:val="24"/>
                <w:szCs w:val="24"/>
              </w:rPr>
              <w:t>. E° value for Fe</w:t>
            </w:r>
            <w:r w:rsidRPr="00922AD5">
              <w:rPr>
                <w:rFonts w:ascii="Cambria" w:eastAsia="Calibri" w:hAnsi="Cambria" w:cstheme="minorHAnsi"/>
                <w:color w:val="222222"/>
                <w:sz w:val="24"/>
                <w:szCs w:val="24"/>
                <w:vertAlign w:val="superscript"/>
              </w:rPr>
              <w:t xml:space="preserve">3+ </w:t>
            </w:r>
            <w:r w:rsidRPr="00922AD5">
              <w:rPr>
                <w:rFonts w:ascii="Cambria" w:eastAsia="Calibri" w:hAnsi="Cambria" w:cstheme="minorHAnsi"/>
                <w:color w:val="222222"/>
                <w:sz w:val="24"/>
                <w:szCs w:val="24"/>
              </w:rPr>
              <w:t>|  Fe</w:t>
            </w:r>
            <w:r w:rsidRPr="00922AD5">
              <w:rPr>
                <w:rFonts w:ascii="Cambria" w:eastAsia="Calibri" w:hAnsi="Cambria" w:cstheme="minorHAnsi"/>
                <w:color w:val="222222"/>
                <w:sz w:val="24"/>
                <w:szCs w:val="24"/>
                <w:vertAlign w:val="superscript"/>
              </w:rPr>
              <w:t xml:space="preserve">2+ </w:t>
            </w:r>
            <w:r w:rsidRPr="00922AD5">
              <w:rPr>
                <w:rFonts w:ascii="Cambria" w:eastAsia="Calibri" w:hAnsi="Cambria" w:cstheme="minorHAnsi"/>
                <w:color w:val="222222"/>
                <w:sz w:val="24"/>
                <w:szCs w:val="24"/>
              </w:rPr>
              <w:t>is positive but small i.e. Fe</w:t>
            </w:r>
            <w:r w:rsidRPr="00922AD5">
              <w:rPr>
                <w:rFonts w:ascii="Cambria" w:eastAsia="Calibri" w:hAnsi="Cambria" w:cstheme="minorHAnsi"/>
                <w:color w:val="222222"/>
                <w:sz w:val="24"/>
                <w:szCs w:val="24"/>
                <w:vertAlign w:val="superscript"/>
              </w:rPr>
              <w:t xml:space="preserve">3+ </w:t>
            </w:r>
            <w:r w:rsidRPr="00922AD5">
              <w:rPr>
                <w:rFonts w:ascii="Cambria" w:eastAsia="Calibri" w:hAnsi="Cambria" w:cstheme="minorHAnsi"/>
                <w:color w:val="222222"/>
                <w:sz w:val="24"/>
                <w:szCs w:val="24"/>
              </w:rPr>
              <w:t>can also be reduced to Fe</w:t>
            </w:r>
            <w:r w:rsidRPr="00922AD5">
              <w:rPr>
                <w:rFonts w:ascii="Cambria" w:eastAsia="Calibri" w:hAnsi="Cambria" w:cstheme="minorHAnsi"/>
                <w:color w:val="222222"/>
                <w:sz w:val="24"/>
                <w:szCs w:val="24"/>
                <w:vertAlign w:val="superscript"/>
              </w:rPr>
              <w:t xml:space="preserve">2+ </w:t>
            </w:r>
            <w:r w:rsidRPr="00922AD5">
              <w:rPr>
                <w:rFonts w:ascii="Cambria" w:eastAsia="Calibri" w:hAnsi="Cambria" w:cstheme="minorHAnsi"/>
                <w:color w:val="222222"/>
                <w:sz w:val="24"/>
                <w:szCs w:val="24"/>
              </w:rPr>
              <w:t>but less easily. Thus Fe</w:t>
            </w:r>
            <w:r w:rsidRPr="00922AD5">
              <w:rPr>
                <w:rFonts w:ascii="Cambria" w:eastAsia="Calibri" w:hAnsi="Cambria" w:cstheme="minorHAnsi"/>
                <w:color w:val="222222"/>
                <w:sz w:val="24"/>
                <w:szCs w:val="24"/>
                <w:vertAlign w:val="superscript"/>
              </w:rPr>
              <w:t xml:space="preserve">3+ </w:t>
            </w:r>
            <w:r w:rsidRPr="00922AD5">
              <w:rPr>
                <w:rFonts w:ascii="Cambria" w:eastAsia="Calibri" w:hAnsi="Cambria" w:cstheme="minorHAnsi"/>
                <w:color w:val="222222"/>
                <w:sz w:val="24"/>
                <w:szCs w:val="24"/>
              </w:rPr>
              <w:t>is more  stable than Mn</w:t>
            </w:r>
            <w:r w:rsidRPr="00922AD5">
              <w:rPr>
                <w:rFonts w:ascii="Cambria" w:eastAsia="Calibri" w:hAnsi="Cambria" w:cstheme="minorHAnsi"/>
                <w:color w:val="222222"/>
                <w:sz w:val="24"/>
                <w:szCs w:val="24"/>
                <w:vertAlign w:val="superscript"/>
              </w:rPr>
              <w:t>3+</w:t>
            </w:r>
          </w:p>
          <w:p w14:paraId="21B8A6DA" w14:textId="77777777" w:rsidR="00BF092B" w:rsidRPr="00922AD5" w:rsidRDefault="00BF092B" w:rsidP="00BB640E">
            <w:pPr>
              <w:jc w:val="both"/>
              <w:rPr>
                <w:rFonts w:ascii="Cambria" w:eastAsia="Calibri" w:hAnsi="Cambria" w:cstheme="minorHAnsi"/>
                <w:color w:val="222222"/>
                <w:sz w:val="24"/>
                <w:szCs w:val="24"/>
              </w:rPr>
            </w:pPr>
            <w:r w:rsidRPr="00922AD5">
              <w:rPr>
                <w:rFonts w:ascii="Cambria" w:eastAsia="Calibri" w:hAnsi="Cambria" w:cstheme="minorHAnsi"/>
                <w:color w:val="222222"/>
                <w:sz w:val="24"/>
                <w:szCs w:val="24"/>
              </w:rPr>
              <w:t xml:space="preserve">                                                    OR</w:t>
            </w:r>
          </w:p>
          <w:p w14:paraId="43E5AFD1" w14:textId="77777777" w:rsidR="00BF092B" w:rsidRPr="00922AD5" w:rsidRDefault="00BF092B" w:rsidP="00BB640E">
            <w:pPr>
              <w:autoSpaceDE w:val="0"/>
              <w:autoSpaceDN w:val="0"/>
              <w:adjustRightInd w:val="0"/>
              <w:rPr>
                <w:rFonts w:ascii="Cambria" w:hAnsi="Cambria" w:cstheme="minorHAnsi"/>
                <w:color w:val="231F20"/>
                <w:sz w:val="24"/>
                <w:szCs w:val="24"/>
              </w:rPr>
            </w:pPr>
            <w:r w:rsidRPr="00922AD5">
              <w:rPr>
                <w:rFonts w:ascii="Cambria" w:hAnsi="Cambria" w:cstheme="minorHAnsi"/>
                <w:color w:val="231F20"/>
                <w:sz w:val="24"/>
                <w:szCs w:val="24"/>
              </w:rPr>
              <w:t>(a) This is because transition elements have strong metallic bonds as they have large number of unpaired electrons, therefore they have greater interatomic overlap</w:t>
            </w:r>
          </w:p>
          <w:p w14:paraId="5D96CEB9" w14:textId="77777777" w:rsidR="00BF092B" w:rsidRPr="00922AD5" w:rsidRDefault="00BF092B" w:rsidP="00BB640E">
            <w:pPr>
              <w:autoSpaceDE w:val="0"/>
              <w:autoSpaceDN w:val="0"/>
              <w:adjustRightInd w:val="0"/>
              <w:rPr>
                <w:rFonts w:ascii="Cambria" w:hAnsi="Cambria" w:cstheme="minorHAnsi"/>
                <w:color w:val="231F20"/>
                <w:sz w:val="24"/>
                <w:szCs w:val="24"/>
              </w:rPr>
            </w:pPr>
            <w:r w:rsidRPr="00922AD5">
              <w:rPr>
                <w:rFonts w:ascii="Cambria" w:hAnsi="Cambria" w:cstheme="minorHAnsi"/>
                <w:color w:val="231F20"/>
                <w:sz w:val="24"/>
                <w:szCs w:val="24"/>
              </w:rPr>
              <w:t>(b)The catalytic activity of transition metals is attributed to the following reasonsi)</w:t>
            </w:r>
          </w:p>
          <w:p w14:paraId="7D857B53" w14:textId="77777777" w:rsidR="00BF092B" w:rsidRPr="00922AD5" w:rsidRDefault="00BF092B" w:rsidP="00BB640E">
            <w:pPr>
              <w:autoSpaceDE w:val="0"/>
              <w:autoSpaceDN w:val="0"/>
              <w:adjustRightInd w:val="0"/>
              <w:rPr>
                <w:rFonts w:ascii="Cambria" w:hAnsi="Cambria" w:cstheme="minorHAnsi"/>
                <w:color w:val="231F20"/>
                <w:sz w:val="24"/>
                <w:szCs w:val="24"/>
              </w:rPr>
            </w:pPr>
            <w:r w:rsidRPr="00922AD5">
              <w:rPr>
                <w:rFonts w:ascii="Cambria" w:hAnsi="Cambria" w:cstheme="minorHAnsi"/>
                <w:color w:val="231F20"/>
                <w:sz w:val="24"/>
                <w:szCs w:val="24"/>
              </w:rPr>
              <w:t>Because of their variable oxidation state, transition metals form unstable intermediate compounds and provide a new path with lower activation energy for the reaction.</w:t>
            </w:r>
          </w:p>
          <w:p w14:paraId="04D9237B" w14:textId="77777777" w:rsidR="00BF092B" w:rsidRPr="00922AD5" w:rsidRDefault="00BF092B" w:rsidP="00BB640E">
            <w:pPr>
              <w:autoSpaceDE w:val="0"/>
              <w:autoSpaceDN w:val="0"/>
              <w:adjustRightInd w:val="0"/>
              <w:rPr>
                <w:rFonts w:ascii="Cambria" w:hAnsi="Cambria" w:cstheme="minorHAnsi"/>
                <w:color w:val="231F20"/>
                <w:sz w:val="24"/>
                <w:szCs w:val="24"/>
              </w:rPr>
            </w:pPr>
            <w:r w:rsidRPr="00922AD5">
              <w:rPr>
                <w:rFonts w:ascii="Cambria" w:hAnsi="Cambria" w:cstheme="minorHAnsi"/>
                <w:color w:val="231F20"/>
                <w:sz w:val="24"/>
                <w:szCs w:val="24"/>
              </w:rPr>
              <w:t>ii) In some cases, the transitions metal provides a suitable large surface area with free valencies on which</w:t>
            </w:r>
            <w:r w:rsidRPr="00922AD5">
              <w:rPr>
                <w:rFonts w:ascii="Cambria" w:eastAsia="Arial" w:hAnsi="Cambria" w:cstheme="minorHAnsi"/>
                <w:color w:val="231F20"/>
                <w:sz w:val="24"/>
                <w:szCs w:val="24"/>
              </w:rPr>
              <w:t xml:space="preserve"> </w:t>
            </w:r>
            <w:r w:rsidRPr="00922AD5">
              <w:rPr>
                <w:rFonts w:ascii="Cambria" w:hAnsi="Cambria" w:cstheme="minorHAnsi"/>
                <w:color w:val="231F20"/>
                <w:sz w:val="24"/>
                <w:szCs w:val="24"/>
              </w:rPr>
              <w:t>reactants are adsorbed</w:t>
            </w:r>
          </w:p>
          <w:p w14:paraId="1932D0C5" w14:textId="77777777" w:rsidR="00BF092B" w:rsidRPr="00922AD5" w:rsidRDefault="00BF092B" w:rsidP="00BB640E">
            <w:pPr>
              <w:shd w:val="clear" w:color="auto" w:fill="FFFFFF"/>
              <w:rPr>
                <w:rFonts w:ascii="Cambria" w:eastAsia="Times New Roman" w:hAnsi="Cambria" w:cstheme="minorHAnsi"/>
                <w:color w:val="222222"/>
                <w:sz w:val="24"/>
                <w:szCs w:val="24"/>
              </w:rPr>
            </w:pPr>
            <w:r w:rsidRPr="00922AD5">
              <w:rPr>
                <w:rFonts w:ascii="Cambria" w:hAnsi="Cambria" w:cstheme="minorHAnsi"/>
                <w:color w:val="231F20"/>
                <w:sz w:val="24"/>
                <w:szCs w:val="24"/>
              </w:rPr>
              <w:t>(c)</w:t>
            </w:r>
            <w:r w:rsidRPr="00922AD5">
              <w:rPr>
                <w:rFonts w:ascii="Cambria" w:eastAsia="Times New Roman" w:hAnsi="Cambria" w:cstheme="minorHAnsi"/>
                <w:color w:val="222222"/>
                <w:sz w:val="24"/>
                <w:szCs w:val="24"/>
              </w:rPr>
              <w:t xml:space="preserve">  E°(M</w:t>
            </w:r>
            <w:r w:rsidRPr="00922AD5">
              <w:rPr>
                <w:rFonts w:ascii="Cambria" w:eastAsia="Times New Roman" w:hAnsi="Cambria" w:cstheme="minorHAnsi"/>
                <w:color w:val="222222"/>
                <w:sz w:val="24"/>
                <w:szCs w:val="24"/>
                <w:vertAlign w:val="superscript"/>
              </w:rPr>
              <w:t>2+</w:t>
            </w:r>
            <w:r w:rsidRPr="00922AD5">
              <w:rPr>
                <w:rFonts w:ascii="Cambria" w:eastAsia="Times New Roman" w:hAnsi="Cambria" w:cstheme="minorHAnsi"/>
                <w:color w:val="222222"/>
                <w:sz w:val="24"/>
                <w:szCs w:val="24"/>
              </w:rPr>
              <w:t>/M) values are not regular in the first transition series metals because of irregular variation of ionization enthalpies (IE</w:t>
            </w:r>
            <w:r w:rsidRPr="00922AD5">
              <w:rPr>
                <w:rFonts w:ascii="Cambria" w:eastAsia="Times New Roman" w:hAnsi="Cambria" w:cstheme="minorHAnsi"/>
                <w:color w:val="222222"/>
                <w:sz w:val="24"/>
                <w:szCs w:val="24"/>
                <w:vertAlign w:val="subscript"/>
              </w:rPr>
              <w:t>1</w:t>
            </w:r>
            <w:r w:rsidRPr="00922AD5">
              <w:rPr>
                <w:rFonts w:ascii="Cambria" w:eastAsia="Times New Roman" w:hAnsi="Cambria" w:cstheme="minorHAnsi"/>
                <w:color w:val="222222"/>
                <w:sz w:val="24"/>
                <w:szCs w:val="24"/>
              </w:rPr>
              <w:t> + IE</w:t>
            </w:r>
            <w:r w:rsidRPr="00922AD5">
              <w:rPr>
                <w:rFonts w:ascii="Cambria" w:eastAsia="Times New Roman" w:hAnsi="Cambria" w:cstheme="minorHAnsi"/>
                <w:color w:val="222222"/>
                <w:sz w:val="24"/>
                <w:szCs w:val="24"/>
                <w:vertAlign w:val="subscript"/>
              </w:rPr>
              <w:t>2</w:t>
            </w:r>
            <w:r w:rsidRPr="00922AD5">
              <w:rPr>
                <w:rFonts w:ascii="Cambria" w:eastAsia="Times New Roman" w:hAnsi="Cambria" w:cstheme="minorHAnsi"/>
                <w:color w:val="222222"/>
                <w:sz w:val="24"/>
                <w:szCs w:val="24"/>
              </w:rPr>
              <w:t>) and the sublimation energies.</w:t>
            </w:r>
          </w:p>
          <w:p w14:paraId="4D7FDA0D" w14:textId="77777777" w:rsidR="00BF092B" w:rsidRPr="00922AD5" w:rsidRDefault="00BF092B" w:rsidP="00BB640E">
            <w:pPr>
              <w:shd w:val="clear" w:color="auto" w:fill="FFFFFF"/>
              <w:rPr>
                <w:rFonts w:ascii="Cambria" w:eastAsia="Times New Roman" w:hAnsi="Cambria" w:cstheme="minorHAnsi"/>
                <w:color w:val="222222"/>
                <w:sz w:val="24"/>
                <w:szCs w:val="24"/>
              </w:rPr>
            </w:pPr>
            <w:r w:rsidRPr="00922AD5">
              <w:rPr>
                <w:rFonts w:ascii="Cambria" w:eastAsia="Times New Roman" w:hAnsi="Cambria" w:cstheme="minorHAnsi"/>
                <w:color w:val="222222"/>
                <w:sz w:val="24"/>
                <w:szCs w:val="24"/>
              </w:rPr>
              <w:t>(d) ) Among transition elements, the bonds formed in +2 and +3 oxidation states are mostly ionic. The compounds formed in higher oxidation states are generally formed by sharing of d-electrons. Therefore, Mn can form MnO</w:t>
            </w:r>
            <w:r w:rsidRPr="00922AD5">
              <w:rPr>
                <w:rFonts w:ascii="Cambria" w:eastAsia="Times New Roman" w:hAnsi="Cambria" w:cstheme="minorHAnsi"/>
                <w:color w:val="222222"/>
                <w:sz w:val="24"/>
                <w:szCs w:val="24"/>
                <w:vertAlign w:val="subscript"/>
              </w:rPr>
              <w:t>4</w:t>
            </w:r>
            <w:r w:rsidRPr="00922AD5">
              <w:rPr>
                <w:rFonts w:ascii="Cambria" w:eastAsia="Times New Roman" w:hAnsi="Cambria" w:cstheme="minorHAnsi"/>
                <w:color w:val="222222"/>
                <w:sz w:val="24"/>
                <w:szCs w:val="24"/>
              </w:rPr>
              <w:t>- which has multiple bonds also, while fluorine cannot form multiple bonds.</w:t>
            </w:r>
          </w:p>
          <w:p w14:paraId="3CDCFF50" w14:textId="77777777" w:rsidR="00BF092B" w:rsidRPr="00922AD5" w:rsidRDefault="00BF092B" w:rsidP="00BB640E">
            <w:pPr>
              <w:shd w:val="clear" w:color="auto" w:fill="FFFFFF"/>
              <w:rPr>
                <w:rFonts w:ascii="Cambria" w:hAnsi="Cambria" w:cstheme="minorHAnsi"/>
                <w:b/>
                <w:sz w:val="24"/>
                <w:szCs w:val="24"/>
              </w:rPr>
            </w:pPr>
            <w:r w:rsidRPr="00922AD5">
              <w:rPr>
                <w:rFonts w:ascii="Cambria" w:hAnsi="Cambria" w:cstheme="minorHAnsi"/>
                <w:color w:val="231F20"/>
                <w:sz w:val="24"/>
                <w:szCs w:val="24"/>
              </w:rPr>
              <w:t>(e)</w:t>
            </w:r>
            <w:r w:rsidRPr="00922AD5">
              <w:rPr>
                <w:rFonts w:ascii="Cambria" w:eastAsia="Times New Roman" w:hAnsi="Cambria" w:cstheme="minorHAnsi"/>
                <w:color w:val="222222"/>
                <w:sz w:val="24"/>
                <w:szCs w:val="24"/>
              </w:rPr>
              <w:t xml:space="preserve"> The absence of unpaired d-electron in Sc</w:t>
            </w:r>
            <w:r w:rsidRPr="00922AD5">
              <w:rPr>
                <w:rFonts w:ascii="Cambria" w:eastAsia="Times New Roman" w:hAnsi="Cambria" w:cstheme="minorHAnsi"/>
                <w:color w:val="222222"/>
                <w:sz w:val="24"/>
                <w:szCs w:val="24"/>
                <w:vertAlign w:val="superscript"/>
              </w:rPr>
              <w:t>3+</w:t>
            </w:r>
            <w:r w:rsidRPr="00922AD5">
              <w:rPr>
                <w:rFonts w:ascii="Cambria" w:eastAsia="Times New Roman" w:hAnsi="Cambria" w:cstheme="minorHAnsi"/>
                <w:color w:val="222222"/>
                <w:sz w:val="24"/>
                <w:szCs w:val="24"/>
              </w:rPr>
              <w:t> whereas in Ti</w:t>
            </w:r>
            <w:r w:rsidRPr="00922AD5">
              <w:rPr>
                <w:rFonts w:ascii="Cambria" w:eastAsia="Times New Roman" w:hAnsi="Cambria" w:cstheme="minorHAnsi"/>
                <w:color w:val="222222"/>
                <w:sz w:val="24"/>
                <w:szCs w:val="24"/>
                <w:vertAlign w:val="superscript"/>
              </w:rPr>
              <w:t>3+</w:t>
            </w:r>
            <w:r w:rsidRPr="00922AD5">
              <w:rPr>
                <w:rFonts w:ascii="Cambria" w:eastAsia="Times New Roman" w:hAnsi="Cambria" w:cstheme="minorHAnsi"/>
                <w:color w:val="222222"/>
                <w:sz w:val="24"/>
                <w:szCs w:val="24"/>
              </w:rPr>
              <w:t> there is one unpaired electron or Ti</w:t>
            </w:r>
            <w:r w:rsidRPr="00922AD5">
              <w:rPr>
                <w:rFonts w:ascii="Cambria" w:eastAsia="Times New Roman" w:hAnsi="Cambria" w:cstheme="minorHAnsi"/>
                <w:color w:val="222222"/>
                <w:sz w:val="24"/>
                <w:szCs w:val="24"/>
                <w:vertAlign w:val="superscript"/>
              </w:rPr>
              <w:t>3+</w:t>
            </w:r>
            <w:r w:rsidRPr="00922AD5">
              <w:rPr>
                <w:rFonts w:ascii="Cambria" w:eastAsia="Times New Roman" w:hAnsi="Cambria" w:cstheme="minorHAnsi"/>
                <w:color w:val="222222"/>
                <w:sz w:val="24"/>
                <w:szCs w:val="24"/>
              </w:rPr>
              <w:t> shows the d-d transition.</w:t>
            </w:r>
          </w:p>
        </w:tc>
        <w:tc>
          <w:tcPr>
            <w:tcW w:w="981" w:type="dxa"/>
          </w:tcPr>
          <w:p w14:paraId="053B6AB2" w14:textId="77777777" w:rsidR="00BF092B" w:rsidRPr="00922AD5" w:rsidRDefault="00BF092B" w:rsidP="00BB640E">
            <w:pPr>
              <w:rPr>
                <w:rFonts w:ascii="Cambria" w:hAnsi="Cambria"/>
                <w:sz w:val="24"/>
                <w:szCs w:val="24"/>
              </w:rPr>
            </w:pPr>
          </w:p>
        </w:tc>
      </w:tr>
    </w:tbl>
    <w:p w14:paraId="180E5C15" w14:textId="5B72D835" w:rsidR="00507343" w:rsidRDefault="00E902CE" w:rsidP="00BB640E">
      <w:pPr>
        <w:spacing w:after="0"/>
        <w:jc w:val="center"/>
        <w:rPr>
          <w:rFonts w:ascii="Cambria" w:hAnsi="Cambria" w:cstheme="minorHAnsi"/>
          <w:b/>
          <w:bCs/>
          <w:sz w:val="28"/>
          <w:szCs w:val="28"/>
          <w:lang w:val="en-US"/>
        </w:rPr>
      </w:pPr>
      <w:r>
        <w:rPr>
          <w:rFonts w:ascii="Cambria" w:hAnsi="Cambria" w:cstheme="minorHAnsi"/>
          <w:b/>
          <w:bCs/>
          <w:sz w:val="28"/>
          <w:szCs w:val="28"/>
          <w:lang w:val="en-US"/>
        </w:rPr>
        <w:t>PRACTICE PAPER BOOK 1 SET-06</w:t>
      </w:r>
    </w:p>
    <w:p w14:paraId="1DF96B34" w14:textId="6248A5D2" w:rsidR="003037CA" w:rsidRPr="00F63F24" w:rsidRDefault="003037CA" w:rsidP="00BB640E">
      <w:pPr>
        <w:spacing w:after="0"/>
        <w:jc w:val="center"/>
        <w:rPr>
          <w:rFonts w:ascii="Cambria" w:hAnsi="Cambria" w:cstheme="minorHAnsi"/>
          <w:lang w:val="en-US"/>
        </w:rPr>
      </w:pPr>
      <w:r w:rsidRPr="00F63F24">
        <w:rPr>
          <w:rFonts w:ascii="Cambria" w:hAnsi="Cambria" w:cstheme="minorHAnsi"/>
          <w:sz w:val="36"/>
          <w:lang w:val="en-US"/>
        </w:rPr>
        <w:t>BLUE PRINT</w:t>
      </w:r>
    </w:p>
    <w:p w14:paraId="04926816" w14:textId="0E388BC6" w:rsidR="003037CA" w:rsidRPr="00507343" w:rsidRDefault="003037CA" w:rsidP="00BB640E">
      <w:pPr>
        <w:spacing w:after="0"/>
        <w:rPr>
          <w:rFonts w:ascii="Cambria" w:hAnsi="Cambria" w:cstheme="minorHAnsi"/>
          <w:b/>
          <w:bCs/>
          <w:sz w:val="28"/>
          <w:szCs w:val="28"/>
          <w:lang w:val="en-US"/>
        </w:rPr>
      </w:pPr>
      <w:r w:rsidRPr="00507343">
        <w:rPr>
          <w:rFonts w:ascii="Cambria" w:hAnsi="Cambria" w:cstheme="minorHAnsi"/>
          <w:b/>
          <w:bCs/>
          <w:sz w:val="28"/>
          <w:szCs w:val="28"/>
          <w:lang w:val="en-US"/>
        </w:rPr>
        <w:tab/>
      </w:r>
    </w:p>
    <w:p w14:paraId="140072C6" w14:textId="5BFC374E" w:rsidR="003037CA" w:rsidRDefault="003037CA" w:rsidP="00BB640E">
      <w:pPr>
        <w:spacing w:after="0"/>
      </w:pPr>
      <w:r w:rsidRPr="00F63F24">
        <w:rPr>
          <w:rFonts w:ascii="Cambria" w:hAnsi="Cambria" w:cstheme="minorHAnsi"/>
          <w:lang w:val="en-US"/>
        </w:rPr>
        <w:t>.</w:t>
      </w:r>
    </w:p>
    <w:tbl>
      <w:tblPr>
        <w:tblStyle w:val="TableGrid"/>
        <w:tblW w:w="10490" w:type="dxa"/>
        <w:tblInd w:w="517" w:type="dxa"/>
        <w:tblLook w:val="04A0" w:firstRow="1" w:lastRow="0" w:firstColumn="1" w:lastColumn="0" w:noHBand="0" w:noVBand="1"/>
      </w:tblPr>
      <w:tblGrid>
        <w:gridCol w:w="707"/>
        <w:gridCol w:w="2917"/>
        <w:gridCol w:w="800"/>
        <w:gridCol w:w="797"/>
        <w:gridCol w:w="891"/>
        <w:gridCol w:w="895"/>
        <w:gridCol w:w="977"/>
        <w:gridCol w:w="895"/>
        <w:gridCol w:w="1611"/>
      </w:tblGrid>
      <w:tr w:rsidR="003037CA" w:rsidRPr="00F63F24" w14:paraId="114A409C" w14:textId="77777777" w:rsidTr="001E1E08">
        <w:tc>
          <w:tcPr>
            <w:tcW w:w="708" w:type="dxa"/>
            <w:vMerge w:val="restart"/>
          </w:tcPr>
          <w:p w14:paraId="093C28E6" w14:textId="77777777" w:rsidR="003037CA" w:rsidRPr="00F63F24" w:rsidRDefault="003037CA" w:rsidP="00BB640E">
            <w:pPr>
              <w:rPr>
                <w:rFonts w:ascii="Cambria" w:hAnsi="Cambria" w:cstheme="minorHAnsi"/>
                <w:lang w:val="en-US"/>
              </w:rPr>
            </w:pPr>
            <w:r w:rsidRPr="00F63F24">
              <w:rPr>
                <w:rFonts w:ascii="Cambria" w:hAnsi="Cambria" w:cstheme="minorHAnsi"/>
                <w:lang w:val="en-US"/>
              </w:rPr>
              <w:t>S.No.</w:t>
            </w:r>
          </w:p>
        </w:tc>
        <w:tc>
          <w:tcPr>
            <w:tcW w:w="2917" w:type="dxa"/>
            <w:vMerge w:val="restart"/>
          </w:tcPr>
          <w:p w14:paraId="63F9A3BE" w14:textId="77777777" w:rsidR="003037CA" w:rsidRPr="00F63F24" w:rsidRDefault="003037CA" w:rsidP="00BB640E">
            <w:pPr>
              <w:rPr>
                <w:rFonts w:ascii="Cambria" w:hAnsi="Cambria" w:cstheme="minorHAnsi"/>
                <w:lang w:val="en-US"/>
              </w:rPr>
            </w:pPr>
            <w:r w:rsidRPr="00F63F24">
              <w:rPr>
                <w:rFonts w:ascii="Cambria" w:hAnsi="Cambria" w:cstheme="minorHAnsi"/>
                <w:lang w:val="en-US"/>
              </w:rPr>
              <w:t>Name of Chapter</w:t>
            </w:r>
          </w:p>
        </w:tc>
        <w:tc>
          <w:tcPr>
            <w:tcW w:w="0" w:type="auto"/>
          </w:tcPr>
          <w:p w14:paraId="7B0BA5F5" w14:textId="77777777" w:rsidR="003037CA" w:rsidRPr="00F63F24" w:rsidRDefault="003037CA" w:rsidP="00BB640E">
            <w:pPr>
              <w:rPr>
                <w:rFonts w:ascii="Cambria" w:hAnsi="Cambria" w:cstheme="minorHAnsi"/>
                <w:lang w:val="en-US"/>
              </w:rPr>
            </w:pPr>
            <w:r w:rsidRPr="00F63F24">
              <w:rPr>
                <w:rFonts w:ascii="Cambria" w:hAnsi="Cambria" w:cstheme="minorHAnsi"/>
                <w:lang w:val="en-US"/>
              </w:rPr>
              <w:t>MCQ</w:t>
            </w:r>
          </w:p>
        </w:tc>
        <w:tc>
          <w:tcPr>
            <w:tcW w:w="0" w:type="auto"/>
          </w:tcPr>
          <w:p w14:paraId="08EAA477" w14:textId="77777777" w:rsidR="003037CA" w:rsidRPr="00F63F24" w:rsidRDefault="003037CA" w:rsidP="00BB640E">
            <w:pPr>
              <w:rPr>
                <w:rFonts w:ascii="Cambria" w:hAnsi="Cambria" w:cstheme="minorHAnsi"/>
                <w:lang w:val="en-US"/>
              </w:rPr>
            </w:pPr>
            <w:r w:rsidRPr="00F63F24">
              <w:rPr>
                <w:rFonts w:ascii="Cambria" w:hAnsi="Cambria" w:cstheme="minorHAnsi"/>
                <w:lang w:val="en-US"/>
              </w:rPr>
              <w:t>A/R</w:t>
            </w:r>
          </w:p>
        </w:tc>
        <w:tc>
          <w:tcPr>
            <w:tcW w:w="0" w:type="auto"/>
          </w:tcPr>
          <w:p w14:paraId="2CB41178" w14:textId="77777777" w:rsidR="003037CA" w:rsidRPr="00F63F24" w:rsidRDefault="003037CA" w:rsidP="00BB640E">
            <w:pPr>
              <w:rPr>
                <w:rFonts w:ascii="Cambria" w:hAnsi="Cambria" w:cstheme="minorHAnsi"/>
                <w:lang w:val="en-US"/>
              </w:rPr>
            </w:pPr>
            <w:r w:rsidRPr="00F63F24">
              <w:rPr>
                <w:rFonts w:ascii="Cambria" w:hAnsi="Cambria" w:cstheme="minorHAnsi"/>
                <w:lang w:val="en-US"/>
              </w:rPr>
              <w:t>SA1</w:t>
            </w:r>
          </w:p>
        </w:tc>
        <w:tc>
          <w:tcPr>
            <w:tcW w:w="0" w:type="auto"/>
          </w:tcPr>
          <w:p w14:paraId="130EF0D4" w14:textId="77777777" w:rsidR="003037CA" w:rsidRPr="00F63F24" w:rsidRDefault="003037CA" w:rsidP="00BB640E">
            <w:pPr>
              <w:rPr>
                <w:rFonts w:ascii="Cambria" w:hAnsi="Cambria" w:cstheme="minorHAnsi"/>
                <w:lang w:val="en-US"/>
              </w:rPr>
            </w:pPr>
            <w:r w:rsidRPr="00F63F24">
              <w:rPr>
                <w:rFonts w:ascii="Cambria" w:hAnsi="Cambria" w:cstheme="minorHAnsi"/>
                <w:lang w:val="en-US"/>
              </w:rPr>
              <w:t>SA2</w:t>
            </w:r>
          </w:p>
        </w:tc>
        <w:tc>
          <w:tcPr>
            <w:tcW w:w="0" w:type="auto"/>
          </w:tcPr>
          <w:p w14:paraId="3F39AC63" w14:textId="77777777" w:rsidR="003037CA" w:rsidRPr="00F63F24" w:rsidRDefault="003037CA" w:rsidP="00BB640E">
            <w:pPr>
              <w:rPr>
                <w:rFonts w:ascii="Cambria" w:hAnsi="Cambria" w:cstheme="minorHAnsi"/>
                <w:lang w:val="en-US"/>
              </w:rPr>
            </w:pPr>
            <w:r w:rsidRPr="00F63F24">
              <w:rPr>
                <w:rFonts w:ascii="Cambria" w:hAnsi="Cambria" w:cstheme="minorHAnsi"/>
                <w:lang w:val="en-US"/>
              </w:rPr>
              <w:t>Case Base</w:t>
            </w:r>
          </w:p>
        </w:tc>
        <w:tc>
          <w:tcPr>
            <w:tcW w:w="0" w:type="auto"/>
          </w:tcPr>
          <w:p w14:paraId="229734B9" w14:textId="77777777" w:rsidR="003037CA" w:rsidRPr="00F63F24" w:rsidRDefault="003037CA" w:rsidP="00BB640E">
            <w:pPr>
              <w:rPr>
                <w:rFonts w:ascii="Cambria" w:hAnsi="Cambria" w:cstheme="minorHAnsi"/>
                <w:lang w:val="en-US"/>
              </w:rPr>
            </w:pPr>
            <w:r w:rsidRPr="00F63F24">
              <w:rPr>
                <w:rFonts w:ascii="Cambria" w:hAnsi="Cambria" w:cstheme="minorHAnsi"/>
                <w:lang w:val="en-US"/>
              </w:rPr>
              <w:t>LA</w:t>
            </w:r>
          </w:p>
        </w:tc>
        <w:tc>
          <w:tcPr>
            <w:tcW w:w="1611" w:type="dxa"/>
          </w:tcPr>
          <w:p w14:paraId="1DCE601F" w14:textId="77777777" w:rsidR="003037CA" w:rsidRPr="00F63F24" w:rsidRDefault="003037CA" w:rsidP="00BB640E">
            <w:pPr>
              <w:rPr>
                <w:rFonts w:ascii="Cambria" w:hAnsi="Cambria" w:cstheme="minorHAnsi"/>
                <w:lang w:val="en-US"/>
              </w:rPr>
            </w:pPr>
            <w:r w:rsidRPr="00F63F24">
              <w:rPr>
                <w:rFonts w:ascii="Cambria" w:hAnsi="Cambria" w:cstheme="minorHAnsi"/>
                <w:lang w:val="en-US"/>
              </w:rPr>
              <w:t>Total</w:t>
            </w:r>
          </w:p>
        </w:tc>
      </w:tr>
      <w:tr w:rsidR="003037CA" w:rsidRPr="00F63F24" w14:paraId="7C8E5047" w14:textId="77777777" w:rsidTr="001E1E08">
        <w:tc>
          <w:tcPr>
            <w:tcW w:w="708" w:type="dxa"/>
            <w:vMerge/>
          </w:tcPr>
          <w:p w14:paraId="689D4EC0" w14:textId="77777777" w:rsidR="003037CA" w:rsidRPr="00F63F24" w:rsidRDefault="003037CA" w:rsidP="00BB640E">
            <w:pPr>
              <w:rPr>
                <w:rFonts w:ascii="Cambria" w:hAnsi="Cambria" w:cstheme="minorHAnsi"/>
                <w:lang w:val="en-US"/>
              </w:rPr>
            </w:pPr>
          </w:p>
        </w:tc>
        <w:tc>
          <w:tcPr>
            <w:tcW w:w="2917" w:type="dxa"/>
            <w:vMerge/>
          </w:tcPr>
          <w:p w14:paraId="75E310C9" w14:textId="77777777" w:rsidR="003037CA" w:rsidRPr="00F63F24" w:rsidRDefault="003037CA" w:rsidP="00BB640E">
            <w:pPr>
              <w:rPr>
                <w:rFonts w:ascii="Cambria" w:hAnsi="Cambria" w:cstheme="minorHAnsi"/>
                <w:lang w:val="en-US"/>
              </w:rPr>
            </w:pPr>
          </w:p>
        </w:tc>
        <w:tc>
          <w:tcPr>
            <w:tcW w:w="0" w:type="auto"/>
          </w:tcPr>
          <w:p w14:paraId="2307E496" w14:textId="77777777" w:rsidR="003037CA" w:rsidRPr="00F63F24" w:rsidRDefault="003037CA" w:rsidP="00BB640E">
            <w:pPr>
              <w:rPr>
                <w:rFonts w:ascii="Cambria" w:hAnsi="Cambria" w:cstheme="minorHAnsi"/>
                <w:lang w:val="en-US"/>
              </w:rPr>
            </w:pPr>
            <w:r w:rsidRPr="00F63F24">
              <w:rPr>
                <w:rFonts w:ascii="Cambria" w:hAnsi="Cambria" w:cstheme="minorHAnsi"/>
                <w:lang w:val="en-US"/>
              </w:rPr>
              <w:t>1 mark</w:t>
            </w:r>
          </w:p>
        </w:tc>
        <w:tc>
          <w:tcPr>
            <w:tcW w:w="0" w:type="auto"/>
          </w:tcPr>
          <w:p w14:paraId="00D901D2" w14:textId="77777777" w:rsidR="003037CA" w:rsidRPr="00F63F24" w:rsidRDefault="003037CA" w:rsidP="00BB640E">
            <w:pPr>
              <w:rPr>
                <w:rFonts w:ascii="Cambria" w:hAnsi="Cambria" w:cstheme="minorHAnsi"/>
                <w:lang w:val="en-US"/>
              </w:rPr>
            </w:pPr>
            <w:r w:rsidRPr="00F63F24">
              <w:rPr>
                <w:rFonts w:ascii="Cambria" w:hAnsi="Cambria" w:cstheme="minorHAnsi"/>
                <w:lang w:val="en-US"/>
              </w:rPr>
              <w:t>1 Mark</w:t>
            </w:r>
          </w:p>
        </w:tc>
        <w:tc>
          <w:tcPr>
            <w:tcW w:w="0" w:type="auto"/>
          </w:tcPr>
          <w:p w14:paraId="20279907" w14:textId="77777777" w:rsidR="003037CA" w:rsidRPr="00F63F24" w:rsidRDefault="003037CA" w:rsidP="00BB640E">
            <w:pPr>
              <w:rPr>
                <w:rFonts w:ascii="Cambria" w:hAnsi="Cambria" w:cstheme="minorHAnsi"/>
                <w:lang w:val="en-US"/>
              </w:rPr>
            </w:pPr>
            <w:r w:rsidRPr="00F63F24">
              <w:rPr>
                <w:rFonts w:ascii="Cambria" w:hAnsi="Cambria" w:cstheme="minorHAnsi"/>
                <w:lang w:val="en-US"/>
              </w:rPr>
              <w:t>2 Mark</w:t>
            </w:r>
            <w:r>
              <w:rPr>
                <w:rFonts w:ascii="Cambria" w:hAnsi="Cambria" w:cstheme="minorHAnsi"/>
                <w:lang w:val="en-US"/>
              </w:rPr>
              <w:t>s</w:t>
            </w:r>
          </w:p>
        </w:tc>
        <w:tc>
          <w:tcPr>
            <w:tcW w:w="0" w:type="auto"/>
          </w:tcPr>
          <w:p w14:paraId="2A265CD0" w14:textId="77777777" w:rsidR="003037CA" w:rsidRPr="00F63F24" w:rsidRDefault="003037CA" w:rsidP="00BB640E">
            <w:pPr>
              <w:rPr>
                <w:rFonts w:ascii="Cambria" w:hAnsi="Cambria" w:cstheme="minorHAnsi"/>
                <w:lang w:val="en-US"/>
              </w:rPr>
            </w:pPr>
            <w:r w:rsidRPr="00F63F24">
              <w:rPr>
                <w:rFonts w:ascii="Cambria" w:hAnsi="Cambria" w:cstheme="minorHAnsi"/>
                <w:lang w:val="en-US"/>
              </w:rPr>
              <w:t>3 mark</w:t>
            </w:r>
            <w:r>
              <w:rPr>
                <w:rFonts w:ascii="Cambria" w:hAnsi="Cambria" w:cstheme="minorHAnsi"/>
                <w:lang w:val="en-US"/>
              </w:rPr>
              <w:t>s</w:t>
            </w:r>
          </w:p>
        </w:tc>
        <w:tc>
          <w:tcPr>
            <w:tcW w:w="0" w:type="auto"/>
          </w:tcPr>
          <w:p w14:paraId="1CC3708B" w14:textId="77777777" w:rsidR="003037CA" w:rsidRPr="00F63F24" w:rsidRDefault="003037CA" w:rsidP="00BB640E">
            <w:pPr>
              <w:rPr>
                <w:rFonts w:ascii="Cambria" w:hAnsi="Cambria" w:cstheme="minorHAnsi"/>
                <w:lang w:val="en-US"/>
              </w:rPr>
            </w:pPr>
            <w:r w:rsidRPr="00F63F24">
              <w:rPr>
                <w:rFonts w:ascii="Cambria" w:hAnsi="Cambria" w:cstheme="minorHAnsi"/>
                <w:lang w:val="en-US"/>
              </w:rPr>
              <w:t>4   Mark</w:t>
            </w:r>
            <w:r>
              <w:rPr>
                <w:rFonts w:ascii="Cambria" w:hAnsi="Cambria" w:cstheme="minorHAnsi"/>
                <w:lang w:val="en-US"/>
              </w:rPr>
              <w:t>s</w:t>
            </w:r>
          </w:p>
        </w:tc>
        <w:tc>
          <w:tcPr>
            <w:tcW w:w="0" w:type="auto"/>
          </w:tcPr>
          <w:p w14:paraId="10C13F95" w14:textId="77777777" w:rsidR="003037CA" w:rsidRPr="00F63F24" w:rsidRDefault="003037CA" w:rsidP="00BB640E">
            <w:pPr>
              <w:rPr>
                <w:rFonts w:ascii="Cambria" w:hAnsi="Cambria" w:cstheme="minorHAnsi"/>
                <w:lang w:val="en-US"/>
              </w:rPr>
            </w:pPr>
            <w:r w:rsidRPr="00F63F24">
              <w:rPr>
                <w:rFonts w:ascii="Cambria" w:hAnsi="Cambria" w:cstheme="minorHAnsi"/>
                <w:lang w:val="en-US"/>
              </w:rPr>
              <w:t>5 mark</w:t>
            </w:r>
            <w:r>
              <w:rPr>
                <w:rFonts w:ascii="Cambria" w:hAnsi="Cambria" w:cstheme="minorHAnsi"/>
                <w:lang w:val="en-US"/>
              </w:rPr>
              <w:t>s</w:t>
            </w:r>
          </w:p>
        </w:tc>
        <w:tc>
          <w:tcPr>
            <w:tcW w:w="1611" w:type="dxa"/>
          </w:tcPr>
          <w:p w14:paraId="60B0E000" w14:textId="77777777" w:rsidR="003037CA" w:rsidRPr="00F63F24" w:rsidRDefault="003037CA" w:rsidP="00BB640E">
            <w:pPr>
              <w:rPr>
                <w:rFonts w:ascii="Cambria" w:hAnsi="Cambria" w:cstheme="minorHAnsi"/>
                <w:lang w:val="en-US"/>
              </w:rPr>
            </w:pPr>
          </w:p>
        </w:tc>
      </w:tr>
      <w:tr w:rsidR="003037CA" w:rsidRPr="00F63F24" w14:paraId="39935095" w14:textId="77777777" w:rsidTr="001E1E08">
        <w:tc>
          <w:tcPr>
            <w:tcW w:w="708" w:type="dxa"/>
          </w:tcPr>
          <w:p w14:paraId="7AAAA814" w14:textId="77777777" w:rsidR="003037CA" w:rsidRPr="00F63F24" w:rsidRDefault="003037CA" w:rsidP="00BB640E">
            <w:pPr>
              <w:spacing w:line="480" w:lineRule="auto"/>
              <w:rPr>
                <w:rFonts w:ascii="Cambria" w:hAnsi="Cambria" w:cstheme="minorHAnsi"/>
                <w:lang w:val="en-US"/>
              </w:rPr>
            </w:pPr>
            <w:r w:rsidRPr="00F63F24">
              <w:rPr>
                <w:rFonts w:ascii="Cambria" w:hAnsi="Cambria" w:cstheme="minorHAnsi"/>
                <w:lang w:val="en-US"/>
              </w:rPr>
              <w:t>1</w:t>
            </w:r>
          </w:p>
        </w:tc>
        <w:tc>
          <w:tcPr>
            <w:tcW w:w="2917" w:type="dxa"/>
          </w:tcPr>
          <w:p w14:paraId="7FFF03DE" w14:textId="77777777" w:rsidR="003037CA" w:rsidRPr="00F63F24" w:rsidRDefault="003037CA" w:rsidP="00BB640E">
            <w:pPr>
              <w:spacing w:line="480" w:lineRule="auto"/>
              <w:rPr>
                <w:rFonts w:ascii="Cambria" w:hAnsi="Cambria" w:cstheme="minorHAnsi"/>
                <w:lang w:val="en-US"/>
              </w:rPr>
            </w:pPr>
            <w:r w:rsidRPr="00F63F24">
              <w:rPr>
                <w:rFonts w:ascii="Cambria" w:hAnsi="Cambria" w:cstheme="minorHAnsi"/>
                <w:lang w:val="en-US"/>
              </w:rPr>
              <w:t>Solutions</w:t>
            </w:r>
          </w:p>
        </w:tc>
        <w:tc>
          <w:tcPr>
            <w:tcW w:w="0" w:type="auto"/>
          </w:tcPr>
          <w:p w14:paraId="75445E8C" w14:textId="77777777" w:rsidR="003037CA" w:rsidRPr="00F63F24" w:rsidRDefault="003037CA" w:rsidP="00BB640E">
            <w:pPr>
              <w:spacing w:line="480" w:lineRule="auto"/>
              <w:rPr>
                <w:rFonts w:ascii="Cambria" w:hAnsi="Cambria" w:cstheme="minorHAnsi"/>
                <w:lang w:val="en-US"/>
              </w:rPr>
            </w:pPr>
          </w:p>
        </w:tc>
        <w:tc>
          <w:tcPr>
            <w:tcW w:w="0" w:type="auto"/>
          </w:tcPr>
          <w:p w14:paraId="5AEC0749" w14:textId="6FBDD485" w:rsidR="003037CA" w:rsidRPr="00F63F24" w:rsidRDefault="003037CA" w:rsidP="00BB640E">
            <w:pPr>
              <w:spacing w:line="480" w:lineRule="auto"/>
              <w:rPr>
                <w:rFonts w:ascii="Cambria" w:hAnsi="Cambria" w:cstheme="minorHAnsi"/>
                <w:lang w:val="en-US"/>
              </w:rPr>
            </w:pPr>
            <w:r w:rsidRPr="00F63F24">
              <w:rPr>
                <w:rFonts w:ascii="Cambria" w:hAnsi="Cambria" w:cstheme="minorHAnsi"/>
                <w:lang w:val="en-US"/>
              </w:rPr>
              <w:t>2(</w:t>
            </w:r>
            <w:r w:rsidR="00E902CE">
              <w:rPr>
                <w:rFonts w:ascii="Cambria" w:hAnsi="Cambria" w:cstheme="minorHAnsi"/>
                <w:lang w:val="en-US"/>
              </w:rPr>
              <w:t>2</w:t>
            </w:r>
            <w:r w:rsidRPr="00F63F24">
              <w:rPr>
                <w:rFonts w:ascii="Cambria" w:hAnsi="Cambria" w:cstheme="minorHAnsi"/>
                <w:lang w:val="en-US"/>
              </w:rPr>
              <w:t>)</w:t>
            </w:r>
          </w:p>
        </w:tc>
        <w:tc>
          <w:tcPr>
            <w:tcW w:w="0" w:type="auto"/>
          </w:tcPr>
          <w:p w14:paraId="2BE0610D" w14:textId="75300FC1" w:rsidR="003037CA" w:rsidRPr="00F63F24" w:rsidRDefault="00E902CE" w:rsidP="00BB640E">
            <w:pPr>
              <w:spacing w:line="480" w:lineRule="auto"/>
              <w:rPr>
                <w:rFonts w:ascii="Cambria" w:hAnsi="Cambria" w:cstheme="minorHAnsi"/>
                <w:lang w:val="en-US"/>
              </w:rPr>
            </w:pPr>
            <w:r>
              <w:rPr>
                <w:rFonts w:ascii="Cambria" w:hAnsi="Cambria" w:cstheme="minorHAnsi"/>
                <w:lang w:val="en-US"/>
              </w:rPr>
              <w:t>2</w:t>
            </w:r>
            <w:r w:rsidR="003037CA" w:rsidRPr="00F63F24">
              <w:rPr>
                <w:rFonts w:ascii="Cambria" w:hAnsi="Cambria" w:cstheme="minorHAnsi"/>
                <w:lang w:val="en-US"/>
              </w:rPr>
              <w:t>(</w:t>
            </w:r>
            <w:r>
              <w:rPr>
                <w:rFonts w:ascii="Cambria" w:hAnsi="Cambria" w:cstheme="minorHAnsi"/>
                <w:lang w:val="en-US"/>
              </w:rPr>
              <w:t>1</w:t>
            </w:r>
            <w:r w:rsidR="003037CA" w:rsidRPr="00F63F24">
              <w:rPr>
                <w:rFonts w:ascii="Cambria" w:hAnsi="Cambria" w:cstheme="minorHAnsi"/>
                <w:lang w:val="en-US"/>
              </w:rPr>
              <w:t>)</w:t>
            </w:r>
          </w:p>
        </w:tc>
        <w:tc>
          <w:tcPr>
            <w:tcW w:w="0" w:type="auto"/>
          </w:tcPr>
          <w:p w14:paraId="59F7E7EB" w14:textId="2F2398AF" w:rsidR="003037CA" w:rsidRPr="00F63F24" w:rsidRDefault="00E902CE" w:rsidP="00BB640E">
            <w:pPr>
              <w:spacing w:line="480" w:lineRule="auto"/>
              <w:rPr>
                <w:rFonts w:ascii="Cambria" w:hAnsi="Cambria" w:cstheme="minorHAnsi"/>
                <w:lang w:val="en-US"/>
              </w:rPr>
            </w:pPr>
            <w:r>
              <w:rPr>
                <w:rFonts w:ascii="Cambria" w:hAnsi="Cambria" w:cstheme="minorHAnsi"/>
                <w:lang w:val="en-US"/>
              </w:rPr>
              <w:t>3</w:t>
            </w:r>
            <w:r w:rsidR="003037CA" w:rsidRPr="00F63F24">
              <w:rPr>
                <w:rFonts w:ascii="Cambria" w:hAnsi="Cambria" w:cstheme="minorHAnsi"/>
                <w:lang w:val="en-US"/>
              </w:rPr>
              <w:t>(</w:t>
            </w:r>
            <w:r>
              <w:rPr>
                <w:rFonts w:ascii="Cambria" w:hAnsi="Cambria" w:cstheme="minorHAnsi"/>
                <w:lang w:val="en-US"/>
              </w:rPr>
              <w:t>1</w:t>
            </w:r>
            <w:r w:rsidR="003037CA" w:rsidRPr="00F63F24">
              <w:rPr>
                <w:rFonts w:ascii="Cambria" w:hAnsi="Cambria" w:cstheme="minorHAnsi"/>
                <w:lang w:val="en-US"/>
              </w:rPr>
              <w:t>)</w:t>
            </w:r>
          </w:p>
        </w:tc>
        <w:tc>
          <w:tcPr>
            <w:tcW w:w="0" w:type="auto"/>
          </w:tcPr>
          <w:p w14:paraId="1689050E" w14:textId="77777777" w:rsidR="003037CA" w:rsidRPr="00F63F24" w:rsidRDefault="003037CA" w:rsidP="00BB640E">
            <w:pPr>
              <w:spacing w:line="480" w:lineRule="auto"/>
              <w:rPr>
                <w:rFonts w:ascii="Cambria" w:hAnsi="Cambria" w:cstheme="minorHAnsi"/>
                <w:lang w:val="en-US"/>
              </w:rPr>
            </w:pPr>
          </w:p>
        </w:tc>
        <w:tc>
          <w:tcPr>
            <w:tcW w:w="0" w:type="auto"/>
          </w:tcPr>
          <w:p w14:paraId="2193A608" w14:textId="77777777" w:rsidR="003037CA" w:rsidRPr="00F63F24" w:rsidRDefault="003037CA" w:rsidP="00BB640E">
            <w:pPr>
              <w:spacing w:line="480" w:lineRule="auto"/>
              <w:rPr>
                <w:rFonts w:ascii="Cambria" w:hAnsi="Cambria" w:cstheme="minorHAnsi"/>
                <w:lang w:val="en-US"/>
              </w:rPr>
            </w:pPr>
          </w:p>
        </w:tc>
        <w:tc>
          <w:tcPr>
            <w:tcW w:w="1611" w:type="dxa"/>
          </w:tcPr>
          <w:p w14:paraId="3855405F" w14:textId="01701341" w:rsidR="003037CA" w:rsidRPr="00F63F24" w:rsidRDefault="00E902CE" w:rsidP="00BB640E">
            <w:pPr>
              <w:spacing w:line="480" w:lineRule="auto"/>
              <w:rPr>
                <w:rFonts w:ascii="Cambria" w:hAnsi="Cambria" w:cstheme="minorHAnsi"/>
                <w:lang w:val="en-US"/>
              </w:rPr>
            </w:pPr>
            <w:r>
              <w:rPr>
                <w:rFonts w:ascii="Cambria" w:hAnsi="Cambria" w:cstheme="minorHAnsi"/>
                <w:lang w:val="en-US"/>
              </w:rPr>
              <w:t>7</w:t>
            </w:r>
            <w:r w:rsidR="003037CA" w:rsidRPr="00F63F24">
              <w:rPr>
                <w:rFonts w:ascii="Cambria" w:hAnsi="Cambria" w:cstheme="minorHAnsi"/>
                <w:lang w:val="en-US"/>
              </w:rPr>
              <w:t>(</w:t>
            </w:r>
            <w:r>
              <w:rPr>
                <w:rFonts w:ascii="Cambria" w:hAnsi="Cambria" w:cstheme="minorHAnsi"/>
                <w:lang w:val="en-US"/>
              </w:rPr>
              <w:t>4</w:t>
            </w:r>
            <w:r w:rsidR="003037CA" w:rsidRPr="00F63F24">
              <w:rPr>
                <w:rFonts w:ascii="Cambria" w:hAnsi="Cambria" w:cstheme="minorHAnsi"/>
                <w:lang w:val="en-US"/>
              </w:rPr>
              <w:t>)</w:t>
            </w:r>
          </w:p>
        </w:tc>
      </w:tr>
      <w:tr w:rsidR="003037CA" w:rsidRPr="00F63F24" w14:paraId="36D3E417" w14:textId="77777777" w:rsidTr="001E1E08">
        <w:tc>
          <w:tcPr>
            <w:tcW w:w="708" w:type="dxa"/>
          </w:tcPr>
          <w:p w14:paraId="63873653" w14:textId="77777777" w:rsidR="003037CA" w:rsidRPr="00F63F24" w:rsidRDefault="003037CA" w:rsidP="00BB640E">
            <w:pPr>
              <w:spacing w:line="480" w:lineRule="auto"/>
              <w:rPr>
                <w:rFonts w:ascii="Cambria" w:hAnsi="Cambria" w:cstheme="minorHAnsi"/>
                <w:lang w:val="en-US"/>
              </w:rPr>
            </w:pPr>
            <w:r w:rsidRPr="00F63F24">
              <w:rPr>
                <w:rFonts w:ascii="Cambria" w:hAnsi="Cambria" w:cstheme="minorHAnsi"/>
                <w:lang w:val="en-US"/>
              </w:rPr>
              <w:t>2</w:t>
            </w:r>
          </w:p>
        </w:tc>
        <w:tc>
          <w:tcPr>
            <w:tcW w:w="2917" w:type="dxa"/>
          </w:tcPr>
          <w:p w14:paraId="553BF1F5" w14:textId="77777777" w:rsidR="003037CA" w:rsidRPr="00F63F24" w:rsidRDefault="003037CA" w:rsidP="00BB640E">
            <w:pPr>
              <w:spacing w:line="480" w:lineRule="auto"/>
              <w:rPr>
                <w:rFonts w:ascii="Cambria" w:hAnsi="Cambria" w:cstheme="minorHAnsi"/>
                <w:lang w:val="en-US"/>
              </w:rPr>
            </w:pPr>
            <w:r w:rsidRPr="00F63F24">
              <w:rPr>
                <w:rFonts w:ascii="Cambria" w:hAnsi="Cambria" w:cstheme="minorHAnsi"/>
                <w:lang w:val="en-US"/>
              </w:rPr>
              <w:t>Electrochemistry</w:t>
            </w:r>
          </w:p>
        </w:tc>
        <w:tc>
          <w:tcPr>
            <w:tcW w:w="0" w:type="auto"/>
          </w:tcPr>
          <w:p w14:paraId="77BE1BBE" w14:textId="77777777" w:rsidR="003037CA" w:rsidRPr="00F63F24" w:rsidRDefault="003037CA" w:rsidP="00BB640E">
            <w:pPr>
              <w:spacing w:line="480" w:lineRule="auto"/>
              <w:rPr>
                <w:rFonts w:ascii="Cambria" w:hAnsi="Cambria" w:cstheme="minorHAnsi"/>
                <w:lang w:val="en-US"/>
              </w:rPr>
            </w:pPr>
          </w:p>
        </w:tc>
        <w:tc>
          <w:tcPr>
            <w:tcW w:w="0" w:type="auto"/>
          </w:tcPr>
          <w:p w14:paraId="533B3CC3" w14:textId="6396911E" w:rsidR="003037CA" w:rsidRPr="00F63F24" w:rsidRDefault="003037CA" w:rsidP="00BB640E">
            <w:pPr>
              <w:spacing w:line="480" w:lineRule="auto"/>
              <w:rPr>
                <w:rFonts w:ascii="Cambria" w:hAnsi="Cambria" w:cstheme="minorHAnsi"/>
                <w:lang w:val="en-US"/>
              </w:rPr>
            </w:pPr>
            <w:r w:rsidRPr="00F63F24">
              <w:rPr>
                <w:rFonts w:ascii="Cambria" w:hAnsi="Cambria" w:cstheme="minorHAnsi"/>
                <w:lang w:val="en-US"/>
              </w:rPr>
              <w:t>2(</w:t>
            </w:r>
            <w:r w:rsidR="00E902CE">
              <w:rPr>
                <w:rFonts w:ascii="Cambria" w:hAnsi="Cambria" w:cstheme="minorHAnsi"/>
                <w:lang w:val="en-US"/>
              </w:rPr>
              <w:t>2</w:t>
            </w:r>
            <w:r w:rsidRPr="00F63F24">
              <w:rPr>
                <w:rFonts w:ascii="Cambria" w:hAnsi="Cambria" w:cstheme="minorHAnsi"/>
                <w:lang w:val="en-US"/>
              </w:rPr>
              <w:t>)</w:t>
            </w:r>
          </w:p>
        </w:tc>
        <w:tc>
          <w:tcPr>
            <w:tcW w:w="0" w:type="auto"/>
          </w:tcPr>
          <w:p w14:paraId="2296DEAE" w14:textId="59475AC3" w:rsidR="003037CA" w:rsidRPr="00F63F24" w:rsidRDefault="00E902CE" w:rsidP="00BB640E">
            <w:pPr>
              <w:spacing w:line="480" w:lineRule="auto"/>
              <w:rPr>
                <w:rFonts w:ascii="Cambria" w:hAnsi="Cambria" w:cstheme="minorHAnsi"/>
                <w:lang w:val="en-US"/>
              </w:rPr>
            </w:pPr>
            <w:r>
              <w:rPr>
                <w:rFonts w:ascii="Cambria" w:hAnsi="Cambria" w:cstheme="minorHAnsi"/>
                <w:lang w:val="en-US"/>
              </w:rPr>
              <w:t>2</w:t>
            </w:r>
            <w:r w:rsidR="003037CA" w:rsidRPr="00F63F24">
              <w:rPr>
                <w:rFonts w:ascii="Cambria" w:hAnsi="Cambria" w:cstheme="minorHAnsi"/>
                <w:lang w:val="en-US"/>
              </w:rPr>
              <w:t>(</w:t>
            </w:r>
            <w:r>
              <w:rPr>
                <w:rFonts w:ascii="Cambria" w:hAnsi="Cambria" w:cstheme="minorHAnsi"/>
                <w:lang w:val="en-US"/>
              </w:rPr>
              <w:t>1</w:t>
            </w:r>
            <w:r w:rsidR="003037CA" w:rsidRPr="00F63F24">
              <w:rPr>
                <w:rFonts w:ascii="Cambria" w:hAnsi="Cambria" w:cstheme="minorHAnsi"/>
                <w:lang w:val="en-US"/>
              </w:rPr>
              <w:t>)</w:t>
            </w:r>
          </w:p>
        </w:tc>
        <w:tc>
          <w:tcPr>
            <w:tcW w:w="0" w:type="auto"/>
          </w:tcPr>
          <w:p w14:paraId="10E98AE3" w14:textId="77777777" w:rsidR="003037CA" w:rsidRPr="00F63F24" w:rsidRDefault="003037CA" w:rsidP="00BB640E">
            <w:pPr>
              <w:spacing w:line="480" w:lineRule="auto"/>
              <w:rPr>
                <w:rFonts w:ascii="Cambria" w:hAnsi="Cambria" w:cstheme="minorHAnsi"/>
                <w:lang w:val="en-US"/>
              </w:rPr>
            </w:pPr>
          </w:p>
        </w:tc>
        <w:tc>
          <w:tcPr>
            <w:tcW w:w="0" w:type="auto"/>
          </w:tcPr>
          <w:p w14:paraId="6A81D97D" w14:textId="77777777" w:rsidR="003037CA" w:rsidRPr="00F63F24" w:rsidRDefault="003037CA" w:rsidP="00BB640E">
            <w:pPr>
              <w:spacing w:line="480" w:lineRule="auto"/>
              <w:rPr>
                <w:rFonts w:ascii="Cambria" w:hAnsi="Cambria" w:cstheme="minorHAnsi"/>
                <w:lang w:val="en-US"/>
              </w:rPr>
            </w:pPr>
          </w:p>
        </w:tc>
        <w:tc>
          <w:tcPr>
            <w:tcW w:w="0" w:type="auto"/>
          </w:tcPr>
          <w:p w14:paraId="12818500" w14:textId="480181A6" w:rsidR="003037CA" w:rsidRPr="00F63F24" w:rsidRDefault="00E902CE" w:rsidP="00BB640E">
            <w:pPr>
              <w:spacing w:line="480" w:lineRule="auto"/>
              <w:rPr>
                <w:rFonts w:ascii="Cambria" w:hAnsi="Cambria" w:cstheme="minorHAnsi"/>
                <w:lang w:val="en-US"/>
              </w:rPr>
            </w:pPr>
            <w:r>
              <w:rPr>
                <w:rFonts w:ascii="Cambria" w:hAnsi="Cambria" w:cstheme="minorHAnsi"/>
                <w:lang w:val="en-US"/>
              </w:rPr>
              <w:t>5</w:t>
            </w:r>
            <w:r w:rsidR="003037CA" w:rsidRPr="00F63F24">
              <w:rPr>
                <w:rFonts w:ascii="Cambria" w:hAnsi="Cambria" w:cstheme="minorHAnsi"/>
                <w:lang w:val="en-US"/>
              </w:rPr>
              <w:t>(</w:t>
            </w:r>
            <w:r>
              <w:rPr>
                <w:rFonts w:ascii="Cambria" w:hAnsi="Cambria" w:cstheme="minorHAnsi"/>
                <w:lang w:val="en-US"/>
              </w:rPr>
              <w:t>1</w:t>
            </w:r>
            <w:r w:rsidR="003037CA" w:rsidRPr="00F63F24">
              <w:rPr>
                <w:rFonts w:ascii="Cambria" w:hAnsi="Cambria" w:cstheme="minorHAnsi"/>
                <w:lang w:val="en-US"/>
              </w:rPr>
              <w:t>)</w:t>
            </w:r>
          </w:p>
        </w:tc>
        <w:tc>
          <w:tcPr>
            <w:tcW w:w="1611" w:type="dxa"/>
          </w:tcPr>
          <w:p w14:paraId="0DD81CC2" w14:textId="0C999BE6" w:rsidR="003037CA" w:rsidRPr="00F63F24" w:rsidRDefault="00E902CE" w:rsidP="00BB640E">
            <w:pPr>
              <w:spacing w:line="480" w:lineRule="auto"/>
              <w:rPr>
                <w:rFonts w:ascii="Cambria" w:hAnsi="Cambria" w:cstheme="minorHAnsi"/>
                <w:lang w:val="en-US"/>
              </w:rPr>
            </w:pPr>
            <w:r>
              <w:rPr>
                <w:rFonts w:ascii="Cambria" w:hAnsi="Cambria" w:cstheme="minorHAnsi"/>
                <w:lang w:val="en-US"/>
              </w:rPr>
              <w:t>9</w:t>
            </w:r>
            <w:r w:rsidR="003037CA" w:rsidRPr="00F63F24">
              <w:rPr>
                <w:rFonts w:ascii="Cambria" w:hAnsi="Cambria" w:cstheme="minorHAnsi"/>
                <w:lang w:val="en-US"/>
              </w:rPr>
              <w:t>(</w:t>
            </w:r>
            <w:r>
              <w:rPr>
                <w:rFonts w:ascii="Cambria" w:hAnsi="Cambria" w:cstheme="minorHAnsi"/>
                <w:lang w:val="en-US"/>
              </w:rPr>
              <w:t>4</w:t>
            </w:r>
            <w:r w:rsidR="003037CA" w:rsidRPr="00F63F24">
              <w:rPr>
                <w:rFonts w:ascii="Cambria" w:hAnsi="Cambria" w:cstheme="minorHAnsi"/>
                <w:lang w:val="en-US"/>
              </w:rPr>
              <w:t>)</w:t>
            </w:r>
          </w:p>
        </w:tc>
      </w:tr>
      <w:tr w:rsidR="003037CA" w:rsidRPr="00F63F24" w14:paraId="131CC337" w14:textId="77777777" w:rsidTr="001E1E08">
        <w:tc>
          <w:tcPr>
            <w:tcW w:w="708" w:type="dxa"/>
          </w:tcPr>
          <w:p w14:paraId="79E2273C" w14:textId="77777777" w:rsidR="003037CA" w:rsidRPr="00F63F24" w:rsidRDefault="003037CA" w:rsidP="00BB640E">
            <w:pPr>
              <w:spacing w:line="480" w:lineRule="auto"/>
              <w:rPr>
                <w:rFonts w:ascii="Cambria" w:hAnsi="Cambria" w:cstheme="minorHAnsi"/>
                <w:lang w:val="en-US"/>
              </w:rPr>
            </w:pPr>
            <w:r w:rsidRPr="00F63F24">
              <w:rPr>
                <w:rFonts w:ascii="Cambria" w:hAnsi="Cambria" w:cstheme="minorHAnsi"/>
                <w:lang w:val="en-US"/>
              </w:rPr>
              <w:t>3</w:t>
            </w:r>
          </w:p>
        </w:tc>
        <w:tc>
          <w:tcPr>
            <w:tcW w:w="2917" w:type="dxa"/>
          </w:tcPr>
          <w:p w14:paraId="740823AD" w14:textId="77777777" w:rsidR="003037CA" w:rsidRPr="00F63F24" w:rsidRDefault="003037CA" w:rsidP="00BB640E">
            <w:pPr>
              <w:spacing w:line="480" w:lineRule="auto"/>
              <w:rPr>
                <w:rFonts w:ascii="Cambria" w:hAnsi="Cambria" w:cstheme="minorHAnsi"/>
                <w:lang w:val="en-US"/>
              </w:rPr>
            </w:pPr>
            <w:r w:rsidRPr="00F63F24">
              <w:rPr>
                <w:rFonts w:ascii="Cambria" w:hAnsi="Cambria" w:cstheme="minorHAnsi"/>
                <w:lang w:val="en-US"/>
              </w:rPr>
              <w:t>Chemical Kinetics</w:t>
            </w:r>
          </w:p>
        </w:tc>
        <w:tc>
          <w:tcPr>
            <w:tcW w:w="0" w:type="auto"/>
          </w:tcPr>
          <w:p w14:paraId="774D9FDA" w14:textId="4968FE9A" w:rsidR="003037CA" w:rsidRPr="00F63F24" w:rsidRDefault="003037CA" w:rsidP="00BB640E">
            <w:pPr>
              <w:spacing w:line="480" w:lineRule="auto"/>
              <w:rPr>
                <w:rFonts w:ascii="Cambria" w:hAnsi="Cambria" w:cstheme="minorHAnsi"/>
                <w:lang w:val="en-US"/>
              </w:rPr>
            </w:pPr>
            <w:r w:rsidRPr="00F63F24">
              <w:rPr>
                <w:rFonts w:ascii="Cambria" w:hAnsi="Cambria" w:cstheme="minorHAnsi"/>
                <w:lang w:val="en-US"/>
              </w:rPr>
              <w:t>2(</w:t>
            </w:r>
            <w:r w:rsidR="00E902CE">
              <w:rPr>
                <w:rFonts w:ascii="Cambria" w:hAnsi="Cambria" w:cstheme="minorHAnsi"/>
                <w:lang w:val="en-US"/>
              </w:rPr>
              <w:t>2</w:t>
            </w:r>
            <w:r w:rsidRPr="00F63F24">
              <w:rPr>
                <w:rFonts w:ascii="Cambria" w:hAnsi="Cambria" w:cstheme="minorHAnsi"/>
                <w:lang w:val="en-US"/>
              </w:rPr>
              <w:t>)</w:t>
            </w:r>
          </w:p>
        </w:tc>
        <w:tc>
          <w:tcPr>
            <w:tcW w:w="0" w:type="auto"/>
          </w:tcPr>
          <w:p w14:paraId="77FA5FB5" w14:textId="77777777" w:rsidR="003037CA" w:rsidRPr="00F63F24" w:rsidRDefault="003037CA" w:rsidP="00BB640E">
            <w:pPr>
              <w:spacing w:line="480" w:lineRule="auto"/>
              <w:rPr>
                <w:rFonts w:ascii="Cambria" w:hAnsi="Cambria" w:cstheme="minorHAnsi"/>
                <w:lang w:val="en-US"/>
              </w:rPr>
            </w:pPr>
          </w:p>
        </w:tc>
        <w:tc>
          <w:tcPr>
            <w:tcW w:w="0" w:type="auto"/>
          </w:tcPr>
          <w:p w14:paraId="5B36AA26" w14:textId="354B3AFB" w:rsidR="003037CA" w:rsidRPr="00F63F24" w:rsidRDefault="00E902CE" w:rsidP="00BB640E">
            <w:pPr>
              <w:spacing w:line="480" w:lineRule="auto"/>
              <w:rPr>
                <w:rFonts w:ascii="Cambria" w:hAnsi="Cambria" w:cstheme="minorHAnsi"/>
                <w:lang w:val="en-US"/>
              </w:rPr>
            </w:pPr>
            <w:r>
              <w:rPr>
                <w:rFonts w:ascii="Cambria" w:hAnsi="Cambria" w:cstheme="minorHAnsi"/>
                <w:lang w:val="en-US"/>
              </w:rPr>
              <w:t>2</w:t>
            </w:r>
            <w:r w:rsidR="003037CA" w:rsidRPr="00F63F24">
              <w:rPr>
                <w:rFonts w:ascii="Cambria" w:hAnsi="Cambria" w:cstheme="minorHAnsi"/>
                <w:lang w:val="en-US"/>
              </w:rPr>
              <w:t>(</w:t>
            </w:r>
            <w:r>
              <w:rPr>
                <w:rFonts w:ascii="Cambria" w:hAnsi="Cambria" w:cstheme="minorHAnsi"/>
                <w:lang w:val="en-US"/>
              </w:rPr>
              <w:t>1</w:t>
            </w:r>
            <w:r w:rsidR="003037CA" w:rsidRPr="00F63F24">
              <w:rPr>
                <w:rFonts w:ascii="Cambria" w:hAnsi="Cambria" w:cstheme="minorHAnsi"/>
                <w:lang w:val="en-US"/>
              </w:rPr>
              <w:t>)</w:t>
            </w:r>
          </w:p>
        </w:tc>
        <w:tc>
          <w:tcPr>
            <w:tcW w:w="0" w:type="auto"/>
          </w:tcPr>
          <w:p w14:paraId="5B2A5656" w14:textId="0D8CB3AE" w:rsidR="003037CA" w:rsidRPr="00F63F24" w:rsidRDefault="00E902CE" w:rsidP="00BB640E">
            <w:pPr>
              <w:spacing w:line="480" w:lineRule="auto"/>
              <w:rPr>
                <w:rFonts w:ascii="Cambria" w:hAnsi="Cambria" w:cstheme="minorHAnsi"/>
                <w:lang w:val="en-US"/>
              </w:rPr>
            </w:pPr>
            <w:r>
              <w:rPr>
                <w:rFonts w:ascii="Cambria" w:hAnsi="Cambria" w:cstheme="minorHAnsi"/>
                <w:lang w:val="en-US"/>
              </w:rPr>
              <w:t>3</w:t>
            </w:r>
            <w:r w:rsidR="003037CA" w:rsidRPr="00F63F24">
              <w:rPr>
                <w:rFonts w:ascii="Cambria" w:hAnsi="Cambria" w:cstheme="minorHAnsi"/>
                <w:lang w:val="en-US"/>
              </w:rPr>
              <w:t>(</w:t>
            </w:r>
            <w:r>
              <w:rPr>
                <w:rFonts w:ascii="Cambria" w:hAnsi="Cambria" w:cstheme="minorHAnsi"/>
                <w:lang w:val="en-US"/>
              </w:rPr>
              <w:t>1</w:t>
            </w:r>
            <w:r w:rsidR="003037CA" w:rsidRPr="00F63F24">
              <w:rPr>
                <w:rFonts w:ascii="Cambria" w:hAnsi="Cambria" w:cstheme="minorHAnsi"/>
                <w:lang w:val="en-US"/>
              </w:rPr>
              <w:t>)</w:t>
            </w:r>
          </w:p>
        </w:tc>
        <w:tc>
          <w:tcPr>
            <w:tcW w:w="0" w:type="auto"/>
          </w:tcPr>
          <w:p w14:paraId="023EF59E" w14:textId="77777777" w:rsidR="003037CA" w:rsidRPr="00F63F24" w:rsidRDefault="003037CA" w:rsidP="00BB640E">
            <w:pPr>
              <w:spacing w:line="480" w:lineRule="auto"/>
              <w:rPr>
                <w:rFonts w:ascii="Cambria" w:hAnsi="Cambria" w:cstheme="minorHAnsi"/>
                <w:lang w:val="en-US"/>
              </w:rPr>
            </w:pPr>
          </w:p>
        </w:tc>
        <w:tc>
          <w:tcPr>
            <w:tcW w:w="0" w:type="auto"/>
          </w:tcPr>
          <w:p w14:paraId="44614FBE" w14:textId="77777777" w:rsidR="003037CA" w:rsidRPr="00F63F24" w:rsidRDefault="003037CA" w:rsidP="00BB640E">
            <w:pPr>
              <w:spacing w:line="480" w:lineRule="auto"/>
              <w:rPr>
                <w:rFonts w:ascii="Cambria" w:hAnsi="Cambria" w:cstheme="minorHAnsi"/>
                <w:lang w:val="en-US"/>
              </w:rPr>
            </w:pPr>
          </w:p>
        </w:tc>
        <w:tc>
          <w:tcPr>
            <w:tcW w:w="1611" w:type="dxa"/>
          </w:tcPr>
          <w:p w14:paraId="643CFF58" w14:textId="2F19087C" w:rsidR="003037CA" w:rsidRPr="00F63F24" w:rsidRDefault="00E902CE" w:rsidP="00BB640E">
            <w:pPr>
              <w:spacing w:line="480" w:lineRule="auto"/>
              <w:rPr>
                <w:rFonts w:ascii="Cambria" w:hAnsi="Cambria" w:cstheme="minorHAnsi"/>
                <w:lang w:val="en-US"/>
              </w:rPr>
            </w:pPr>
            <w:r>
              <w:rPr>
                <w:rFonts w:ascii="Cambria" w:hAnsi="Cambria" w:cstheme="minorHAnsi"/>
                <w:lang w:val="en-US"/>
              </w:rPr>
              <w:t>7</w:t>
            </w:r>
            <w:r w:rsidR="003037CA" w:rsidRPr="00F63F24">
              <w:rPr>
                <w:rFonts w:ascii="Cambria" w:hAnsi="Cambria" w:cstheme="minorHAnsi"/>
                <w:lang w:val="en-US"/>
              </w:rPr>
              <w:t>(</w:t>
            </w:r>
            <w:r>
              <w:rPr>
                <w:rFonts w:ascii="Cambria" w:hAnsi="Cambria" w:cstheme="minorHAnsi"/>
                <w:lang w:val="en-US"/>
              </w:rPr>
              <w:t>4</w:t>
            </w:r>
            <w:r w:rsidR="003037CA" w:rsidRPr="00F63F24">
              <w:rPr>
                <w:rFonts w:ascii="Cambria" w:hAnsi="Cambria" w:cstheme="minorHAnsi"/>
                <w:lang w:val="en-US"/>
              </w:rPr>
              <w:t>)</w:t>
            </w:r>
          </w:p>
        </w:tc>
      </w:tr>
      <w:tr w:rsidR="003037CA" w:rsidRPr="00F63F24" w14:paraId="4EF354D0" w14:textId="77777777" w:rsidTr="001E1E08">
        <w:tc>
          <w:tcPr>
            <w:tcW w:w="708" w:type="dxa"/>
          </w:tcPr>
          <w:p w14:paraId="5179CC34" w14:textId="77777777" w:rsidR="003037CA" w:rsidRPr="00F63F24" w:rsidRDefault="003037CA" w:rsidP="00BB640E">
            <w:pPr>
              <w:spacing w:line="480" w:lineRule="auto"/>
              <w:rPr>
                <w:rFonts w:ascii="Cambria" w:hAnsi="Cambria" w:cstheme="minorHAnsi"/>
                <w:lang w:val="en-US"/>
              </w:rPr>
            </w:pPr>
            <w:r w:rsidRPr="00F63F24">
              <w:rPr>
                <w:rFonts w:ascii="Cambria" w:hAnsi="Cambria" w:cstheme="minorHAnsi"/>
                <w:lang w:val="en-US"/>
              </w:rPr>
              <w:t>4</w:t>
            </w:r>
          </w:p>
        </w:tc>
        <w:tc>
          <w:tcPr>
            <w:tcW w:w="2917" w:type="dxa"/>
          </w:tcPr>
          <w:p w14:paraId="489BBBB6" w14:textId="77777777" w:rsidR="003037CA" w:rsidRPr="00F63F24" w:rsidRDefault="003037CA" w:rsidP="00BB640E">
            <w:pPr>
              <w:spacing w:line="480" w:lineRule="auto"/>
              <w:rPr>
                <w:rFonts w:ascii="Cambria" w:hAnsi="Cambria" w:cstheme="minorHAnsi"/>
                <w:lang w:val="en-US"/>
              </w:rPr>
            </w:pPr>
            <w:r w:rsidRPr="00F63F24">
              <w:rPr>
                <w:rFonts w:ascii="Cambria" w:hAnsi="Cambria" w:cstheme="minorHAnsi"/>
                <w:lang w:val="en-US"/>
              </w:rPr>
              <w:t>d and f Block Elements</w:t>
            </w:r>
          </w:p>
        </w:tc>
        <w:tc>
          <w:tcPr>
            <w:tcW w:w="0" w:type="auto"/>
          </w:tcPr>
          <w:p w14:paraId="197D0046" w14:textId="0FF90B8E" w:rsidR="003037CA" w:rsidRPr="00F63F24" w:rsidRDefault="003037CA" w:rsidP="00BB640E">
            <w:pPr>
              <w:spacing w:line="480" w:lineRule="auto"/>
              <w:rPr>
                <w:rFonts w:ascii="Cambria" w:hAnsi="Cambria" w:cstheme="minorHAnsi"/>
                <w:lang w:val="en-US"/>
              </w:rPr>
            </w:pPr>
            <w:r w:rsidRPr="00F63F24">
              <w:rPr>
                <w:rFonts w:ascii="Cambria" w:hAnsi="Cambria" w:cstheme="minorHAnsi"/>
                <w:lang w:val="en-US"/>
              </w:rPr>
              <w:t>2(</w:t>
            </w:r>
            <w:r w:rsidR="00E902CE">
              <w:rPr>
                <w:rFonts w:ascii="Cambria" w:hAnsi="Cambria" w:cstheme="minorHAnsi"/>
                <w:lang w:val="en-US"/>
              </w:rPr>
              <w:t>2</w:t>
            </w:r>
            <w:r w:rsidRPr="00F63F24">
              <w:rPr>
                <w:rFonts w:ascii="Cambria" w:hAnsi="Cambria" w:cstheme="minorHAnsi"/>
                <w:lang w:val="en-US"/>
              </w:rPr>
              <w:t>)</w:t>
            </w:r>
          </w:p>
        </w:tc>
        <w:tc>
          <w:tcPr>
            <w:tcW w:w="0" w:type="auto"/>
          </w:tcPr>
          <w:p w14:paraId="6B803805" w14:textId="77777777" w:rsidR="003037CA" w:rsidRPr="00F63F24" w:rsidRDefault="003037CA" w:rsidP="00BB640E">
            <w:pPr>
              <w:spacing w:line="480" w:lineRule="auto"/>
              <w:rPr>
                <w:rFonts w:ascii="Cambria" w:hAnsi="Cambria" w:cstheme="minorHAnsi"/>
                <w:lang w:val="en-US"/>
              </w:rPr>
            </w:pPr>
          </w:p>
        </w:tc>
        <w:tc>
          <w:tcPr>
            <w:tcW w:w="0" w:type="auto"/>
          </w:tcPr>
          <w:p w14:paraId="30F219AB" w14:textId="77777777" w:rsidR="003037CA" w:rsidRPr="00F63F24" w:rsidRDefault="003037CA" w:rsidP="00BB640E">
            <w:pPr>
              <w:spacing w:line="480" w:lineRule="auto"/>
              <w:rPr>
                <w:rFonts w:ascii="Cambria" w:hAnsi="Cambria" w:cstheme="minorHAnsi"/>
                <w:lang w:val="en-US"/>
              </w:rPr>
            </w:pPr>
          </w:p>
        </w:tc>
        <w:tc>
          <w:tcPr>
            <w:tcW w:w="0" w:type="auto"/>
          </w:tcPr>
          <w:p w14:paraId="52CF86B8" w14:textId="77777777" w:rsidR="003037CA" w:rsidRPr="00F63F24" w:rsidRDefault="003037CA" w:rsidP="00BB640E">
            <w:pPr>
              <w:spacing w:line="480" w:lineRule="auto"/>
              <w:rPr>
                <w:rFonts w:ascii="Cambria" w:hAnsi="Cambria" w:cstheme="minorHAnsi"/>
                <w:lang w:val="en-US"/>
              </w:rPr>
            </w:pPr>
          </w:p>
        </w:tc>
        <w:tc>
          <w:tcPr>
            <w:tcW w:w="0" w:type="auto"/>
          </w:tcPr>
          <w:p w14:paraId="7E701343" w14:textId="77777777" w:rsidR="003037CA" w:rsidRPr="00F63F24" w:rsidRDefault="003037CA" w:rsidP="00BB640E">
            <w:pPr>
              <w:spacing w:line="480" w:lineRule="auto"/>
              <w:rPr>
                <w:rFonts w:ascii="Cambria" w:hAnsi="Cambria" w:cstheme="minorHAnsi"/>
                <w:lang w:val="en-US"/>
              </w:rPr>
            </w:pPr>
          </w:p>
        </w:tc>
        <w:tc>
          <w:tcPr>
            <w:tcW w:w="0" w:type="auto"/>
          </w:tcPr>
          <w:p w14:paraId="2C9FEA0D" w14:textId="758566C5" w:rsidR="003037CA" w:rsidRPr="00F63F24" w:rsidRDefault="00E902CE" w:rsidP="00BB640E">
            <w:pPr>
              <w:spacing w:line="480" w:lineRule="auto"/>
              <w:rPr>
                <w:rFonts w:ascii="Cambria" w:hAnsi="Cambria" w:cstheme="minorHAnsi"/>
                <w:lang w:val="en-US"/>
              </w:rPr>
            </w:pPr>
            <w:r>
              <w:rPr>
                <w:rFonts w:ascii="Cambria" w:hAnsi="Cambria" w:cstheme="minorHAnsi"/>
                <w:lang w:val="en-US"/>
              </w:rPr>
              <w:t>5</w:t>
            </w:r>
            <w:r w:rsidR="003037CA" w:rsidRPr="00F63F24">
              <w:rPr>
                <w:rFonts w:ascii="Cambria" w:hAnsi="Cambria" w:cstheme="minorHAnsi"/>
                <w:lang w:val="en-US"/>
              </w:rPr>
              <w:t>(</w:t>
            </w:r>
            <w:r>
              <w:rPr>
                <w:rFonts w:ascii="Cambria" w:hAnsi="Cambria" w:cstheme="minorHAnsi"/>
                <w:lang w:val="en-US"/>
              </w:rPr>
              <w:t>1</w:t>
            </w:r>
            <w:r w:rsidR="003037CA" w:rsidRPr="00F63F24">
              <w:rPr>
                <w:rFonts w:ascii="Cambria" w:hAnsi="Cambria" w:cstheme="minorHAnsi"/>
                <w:lang w:val="en-US"/>
              </w:rPr>
              <w:t>)</w:t>
            </w:r>
          </w:p>
        </w:tc>
        <w:tc>
          <w:tcPr>
            <w:tcW w:w="1611" w:type="dxa"/>
          </w:tcPr>
          <w:p w14:paraId="0DE2C02E" w14:textId="75D9D52F" w:rsidR="003037CA" w:rsidRPr="00F63F24" w:rsidRDefault="00E902CE" w:rsidP="00BB640E">
            <w:pPr>
              <w:spacing w:line="480" w:lineRule="auto"/>
              <w:rPr>
                <w:rFonts w:ascii="Cambria" w:hAnsi="Cambria" w:cstheme="minorHAnsi"/>
                <w:lang w:val="en-US"/>
              </w:rPr>
            </w:pPr>
            <w:r>
              <w:rPr>
                <w:rFonts w:ascii="Cambria" w:hAnsi="Cambria" w:cstheme="minorHAnsi"/>
                <w:lang w:val="en-US"/>
              </w:rPr>
              <w:t>7</w:t>
            </w:r>
            <w:r w:rsidR="003037CA" w:rsidRPr="00F63F24">
              <w:rPr>
                <w:rFonts w:ascii="Cambria" w:hAnsi="Cambria" w:cstheme="minorHAnsi"/>
                <w:lang w:val="en-US"/>
              </w:rPr>
              <w:t>(</w:t>
            </w:r>
            <w:r>
              <w:rPr>
                <w:rFonts w:ascii="Cambria" w:hAnsi="Cambria" w:cstheme="minorHAnsi"/>
                <w:lang w:val="en-US"/>
              </w:rPr>
              <w:t>3</w:t>
            </w:r>
            <w:r w:rsidR="003037CA" w:rsidRPr="00F63F24">
              <w:rPr>
                <w:rFonts w:ascii="Cambria" w:hAnsi="Cambria" w:cstheme="minorHAnsi"/>
                <w:lang w:val="en-US"/>
              </w:rPr>
              <w:t>)</w:t>
            </w:r>
          </w:p>
        </w:tc>
      </w:tr>
      <w:tr w:rsidR="003037CA" w:rsidRPr="00F63F24" w14:paraId="0A424F9D" w14:textId="77777777" w:rsidTr="001E1E08">
        <w:tc>
          <w:tcPr>
            <w:tcW w:w="708" w:type="dxa"/>
          </w:tcPr>
          <w:p w14:paraId="6809A0ED" w14:textId="77777777" w:rsidR="003037CA" w:rsidRPr="00F63F24" w:rsidRDefault="003037CA" w:rsidP="00BB640E">
            <w:pPr>
              <w:spacing w:line="480" w:lineRule="auto"/>
              <w:rPr>
                <w:rFonts w:ascii="Cambria" w:hAnsi="Cambria" w:cstheme="minorHAnsi"/>
                <w:lang w:val="en-US"/>
              </w:rPr>
            </w:pPr>
            <w:r w:rsidRPr="00F63F24">
              <w:rPr>
                <w:rFonts w:ascii="Cambria" w:hAnsi="Cambria" w:cstheme="minorHAnsi"/>
                <w:lang w:val="en-US"/>
              </w:rPr>
              <w:t>5</w:t>
            </w:r>
          </w:p>
        </w:tc>
        <w:tc>
          <w:tcPr>
            <w:tcW w:w="2917" w:type="dxa"/>
          </w:tcPr>
          <w:p w14:paraId="546F9D7B" w14:textId="77777777" w:rsidR="003037CA" w:rsidRPr="00F63F24" w:rsidRDefault="003037CA" w:rsidP="00BB640E">
            <w:pPr>
              <w:spacing w:line="480" w:lineRule="auto"/>
              <w:rPr>
                <w:rFonts w:ascii="Cambria" w:hAnsi="Cambria" w:cstheme="minorHAnsi"/>
                <w:lang w:val="en-US"/>
              </w:rPr>
            </w:pPr>
            <w:r w:rsidRPr="00F63F24">
              <w:rPr>
                <w:rFonts w:ascii="Cambria" w:hAnsi="Cambria" w:cstheme="minorHAnsi"/>
                <w:lang w:val="en-US"/>
              </w:rPr>
              <w:t>Coordination Compounds</w:t>
            </w:r>
          </w:p>
        </w:tc>
        <w:tc>
          <w:tcPr>
            <w:tcW w:w="0" w:type="auto"/>
          </w:tcPr>
          <w:p w14:paraId="58F95B69" w14:textId="1F37FF24" w:rsidR="003037CA" w:rsidRPr="00F63F24" w:rsidRDefault="003037CA" w:rsidP="00BB640E">
            <w:pPr>
              <w:spacing w:line="480" w:lineRule="auto"/>
              <w:rPr>
                <w:rFonts w:ascii="Cambria" w:hAnsi="Cambria" w:cstheme="minorHAnsi"/>
                <w:lang w:val="en-US"/>
              </w:rPr>
            </w:pPr>
            <w:r w:rsidRPr="00F63F24">
              <w:rPr>
                <w:rFonts w:ascii="Cambria" w:hAnsi="Cambria" w:cstheme="minorHAnsi"/>
                <w:lang w:val="en-US"/>
              </w:rPr>
              <w:t>2(</w:t>
            </w:r>
            <w:r w:rsidR="00E902CE">
              <w:rPr>
                <w:rFonts w:ascii="Cambria" w:hAnsi="Cambria" w:cstheme="minorHAnsi"/>
                <w:lang w:val="en-US"/>
              </w:rPr>
              <w:t>2</w:t>
            </w:r>
            <w:r w:rsidRPr="00F63F24">
              <w:rPr>
                <w:rFonts w:ascii="Cambria" w:hAnsi="Cambria" w:cstheme="minorHAnsi"/>
                <w:lang w:val="en-US"/>
              </w:rPr>
              <w:t>)</w:t>
            </w:r>
          </w:p>
        </w:tc>
        <w:tc>
          <w:tcPr>
            <w:tcW w:w="0" w:type="auto"/>
          </w:tcPr>
          <w:p w14:paraId="7134C247" w14:textId="77777777" w:rsidR="003037CA" w:rsidRPr="00F63F24" w:rsidRDefault="003037CA" w:rsidP="00BB640E">
            <w:pPr>
              <w:spacing w:line="480" w:lineRule="auto"/>
              <w:rPr>
                <w:rFonts w:ascii="Cambria" w:hAnsi="Cambria" w:cstheme="minorHAnsi"/>
                <w:lang w:val="en-US"/>
              </w:rPr>
            </w:pPr>
          </w:p>
        </w:tc>
        <w:tc>
          <w:tcPr>
            <w:tcW w:w="0" w:type="auto"/>
          </w:tcPr>
          <w:p w14:paraId="100E16A8" w14:textId="7FB3CD61" w:rsidR="003037CA" w:rsidRPr="00F63F24" w:rsidRDefault="00E902CE" w:rsidP="00BB640E">
            <w:pPr>
              <w:spacing w:line="480" w:lineRule="auto"/>
              <w:rPr>
                <w:rFonts w:ascii="Cambria" w:hAnsi="Cambria" w:cstheme="minorHAnsi"/>
                <w:lang w:val="en-US"/>
              </w:rPr>
            </w:pPr>
            <w:r>
              <w:rPr>
                <w:rFonts w:ascii="Cambria" w:hAnsi="Cambria" w:cstheme="minorHAnsi"/>
                <w:lang w:val="en-US"/>
              </w:rPr>
              <w:t>2</w:t>
            </w:r>
            <w:r w:rsidR="003037CA" w:rsidRPr="00F63F24">
              <w:rPr>
                <w:rFonts w:ascii="Cambria" w:hAnsi="Cambria" w:cstheme="minorHAnsi"/>
                <w:lang w:val="en-US"/>
              </w:rPr>
              <w:t>(</w:t>
            </w:r>
            <w:r>
              <w:rPr>
                <w:rFonts w:ascii="Cambria" w:hAnsi="Cambria" w:cstheme="minorHAnsi"/>
                <w:lang w:val="en-US"/>
              </w:rPr>
              <w:t>1</w:t>
            </w:r>
            <w:r w:rsidR="003037CA" w:rsidRPr="00F63F24">
              <w:rPr>
                <w:rFonts w:ascii="Cambria" w:hAnsi="Cambria" w:cstheme="minorHAnsi"/>
                <w:lang w:val="en-US"/>
              </w:rPr>
              <w:t>)</w:t>
            </w:r>
          </w:p>
        </w:tc>
        <w:tc>
          <w:tcPr>
            <w:tcW w:w="0" w:type="auto"/>
          </w:tcPr>
          <w:p w14:paraId="0787DE10" w14:textId="69947314" w:rsidR="003037CA" w:rsidRPr="00F63F24" w:rsidRDefault="00E902CE" w:rsidP="00BB640E">
            <w:pPr>
              <w:spacing w:line="480" w:lineRule="auto"/>
              <w:rPr>
                <w:rFonts w:ascii="Cambria" w:hAnsi="Cambria" w:cstheme="minorHAnsi"/>
                <w:lang w:val="en-US"/>
              </w:rPr>
            </w:pPr>
            <w:r>
              <w:rPr>
                <w:rFonts w:ascii="Cambria" w:hAnsi="Cambria" w:cstheme="minorHAnsi"/>
                <w:lang w:val="en-US"/>
              </w:rPr>
              <w:t>3</w:t>
            </w:r>
            <w:r w:rsidR="003037CA" w:rsidRPr="00F63F24">
              <w:rPr>
                <w:rFonts w:ascii="Cambria" w:hAnsi="Cambria" w:cstheme="minorHAnsi"/>
                <w:lang w:val="en-US"/>
              </w:rPr>
              <w:t>(</w:t>
            </w:r>
            <w:r>
              <w:rPr>
                <w:rFonts w:ascii="Cambria" w:hAnsi="Cambria" w:cstheme="minorHAnsi"/>
                <w:lang w:val="en-US"/>
              </w:rPr>
              <w:t>1</w:t>
            </w:r>
            <w:r w:rsidR="003037CA" w:rsidRPr="00F63F24">
              <w:rPr>
                <w:rFonts w:ascii="Cambria" w:hAnsi="Cambria" w:cstheme="minorHAnsi"/>
                <w:lang w:val="en-US"/>
              </w:rPr>
              <w:t>)</w:t>
            </w:r>
          </w:p>
        </w:tc>
        <w:tc>
          <w:tcPr>
            <w:tcW w:w="0" w:type="auto"/>
          </w:tcPr>
          <w:p w14:paraId="025EB3AE" w14:textId="77777777" w:rsidR="003037CA" w:rsidRPr="00F63F24" w:rsidRDefault="003037CA" w:rsidP="00BB640E">
            <w:pPr>
              <w:spacing w:line="480" w:lineRule="auto"/>
              <w:rPr>
                <w:rFonts w:ascii="Cambria" w:hAnsi="Cambria" w:cstheme="minorHAnsi"/>
                <w:lang w:val="en-US"/>
              </w:rPr>
            </w:pPr>
          </w:p>
        </w:tc>
        <w:tc>
          <w:tcPr>
            <w:tcW w:w="0" w:type="auto"/>
          </w:tcPr>
          <w:p w14:paraId="061FBF9B" w14:textId="77777777" w:rsidR="003037CA" w:rsidRPr="00F63F24" w:rsidRDefault="003037CA" w:rsidP="00BB640E">
            <w:pPr>
              <w:spacing w:line="480" w:lineRule="auto"/>
              <w:rPr>
                <w:rFonts w:ascii="Cambria" w:hAnsi="Cambria" w:cstheme="minorHAnsi"/>
                <w:lang w:val="en-US"/>
              </w:rPr>
            </w:pPr>
          </w:p>
        </w:tc>
        <w:tc>
          <w:tcPr>
            <w:tcW w:w="1611" w:type="dxa"/>
          </w:tcPr>
          <w:p w14:paraId="0B0642EE" w14:textId="6074A0E2" w:rsidR="003037CA" w:rsidRPr="00F63F24" w:rsidRDefault="00E902CE" w:rsidP="00BB640E">
            <w:pPr>
              <w:spacing w:line="480" w:lineRule="auto"/>
              <w:rPr>
                <w:rFonts w:ascii="Cambria" w:hAnsi="Cambria" w:cstheme="minorHAnsi"/>
                <w:lang w:val="en-US"/>
              </w:rPr>
            </w:pPr>
            <w:r>
              <w:rPr>
                <w:rFonts w:ascii="Cambria" w:hAnsi="Cambria" w:cstheme="minorHAnsi"/>
                <w:lang w:val="en-US"/>
              </w:rPr>
              <w:t>7</w:t>
            </w:r>
            <w:r w:rsidR="003037CA" w:rsidRPr="00F63F24">
              <w:rPr>
                <w:rFonts w:ascii="Cambria" w:hAnsi="Cambria" w:cstheme="minorHAnsi"/>
                <w:lang w:val="en-US"/>
              </w:rPr>
              <w:t>(</w:t>
            </w:r>
            <w:r>
              <w:rPr>
                <w:rFonts w:ascii="Cambria" w:hAnsi="Cambria" w:cstheme="minorHAnsi"/>
                <w:lang w:val="en-US"/>
              </w:rPr>
              <w:t>4</w:t>
            </w:r>
            <w:r w:rsidR="003037CA" w:rsidRPr="00F63F24">
              <w:rPr>
                <w:rFonts w:ascii="Cambria" w:hAnsi="Cambria" w:cstheme="minorHAnsi"/>
                <w:lang w:val="en-US"/>
              </w:rPr>
              <w:t>)</w:t>
            </w:r>
          </w:p>
        </w:tc>
      </w:tr>
      <w:tr w:rsidR="003037CA" w:rsidRPr="00F63F24" w14:paraId="25E6DD50" w14:textId="77777777" w:rsidTr="001E1E08">
        <w:tc>
          <w:tcPr>
            <w:tcW w:w="708" w:type="dxa"/>
          </w:tcPr>
          <w:p w14:paraId="4D0FCDBF" w14:textId="77777777" w:rsidR="003037CA" w:rsidRPr="00F63F24" w:rsidRDefault="003037CA" w:rsidP="00BB640E">
            <w:pPr>
              <w:spacing w:line="480" w:lineRule="auto"/>
              <w:rPr>
                <w:rFonts w:ascii="Cambria" w:hAnsi="Cambria" w:cstheme="minorHAnsi"/>
                <w:lang w:val="en-US"/>
              </w:rPr>
            </w:pPr>
          </w:p>
        </w:tc>
        <w:tc>
          <w:tcPr>
            <w:tcW w:w="2917" w:type="dxa"/>
          </w:tcPr>
          <w:p w14:paraId="7254F8E4" w14:textId="77777777" w:rsidR="003037CA" w:rsidRPr="00F63F24" w:rsidRDefault="003037CA" w:rsidP="00BB640E">
            <w:pPr>
              <w:spacing w:line="480" w:lineRule="auto"/>
              <w:rPr>
                <w:rFonts w:ascii="Cambria" w:hAnsi="Cambria" w:cstheme="minorHAnsi"/>
                <w:lang w:val="en-US"/>
              </w:rPr>
            </w:pPr>
            <w:r w:rsidRPr="00F63F24">
              <w:rPr>
                <w:rFonts w:ascii="Cambria" w:hAnsi="Cambria" w:cstheme="minorHAnsi"/>
                <w:lang w:val="en-US"/>
              </w:rPr>
              <w:t>Total</w:t>
            </w:r>
          </w:p>
        </w:tc>
        <w:tc>
          <w:tcPr>
            <w:tcW w:w="0" w:type="auto"/>
          </w:tcPr>
          <w:p w14:paraId="40DD413C" w14:textId="1D01AA92" w:rsidR="003037CA" w:rsidRPr="00F63F24" w:rsidRDefault="00E902CE" w:rsidP="00BB640E">
            <w:pPr>
              <w:spacing w:line="480" w:lineRule="auto"/>
              <w:rPr>
                <w:rFonts w:ascii="Cambria" w:hAnsi="Cambria" w:cstheme="minorHAnsi"/>
                <w:lang w:val="en-US"/>
              </w:rPr>
            </w:pPr>
            <w:r>
              <w:rPr>
                <w:rFonts w:ascii="Cambria" w:hAnsi="Cambria" w:cstheme="minorHAnsi"/>
                <w:lang w:val="en-US"/>
              </w:rPr>
              <w:t>6</w:t>
            </w:r>
            <w:r w:rsidR="003037CA" w:rsidRPr="00F63F24">
              <w:rPr>
                <w:rFonts w:ascii="Cambria" w:hAnsi="Cambria" w:cstheme="minorHAnsi"/>
                <w:lang w:val="en-US"/>
              </w:rPr>
              <w:t>(</w:t>
            </w:r>
            <w:r>
              <w:rPr>
                <w:rFonts w:ascii="Cambria" w:hAnsi="Cambria" w:cstheme="minorHAnsi"/>
                <w:lang w:val="en-US"/>
              </w:rPr>
              <w:t>6</w:t>
            </w:r>
            <w:r w:rsidR="003037CA" w:rsidRPr="00F63F24">
              <w:rPr>
                <w:rFonts w:ascii="Cambria" w:hAnsi="Cambria" w:cstheme="minorHAnsi"/>
                <w:lang w:val="en-US"/>
              </w:rPr>
              <w:t>)</w:t>
            </w:r>
          </w:p>
        </w:tc>
        <w:tc>
          <w:tcPr>
            <w:tcW w:w="0" w:type="auto"/>
          </w:tcPr>
          <w:p w14:paraId="031C5EC3" w14:textId="77777777" w:rsidR="003037CA" w:rsidRPr="00F63F24" w:rsidRDefault="003037CA" w:rsidP="00BB640E">
            <w:pPr>
              <w:spacing w:line="480" w:lineRule="auto"/>
              <w:rPr>
                <w:rFonts w:ascii="Cambria" w:hAnsi="Cambria" w:cstheme="minorHAnsi"/>
                <w:lang w:val="en-US"/>
              </w:rPr>
            </w:pPr>
            <w:r w:rsidRPr="00F63F24">
              <w:rPr>
                <w:rFonts w:ascii="Cambria" w:hAnsi="Cambria" w:cstheme="minorHAnsi"/>
                <w:lang w:val="en-US"/>
              </w:rPr>
              <w:t>4(4)</w:t>
            </w:r>
          </w:p>
        </w:tc>
        <w:tc>
          <w:tcPr>
            <w:tcW w:w="0" w:type="auto"/>
          </w:tcPr>
          <w:p w14:paraId="726C08A6" w14:textId="1D6D06B2" w:rsidR="003037CA" w:rsidRPr="00F63F24" w:rsidRDefault="00E902CE" w:rsidP="00BB640E">
            <w:pPr>
              <w:spacing w:line="480" w:lineRule="auto"/>
              <w:rPr>
                <w:rFonts w:ascii="Cambria" w:hAnsi="Cambria" w:cstheme="minorHAnsi"/>
                <w:lang w:val="en-US"/>
              </w:rPr>
            </w:pPr>
            <w:r>
              <w:rPr>
                <w:rFonts w:ascii="Cambria" w:hAnsi="Cambria" w:cstheme="minorHAnsi"/>
                <w:lang w:val="en-US"/>
              </w:rPr>
              <w:t>8</w:t>
            </w:r>
            <w:r w:rsidR="003037CA" w:rsidRPr="00F63F24">
              <w:rPr>
                <w:rFonts w:ascii="Cambria" w:hAnsi="Cambria" w:cstheme="minorHAnsi"/>
                <w:lang w:val="en-US"/>
              </w:rPr>
              <w:t>(</w:t>
            </w:r>
            <w:r>
              <w:rPr>
                <w:rFonts w:ascii="Cambria" w:hAnsi="Cambria" w:cstheme="minorHAnsi"/>
                <w:lang w:val="en-US"/>
              </w:rPr>
              <w:t>4</w:t>
            </w:r>
            <w:r w:rsidR="003037CA" w:rsidRPr="00F63F24">
              <w:rPr>
                <w:rFonts w:ascii="Cambria" w:hAnsi="Cambria" w:cstheme="minorHAnsi"/>
                <w:lang w:val="en-US"/>
              </w:rPr>
              <w:t>)</w:t>
            </w:r>
          </w:p>
        </w:tc>
        <w:tc>
          <w:tcPr>
            <w:tcW w:w="0" w:type="auto"/>
          </w:tcPr>
          <w:p w14:paraId="3594AFC9" w14:textId="7AB8A65A" w:rsidR="003037CA" w:rsidRPr="00F63F24" w:rsidRDefault="00E902CE" w:rsidP="00BB640E">
            <w:pPr>
              <w:spacing w:line="480" w:lineRule="auto"/>
              <w:rPr>
                <w:rFonts w:ascii="Cambria" w:hAnsi="Cambria" w:cstheme="minorHAnsi"/>
                <w:lang w:val="en-US"/>
              </w:rPr>
            </w:pPr>
            <w:r>
              <w:rPr>
                <w:rFonts w:ascii="Cambria" w:hAnsi="Cambria" w:cstheme="minorHAnsi"/>
                <w:lang w:val="en-US"/>
              </w:rPr>
              <w:t>9(3</w:t>
            </w:r>
            <w:r w:rsidR="003037CA" w:rsidRPr="00F63F24">
              <w:rPr>
                <w:rFonts w:ascii="Cambria" w:hAnsi="Cambria" w:cstheme="minorHAnsi"/>
                <w:lang w:val="en-US"/>
              </w:rPr>
              <w:t>)</w:t>
            </w:r>
          </w:p>
        </w:tc>
        <w:tc>
          <w:tcPr>
            <w:tcW w:w="0" w:type="auto"/>
          </w:tcPr>
          <w:p w14:paraId="24287695" w14:textId="18D2CE59" w:rsidR="003037CA" w:rsidRPr="00F63F24" w:rsidRDefault="003037CA" w:rsidP="00BB640E">
            <w:pPr>
              <w:spacing w:line="480" w:lineRule="auto"/>
              <w:rPr>
                <w:rFonts w:ascii="Cambria" w:hAnsi="Cambria" w:cstheme="minorHAnsi"/>
                <w:lang w:val="en-US"/>
              </w:rPr>
            </w:pPr>
          </w:p>
        </w:tc>
        <w:tc>
          <w:tcPr>
            <w:tcW w:w="0" w:type="auto"/>
          </w:tcPr>
          <w:p w14:paraId="3F59ED53" w14:textId="486709A7" w:rsidR="003037CA" w:rsidRPr="00F63F24" w:rsidRDefault="00E902CE" w:rsidP="00BB640E">
            <w:pPr>
              <w:spacing w:line="480" w:lineRule="auto"/>
              <w:rPr>
                <w:rFonts w:ascii="Cambria" w:hAnsi="Cambria" w:cstheme="minorHAnsi"/>
                <w:lang w:val="en-US"/>
              </w:rPr>
            </w:pPr>
            <w:r>
              <w:rPr>
                <w:rFonts w:ascii="Cambria" w:hAnsi="Cambria" w:cstheme="minorHAnsi"/>
                <w:lang w:val="en-US"/>
              </w:rPr>
              <w:t>10</w:t>
            </w:r>
            <w:r w:rsidR="003037CA" w:rsidRPr="00F63F24">
              <w:rPr>
                <w:rFonts w:ascii="Cambria" w:hAnsi="Cambria" w:cstheme="minorHAnsi"/>
                <w:lang w:val="en-US"/>
              </w:rPr>
              <w:t>(</w:t>
            </w:r>
            <w:r>
              <w:rPr>
                <w:rFonts w:ascii="Cambria" w:hAnsi="Cambria" w:cstheme="minorHAnsi"/>
                <w:lang w:val="en-US"/>
              </w:rPr>
              <w:t>2</w:t>
            </w:r>
            <w:r w:rsidR="003037CA" w:rsidRPr="00F63F24">
              <w:rPr>
                <w:rFonts w:ascii="Cambria" w:hAnsi="Cambria" w:cstheme="minorHAnsi"/>
                <w:lang w:val="en-US"/>
              </w:rPr>
              <w:t>)</w:t>
            </w:r>
          </w:p>
        </w:tc>
        <w:tc>
          <w:tcPr>
            <w:tcW w:w="1611" w:type="dxa"/>
          </w:tcPr>
          <w:p w14:paraId="77F24FA8" w14:textId="2D892161" w:rsidR="003037CA" w:rsidRPr="00F63F24" w:rsidRDefault="003037CA" w:rsidP="00BB640E">
            <w:pPr>
              <w:spacing w:line="480" w:lineRule="auto"/>
              <w:rPr>
                <w:rFonts w:ascii="Cambria" w:hAnsi="Cambria" w:cstheme="minorHAnsi"/>
                <w:b/>
                <w:bCs/>
                <w:lang w:val="en-US"/>
              </w:rPr>
            </w:pPr>
            <w:r w:rsidRPr="00F63F24">
              <w:rPr>
                <w:rFonts w:ascii="Cambria" w:hAnsi="Cambria" w:cstheme="minorHAnsi"/>
                <w:b/>
                <w:bCs/>
                <w:lang w:val="en-US"/>
              </w:rPr>
              <w:t>3</w:t>
            </w:r>
            <w:r w:rsidR="00E902CE">
              <w:rPr>
                <w:rFonts w:ascii="Cambria" w:hAnsi="Cambria" w:cstheme="minorHAnsi"/>
                <w:b/>
                <w:bCs/>
                <w:lang w:val="en-US"/>
              </w:rPr>
              <w:t>7</w:t>
            </w:r>
            <w:r w:rsidRPr="00F63F24">
              <w:rPr>
                <w:rFonts w:ascii="Cambria" w:hAnsi="Cambria" w:cstheme="minorHAnsi"/>
                <w:b/>
                <w:bCs/>
                <w:lang w:val="en-US"/>
              </w:rPr>
              <w:t xml:space="preserve"> (</w:t>
            </w:r>
            <w:r w:rsidR="00E902CE">
              <w:rPr>
                <w:rFonts w:ascii="Cambria" w:hAnsi="Cambria" w:cstheme="minorHAnsi"/>
                <w:b/>
                <w:bCs/>
                <w:lang w:val="en-US"/>
              </w:rPr>
              <w:t>19</w:t>
            </w:r>
            <w:r w:rsidRPr="00F63F24">
              <w:rPr>
                <w:rFonts w:ascii="Cambria" w:hAnsi="Cambria" w:cstheme="minorHAnsi"/>
                <w:b/>
                <w:bCs/>
                <w:lang w:val="en-US"/>
              </w:rPr>
              <w:t xml:space="preserve">) </w:t>
            </w:r>
          </w:p>
        </w:tc>
      </w:tr>
    </w:tbl>
    <w:p w14:paraId="703FCDF4" w14:textId="77777777" w:rsidR="003037CA" w:rsidRDefault="003037CA" w:rsidP="00BB640E">
      <w:pPr>
        <w:spacing w:after="0"/>
      </w:pPr>
    </w:p>
    <w:p w14:paraId="5ACD0C98" w14:textId="77777777" w:rsidR="003037CA" w:rsidRDefault="003037CA" w:rsidP="00BB640E">
      <w:pPr>
        <w:spacing w:after="0"/>
      </w:pPr>
    </w:p>
    <w:p w14:paraId="0769187C" w14:textId="77777777" w:rsidR="003037CA" w:rsidRDefault="003037CA" w:rsidP="00BB640E">
      <w:pPr>
        <w:spacing w:after="0"/>
      </w:pPr>
    </w:p>
    <w:p w14:paraId="65DD0AC9" w14:textId="77777777" w:rsidR="003037CA" w:rsidRDefault="003037CA" w:rsidP="00BB640E">
      <w:pPr>
        <w:spacing w:after="0"/>
      </w:pPr>
    </w:p>
    <w:p w14:paraId="6CCD5C5F" w14:textId="77777777" w:rsidR="00507343" w:rsidRDefault="00507343" w:rsidP="00BB640E">
      <w:pPr>
        <w:spacing w:after="0"/>
      </w:pPr>
    </w:p>
    <w:p w14:paraId="2CD94955" w14:textId="77777777" w:rsidR="00507343" w:rsidRDefault="00507343" w:rsidP="00BB640E">
      <w:pPr>
        <w:spacing w:after="0"/>
      </w:pPr>
    </w:p>
    <w:p w14:paraId="56C46433" w14:textId="77777777" w:rsidR="00507343" w:rsidRDefault="00507343" w:rsidP="00BB640E">
      <w:pPr>
        <w:spacing w:after="0"/>
      </w:pPr>
    </w:p>
    <w:p w14:paraId="35641C0A" w14:textId="77777777" w:rsidR="00507343" w:rsidRDefault="00507343" w:rsidP="00BB640E">
      <w:pPr>
        <w:spacing w:after="0"/>
      </w:pPr>
    </w:p>
    <w:p w14:paraId="45CC076B" w14:textId="77777777" w:rsidR="00507343" w:rsidRDefault="00507343" w:rsidP="00BB640E">
      <w:pPr>
        <w:spacing w:after="0"/>
      </w:pPr>
    </w:p>
    <w:p w14:paraId="64E5186B" w14:textId="77777777" w:rsidR="00507343" w:rsidRDefault="00507343" w:rsidP="00BB640E">
      <w:pPr>
        <w:spacing w:after="0"/>
      </w:pPr>
    </w:p>
    <w:p w14:paraId="02AA1432" w14:textId="77777777" w:rsidR="00507343" w:rsidRDefault="00507343" w:rsidP="00BB640E">
      <w:pPr>
        <w:spacing w:after="0"/>
      </w:pPr>
    </w:p>
    <w:p w14:paraId="0556C306" w14:textId="77777777" w:rsidR="00507343" w:rsidRDefault="00507343" w:rsidP="00BB640E">
      <w:pPr>
        <w:spacing w:after="0"/>
      </w:pPr>
    </w:p>
    <w:p w14:paraId="2F52F52C" w14:textId="77777777" w:rsidR="00507343" w:rsidRDefault="00507343" w:rsidP="00BB640E">
      <w:pPr>
        <w:spacing w:after="0"/>
      </w:pPr>
    </w:p>
    <w:p w14:paraId="025704BF" w14:textId="77777777" w:rsidR="00507343" w:rsidRDefault="00507343" w:rsidP="00BB640E">
      <w:pPr>
        <w:spacing w:after="0"/>
      </w:pPr>
    </w:p>
    <w:p w14:paraId="6BF3B4A2" w14:textId="77777777" w:rsidR="003037CA" w:rsidRDefault="003037CA" w:rsidP="00BB640E">
      <w:pPr>
        <w:spacing w:after="0"/>
      </w:pPr>
    </w:p>
    <w:p w14:paraId="7F658F1A" w14:textId="77777777" w:rsidR="003037CA" w:rsidRDefault="003037CA" w:rsidP="00BB640E">
      <w:pPr>
        <w:spacing w:after="0"/>
      </w:pPr>
    </w:p>
    <w:p w14:paraId="762FDA25" w14:textId="77777777" w:rsidR="003037CA" w:rsidRDefault="003037CA" w:rsidP="00BB640E">
      <w:pPr>
        <w:spacing w:after="0"/>
      </w:pPr>
    </w:p>
    <w:p w14:paraId="1EE291CA" w14:textId="77777777" w:rsidR="00E902CE" w:rsidRDefault="00E902CE" w:rsidP="00BB640E">
      <w:pPr>
        <w:spacing w:after="0"/>
      </w:pPr>
    </w:p>
    <w:p w14:paraId="101D33FE" w14:textId="77777777" w:rsidR="00E902CE" w:rsidRDefault="00E902CE" w:rsidP="00BB640E">
      <w:pPr>
        <w:spacing w:after="0"/>
      </w:pPr>
    </w:p>
    <w:p w14:paraId="4A092370" w14:textId="77777777" w:rsidR="00E902CE" w:rsidRDefault="00E902CE" w:rsidP="00BB640E">
      <w:pPr>
        <w:spacing w:after="0"/>
      </w:pPr>
    </w:p>
    <w:p w14:paraId="5661F3D2" w14:textId="77777777" w:rsidR="00E902CE" w:rsidRDefault="00E902CE" w:rsidP="00BB640E">
      <w:pPr>
        <w:spacing w:after="0"/>
      </w:pPr>
    </w:p>
    <w:p w14:paraId="7ECE96D9" w14:textId="77777777" w:rsidR="00E902CE" w:rsidRDefault="00E902CE" w:rsidP="00BB640E">
      <w:pPr>
        <w:spacing w:after="0"/>
      </w:pPr>
    </w:p>
    <w:p w14:paraId="38506429" w14:textId="77777777" w:rsidR="00E902CE" w:rsidRDefault="00E902CE" w:rsidP="00BB640E">
      <w:pPr>
        <w:spacing w:after="0"/>
      </w:pPr>
    </w:p>
    <w:p w14:paraId="6D010722" w14:textId="77777777" w:rsidR="00E902CE" w:rsidRDefault="00E902CE" w:rsidP="00BB640E">
      <w:pPr>
        <w:spacing w:after="0"/>
      </w:pPr>
    </w:p>
    <w:p w14:paraId="308C185A" w14:textId="77777777" w:rsidR="00E902CE" w:rsidRDefault="00E902CE" w:rsidP="00BB640E">
      <w:pPr>
        <w:spacing w:after="0"/>
      </w:pPr>
    </w:p>
    <w:p w14:paraId="4F335AB1" w14:textId="77777777" w:rsidR="00E902CE" w:rsidRDefault="00E902CE" w:rsidP="00BB640E">
      <w:pPr>
        <w:spacing w:after="0"/>
      </w:pPr>
    </w:p>
    <w:p w14:paraId="114F4AA3" w14:textId="77777777" w:rsidR="00E902CE" w:rsidRDefault="00E902CE" w:rsidP="00BB640E">
      <w:pPr>
        <w:spacing w:after="0"/>
      </w:pPr>
    </w:p>
    <w:p w14:paraId="54D65758" w14:textId="77777777" w:rsidR="00E902CE" w:rsidRDefault="00E902CE" w:rsidP="00BB640E">
      <w:pPr>
        <w:spacing w:after="0"/>
      </w:pPr>
    </w:p>
    <w:p w14:paraId="149369D7" w14:textId="77777777" w:rsidR="00E902CE" w:rsidRDefault="00E902CE" w:rsidP="00BB640E">
      <w:pPr>
        <w:spacing w:after="0"/>
      </w:pPr>
    </w:p>
    <w:p w14:paraId="24D0A778" w14:textId="77777777" w:rsidR="003037CA" w:rsidRDefault="003037CA" w:rsidP="00BB640E">
      <w:pPr>
        <w:spacing w:after="0"/>
      </w:pPr>
    </w:p>
    <w:p w14:paraId="5789D5D2" w14:textId="77777777" w:rsidR="00507343" w:rsidRDefault="00507343" w:rsidP="00BB640E">
      <w:pPr>
        <w:spacing w:after="0"/>
      </w:pPr>
    </w:p>
    <w:tbl>
      <w:tblPr>
        <w:tblStyle w:val="TableGrid"/>
        <w:tblW w:w="11160" w:type="dxa"/>
        <w:tblInd w:w="-365" w:type="dxa"/>
        <w:tblBorders>
          <w:bottom w:val="none" w:sz="0" w:space="0" w:color="auto"/>
        </w:tblBorders>
        <w:tblLayout w:type="fixed"/>
        <w:tblLook w:val="04A0" w:firstRow="1" w:lastRow="0" w:firstColumn="1" w:lastColumn="0" w:noHBand="0" w:noVBand="1"/>
      </w:tblPr>
      <w:tblGrid>
        <w:gridCol w:w="619"/>
        <w:gridCol w:w="9923"/>
        <w:gridCol w:w="618"/>
      </w:tblGrid>
      <w:tr w:rsidR="003037CA" w:rsidRPr="00F63F24" w14:paraId="081440A5" w14:textId="77777777" w:rsidTr="00507343">
        <w:trPr>
          <w:trHeight w:val="416"/>
        </w:trPr>
        <w:tc>
          <w:tcPr>
            <w:tcW w:w="11160" w:type="dxa"/>
            <w:gridSpan w:val="3"/>
          </w:tcPr>
          <w:p w14:paraId="7291D135" w14:textId="14C2A270" w:rsidR="0015720F" w:rsidRPr="000E5D1B" w:rsidRDefault="0015720F" w:rsidP="0015720F">
            <w:pPr>
              <w:pStyle w:val="NoSpacing"/>
              <w:jc w:val="right"/>
              <w:rPr>
                <w:rFonts w:ascii="Cambria" w:hAnsi="Cambria"/>
                <w:b/>
                <w:bCs/>
                <w:sz w:val="32"/>
                <w:szCs w:val="32"/>
              </w:rPr>
            </w:pPr>
            <w:r w:rsidRPr="000E5D1B">
              <w:rPr>
                <w:rFonts w:ascii="Cambria" w:hAnsi="Cambria"/>
                <w:b/>
                <w:bCs/>
                <w:sz w:val="32"/>
                <w:szCs w:val="32"/>
              </w:rPr>
              <w:t xml:space="preserve">Set </w:t>
            </w:r>
            <w:r>
              <w:rPr>
                <w:rFonts w:ascii="Cambria" w:hAnsi="Cambria"/>
                <w:b/>
                <w:bCs/>
                <w:sz w:val="32"/>
                <w:szCs w:val="32"/>
              </w:rPr>
              <w:t>06</w:t>
            </w:r>
          </w:p>
          <w:p w14:paraId="5F13CE58" w14:textId="77777777" w:rsidR="0015720F" w:rsidRPr="00444A15" w:rsidRDefault="0015720F" w:rsidP="0015720F">
            <w:pPr>
              <w:pStyle w:val="NoSpacing"/>
              <w:jc w:val="center"/>
              <w:rPr>
                <w:rFonts w:ascii="Cambria" w:hAnsi="Cambria"/>
                <w:sz w:val="32"/>
                <w:szCs w:val="32"/>
              </w:rPr>
            </w:pPr>
            <w:r>
              <w:rPr>
                <w:rFonts w:ascii="Cambria" w:hAnsi="Cambria"/>
                <w:sz w:val="32"/>
                <w:szCs w:val="32"/>
              </w:rPr>
              <w:t xml:space="preserve">Practice Paper BOOK 1 </w:t>
            </w:r>
            <w:r w:rsidRPr="00444A15">
              <w:rPr>
                <w:rFonts w:ascii="Cambria" w:hAnsi="Cambria"/>
                <w:sz w:val="32"/>
                <w:szCs w:val="32"/>
              </w:rPr>
              <w:t>(202</w:t>
            </w:r>
            <w:r>
              <w:rPr>
                <w:rFonts w:ascii="Cambria" w:hAnsi="Cambria"/>
                <w:sz w:val="32"/>
                <w:szCs w:val="32"/>
              </w:rPr>
              <w:t>3</w:t>
            </w:r>
            <w:r w:rsidRPr="00444A15">
              <w:rPr>
                <w:rFonts w:ascii="Cambria" w:hAnsi="Cambria"/>
                <w:sz w:val="32"/>
                <w:szCs w:val="32"/>
              </w:rPr>
              <w:t>-2</w:t>
            </w:r>
            <w:r>
              <w:rPr>
                <w:rFonts w:ascii="Cambria" w:hAnsi="Cambria"/>
                <w:sz w:val="32"/>
                <w:szCs w:val="32"/>
              </w:rPr>
              <w:t>4</w:t>
            </w:r>
            <w:r w:rsidRPr="00444A15">
              <w:rPr>
                <w:rFonts w:ascii="Cambria" w:hAnsi="Cambria"/>
                <w:sz w:val="32"/>
                <w:szCs w:val="32"/>
              </w:rPr>
              <w:t>)</w:t>
            </w:r>
            <w:r>
              <w:rPr>
                <w:rFonts w:ascii="Cambria" w:hAnsi="Cambria"/>
                <w:sz w:val="32"/>
                <w:szCs w:val="32"/>
              </w:rPr>
              <w:t xml:space="preserve">   </w:t>
            </w:r>
          </w:p>
          <w:p w14:paraId="15DFFBFC" w14:textId="77777777" w:rsidR="0015720F" w:rsidRPr="00444A15" w:rsidRDefault="0015720F" w:rsidP="0015720F">
            <w:pPr>
              <w:pStyle w:val="NoSpacing"/>
              <w:jc w:val="center"/>
              <w:rPr>
                <w:rFonts w:ascii="Cambria" w:hAnsi="Cambria"/>
                <w:sz w:val="32"/>
                <w:szCs w:val="32"/>
              </w:rPr>
            </w:pPr>
            <w:r w:rsidRPr="00444A15">
              <w:rPr>
                <w:rFonts w:ascii="Cambria" w:hAnsi="Cambria"/>
                <w:sz w:val="32"/>
                <w:szCs w:val="32"/>
              </w:rPr>
              <w:t>MM:</w:t>
            </w:r>
            <w:r>
              <w:rPr>
                <w:rFonts w:ascii="Cambria" w:hAnsi="Cambria"/>
                <w:sz w:val="32"/>
                <w:szCs w:val="32"/>
              </w:rPr>
              <w:t xml:space="preserve">37    </w:t>
            </w:r>
            <w:r w:rsidRPr="00444A15">
              <w:rPr>
                <w:rFonts w:ascii="Cambria" w:hAnsi="Cambria"/>
                <w:sz w:val="32"/>
                <w:szCs w:val="32"/>
              </w:rPr>
              <w:t xml:space="preserve"> CHEMISTRY THEORY (043) </w:t>
            </w:r>
            <w:r>
              <w:rPr>
                <w:rFonts w:ascii="Cambria" w:hAnsi="Cambria"/>
                <w:sz w:val="32"/>
                <w:szCs w:val="32"/>
              </w:rPr>
              <w:t xml:space="preserve">          </w:t>
            </w:r>
            <w:r w:rsidRPr="00444A15">
              <w:rPr>
                <w:rFonts w:ascii="Cambria" w:hAnsi="Cambria"/>
                <w:sz w:val="32"/>
                <w:szCs w:val="32"/>
              </w:rPr>
              <w:t xml:space="preserve">Time: </w:t>
            </w:r>
            <w:r>
              <w:rPr>
                <w:rFonts w:ascii="Cambria" w:hAnsi="Cambria"/>
                <w:sz w:val="32"/>
                <w:szCs w:val="32"/>
              </w:rPr>
              <w:t xml:space="preserve">1 ½ </w:t>
            </w:r>
            <w:r w:rsidRPr="00444A15">
              <w:rPr>
                <w:rFonts w:ascii="Cambria" w:hAnsi="Cambria"/>
                <w:sz w:val="32"/>
                <w:szCs w:val="32"/>
              </w:rPr>
              <w:t xml:space="preserve"> hours</w:t>
            </w:r>
          </w:p>
          <w:p w14:paraId="7EE73CCB" w14:textId="650994EB" w:rsidR="003037CA" w:rsidRPr="00F63F24" w:rsidRDefault="003037CA" w:rsidP="00BB640E">
            <w:pPr>
              <w:pStyle w:val="NormalWeb"/>
              <w:spacing w:before="0" w:beforeAutospacing="0" w:after="0" w:afterAutospacing="0"/>
              <w:rPr>
                <w:rFonts w:ascii="Cambria" w:hAnsi="Cambria"/>
                <w:b/>
                <w:bCs/>
                <w:sz w:val="28"/>
                <w:szCs w:val="28"/>
              </w:rPr>
            </w:pPr>
          </w:p>
        </w:tc>
      </w:tr>
      <w:tr w:rsidR="003037CA" w:rsidRPr="00F63F24" w14:paraId="1F66A818" w14:textId="77777777" w:rsidTr="00507343">
        <w:trPr>
          <w:trHeight w:val="416"/>
        </w:trPr>
        <w:tc>
          <w:tcPr>
            <w:tcW w:w="619" w:type="dxa"/>
          </w:tcPr>
          <w:p w14:paraId="0C00A807" w14:textId="77777777" w:rsidR="003037CA" w:rsidRPr="00F63F24" w:rsidRDefault="003037CA" w:rsidP="00BB640E">
            <w:pPr>
              <w:jc w:val="center"/>
              <w:rPr>
                <w:rFonts w:ascii="Cambria" w:hAnsi="Cambria"/>
                <w:b/>
                <w:bCs/>
                <w:color w:val="000000" w:themeColor="text1"/>
                <w:szCs w:val="24"/>
              </w:rPr>
            </w:pPr>
            <w:r w:rsidRPr="00F63F24">
              <w:rPr>
                <w:rFonts w:ascii="Cambria" w:hAnsi="Cambria"/>
                <w:b/>
                <w:bCs/>
                <w:color w:val="000000" w:themeColor="text1"/>
                <w:szCs w:val="24"/>
              </w:rPr>
              <w:t>Q.N.</w:t>
            </w:r>
          </w:p>
        </w:tc>
        <w:tc>
          <w:tcPr>
            <w:tcW w:w="9923" w:type="dxa"/>
          </w:tcPr>
          <w:p w14:paraId="103ABCDC" w14:textId="77777777" w:rsidR="003037CA" w:rsidRPr="00F63F24" w:rsidRDefault="003037CA" w:rsidP="00BB640E">
            <w:pPr>
              <w:pStyle w:val="NormalWeb"/>
              <w:spacing w:before="0" w:beforeAutospacing="0" w:after="0" w:afterAutospacing="0"/>
              <w:jc w:val="center"/>
              <w:rPr>
                <w:rFonts w:ascii="Cambria" w:hAnsi="Cambria"/>
              </w:rPr>
            </w:pPr>
            <w:r w:rsidRPr="00F63F24">
              <w:rPr>
                <w:rFonts w:ascii="Cambria" w:hAnsi="Cambria"/>
                <w:b/>
                <w:bCs/>
                <w:color w:val="000000" w:themeColor="text1"/>
              </w:rPr>
              <w:t>Question</w:t>
            </w:r>
          </w:p>
        </w:tc>
        <w:tc>
          <w:tcPr>
            <w:tcW w:w="618" w:type="dxa"/>
          </w:tcPr>
          <w:p w14:paraId="386BECC2" w14:textId="77777777" w:rsidR="003037CA" w:rsidRPr="00F63F24" w:rsidRDefault="003037CA" w:rsidP="00BB640E">
            <w:pPr>
              <w:pStyle w:val="NormalWeb"/>
              <w:spacing w:before="0" w:beforeAutospacing="0" w:after="0" w:afterAutospacing="0"/>
              <w:jc w:val="center"/>
              <w:rPr>
                <w:rFonts w:ascii="Cambria" w:hAnsi="Cambria"/>
                <w:b/>
                <w:bCs/>
              </w:rPr>
            </w:pPr>
            <w:r w:rsidRPr="00F63F24">
              <w:rPr>
                <w:rFonts w:ascii="Cambria" w:hAnsi="Cambria"/>
                <w:b/>
                <w:bCs/>
              </w:rPr>
              <w:t>Marks</w:t>
            </w:r>
          </w:p>
        </w:tc>
      </w:tr>
      <w:tr w:rsidR="003037CA" w:rsidRPr="00F63F24" w14:paraId="71DC7B45" w14:textId="77777777" w:rsidTr="00507343">
        <w:trPr>
          <w:trHeight w:val="416"/>
        </w:trPr>
        <w:tc>
          <w:tcPr>
            <w:tcW w:w="619" w:type="dxa"/>
          </w:tcPr>
          <w:p w14:paraId="404B5D7C" w14:textId="77777777" w:rsidR="003037CA" w:rsidRPr="00F63F24" w:rsidRDefault="003037CA" w:rsidP="00BB640E">
            <w:pPr>
              <w:jc w:val="center"/>
              <w:rPr>
                <w:rFonts w:ascii="Cambria" w:hAnsi="Cambria"/>
                <w:b/>
                <w:bCs/>
                <w:color w:val="000000" w:themeColor="text1"/>
                <w:szCs w:val="24"/>
              </w:rPr>
            </w:pPr>
          </w:p>
        </w:tc>
        <w:tc>
          <w:tcPr>
            <w:tcW w:w="9923" w:type="dxa"/>
          </w:tcPr>
          <w:p w14:paraId="264E43CD" w14:textId="77777777" w:rsidR="003037CA" w:rsidRPr="00F63F24" w:rsidRDefault="003037CA" w:rsidP="00BB640E">
            <w:pPr>
              <w:pStyle w:val="NormalWeb"/>
              <w:spacing w:before="0" w:beforeAutospacing="0" w:after="0" w:afterAutospacing="0"/>
              <w:jc w:val="center"/>
              <w:rPr>
                <w:rFonts w:ascii="Cambria" w:hAnsi="Cambria"/>
                <w:b/>
                <w:bCs/>
              </w:rPr>
            </w:pPr>
            <w:r w:rsidRPr="00F63F24">
              <w:rPr>
                <w:rFonts w:ascii="Cambria" w:hAnsi="Cambria"/>
                <w:b/>
                <w:bCs/>
              </w:rPr>
              <w:t xml:space="preserve">SECTION A </w:t>
            </w:r>
          </w:p>
          <w:p w14:paraId="238BDC93" w14:textId="77777777" w:rsidR="003037CA" w:rsidRPr="00F63F24" w:rsidRDefault="003037CA" w:rsidP="00BB640E">
            <w:pPr>
              <w:pStyle w:val="NormalWeb"/>
              <w:spacing w:before="0" w:beforeAutospacing="0" w:after="0" w:afterAutospacing="0"/>
              <w:rPr>
                <w:rFonts w:ascii="Cambria" w:hAnsi="Cambria"/>
                <w:b/>
                <w:bCs/>
                <w:color w:val="000000" w:themeColor="text1"/>
              </w:rPr>
            </w:pPr>
            <w:r w:rsidRPr="00F63F24">
              <w:rPr>
                <w:rFonts w:ascii="Cambria" w:hAnsi="Cambria"/>
              </w:rPr>
              <w:t>The following questions are multiple -choice questions with one correct answer. Each question carries 1 mark. There is no internal choice in this section.</w:t>
            </w:r>
          </w:p>
        </w:tc>
        <w:tc>
          <w:tcPr>
            <w:tcW w:w="618" w:type="dxa"/>
          </w:tcPr>
          <w:p w14:paraId="4799C9B8" w14:textId="77777777" w:rsidR="003037CA" w:rsidRPr="00F63F24" w:rsidRDefault="003037CA" w:rsidP="00BB640E">
            <w:pPr>
              <w:pStyle w:val="NormalWeb"/>
              <w:spacing w:before="0" w:beforeAutospacing="0" w:after="0" w:afterAutospacing="0"/>
              <w:jc w:val="center"/>
              <w:rPr>
                <w:rFonts w:ascii="Cambria" w:hAnsi="Cambria"/>
                <w:b/>
                <w:bCs/>
              </w:rPr>
            </w:pPr>
          </w:p>
        </w:tc>
      </w:tr>
      <w:tr w:rsidR="003037CA" w:rsidRPr="00F63F24" w14:paraId="024514D9" w14:textId="77777777" w:rsidTr="00507343">
        <w:trPr>
          <w:trHeight w:val="1691"/>
        </w:trPr>
        <w:tc>
          <w:tcPr>
            <w:tcW w:w="619" w:type="dxa"/>
          </w:tcPr>
          <w:p w14:paraId="327207B2" w14:textId="77777777" w:rsidR="003037CA" w:rsidRPr="00F63F24" w:rsidRDefault="003037CA" w:rsidP="00BB640E">
            <w:pPr>
              <w:rPr>
                <w:rFonts w:ascii="Cambria" w:hAnsi="Cambria"/>
                <w:color w:val="000000" w:themeColor="text1"/>
                <w:szCs w:val="24"/>
              </w:rPr>
            </w:pPr>
            <w:r w:rsidRPr="00F63F24">
              <w:rPr>
                <w:rFonts w:ascii="Cambria" w:hAnsi="Cambria"/>
                <w:color w:val="000000" w:themeColor="text1"/>
                <w:szCs w:val="24"/>
              </w:rPr>
              <w:t>1.</w:t>
            </w:r>
          </w:p>
        </w:tc>
        <w:tc>
          <w:tcPr>
            <w:tcW w:w="9923" w:type="dxa"/>
          </w:tcPr>
          <w:p w14:paraId="5B9DF46E" w14:textId="77777777" w:rsidR="003037CA" w:rsidRPr="00F63F24" w:rsidRDefault="003037CA" w:rsidP="00BB640E">
            <w:pPr>
              <w:pStyle w:val="NormalWeb"/>
              <w:spacing w:before="0" w:beforeAutospacing="0" w:after="0" w:afterAutospacing="0"/>
              <w:rPr>
                <w:rFonts w:ascii="Cambria" w:hAnsi="Cambria"/>
                <w:color w:val="000000" w:themeColor="text1"/>
              </w:rPr>
            </w:pPr>
            <w:r w:rsidRPr="00F63F24">
              <w:rPr>
                <w:rFonts w:ascii="Cambria" w:hAnsi="Cambria"/>
                <w:color w:val="000000" w:themeColor="text1"/>
              </w:rPr>
              <w:t xml:space="preserve">Which of the following observations is incorrect about the order of a reaction? </w:t>
            </w:r>
          </w:p>
          <w:p w14:paraId="55B705B6" w14:textId="77777777" w:rsidR="003037CA" w:rsidRPr="00F63F24" w:rsidRDefault="003037CA" w:rsidP="00BB640E">
            <w:pPr>
              <w:pStyle w:val="NormalWeb"/>
              <w:spacing w:before="0" w:beforeAutospacing="0" w:after="0" w:afterAutospacing="0"/>
              <w:rPr>
                <w:rFonts w:ascii="Cambria" w:hAnsi="Cambria"/>
                <w:color w:val="000000" w:themeColor="text1"/>
              </w:rPr>
            </w:pPr>
            <w:r w:rsidRPr="00F63F24">
              <w:rPr>
                <w:rFonts w:ascii="Cambria" w:hAnsi="Cambria"/>
                <w:color w:val="000000" w:themeColor="text1"/>
              </w:rPr>
              <w:t>(a)Order of a reaction is always a whole number</w:t>
            </w:r>
            <w:r w:rsidRPr="00F63F24">
              <w:rPr>
                <w:rFonts w:ascii="Cambria" w:hAnsi="Cambria"/>
                <w:color w:val="000000" w:themeColor="text1"/>
              </w:rPr>
              <w:br/>
              <w:t xml:space="preserve">(b)The stoichiometric coefficient of the reactants doesn’t affect the order </w:t>
            </w:r>
          </w:p>
          <w:p w14:paraId="69630A94" w14:textId="77777777" w:rsidR="003037CA" w:rsidRPr="00F63F24" w:rsidRDefault="003037CA" w:rsidP="00BB640E">
            <w:pPr>
              <w:pStyle w:val="NormalWeb"/>
              <w:spacing w:before="0" w:beforeAutospacing="0" w:after="0" w:afterAutospacing="0"/>
              <w:rPr>
                <w:rFonts w:ascii="Cambria" w:hAnsi="Cambria"/>
                <w:color w:val="000000" w:themeColor="text1"/>
              </w:rPr>
            </w:pPr>
            <w:r w:rsidRPr="00F63F24">
              <w:rPr>
                <w:rFonts w:ascii="Cambria" w:hAnsi="Cambria"/>
                <w:color w:val="000000" w:themeColor="text1"/>
              </w:rPr>
              <w:t>(c)Order of reaction is the sum of power to express the rate of reaction to the concentration terms of the reactants.</w:t>
            </w:r>
            <w:r w:rsidRPr="00F63F24">
              <w:rPr>
                <w:rFonts w:ascii="Cambria" w:hAnsi="Cambria"/>
                <w:color w:val="000000" w:themeColor="text1"/>
              </w:rPr>
              <w:br/>
              <w:t xml:space="preserve">(d)Order can only be assessed experimentally </w:t>
            </w:r>
          </w:p>
        </w:tc>
        <w:tc>
          <w:tcPr>
            <w:tcW w:w="618" w:type="dxa"/>
          </w:tcPr>
          <w:p w14:paraId="1799CC73" w14:textId="77777777" w:rsidR="003037CA" w:rsidRPr="00F63F24" w:rsidRDefault="003037CA" w:rsidP="00BB640E">
            <w:pPr>
              <w:pStyle w:val="NormalWeb"/>
              <w:spacing w:before="0" w:beforeAutospacing="0" w:after="0" w:afterAutospacing="0"/>
              <w:rPr>
                <w:rFonts w:ascii="Cambria" w:hAnsi="Cambria"/>
              </w:rPr>
            </w:pPr>
            <w:r w:rsidRPr="00F63F24">
              <w:rPr>
                <w:rFonts w:ascii="Cambria" w:hAnsi="Cambria"/>
              </w:rPr>
              <w:t>1</w:t>
            </w:r>
          </w:p>
        </w:tc>
      </w:tr>
      <w:tr w:rsidR="003037CA" w:rsidRPr="00F63F24" w14:paraId="215F339D" w14:textId="77777777" w:rsidTr="00507343">
        <w:tc>
          <w:tcPr>
            <w:tcW w:w="619" w:type="dxa"/>
          </w:tcPr>
          <w:p w14:paraId="2F3D7DBC" w14:textId="77777777" w:rsidR="003037CA" w:rsidRPr="00F63F24" w:rsidRDefault="003037CA" w:rsidP="00BB640E">
            <w:pPr>
              <w:rPr>
                <w:rFonts w:ascii="Cambria" w:hAnsi="Cambria"/>
                <w:color w:val="000000" w:themeColor="text1"/>
                <w:szCs w:val="24"/>
              </w:rPr>
            </w:pPr>
            <w:r w:rsidRPr="00F63F24">
              <w:rPr>
                <w:rFonts w:ascii="Cambria" w:hAnsi="Cambria"/>
                <w:color w:val="000000" w:themeColor="text1"/>
                <w:szCs w:val="24"/>
              </w:rPr>
              <w:t>2.</w:t>
            </w:r>
          </w:p>
        </w:tc>
        <w:tc>
          <w:tcPr>
            <w:tcW w:w="9923" w:type="dxa"/>
          </w:tcPr>
          <w:p w14:paraId="650D51EA" w14:textId="77777777" w:rsidR="003037CA" w:rsidRPr="00F63F24" w:rsidRDefault="003037CA" w:rsidP="00BB640E">
            <w:pPr>
              <w:pStyle w:val="NormalWeb"/>
              <w:spacing w:before="0" w:beforeAutospacing="0" w:after="0" w:afterAutospacing="0"/>
              <w:rPr>
                <w:rFonts w:ascii="Cambria" w:hAnsi="Cambria"/>
                <w:color w:val="000000" w:themeColor="text1"/>
              </w:rPr>
            </w:pPr>
            <w:r w:rsidRPr="00F63F24">
              <w:rPr>
                <w:rFonts w:ascii="Cambria" w:hAnsi="Cambria"/>
                <w:color w:val="000000" w:themeColor="text1"/>
              </w:rPr>
              <w:t xml:space="preserve">A catalyst alters, which of the following in a chemical reaction? </w:t>
            </w:r>
          </w:p>
          <w:p w14:paraId="4B0C6CD4" w14:textId="77777777" w:rsidR="003037CA" w:rsidRPr="00F63F24" w:rsidRDefault="003037CA" w:rsidP="00BB640E">
            <w:pPr>
              <w:pStyle w:val="NormalWeb"/>
              <w:spacing w:before="0" w:beforeAutospacing="0" w:after="0" w:afterAutospacing="0"/>
              <w:rPr>
                <w:rFonts w:ascii="Cambria" w:hAnsi="Cambria"/>
                <w:color w:val="000000" w:themeColor="text1"/>
              </w:rPr>
            </w:pPr>
            <w:r w:rsidRPr="00F63F24">
              <w:rPr>
                <w:rFonts w:ascii="Cambria" w:hAnsi="Cambria"/>
                <w:color w:val="000000" w:themeColor="text1"/>
              </w:rPr>
              <w:t xml:space="preserve">(a)Entropy                                   (b)Enthalpy </w:t>
            </w:r>
          </w:p>
          <w:p w14:paraId="36B7CD4B" w14:textId="77777777" w:rsidR="003037CA" w:rsidRPr="00F63F24" w:rsidRDefault="003037CA" w:rsidP="00BB640E">
            <w:pPr>
              <w:pStyle w:val="NormalWeb"/>
              <w:spacing w:before="0" w:beforeAutospacing="0" w:after="0" w:afterAutospacing="0"/>
              <w:rPr>
                <w:rFonts w:ascii="Cambria" w:hAnsi="Cambria"/>
                <w:color w:val="000000" w:themeColor="text1"/>
              </w:rPr>
            </w:pPr>
            <w:r w:rsidRPr="00F63F24">
              <w:rPr>
                <w:rFonts w:ascii="Cambria" w:hAnsi="Cambria"/>
                <w:color w:val="000000" w:themeColor="text1"/>
              </w:rPr>
              <w:t xml:space="preserve">(c)Activation energy                (d)Internal Energy </w:t>
            </w:r>
          </w:p>
        </w:tc>
        <w:tc>
          <w:tcPr>
            <w:tcW w:w="618" w:type="dxa"/>
          </w:tcPr>
          <w:p w14:paraId="444B8CA3" w14:textId="77777777" w:rsidR="003037CA" w:rsidRPr="00F63F24" w:rsidRDefault="003037CA" w:rsidP="00BB640E">
            <w:pPr>
              <w:pStyle w:val="NormalWeb"/>
              <w:spacing w:before="0" w:beforeAutospacing="0" w:after="0" w:afterAutospacing="0"/>
              <w:rPr>
                <w:rFonts w:ascii="Cambria" w:hAnsi="Cambria"/>
              </w:rPr>
            </w:pPr>
            <w:r w:rsidRPr="00F63F24">
              <w:rPr>
                <w:rFonts w:ascii="Cambria" w:hAnsi="Cambria"/>
              </w:rPr>
              <w:t>1</w:t>
            </w:r>
          </w:p>
        </w:tc>
      </w:tr>
      <w:tr w:rsidR="003037CA" w:rsidRPr="00F63F24" w14:paraId="58AEBFE0" w14:textId="77777777" w:rsidTr="00507343">
        <w:tc>
          <w:tcPr>
            <w:tcW w:w="619" w:type="dxa"/>
          </w:tcPr>
          <w:p w14:paraId="5C4BE52D" w14:textId="77777777" w:rsidR="003037CA" w:rsidRPr="00F63F24" w:rsidRDefault="003037CA" w:rsidP="00BB640E">
            <w:pPr>
              <w:rPr>
                <w:rFonts w:ascii="Cambria" w:hAnsi="Cambria"/>
                <w:color w:val="000000" w:themeColor="text1"/>
                <w:szCs w:val="24"/>
              </w:rPr>
            </w:pPr>
            <w:r w:rsidRPr="00F63F24">
              <w:rPr>
                <w:rFonts w:ascii="Cambria" w:hAnsi="Cambria"/>
                <w:color w:val="000000" w:themeColor="text1"/>
                <w:szCs w:val="24"/>
              </w:rPr>
              <w:t>3.</w:t>
            </w:r>
          </w:p>
        </w:tc>
        <w:tc>
          <w:tcPr>
            <w:tcW w:w="9923" w:type="dxa"/>
          </w:tcPr>
          <w:p w14:paraId="66A3D2B3" w14:textId="77777777" w:rsidR="003037CA" w:rsidRPr="00F63F24" w:rsidRDefault="003037CA" w:rsidP="00BB640E">
            <w:pPr>
              <w:rPr>
                <w:rFonts w:ascii="Cambria" w:hAnsi="Cambria"/>
                <w:color w:val="000000" w:themeColor="text1"/>
                <w:szCs w:val="24"/>
              </w:rPr>
            </w:pPr>
            <w:r w:rsidRPr="00F63F24">
              <w:rPr>
                <w:rFonts w:ascii="Cambria" w:hAnsi="Cambria"/>
                <w:color w:val="000000" w:themeColor="text1"/>
                <w:szCs w:val="24"/>
              </w:rPr>
              <w:t>The Cu</w:t>
            </w:r>
            <w:r w:rsidRPr="00F63F24">
              <w:rPr>
                <w:rFonts w:ascii="Cambria" w:hAnsi="Cambria"/>
                <w:color w:val="000000" w:themeColor="text1"/>
                <w:szCs w:val="24"/>
                <w:vertAlign w:val="superscript"/>
              </w:rPr>
              <w:t>2+</w:t>
            </w:r>
            <w:r w:rsidRPr="00F63F24">
              <w:rPr>
                <w:rFonts w:ascii="Cambria" w:hAnsi="Cambria"/>
                <w:color w:val="000000" w:themeColor="text1"/>
                <w:szCs w:val="24"/>
              </w:rPr>
              <w:t xml:space="preserve"> oxidation state is more stable than Cu</w:t>
            </w:r>
            <w:r w:rsidRPr="00F63F24">
              <w:rPr>
                <w:rFonts w:ascii="Cambria" w:hAnsi="Cambria"/>
                <w:color w:val="000000" w:themeColor="text1"/>
                <w:szCs w:val="24"/>
                <w:vertAlign w:val="superscript"/>
              </w:rPr>
              <w:t xml:space="preserve">+ </w:t>
            </w:r>
            <w:r w:rsidRPr="00F63F24">
              <w:rPr>
                <w:rFonts w:ascii="Cambria" w:hAnsi="Cambria"/>
                <w:color w:val="000000" w:themeColor="text1"/>
                <w:szCs w:val="24"/>
              </w:rPr>
              <w:t>while Cu</w:t>
            </w:r>
            <w:r w:rsidRPr="00F63F24">
              <w:rPr>
                <w:rFonts w:ascii="Cambria" w:hAnsi="Cambria"/>
                <w:color w:val="000000" w:themeColor="text1"/>
                <w:szCs w:val="24"/>
                <w:vertAlign w:val="superscript"/>
              </w:rPr>
              <w:t xml:space="preserve">2+ </w:t>
            </w:r>
            <w:r w:rsidRPr="00F63F24">
              <w:rPr>
                <w:rFonts w:ascii="Cambria" w:hAnsi="Cambria"/>
                <w:color w:val="000000" w:themeColor="text1"/>
                <w:szCs w:val="24"/>
              </w:rPr>
              <w:t xml:space="preserve"> has d</w:t>
            </w:r>
            <w:r w:rsidRPr="00F63F24">
              <w:rPr>
                <w:rFonts w:ascii="Cambria" w:hAnsi="Cambria"/>
                <w:color w:val="000000" w:themeColor="text1"/>
                <w:szCs w:val="24"/>
                <w:vertAlign w:val="superscript"/>
              </w:rPr>
              <w:t>9</w:t>
            </w:r>
            <w:r w:rsidRPr="00F63F24">
              <w:rPr>
                <w:rFonts w:ascii="Cambria" w:hAnsi="Cambria"/>
                <w:color w:val="000000" w:themeColor="text1"/>
                <w:szCs w:val="24"/>
              </w:rPr>
              <w:t xml:space="preserve"> electric configuration due to </w:t>
            </w:r>
          </w:p>
          <w:p w14:paraId="35D717B0" w14:textId="77777777" w:rsidR="003037CA" w:rsidRPr="00F63F24" w:rsidRDefault="003037CA" w:rsidP="00BB640E">
            <w:pPr>
              <w:rPr>
                <w:rFonts w:ascii="Cambria" w:hAnsi="Cambria"/>
                <w:color w:val="000000" w:themeColor="text1"/>
                <w:szCs w:val="24"/>
              </w:rPr>
            </w:pPr>
          </w:p>
          <w:p w14:paraId="17B47BAE" w14:textId="77777777" w:rsidR="003037CA" w:rsidRPr="00F63F24" w:rsidRDefault="003037CA" w:rsidP="00BB640E">
            <w:pPr>
              <w:rPr>
                <w:rFonts w:ascii="Cambria" w:hAnsi="Cambria"/>
                <w:color w:val="000000" w:themeColor="text1"/>
                <w:szCs w:val="24"/>
              </w:rPr>
            </w:pPr>
            <w:r w:rsidRPr="00F63F24">
              <w:rPr>
                <w:rFonts w:ascii="Cambria" w:hAnsi="Cambria"/>
                <w:color w:val="000000" w:themeColor="text1"/>
                <w:szCs w:val="24"/>
              </w:rPr>
              <w:t>(a) High stability of d</w:t>
            </w:r>
            <w:r w:rsidRPr="00F63F24">
              <w:rPr>
                <w:rFonts w:ascii="Cambria" w:hAnsi="Cambria"/>
                <w:color w:val="000000" w:themeColor="text1"/>
                <w:szCs w:val="24"/>
                <w:vertAlign w:val="superscript"/>
              </w:rPr>
              <w:t xml:space="preserve">9 </w:t>
            </w:r>
            <w:r w:rsidRPr="00F63F24">
              <w:rPr>
                <w:rFonts w:ascii="Cambria" w:hAnsi="Cambria"/>
                <w:color w:val="000000" w:themeColor="text1"/>
                <w:szCs w:val="24"/>
              </w:rPr>
              <w:t xml:space="preserve">electronic configuration </w:t>
            </w:r>
          </w:p>
          <w:p w14:paraId="01F9734B" w14:textId="77777777" w:rsidR="003037CA" w:rsidRPr="00F63F24" w:rsidRDefault="003037CA" w:rsidP="00BB640E">
            <w:pPr>
              <w:rPr>
                <w:rFonts w:ascii="Cambria" w:hAnsi="Cambria"/>
                <w:color w:val="000000" w:themeColor="text1"/>
                <w:szCs w:val="24"/>
              </w:rPr>
            </w:pPr>
            <w:r w:rsidRPr="00F63F24">
              <w:rPr>
                <w:rFonts w:ascii="Cambria" w:hAnsi="Cambria"/>
                <w:color w:val="000000" w:themeColor="text1"/>
                <w:szCs w:val="24"/>
              </w:rPr>
              <w:t xml:space="preserve">(b) Low enthalpy of atomization </w:t>
            </w:r>
          </w:p>
          <w:p w14:paraId="59C8B6BF" w14:textId="77777777" w:rsidR="003037CA" w:rsidRPr="00F63F24" w:rsidRDefault="003037CA" w:rsidP="00BB640E">
            <w:pPr>
              <w:rPr>
                <w:rFonts w:ascii="Cambria" w:hAnsi="Cambria"/>
                <w:color w:val="000000" w:themeColor="text1"/>
                <w:szCs w:val="24"/>
              </w:rPr>
            </w:pPr>
            <w:r w:rsidRPr="00F63F24">
              <w:rPr>
                <w:rFonts w:ascii="Cambria" w:hAnsi="Cambria"/>
                <w:color w:val="000000" w:themeColor="text1"/>
                <w:szCs w:val="24"/>
              </w:rPr>
              <w:t>(c) High Hydration enthalpy</w:t>
            </w:r>
          </w:p>
          <w:p w14:paraId="0417A791" w14:textId="77777777" w:rsidR="003037CA" w:rsidRPr="00F63F24" w:rsidRDefault="003037CA" w:rsidP="00BB640E">
            <w:pPr>
              <w:rPr>
                <w:rFonts w:ascii="Cambria" w:hAnsi="Cambria"/>
                <w:color w:val="000000" w:themeColor="text1"/>
                <w:szCs w:val="24"/>
              </w:rPr>
            </w:pPr>
            <w:r w:rsidRPr="00F63F24">
              <w:rPr>
                <w:rFonts w:ascii="Cambria" w:hAnsi="Cambria"/>
                <w:color w:val="000000" w:themeColor="text1"/>
                <w:szCs w:val="24"/>
              </w:rPr>
              <w:t>(d) Large value of d</w:t>
            </w:r>
            <w:r w:rsidRPr="00F63F24">
              <w:rPr>
                <w:rFonts w:ascii="Cambria" w:hAnsi="Cambria"/>
                <w:color w:val="000000" w:themeColor="text1"/>
                <w:szCs w:val="24"/>
                <w:vertAlign w:val="superscript"/>
              </w:rPr>
              <w:t xml:space="preserve">10 </w:t>
            </w:r>
          </w:p>
        </w:tc>
        <w:tc>
          <w:tcPr>
            <w:tcW w:w="618" w:type="dxa"/>
          </w:tcPr>
          <w:p w14:paraId="1A84188E" w14:textId="77777777" w:rsidR="003037CA" w:rsidRPr="00F63F24" w:rsidRDefault="003037CA" w:rsidP="00BB640E">
            <w:pPr>
              <w:rPr>
                <w:rFonts w:ascii="Cambria" w:hAnsi="Cambria"/>
                <w:szCs w:val="24"/>
              </w:rPr>
            </w:pPr>
            <w:r w:rsidRPr="00F63F24">
              <w:rPr>
                <w:rFonts w:ascii="Cambria" w:hAnsi="Cambria"/>
                <w:szCs w:val="24"/>
              </w:rPr>
              <w:t>1</w:t>
            </w:r>
          </w:p>
        </w:tc>
      </w:tr>
      <w:tr w:rsidR="003037CA" w:rsidRPr="00F63F24" w14:paraId="06208F2B" w14:textId="77777777" w:rsidTr="00507343">
        <w:tc>
          <w:tcPr>
            <w:tcW w:w="619" w:type="dxa"/>
          </w:tcPr>
          <w:p w14:paraId="4303C85F" w14:textId="77777777" w:rsidR="003037CA" w:rsidRPr="00F63F24" w:rsidRDefault="003037CA" w:rsidP="00BB640E">
            <w:pPr>
              <w:rPr>
                <w:rFonts w:ascii="Cambria" w:hAnsi="Cambria"/>
                <w:color w:val="000000" w:themeColor="text1"/>
                <w:szCs w:val="24"/>
              </w:rPr>
            </w:pPr>
            <w:r w:rsidRPr="00F63F24">
              <w:rPr>
                <w:rFonts w:ascii="Cambria" w:hAnsi="Cambria"/>
                <w:color w:val="000000" w:themeColor="text1"/>
                <w:szCs w:val="24"/>
              </w:rPr>
              <w:t>4.</w:t>
            </w:r>
          </w:p>
        </w:tc>
        <w:tc>
          <w:tcPr>
            <w:tcW w:w="9923" w:type="dxa"/>
          </w:tcPr>
          <w:p w14:paraId="032AAFBE" w14:textId="77777777" w:rsidR="003037CA" w:rsidRPr="00F63F24" w:rsidRDefault="003037CA" w:rsidP="00BB640E">
            <w:pPr>
              <w:rPr>
                <w:rFonts w:ascii="Cambria" w:hAnsi="Cambria"/>
                <w:color w:val="000000" w:themeColor="text1"/>
                <w:szCs w:val="24"/>
              </w:rPr>
            </w:pPr>
            <w:r w:rsidRPr="00F63F24">
              <w:rPr>
                <w:rFonts w:ascii="Cambria" w:hAnsi="Cambria"/>
                <w:color w:val="000000" w:themeColor="text1"/>
                <w:szCs w:val="24"/>
              </w:rPr>
              <w:t>The E</w:t>
            </w:r>
            <w:r w:rsidRPr="00F63F24">
              <w:rPr>
                <w:rFonts w:ascii="Cambria" w:hAnsi="Cambria"/>
                <w:color w:val="000000" w:themeColor="text1"/>
                <w:szCs w:val="24"/>
                <w:vertAlign w:val="superscript"/>
              </w:rPr>
              <w:t>o</w:t>
            </w:r>
            <w:r w:rsidRPr="00F63F24">
              <w:rPr>
                <w:rFonts w:ascii="Cambria" w:hAnsi="Cambria"/>
                <w:color w:val="000000" w:themeColor="text1"/>
                <w:szCs w:val="24"/>
              </w:rPr>
              <w:t xml:space="preserve"> value of Sc</w:t>
            </w:r>
            <w:r w:rsidRPr="00F63F24">
              <w:rPr>
                <w:rFonts w:ascii="Cambria" w:hAnsi="Cambria"/>
                <w:color w:val="000000" w:themeColor="text1"/>
                <w:szCs w:val="24"/>
                <w:vertAlign w:val="superscript"/>
              </w:rPr>
              <w:t>3+</w:t>
            </w:r>
            <w:r w:rsidRPr="00F63F24">
              <w:rPr>
                <w:rFonts w:ascii="Cambria" w:hAnsi="Cambria"/>
                <w:color w:val="000000" w:themeColor="text1"/>
                <w:szCs w:val="24"/>
              </w:rPr>
              <w:t>/Sc</w:t>
            </w:r>
            <w:r w:rsidRPr="00F63F24">
              <w:rPr>
                <w:rFonts w:ascii="Cambria" w:hAnsi="Cambria"/>
                <w:color w:val="000000" w:themeColor="text1"/>
                <w:szCs w:val="24"/>
                <w:vertAlign w:val="superscript"/>
              </w:rPr>
              <w:t>2+</w:t>
            </w:r>
            <w:r w:rsidRPr="00F63F24">
              <w:rPr>
                <w:rFonts w:ascii="Cambria" w:hAnsi="Cambria"/>
                <w:color w:val="000000" w:themeColor="text1"/>
                <w:szCs w:val="24"/>
              </w:rPr>
              <w:t xml:space="preserve"> is lower than Sc</w:t>
            </w:r>
            <w:r w:rsidRPr="00F63F24">
              <w:rPr>
                <w:rFonts w:ascii="Cambria" w:hAnsi="Cambria"/>
                <w:color w:val="000000" w:themeColor="text1"/>
                <w:szCs w:val="24"/>
                <w:vertAlign w:val="superscript"/>
              </w:rPr>
              <w:t>2+</w:t>
            </w:r>
            <w:r w:rsidRPr="00F63F24">
              <w:rPr>
                <w:rFonts w:ascii="Cambria" w:hAnsi="Cambria"/>
                <w:color w:val="000000" w:themeColor="text1"/>
                <w:szCs w:val="24"/>
              </w:rPr>
              <w:t>/ Sc</w:t>
            </w:r>
            <w:r w:rsidRPr="00F63F24">
              <w:rPr>
                <w:rFonts w:ascii="Cambria" w:hAnsi="Cambria"/>
                <w:color w:val="000000" w:themeColor="text1"/>
                <w:szCs w:val="24"/>
                <w:vertAlign w:val="superscript"/>
              </w:rPr>
              <w:t>1+</w:t>
            </w:r>
            <w:r w:rsidRPr="00F63F24">
              <w:rPr>
                <w:rFonts w:ascii="Cambria" w:hAnsi="Cambria"/>
                <w:color w:val="000000" w:themeColor="text1"/>
                <w:szCs w:val="24"/>
              </w:rPr>
              <w:t xml:space="preserve">  because-</w:t>
            </w:r>
          </w:p>
          <w:p w14:paraId="17A4CD97" w14:textId="77777777" w:rsidR="003037CA" w:rsidRPr="00F63F24" w:rsidRDefault="003037CA" w:rsidP="00BB640E">
            <w:pPr>
              <w:rPr>
                <w:rFonts w:ascii="Cambria" w:hAnsi="Cambria"/>
                <w:color w:val="000000" w:themeColor="text1"/>
                <w:szCs w:val="24"/>
              </w:rPr>
            </w:pPr>
            <w:r w:rsidRPr="00F63F24">
              <w:rPr>
                <w:rFonts w:ascii="Cambria" w:hAnsi="Cambria"/>
                <w:color w:val="000000" w:themeColor="text1"/>
                <w:szCs w:val="24"/>
              </w:rPr>
              <w:t>(a) Sc</w:t>
            </w:r>
            <w:r w:rsidRPr="00F63F24">
              <w:rPr>
                <w:rFonts w:ascii="Cambria" w:hAnsi="Cambria"/>
                <w:color w:val="000000" w:themeColor="text1"/>
                <w:szCs w:val="24"/>
                <w:vertAlign w:val="superscript"/>
              </w:rPr>
              <w:t xml:space="preserve">2+ </w:t>
            </w:r>
            <w:r w:rsidRPr="00F63F24">
              <w:rPr>
                <w:rFonts w:ascii="Cambria" w:hAnsi="Cambria"/>
                <w:color w:val="000000" w:themeColor="text1"/>
                <w:szCs w:val="24"/>
              </w:rPr>
              <w:t>has d</w:t>
            </w:r>
            <w:r w:rsidRPr="00F63F24">
              <w:rPr>
                <w:rFonts w:ascii="Cambria" w:hAnsi="Cambria"/>
                <w:color w:val="000000" w:themeColor="text1"/>
                <w:szCs w:val="24"/>
                <w:vertAlign w:val="superscript"/>
              </w:rPr>
              <w:t>1</w:t>
            </w:r>
            <w:r w:rsidRPr="00F63F24">
              <w:rPr>
                <w:rFonts w:ascii="Cambria" w:hAnsi="Cambria"/>
                <w:color w:val="000000" w:themeColor="text1"/>
                <w:szCs w:val="24"/>
              </w:rPr>
              <w:t xml:space="preserve"> electronic configuration </w:t>
            </w:r>
          </w:p>
          <w:p w14:paraId="286FCADD" w14:textId="77777777" w:rsidR="003037CA" w:rsidRPr="00F63F24" w:rsidRDefault="003037CA" w:rsidP="00BB640E">
            <w:pPr>
              <w:rPr>
                <w:rFonts w:ascii="Cambria" w:hAnsi="Cambria"/>
                <w:color w:val="000000" w:themeColor="text1"/>
                <w:szCs w:val="24"/>
              </w:rPr>
            </w:pPr>
            <w:r w:rsidRPr="00F63F24">
              <w:rPr>
                <w:rFonts w:ascii="Cambria" w:hAnsi="Cambria"/>
                <w:color w:val="000000" w:themeColor="text1"/>
                <w:szCs w:val="24"/>
              </w:rPr>
              <w:t>(b) Sc</w:t>
            </w:r>
            <w:r w:rsidRPr="00F63F24">
              <w:rPr>
                <w:rFonts w:ascii="Cambria" w:hAnsi="Cambria"/>
                <w:color w:val="000000" w:themeColor="text1"/>
                <w:szCs w:val="24"/>
                <w:vertAlign w:val="superscript"/>
              </w:rPr>
              <w:t>3+</w:t>
            </w:r>
            <w:r w:rsidRPr="00F63F24">
              <w:rPr>
                <w:rFonts w:ascii="Cambria" w:hAnsi="Cambria"/>
                <w:color w:val="000000" w:themeColor="text1"/>
                <w:szCs w:val="24"/>
              </w:rPr>
              <w:t xml:space="preserve"> has Ar Noble gas electronic configuration</w:t>
            </w:r>
          </w:p>
          <w:p w14:paraId="63C642D2" w14:textId="77777777" w:rsidR="003037CA" w:rsidRPr="00F63F24" w:rsidRDefault="003037CA" w:rsidP="00BB640E">
            <w:pPr>
              <w:rPr>
                <w:rFonts w:ascii="Cambria" w:hAnsi="Cambria"/>
                <w:color w:val="000000" w:themeColor="text1"/>
                <w:szCs w:val="24"/>
              </w:rPr>
            </w:pPr>
            <w:r w:rsidRPr="00F63F24">
              <w:rPr>
                <w:rFonts w:ascii="Cambria" w:hAnsi="Cambria"/>
                <w:color w:val="000000" w:themeColor="text1"/>
                <w:szCs w:val="24"/>
              </w:rPr>
              <w:t xml:space="preserve">(c) Sc is first element of 3d series </w:t>
            </w:r>
          </w:p>
          <w:p w14:paraId="47FE5784" w14:textId="77777777" w:rsidR="003037CA" w:rsidRPr="00F63F24" w:rsidRDefault="003037CA" w:rsidP="00BB640E">
            <w:pPr>
              <w:rPr>
                <w:rFonts w:ascii="Cambria" w:hAnsi="Cambria"/>
                <w:color w:val="000000" w:themeColor="text1"/>
                <w:szCs w:val="24"/>
              </w:rPr>
            </w:pPr>
            <w:r w:rsidRPr="00F63F24">
              <w:rPr>
                <w:rFonts w:ascii="Cambria" w:hAnsi="Cambria"/>
                <w:color w:val="000000" w:themeColor="text1"/>
                <w:szCs w:val="24"/>
              </w:rPr>
              <w:t>(d) E</w:t>
            </w:r>
            <w:r w:rsidRPr="00F63F24">
              <w:rPr>
                <w:rFonts w:ascii="Cambria" w:hAnsi="Cambria"/>
                <w:color w:val="000000" w:themeColor="text1"/>
                <w:szCs w:val="24"/>
                <w:vertAlign w:val="superscript"/>
              </w:rPr>
              <w:t>o</w:t>
            </w:r>
            <w:r w:rsidRPr="00F63F24">
              <w:rPr>
                <w:rFonts w:ascii="Cambria" w:hAnsi="Cambria"/>
                <w:color w:val="000000" w:themeColor="text1"/>
                <w:szCs w:val="24"/>
              </w:rPr>
              <w:t xml:space="preserve"> value Sc</w:t>
            </w:r>
            <w:r w:rsidRPr="00F63F24">
              <w:rPr>
                <w:rFonts w:ascii="Cambria" w:hAnsi="Cambria"/>
                <w:color w:val="000000" w:themeColor="text1"/>
                <w:szCs w:val="24"/>
                <w:vertAlign w:val="superscript"/>
              </w:rPr>
              <w:t>2+</w:t>
            </w:r>
            <w:r w:rsidRPr="00F63F24">
              <w:rPr>
                <w:rFonts w:ascii="Cambria" w:hAnsi="Cambria"/>
                <w:color w:val="000000" w:themeColor="text1"/>
                <w:szCs w:val="24"/>
              </w:rPr>
              <w:t>/ Sc</w:t>
            </w:r>
            <w:r w:rsidRPr="00F63F24">
              <w:rPr>
                <w:rFonts w:ascii="Cambria" w:hAnsi="Cambria"/>
                <w:color w:val="000000" w:themeColor="text1"/>
                <w:szCs w:val="24"/>
                <w:vertAlign w:val="superscript"/>
              </w:rPr>
              <w:t>1+</w:t>
            </w:r>
            <w:r w:rsidRPr="00F63F24">
              <w:rPr>
                <w:rFonts w:ascii="Cambria" w:hAnsi="Cambria"/>
                <w:color w:val="000000" w:themeColor="text1"/>
                <w:szCs w:val="24"/>
              </w:rPr>
              <w:t xml:space="preserve"> is greater</w:t>
            </w:r>
          </w:p>
        </w:tc>
        <w:tc>
          <w:tcPr>
            <w:tcW w:w="618" w:type="dxa"/>
          </w:tcPr>
          <w:p w14:paraId="03704C02" w14:textId="77777777" w:rsidR="003037CA" w:rsidRPr="00F63F24" w:rsidRDefault="003037CA" w:rsidP="00BB640E">
            <w:pPr>
              <w:rPr>
                <w:rFonts w:ascii="Cambria" w:hAnsi="Cambria"/>
                <w:szCs w:val="24"/>
              </w:rPr>
            </w:pPr>
            <w:r w:rsidRPr="00F63F24">
              <w:rPr>
                <w:rFonts w:ascii="Cambria" w:hAnsi="Cambria"/>
                <w:szCs w:val="24"/>
              </w:rPr>
              <w:t>1</w:t>
            </w:r>
          </w:p>
        </w:tc>
      </w:tr>
      <w:tr w:rsidR="003037CA" w:rsidRPr="00F63F24" w14:paraId="32D5EE73" w14:textId="77777777" w:rsidTr="00507343">
        <w:tc>
          <w:tcPr>
            <w:tcW w:w="619" w:type="dxa"/>
          </w:tcPr>
          <w:p w14:paraId="2A211F11" w14:textId="77777777" w:rsidR="003037CA" w:rsidRPr="00F63F24" w:rsidRDefault="003037CA" w:rsidP="00BB640E">
            <w:pPr>
              <w:rPr>
                <w:rFonts w:ascii="Cambria" w:hAnsi="Cambria"/>
                <w:color w:val="000000" w:themeColor="text1"/>
                <w:szCs w:val="24"/>
              </w:rPr>
            </w:pPr>
            <w:r w:rsidRPr="00F63F24">
              <w:rPr>
                <w:rFonts w:ascii="Cambria" w:hAnsi="Cambria"/>
                <w:color w:val="000000" w:themeColor="text1"/>
                <w:szCs w:val="24"/>
              </w:rPr>
              <w:t>5.</w:t>
            </w:r>
          </w:p>
        </w:tc>
        <w:tc>
          <w:tcPr>
            <w:tcW w:w="9923" w:type="dxa"/>
          </w:tcPr>
          <w:p w14:paraId="53B19CBA" w14:textId="77777777" w:rsidR="003037CA" w:rsidRPr="00F63F24" w:rsidRDefault="003037CA" w:rsidP="00BB640E">
            <w:pPr>
              <w:rPr>
                <w:rFonts w:ascii="Cambria" w:hAnsi="Cambria"/>
                <w:color w:val="000000" w:themeColor="text1"/>
                <w:szCs w:val="24"/>
              </w:rPr>
            </w:pPr>
            <w:r w:rsidRPr="00F63F24">
              <w:rPr>
                <w:rFonts w:ascii="Cambria" w:hAnsi="Cambria"/>
                <w:color w:val="000000" w:themeColor="text1"/>
                <w:szCs w:val="24"/>
              </w:rPr>
              <w:t xml:space="preserve">Which of the following ligands is not a chelating agent – </w:t>
            </w:r>
          </w:p>
          <w:p w14:paraId="5FD66555" w14:textId="77777777" w:rsidR="003037CA" w:rsidRPr="00F63F24" w:rsidRDefault="003037CA" w:rsidP="00BB640E">
            <w:pPr>
              <w:rPr>
                <w:rFonts w:ascii="Cambria" w:hAnsi="Cambria"/>
                <w:color w:val="000000" w:themeColor="text1"/>
                <w:szCs w:val="24"/>
              </w:rPr>
            </w:pPr>
            <w:r w:rsidRPr="00F63F24">
              <w:rPr>
                <w:rFonts w:ascii="Cambria" w:hAnsi="Cambria"/>
                <w:color w:val="000000" w:themeColor="text1"/>
                <w:szCs w:val="24"/>
              </w:rPr>
              <w:t>(a) EDTA                                     (b) en</w:t>
            </w:r>
          </w:p>
          <w:p w14:paraId="3EFA5EF2" w14:textId="77777777" w:rsidR="003037CA" w:rsidRPr="00F63F24" w:rsidRDefault="003037CA" w:rsidP="00BB640E">
            <w:pPr>
              <w:rPr>
                <w:rFonts w:ascii="Cambria" w:hAnsi="Cambria"/>
                <w:color w:val="000000" w:themeColor="text1"/>
                <w:szCs w:val="24"/>
              </w:rPr>
            </w:pPr>
            <w:r w:rsidRPr="00F63F24">
              <w:rPr>
                <w:rFonts w:ascii="Cambria" w:hAnsi="Cambria"/>
                <w:color w:val="000000" w:themeColor="text1"/>
                <w:szCs w:val="24"/>
              </w:rPr>
              <w:t>(c) Oxalate                                 (d) Nitrito-N</w:t>
            </w:r>
          </w:p>
        </w:tc>
        <w:tc>
          <w:tcPr>
            <w:tcW w:w="618" w:type="dxa"/>
          </w:tcPr>
          <w:p w14:paraId="2619476D" w14:textId="77777777" w:rsidR="003037CA" w:rsidRPr="00F63F24" w:rsidRDefault="003037CA" w:rsidP="00BB640E">
            <w:pPr>
              <w:rPr>
                <w:rFonts w:ascii="Cambria" w:hAnsi="Cambria"/>
                <w:szCs w:val="24"/>
              </w:rPr>
            </w:pPr>
            <w:r w:rsidRPr="00F63F24">
              <w:rPr>
                <w:rFonts w:ascii="Cambria" w:hAnsi="Cambria"/>
                <w:szCs w:val="24"/>
              </w:rPr>
              <w:t>1</w:t>
            </w:r>
          </w:p>
        </w:tc>
      </w:tr>
      <w:tr w:rsidR="003037CA" w:rsidRPr="00F63F24" w14:paraId="6D6B6478" w14:textId="77777777" w:rsidTr="00507343">
        <w:tc>
          <w:tcPr>
            <w:tcW w:w="619" w:type="dxa"/>
            <w:tcBorders>
              <w:bottom w:val="single" w:sz="4" w:space="0" w:color="auto"/>
            </w:tcBorders>
          </w:tcPr>
          <w:p w14:paraId="5429810D" w14:textId="77777777" w:rsidR="003037CA" w:rsidRPr="00F63F24" w:rsidRDefault="003037CA" w:rsidP="00BB640E">
            <w:pPr>
              <w:rPr>
                <w:rFonts w:ascii="Cambria" w:hAnsi="Cambria"/>
                <w:color w:val="000000" w:themeColor="text1"/>
                <w:szCs w:val="24"/>
              </w:rPr>
            </w:pPr>
            <w:r w:rsidRPr="00F63F24">
              <w:rPr>
                <w:rFonts w:ascii="Cambria" w:hAnsi="Cambria"/>
                <w:color w:val="000000" w:themeColor="text1"/>
                <w:szCs w:val="24"/>
              </w:rPr>
              <w:t>6.</w:t>
            </w:r>
          </w:p>
        </w:tc>
        <w:tc>
          <w:tcPr>
            <w:tcW w:w="9923" w:type="dxa"/>
            <w:tcBorders>
              <w:bottom w:val="single" w:sz="4" w:space="0" w:color="auto"/>
            </w:tcBorders>
          </w:tcPr>
          <w:p w14:paraId="5748B04E" w14:textId="77777777" w:rsidR="003037CA" w:rsidRPr="00F63F24" w:rsidRDefault="003037CA" w:rsidP="00BB640E">
            <w:pPr>
              <w:rPr>
                <w:rFonts w:ascii="Cambria" w:hAnsi="Cambria"/>
                <w:color w:val="000000" w:themeColor="text1"/>
                <w:szCs w:val="24"/>
              </w:rPr>
            </w:pPr>
            <w:r w:rsidRPr="00F63F24">
              <w:rPr>
                <w:rFonts w:ascii="Cambria" w:hAnsi="Cambria"/>
                <w:color w:val="000000" w:themeColor="text1"/>
                <w:szCs w:val="24"/>
              </w:rPr>
              <w:t>Which one of the followings is central metal in Wilkinson catalyst-</w:t>
            </w:r>
          </w:p>
          <w:p w14:paraId="1AA07F59" w14:textId="77777777" w:rsidR="003037CA" w:rsidRPr="00F63F24" w:rsidRDefault="003037CA" w:rsidP="00BB640E">
            <w:pPr>
              <w:rPr>
                <w:rFonts w:ascii="Cambria" w:hAnsi="Cambria"/>
                <w:color w:val="000000" w:themeColor="text1"/>
                <w:szCs w:val="24"/>
              </w:rPr>
            </w:pPr>
            <w:r w:rsidRPr="00F63F24">
              <w:rPr>
                <w:rFonts w:ascii="Cambria" w:hAnsi="Cambria"/>
                <w:color w:val="000000" w:themeColor="text1"/>
                <w:szCs w:val="24"/>
              </w:rPr>
              <w:t xml:space="preserve">(a) Pt                                            (b) Au </w:t>
            </w:r>
          </w:p>
          <w:p w14:paraId="1A423919" w14:textId="77777777" w:rsidR="003037CA" w:rsidRPr="00F63F24" w:rsidRDefault="003037CA" w:rsidP="00BB640E">
            <w:pPr>
              <w:rPr>
                <w:rFonts w:ascii="Cambria" w:hAnsi="Cambria"/>
                <w:color w:val="000000" w:themeColor="text1"/>
                <w:szCs w:val="24"/>
              </w:rPr>
            </w:pPr>
            <w:r w:rsidRPr="00F63F24">
              <w:rPr>
                <w:rFonts w:ascii="Cambria" w:hAnsi="Cambria"/>
                <w:color w:val="000000" w:themeColor="text1"/>
                <w:szCs w:val="24"/>
              </w:rPr>
              <w:t>(c) Rh                                           (d) Co</w:t>
            </w:r>
          </w:p>
        </w:tc>
        <w:tc>
          <w:tcPr>
            <w:tcW w:w="618" w:type="dxa"/>
            <w:tcBorders>
              <w:bottom w:val="single" w:sz="4" w:space="0" w:color="auto"/>
            </w:tcBorders>
          </w:tcPr>
          <w:p w14:paraId="79953DA9" w14:textId="77777777" w:rsidR="003037CA" w:rsidRPr="00F63F24" w:rsidRDefault="003037CA" w:rsidP="00BB640E">
            <w:pPr>
              <w:rPr>
                <w:rFonts w:ascii="Cambria" w:hAnsi="Cambria"/>
                <w:szCs w:val="24"/>
              </w:rPr>
            </w:pPr>
            <w:r w:rsidRPr="00F63F24">
              <w:rPr>
                <w:rFonts w:ascii="Cambria" w:hAnsi="Cambria"/>
                <w:szCs w:val="24"/>
              </w:rPr>
              <w:t>1</w:t>
            </w:r>
          </w:p>
        </w:tc>
      </w:tr>
      <w:tr w:rsidR="003037CA" w:rsidRPr="00F63F24" w14:paraId="0F462047" w14:textId="77777777" w:rsidTr="00507343">
        <w:tc>
          <w:tcPr>
            <w:tcW w:w="619" w:type="dxa"/>
          </w:tcPr>
          <w:p w14:paraId="0E9DF749" w14:textId="77777777" w:rsidR="003037CA" w:rsidRPr="00F63F24" w:rsidRDefault="003037CA" w:rsidP="00BB640E">
            <w:pPr>
              <w:rPr>
                <w:rFonts w:ascii="Cambria" w:hAnsi="Cambria"/>
                <w:color w:val="000000" w:themeColor="text1"/>
                <w:szCs w:val="24"/>
              </w:rPr>
            </w:pPr>
          </w:p>
        </w:tc>
        <w:tc>
          <w:tcPr>
            <w:tcW w:w="9923" w:type="dxa"/>
          </w:tcPr>
          <w:p w14:paraId="5D245D7F" w14:textId="77777777" w:rsidR="003037CA" w:rsidRPr="00F63F24" w:rsidRDefault="003037CA" w:rsidP="00BB640E">
            <w:pPr>
              <w:pStyle w:val="NormalWeb"/>
              <w:spacing w:after="0" w:afterAutospacing="0" w:line="276" w:lineRule="auto"/>
              <w:rPr>
                <w:rFonts w:ascii="Cambria" w:hAnsi="Cambria"/>
                <w:color w:val="000000" w:themeColor="text1"/>
              </w:rPr>
            </w:pPr>
            <w:r w:rsidRPr="00F63F24">
              <w:rPr>
                <w:rFonts w:ascii="Cambria" w:hAnsi="Cambria"/>
                <w:b/>
                <w:bCs/>
                <w:color w:val="000000" w:themeColor="text1"/>
                <w:sz w:val="28"/>
                <w:szCs w:val="28"/>
              </w:rPr>
              <w:t>ASSERTION REASON TYPE QUESTIONS</w:t>
            </w:r>
            <w:r w:rsidRPr="00F63F24">
              <w:rPr>
                <w:rFonts w:ascii="Cambria" w:hAnsi="Cambria"/>
                <w:b/>
                <w:bCs/>
                <w:color w:val="000000" w:themeColor="text1"/>
              </w:rPr>
              <w:br/>
            </w:r>
            <w:r w:rsidRPr="00F63F24">
              <w:rPr>
                <w:rFonts w:ascii="Cambria" w:hAnsi="Cambria"/>
                <w:color w:val="000000" w:themeColor="text1"/>
              </w:rPr>
              <w:t>In the following questions, two statements are given—one labelled Assertion (A) and the other labelled Reason (R). Select the correct answer to these questions from the codes (a), (b), (c) and (d) as given below:</w:t>
            </w:r>
            <w:r w:rsidRPr="00F63F24">
              <w:rPr>
                <w:rFonts w:ascii="Cambria" w:hAnsi="Cambria"/>
                <w:color w:val="000000" w:themeColor="text1"/>
              </w:rPr>
              <w:br/>
              <w:t>(a) Both Assertion (A) and Reason (R) are correct statements, and Reason (R) is the correct explanation of the Assertion (A).</w:t>
            </w:r>
            <w:r w:rsidRPr="00F63F24">
              <w:rPr>
                <w:rFonts w:ascii="Cambria" w:hAnsi="Cambria"/>
                <w:color w:val="000000" w:themeColor="text1"/>
              </w:rPr>
              <w:br/>
              <w:t>(b) Both Assertion (A) and Reason (R) are correct statements, but Reason (R) is not the correct explanation of the Assertion (A).</w:t>
            </w:r>
            <w:r w:rsidRPr="00F63F24">
              <w:rPr>
                <w:rFonts w:ascii="Cambria" w:hAnsi="Cambria"/>
                <w:color w:val="000000" w:themeColor="text1"/>
              </w:rPr>
              <w:br/>
              <w:t>(c) Assertion (A) is correct, but Reason (R) is incorrect statement.</w:t>
            </w:r>
            <w:r w:rsidRPr="00F63F24">
              <w:rPr>
                <w:rFonts w:ascii="Cambria" w:hAnsi="Cambria"/>
                <w:color w:val="000000" w:themeColor="text1"/>
              </w:rPr>
              <w:br/>
              <w:t>(d) Assertion (A) is incorrect, but Reason (R) is correct statement.</w:t>
            </w:r>
          </w:p>
        </w:tc>
        <w:tc>
          <w:tcPr>
            <w:tcW w:w="618" w:type="dxa"/>
          </w:tcPr>
          <w:p w14:paraId="5723B0E5" w14:textId="77777777" w:rsidR="003037CA" w:rsidRPr="00F63F24" w:rsidRDefault="003037CA" w:rsidP="00BB640E">
            <w:pPr>
              <w:rPr>
                <w:rFonts w:ascii="Cambria" w:hAnsi="Cambria"/>
                <w:szCs w:val="24"/>
              </w:rPr>
            </w:pPr>
          </w:p>
        </w:tc>
      </w:tr>
      <w:tr w:rsidR="003037CA" w:rsidRPr="00F63F24" w14:paraId="426B7C0F" w14:textId="77777777" w:rsidTr="00507343">
        <w:tc>
          <w:tcPr>
            <w:tcW w:w="619" w:type="dxa"/>
          </w:tcPr>
          <w:p w14:paraId="10510A87" w14:textId="1AD515BF" w:rsidR="003037CA" w:rsidRPr="00F63F24" w:rsidRDefault="005C71CA" w:rsidP="00BB640E">
            <w:pPr>
              <w:rPr>
                <w:rFonts w:ascii="Cambria" w:hAnsi="Cambria"/>
                <w:color w:val="000000" w:themeColor="text1"/>
                <w:szCs w:val="24"/>
              </w:rPr>
            </w:pPr>
            <w:r>
              <w:rPr>
                <w:rFonts w:ascii="Cambria" w:hAnsi="Cambria"/>
                <w:color w:val="000000" w:themeColor="text1"/>
                <w:szCs w:val="24"/>
              </w:rPr>
              <w:t>7</w:t>
            </w:r>
          </w:p>
        </w:tc>
        <w:tc>
          <w:tcPr>
            <w:tcW w:w="9923" w:type="dxa"/>
          </w:tcPr>
          <w:p w14:paraId="100DA281" w14:textId="77777777" w:rsidR="003037CA" w:rsidRPr="00F63F24" w:rsidRDefault="003037CA" w:rsidP="00BB640E">
            <w:pPr>
              <w:pStyle w:val="NormalWeb"/>
              <w:spacing w:after="0" w:afterAutospacing="0"/>
              <w:jc w:val="both"/>
              <w:rPr>
                <w:rFonts w:ascii="Cambria" w:hAnsi="Cambria"/>
                <w:color w:val="000000" w:themeColor="text1"/>
              </w:rPr>
            </w:pPr>
            <w:r w:rsidRPr="00F63F24">
              <w:rPr>
                <w:rFonts w:ascii="Cambria" w:hAnsi="Cambria"/>
                <w:b/>
                <w:bCs/>
                <w:color w:val="000000" w:themeColor="text1"/>
              </w:rPr>
              <w:t>Assertion (A)</w:t>
            </w:r>
            <w:r w:rsidRPr="00F63F24">
              <w:rPr>
                <w:rFonts w:ascii="Cambria" w:hAnsi="Cambria"/>
                <w:color w:val="000000" w:themeColor="text1"/>
              </w:rPr>
              <w:t xml:space="preserve"> : The boiling point of 0.1 M urea solution is less than that of 0.1 M KCl solution.</w:t>
            </w:r>
            <w:r w:rsidRPr="00F63F24">
              <w:rPr>
                <w:rFonts w:ascii="Cambria" w:hAnsi="Cambria"/>
                <w:color w:val="000000" w:themeColor="text1"/>
              </w:rPr>
              <w:br/>
            </w:r>
            <w:r w:rsidRPr="00F63F24">
              <w:rPr>
                <w:rFonts w:ascii="Cambria" w:hAnsi="Cambria"/>
                <w:b/>
                <w:bCs/>
                <w:color w:val="000000" w:themeColor="text1"/>
              </w:rPr>
              <w:t>Reason (R)</w:t>
            </w:r>
            <w:r w:rsidRPr="00F63F24">
              <w:rPr>
                <w:rFonts w:ascii="Cambria" w:hAnsi="Cambria"/>
                <w:color w:val="000000" w:themeColor="text1"/>
              </w:rPr>
              <w:t xml:space="preserve"> : Elevation of boiling point is directly proportional to the number of species present in the solution.</w:t>
            </w:r>
          </w:p>
        </w:tc>
        <w:tc>
          <w:tcPr>
            <w:tcW w:w="618" w:type="dxa"/>
          </w:tcPr>
          <w:p w14:paraId="761FF0F2" w14:textId="77777777" w:rsidR="003037CA" w:rsidRPr="00F63F24" w:rsidRDefault="003037CA" w:rsidP="00BB640E">
            <w:pPr>
              <w:rPr>
                <w:rFonts w:ascii="Cambria" w:hAnsi="Cambria"/>
                <w:szCs w:val="24"/>
              </w:rPr>
            </w:pPr>
            <w:r w:rsidRPr="00F63F24">
              <w:rPr>
                <w:rFonts w:ascii="Cambria" w:hAnsi="Cambria"/>
                <w:szCs w:val="24"/>
              </w:rPr>
              <w:t>1</w:t>
            </w:r>
          </w:p>
        </w:tc>
      </w:tr>
      <w:tr w:rsidR="003037CA" w:rsidRPr="00F63F24" w14:paraId="3A6BAA82" w14:textId="77777777" w:rsidTr="00507343">
        <w:tc>
          <w:tcPr>
            <w:tcW w:w="619" w:type="dxa"/>
          </w:tcPr>
          <w:p w14:paraId="308326F0" w14:textId="45D1CCBD" w:rsidR="003037CA" w:rsidRPr="00F63F24" w:rsidRDefault="005C71CA" w:rsidP="00BB640E">
            <w:pPr>
              <w:rPr>
                <w:rFonts w:ascii="Cambria" w:hAnsi="Cambria"/>
                <w:color w:val="000000" w:themeColor="text1"/>
                <w:szCs w:val="24"/>
              </w:rPr>
            </w:pPr>
            <w:r>
              <w:rPr>
                <w:rFonts w:ascii="Cambria" w:hAnsi="Cambria"/>
                <w:color w:val="000000" w:themeColor="text1"/>
                <w:szCs w:val="24"/>
              </w:rPr>
              <w:t>8</w:t>
            </w:r>
          </w:p>
        </w:tc>
        <w:tc>
          <w:tcPr>
            <w:tcW w:w="9923" w:type="dxa"/>
          </w:tcPr>
          <w:p w14:paraId="327996B6" w14:textId="77777777" w:rsidR="003037CA" w:rsidRPr="00F63F24" w:rsidRDefault="003037CA" w:rsidP="00BB640E">
            <w:pPr>
              <w:pStyle w:val="NormalWeb"/>
              <w:spacing w:after="0" w:afterAutospacing="0"/>
              <w:jc w:val="both"/>
              <w:rPr>
                <w:rFonts w:ascii="Cambria" w:hAnsi="Cambria"/>
                <w:b/>
                <w:bCs/>
                <w:color w:val="000000" w:themeColor="text1"/>
              </w:rPr>
            </w:pPr>
            <w:r w:rsidRPr="00F63F24">
              <w:rPr>
                <w:rFonts w:ascii="Cambria" w:hAnsi="Cambria"/>
                <w:b/>
                <w:bCs/>
                <w:color w:val="000000" w:themeColor="text1"/>
              </w:rPr>
              <w:t>Assertion (A)</w:t>
            </w:r>
            <w:r w:rsidRPr="00F63F24">
              <w:rPr>
                <w:rFonts w:ascii="Cambria" w:hAnsi="Cambria"/>
                <w:color w:val="000000" w:themeColor="text1"/>
              </w:rPr>
              <w:t xml:space="preserve"> : Ethyl alcohol - water mixture is known as minimum boiling azeotrope.</w:t>
            </w:r>
            <w:r w:rsidRPr="00F63F24">
              <w:rPr>
                <w:rFonts w:ascii="Cambria" w:hAnsi="Cambria"/>
                <w:color w:val="000000" w:themeColor="text1"/>
              </w:rPr>
              <w:br/>
            </w:r>
            <w:r w:rsidRPr="00F63F24">
              <w:rPr>
                <w:rFonts w:ascii="Cambria" w:hAnsi="Cambria"/>
                <w:b/>
                <w:bCs/>
                <w:color w:val="000000" w:themeColor="text1"/>
              </w:rPr>
              <w:t>Reason (R)</w:t>
            </w:r>
            <w:r w:rsidRPr="00F63F24">
              <w:rPr>
                <w:rFonts w:ascii="Cambria" w:hAnsi="Cambria"/>
                <w:color w:val="000000" w:themeColor="text1"/>
              </w:rPr>
              <w:t xml:space="preserve"> : The solution which show a negative deviation from Raoult’s law form minimum boiling azeotrope</w:t>
            </w:r>
          </w:p>
        </w:tc>
        <w:tc>
          <w:tcPr>
            <w:tcW w:w="618" w:type="dxa"/>
          </w:tcPr>
          <w:p w14:paraId="7D978F91" w14:textId="77777777" w:rsidR="003037CA" w:rsidRPr="00F63F24" w:rsidRDefault="003037CA" w:rsidP="00BB640E">
            <w:pPr>
              <w:rPr>
                <w:rFonts w:ascii="Cambria" w:hAnsi="Cambria"/>
                <w:szCs w:val="24"/>
              </w:rPr>
            </w:pPr>
            <w:r w:rsidRPr="00F63F24">
              <w:rPr>
                <w:rFonts w:ascii="Cambria" w:hAnsi="Cambria"/>
                <w:szCs w:val="24"/>
              </w:rPr>
              <w:t>1</w:t>
            </w:r>
          </w:p>
        </w:tc>
      </w:tr>
      <w:tr w:rsidR="003037CA" w:rsidRPr="00F63F24" w14:paraId="46258F44" w14:textId="77777777" w:rsidTr="00507343">
        <w:tc>
          <w:tcPr>
            <w:tcW w:w="619" w:type="dxa"/>
          </w:tcPr>
          <w:p w14:paraId="4F790861" w14:textId="386B52EE" w:rsidR="003037CA" w:rsidRPr="00F63F24" w:rsidRDefault="005C71CA" w:rsidP="00BB640E">
            <w:pPr>
              <w:rPr>
                <w:rFonts w:ascii="Cambria" w:hAnsi="Cambria"/>
                <w:color w:val="000000" w:themeColor="text1"/>
                <w:szCs w:val="24"/>
              </w:rPr>
            </w:pPr>
            <w:r>
              <w:rPr>
                <w:rFonts w:ascii="Cambria" w:hAnsi="Cambria"/>
                <w:color w:val="000000" w:themeColor="text1"/>
                <w:szCs w:val="24"/>
              </w:rPr>
              <w:t>9</w:t>
            </w:r>
          </w:p>
        </w:tc>
        <w:tc>
          <w:tcPr>
            <w:tcW w:w="9923" w:type="dxa"/>
          </w:tcPr>
          <w:p w14:paraId="71435231" w14:textId="77777777" w:rsidR="003037CA" w:rsidRPr="00F63F24" w:rsidRDefault="003037CA" w:rsidP="00BB640E">
            <w:pPr>
              <w:pStyle w:val="NormalWeb"/>
              <w:spacing w:after="0" w:afterAutospacing="0"/>
              <w:rPr>
                <w:rFonts w:ascii="Cambria" w:hAnsi="Cambria"/>
                <w:color w:val="000000" w:themeColor="text1"/>
              </w:rPr>
            </w:pPr>
            <w:r w:rsidRPr="00F63F24">
              <w:rPr>
                <w:rFonts w:ascii="Cambria" w:hAnsi="Cambria"/>
                <w:b/>
                <w:bCs/>
                <w:color w:val="000000" w:themeColor="text1"/>
              </w:rPr>
              <w:t>Assertion (A)</w:t>
            </w:r>
            <w:r w:rsidRPr="00F63F24">
              <w:rPr>
                <w:rFonts w:ascii="Cambria" w:hAnsi="Cambria"/>
                <w:color w:val="000000" w:themeColor="text1"/>
              </w:rPr>
              <w:t xml:space="preserve"> : HCl can be kept in copper container but not in zinc container.</w:t>
            </w:r>
            <w:r w:rsidRPr="00F63F24">
              <w:rPr>
                <w:rFonts w:ascii="Cambria" w:hAnsi="Cambria"/>
                <w:color w:val="000000" w:themeColor="text1"/>
              </w:rPr>
              <w:br/>
            </w:r>
            <w:r w:rsidRPr="00F63F24">
              <w:rPr>
                <w:rFonts w:ascii="Cambria" w:hAnsi="Cambria"/>
                <w:b/>
                <w:bCs/>
                <w:color w:val="000000" w:themeColor="text1"/>
              </w:rPr>
              <w:t xml:space="preserve">Reason (R): </w:t>
            </w:r>
            <w:r w:rsidRPr="00F63F24">
              <w:rPr>
                <w:rFonts w:ascii="Cambria" w:hAnsi="Cambria"/>
                <w:color w:val="000000" w:themeColor="text1"/>
              </w:rPr>
              <w:t>Hydrogen is more reactive than silver.</w:t>
            </w:r>
          </w:p>
        </w:tc>
        <w:tc>
          <w:tcPr>
            <w:tcW w:w="618" w:type="dxa"/>
          </w:tcPr>
          <w:p w14:paraId="3EB523A7" w14:textId="77777777" w:rsidR="003037CA" w:rsidRPr="00F63F24" w:rsidRDefault="003037CA" w:rsidP="00BB640E">
            <w:pPr>
              <w:rPr>
                <w:rFonts w:ascii="Cambria" w:hAnsi="Cambria"/>
                <w:szCs w:val="24"/>
              </w:rPr>
            </w:pPr>
            <w:r w:rsidRPr="00F63F24">
              <w:rPr>
                <w:rFonts w:ascii="Cambria" w:hAnsi="Cambria"/>
                <w:szCs w:val="24"/>
              </w:rPr>
              <w:t>1</w:t>
            </w:r>
          </w:p>
        </w:tc>
      </w:tr>
      <w:tr w:rsidR="003037CA" w:rsidRPr="00F63F24" w14:paraId="49D7F0A6" w14:textId="77777777" w:rsidTr="00507343">
        <w:tc>
          <w:tcPr>
            <w:tcW w:w="619" w:type="dxa"/>
          </w:tcPr>
          <w:p w14:paraId="29F5F620" w14:textId="2DE7C2E7" w:rsidR="003037CA" w:rsidRPr="00F63F24" w:rsidRDefault="005C71CA" w:rsidP="00BB640E">
            <w:pPr>
              <w:rPr>
                <w:rFonts w:ascii="Cambria" w:hAnsi="Cambria"/>
                <w:color w:val="000000" w:themeColor="text1"/>
                <w:szCs w:val="24"/>
              </w:rPr>
            </w:pPr>
            <w:r>
              <w:rPr>
                <w:rFonts w:ascii="Cambria" w:hAnsi="Cambria"/>
                <w:color w:val="000000" w:themeColor="text1"/>
                <w:szCs w:val="24"/>
              </w:rPr>
              <w:t>10</w:t>
            </w:r>
          </w:p>
        </w:tc>
        <w:tc>
          <w:tcPr>
            <w:tcW w:w="9923" w:type="dxa"/>
          </w:tcPr>
          <w:p w14:paraId="5BEFFBF8" w14:textId="77777777" w:rsidR="003037CA" w:rsidRPr="00F63F24" w:rsidRDefault="003037CA" w:rsidP="00BB640E">
            <w:pPr>
              <w:pStyle w:val="NormalWeb"/>
              <w:spacing w:before="0" w:beforeAutospacing="0" w:after="0" w:afterAutospacing="0"/>
              <w:rPr>
                <w:rFonts w:ascii="Cambria" w:hAnsi="Cambria"/>
                <w:b/>
                <w:bCs/>
                <w:color w:val="000000" w:themeColor="text1"/>
              </w:rPr>
            </w:pPr>
            <w:r w:rsidRPr="00F63F24">
              <w:rPr>
                <w:rFonts w:ascii="Cambria" w:hAnsi="Cambria"/>
                <w:b/>
                <w:bCs/>
                <w:color w:val="000000" w:themeColor="text1"/>
              </w:rPr>
              <w:t xml:space="preserve">Assertion : </w:t>
            </w:r>
            <w:r w:rsidRPr="00F63F24">
              <w:rPr>
                <w:rFonts w:ascii="Cambria" w:hAnsi="Cambria"/>
                <w:color w:val="000000" w:themeColor="text1"/>
              </w:rPr>
              <w:t>For a cell reaction Zn(s) + Cu</w:t>
            </w:r>
            <w:r w:rsidRPr="00F63F24">
              <w:rPr>
                <w:rFonts w:ascii="Cambria" w:hAnsi="Cambria"/>
                <w:color w:val="000000" w:themeColor="text1"/>
                <w:vertAlign w:val="superscript"/>
              </w:rPr>
              <w:t>2+</w:t>
            </w:r>
            <w:r w:rsidRPr="00F63F24">
              <w:rPr>
                <w:rFonts w:ascii="Cambria" w:hAnsi="Cambria"/>
                <w:color w:val="000000" w:themeColor="text1"/>
              </w:rPr>
              <w:t>(aq) → Zn</w:t>
            </w:r>
            <w:r w:rsidRPr="00F63F24">
              <w:rPr>
                <w:rFonts w:ascii="Cambria" w:hAnsi="Cambria"/>
                <w:color w:val="000000" w:themeColor="text1"/>
                <w:vertAlign w:val="superscript"/>
              </w:rPr>
              <w:t>2+</w:t>
            </w:r>
            <w:r w:rsidRPr="00F63F24">
              <w:rPr>
                <w:rFonts w:ascii="Cambria" w:hAnsi="Cambria"/>
                <w:color w:val="000000" w:themeColor="text1"/>
              </w:rPr>
              <w:t>(aq) + Cu(s) : at the equilibrium, voltmeter gives zero reading.</w:t>
            </w:r>
            <w:r w:rsidRPr="00F63F24">
              <w:rPr>
                <w:rFonts w:ascii="Cambria" w:hAnsi="Cambria"/>
                <w:b/>
                <w:bCs/>
                <w:color w:val="000000" w:themeColor="text1"/>
              </w:rPr>
              <w:t xml:space="preserve"> </w:t>
            </w:r>
          </w:p>
          <w:p w14:paraId="20A24AD6" w14:textId="77777777" w:rsidR="003037CA" w:rsidRPr="00F63F24" w:rsidRDefault="003037CA" w:rsidP="00BB640E">
            <w:pPr>
              <w:pStyle w:val="NormalWeb"/>
              <w:spacing w:before="0" w:beforeAutospacing="0" w:after="0" w:afterAutospacing="0"/>
              <w:rPr>
                <w:rFonts w:ascii="Cambria" w:hAnsi="Cambria"/>
                <w:color w:val="000000" w:themeColor="text1"/>
              </w:rPr>
            </w:pPr>
            <w:r w:rsidRPr="00F63F24">
              <w:rPr>
                <w:rFonts w:ascii="Cambria" w:hAnsi="Cambria"/>
                <w:b/>
                <w:bCs/>
                <w:color w:val="000000" w:themeColor="text1"/>
              </w:rPr>
              <w:t xml:space="preserve">Reason: </w:t>
            </w:r>
            <w:r w:rsidRPr="00F63F24">
              <w:rPr>
                <w:rFonts w:ascii="Cambria" w:hAnsi="Cambria"/>
                <w:color w:val="000000" w:themeColor="text1"/>
              </w:rPr>
              <w:t>At the equilibrium, there is no change in the concentration of Cu</w:t>
            </w:r>
            <w:r w:rsidRPr="00F63F24">
              <w:rPr>
                <w:rFonts w:ascii="Cambria" w:hAnsi="Cambria"/>
                <w:color w:val="000000" w:themeColor="text1"/>
                <w:vertAlign w:val="superscript"/>
              </w:rPr>
              <w:t>2+</w:t>
            </w:r>
            <w:r w:rsidRPr="00F63F24">
              <w:rPr>
                <w:rFonts w:ascii="Cambria" w:hAnsi="Cambria"/>
                <w:color w:val="000000" w:themeColor="text1"/>
              </w:rPr>
              <w:t xml:space="preserve"> and Zn</w:t>
            </w:r>
            <w:r w:rsidRPr="00F63F24">
              <w:rPr>
                <w:rFonts w:ascii="Cambria" w:hAnsi="Cambria"/>
                <w:color w:val="000000" w:themeColor="text1"/>
                <w:vertAlign w:val="superscript"/>
              </w:rPr>
              <w:t>2+</w:t>
            </w:r>
            <w:r w:rsidRPr="00F63F24">
              <w:rPr>
                <w:rFonts w:ascii="Cambria" w:hAnsi="Cambria"/>
                <w:color w:val="000000" w:themeColor="text1"/>
              </w:rPr>
              <w:t xml:space="preserve"> ion. </w:t>
            </w:r>
          </w:p>
        </w:tc>
        <w:tc>
          <w:tcPr>
            <w:tcW w:w="618" w:type="dxa"/>
          </w:tcPr>
          <w:p w14:paraId="0D1DC33F" w14:textId="77777777" w:rsidR="003037CA" w:rsidRPr="00F63F24" w:rsidRDefault="003037CA" w:rsidP="00BB640E">
            <w:pPr>
              <w:rPr>
                <w:rFonts w:ascii="Cambria" w:hAnsi="Cambria"/>
                <w:szCs w:val="24"/>
              </w:rPr>
            </w:pPr>
            <w:r w:rsidRPr="00F63F24">
              <w:rPr>
                <w:rFonts w:ascii="Cambria" w:hAnsi="Cambria"/>
                <w:szCs w:val="24"/>
              </w:rPr>
              <w:t>1</w:t>
            </w:r>
          </w:p>
        </w:tc>
      </w:tr>
      <w:tr w:rsidR="003037CA" w:rsidRPr="00F63F24" w14:paraId="57786EB8" w14:textId="77777777" w:rsidTr="00507343">
        <w:tc>
          <w:tcPr>
            <w:tcW w:w="619" w:type="dxa"/>
          </w:tcPr>
          <w:p w14:paraId="7C37E2F2" w14:textId="77777777" w:rsidR="003037CA" w:rsidRPr="00F63F24" w:rsidRDefault="003037CA" w:rsidP="00BB640E">
            <w:pPr>
              <w:rPr>
                <w:rFonts w:ascii="Cambria" w:hAnsi="Cambria"/>
                <w:color w:val="000000" w:themeColor="text1"/>
                <w:szCs w:val="24"/>
              </w:rPr>
            </w:pPr>
          </w:p>
        </w:tc>
        <w:tc>
          <w:tcPr>
            <w:tcW w:w="9923" w:type="dxa"/>
          </w:tcPr>
          <w:p w14:paraId="070A6B88" w14:textId="77777777" w:rsidR="003037CA" w:rsidRPr="00F63F24" w:rsidRDefault="003037CA" w:rsidP="00BB640E">
            <w:pPr>
              <w:pStyle w:val="NormalWeb"/>
              <w:spacing w:before="0" w:beforeAutospacing="0" w:after="0" w:afterAutospacing="0"/>
              <w:jc w:val="center"/>
              <w:rPr>
                <w:rFonts w:ascii="Cambria" w:hAnsi="Cambria"/>
                <w:b/>
                <w:bCs/>
                <w:color w:val="000000" w:themeColor="text1"/>
                <w:sz w:val="28"/>
                <w:szCs w:val="28"/>
              </w:rPr>
            </w:pPr>
            <w:r w:rsidRPr="00F63F24">
              <w:rPr>
                <w:rFonts w:ascii="Cambria" w:hAnsi="Cambria"/>
                <w:b/>
                <w:bCs/>
                <w:color w:val="000000" w:themeColor="text1"/>
                <w:sz w:val="28"/>
                <w:szCs w:val="28"/>
              </w:rPr>
              <w:t>SECTION B</w:t>
            </w:r>
          </w:p>
          <w:p w14:paraId="35CBFF92" w14:textId="77777777" w:rsidR="003037CA" w:rsidRPr="00F63F24" w:rsidRDefault="003037CA" w:rsidP="00BB640E">
            <w:pPr>
              <w:pStyle w:val="NormalWeb"/>
              <w:spacing w:before="0" w:beforeAutospacing="0" w:after="0" w:afterAutospacing="0"/>
              <w:rPr>
                <w:rFonts w:ascii="Cambria" w:hAnsi="Cambria"/>
              </w:rPr>
            </w:pPr>
            <w:r w:rsidRPr="00F63F24">
              <w:rPr>
                <w:rFonts w:ascii="Cambria" w:hAnsi="Cambria"/>
              </w:rPr>
              <w:t>This section contains 5 questions with internal choice in one question. The following questions are very short answer type and carry 2 marks each.</w:t>
            </w:r>
          </w:p>
          <w:p w14:paraId="6E186299" w14:textId="77777777" w:rsidR="003037CA" w:rsidRPr="00F63F24" w:rsidRDefault="003037CA" w:rsidP="00BB640E">
            <w:pPr>
              <w:pStyle w:val="NormalWeb"/>
              <w:spacing w:before="0" w:beforeAutospacing="0" w:after="0" w:afterAutospacing="0"/>
              <w:rPr>
                <w:rFonts w:ascii="Cambria" w:hAnsi="Cambria"/>
                <w:b/>
                <w:bCs/>
                <w:color w:val="000000" w:themeColor="text1"/>
              </w:rPr>
            </w:pPr>
          </w:p>
        </w:tc>
        <w:tc>
          <w:tcPr>
            <w:tcW w:w="618" w:type="dxa"/>
          </w:tcPr>
          <w:p w14:paraId="388B6A43" w14:textId="77777777" w:rsidR="003037CA" w:rsidRPr="00F63F24" w:rsidRDefault="003037CA" w:rsidP="00BB640E">
            <w:pPr>
              <w:rPr>
                <w:rFonts w:ascii="Cambria" w:hAnsi="Cambria"/>
                <w:szCs w:val="24"/>
              </w:rPr>
            </w:pPr>
          </w:p>
        </w:tc>
      </w:tr>
      <w:tr w:rsidR="003037CA" w:rsidRPr="00F63F24" w14:paraId="16C0D438" w14:textId="77777777" w:rsidTr="00507343">
        <w:tc>
          <w:tcPr>
            <w:tcW w:w="619" w:type="dxa"/>
          </w:tcPr>
          <w:p w14:paraId="423C75A4" w14:textId="6788F093" w:rsidR="003037CA" w:rsidRPr="00F63F24" w:rsidRDefault="003037CA" w:rsidP="00BB640E">
            <w:pPr>
              <w:rPr>
                <w:rFonts w:ascii="Cambria" w:hAnsi="Cambria"/>
                <w:color w:val="000000" w:themeColor="text1"/>
                <w:szCs w:val="24"/>
              </w:rPr>
            </w:pPr>
            <w:r w:rsidRPr="00F63F24">
              <w:rPr>
                <w:rFonts w:ascii="Cambria" w:hAnsi="Cambria"/>
                <w:color w:val="000000" w:themeColor="text1"/>
                <w:szCs w:val="24"/>
              </w:rPr>
              <w:t>1</w:t>
            </w:r>
            <w:r w:rsidR="005C71CA">
              <w:rPr>
                <w:rFonts w:ascii="Cambria" w:hAnsi="Cambria"/>
                <w:color w:val="000000" w:themeColor="text1"/>
                <w:szCs w:val="24"/>
              </w:rPr>
              <w:t>1</w:t>
            </w:r>
          </w:p>
        </w:tc>
        <w:tc>
          <w:tcPr>
            <w:tcW w:w="9923" w:type="dxa"/>
          </w:tcPr>
          <w:p w14:paraId="2479E487" w14:textId="77777777" w:rsidR="003037CA" w:rsidRPr="00F63F24" w:rsidRDefault="003037CA" w:rsidP="00BB640E">
            <w:pPr>
              <w:pStyle w:val="NormalWeb"/>
              <w:spacing w:before="0" w:beforeAutospacing="0" w:after="0" w:afterAutospacing="0"/>
              <w:rPr>
                <w:rFonts w:ascii="Cambria" w:hAnsi="Cambria"/>
                <w:color w:val="000000" w:themeColor="text1"/>
              </w:rPr>
            </w:pPr>
            <w:r w:rsidRPr="00F63F24">
              <w:rPr>
                <w:rFonts w:ascii="Cambria" w:hAnsi="Cambria"/>
                <w:color w:val="000000" w:themeColor="text1"/>
              </w:rPr>
              <w:t>Give reason-</w:t>
            </w:r>
          </w:p>
          <w:p w14:paraId="7340E19C" w14:textId="77777777" w:rsidR="003037CA" w:rsidRPr="00F63F24" w:rsidRDefault="003037CA" w:rsidP="00BB640E">
            <w:pPr>
              <w:pStyle w:val="NormalWeb"/>
              <w:spacing w:before="0" w:beforeAutospacing="0" w:after="0" w:afterAutospacing="0"/>
              <w:rPr>
                <w:rFonts w:ascii="Cambria" w:hAnsi="Cambria"/>
                <w:color w:val="000000" w:themeColor="text1"/>
              </w:rPr>
            </w:pPr>
            <w:r w:rsidRPr="00F63F24">
              <w:rPr>
                <w:rFonts w:ascii="Cambria" w:hAnsi="Cambria"/>
                <w:color w:val="000000" w:themeColor="text1"/>
              </w:rPr>
              <w:t>(a) The tank used by scuba divers are filled with air diluted with helium.</w:t>
            </w:r>
          </w:p>
          <w:p w14:paraId="1B1C2452" w14:textId="77777777" w:rsidR="003037CA" w:rsidRPr="00F63F24" w:rsidRDefault="003037CA" w:rsidP="00BB640E">
            <w:pPr>
              <w:pStyle w:val="NormalWeb"/>
              <w:spacing w:before="0" w:beforeAutospacing="0" w:after="0" w:afterAutospacing="0"/>
              <w:rPr>
                <w:rFonts w:ascii="Cambria" w:hAnsi="Cambria"/>
                <w:color w:val="000000" w:themeColor="text1"/>
              </w:rPr>
            </w:pPr>
            <w:r w:rsidRPr="00F63F24">
              <w:rPr>
                <w:rFonts w:ascii="Cambria" w:hAnsi="Cambria"/>
                <w:color w:val="000000" w:themeColor="text1"/>
              </w:rPr>
              <w:t xml:space="preserve">(b) Climbers feel weakness and discomfort in breathing at hight altitude. </w:t>
            </w:r>
          </w:p>
        </w:tc>
        <w:tc>
          <w:tcPr>
            <w:tcW w:w="618" w:type="dxa"/>
          </w:tcPr>
          <w:p w14:paraId="21AA2100" w14:textId="77777777" w:rsidR="003037CA" w:rsidRPr="00F63F24" w:rsidRDefault="003037CA" w:rsidP="00BB640E">
            <w:pPr>
              <w:rPr>
                <w:rFonts w:ascii="Cambria" w:hAnsi="Cambria"/>
                <w:szCs w:val="24"/>
              </w:rPr>
            </w:pPr>
            <w:r w:rsidRPr="00F63F24">
              <w:rPr>
                <w:rFonts w:ascii="Cambria" w:hAnsi="Cambria"/>
                <w:szCs w:val="24"/>
              </w:rPr>
              <w:t>2</w:t>
            </w:r>
          </w:p>
        </w:tc>
      </w:tr>
      <w:tr w:rsidR="003037CA" w:rsidRPr="00F63F24" w14:paraId="25F27822" w14:textId="77777777" w:rsidTr="00507343">
        <w:tc>
          <w:tcPr>
            <w:tcW w:w="619" w:type="dxa"/>
          </w:tcPr>
          <w:p w14:paraId="7E9A2C4D" w14:textId="1863631F" w:rsidR="003037CA" w:rsidRPr="00F63F24" w:rsidRDefault="003037CA" w:rsidP="00BB640E">
            <w:pPr>
              <w:rPr>
                <w:rFonts w:ascii="Cambria" w:hAnsi="Cambria"/>
                <w:color w:val="000000" w:themeColor="text1"/>
                <w:szCs w:val="24"/>
              </w:rPr>
            </w:pPr>
            <w:r w:rsidRPr="00F63F24">
              <w:rPr>
                <w:rFonts w:ascii="Cambria" w:hAnsi="Cambria"/>
                <w:color w:val="000000" w:themeColor="text1"/>
                <w:szCs w:val="24"/>
              </w:rPr>
              <w:t>1</w:t>
            </w:r>
            <w:r w:rsidR="005C71CA">
              <w:rPr>
                <w:rFonts w:ascii="Cambria" w:hAnsi="Cambria"/>
                <w:color w:val="000000" w:themeColor="text1"/>
                <w:szCs w:val="24"/>
              </w:rPr>
              <w:t>2</w:t>
            </w:r>
          </w:p>
        </w:tc>
        <w:tc>
          <w:tcPr>
            <w:tcW w:w="9923" w:type="dxa"/>
          </w:tcPr>
          <w:p w14:paraId="7BA27C82" w14:textId="77777777" w:rsidR="003037CA" w:rsidRPr="00F63F24" w:rsidRDefault="003037CA" w:rsidP="00BB640E">
            <w:pPr>
              <w:pStyle w:val="NormalWeb"/>
              <w:spacing w:before="0" w:beforeAutospacing="0" w:after="0" w:afterAutospacing="0"/>
              <w:rPr>
                <w:rFonts w:ascii="Cambria" w:hAnsi="Cambria"/>
                <w:color w:val="000000" w:themeColor="text1"/>
              </w:rPr>
            </w:pPr>
            <w:r w:rsidRPr="00F63F24">
              <w:rPr>
                <w:rFonts w:ascii="Cambria" w:hAnsi="Cambria"/>
                <w:color w:val="000000" w:themeColor="text1"/>
              </w:rPr>
              <w:t xml:space="preserve">How does conductivity and molar conductivity vary with concentration? Give reasons for their variations. </w:t>
            </w:r>
          </w:p>
          <w:p w14:paraId="238F6EDB" w14:textId="77777777" w:rsidR="003037CA" w:rsidRPr="00F63F24" w:rsidRDefault="003037CA" w:rsidP="00BB640E">
            <w:pPr>
              <w:pStyle w:val="NormalWeb"/>
              <w:spacing w:before="0" w:beforeAutospacing="0" w:after="0" w:afterAutospacing="0"/>
              <w:jc w:val="center"/>
              <w:rPr>
                <w:rFonts w:ascii="Cambria" w:hAnsi="Cambria"/>
                <w:b/>
                <w:bCs/>
                <w:color w:val="000000" w:themeColor="text1"/>
              </w:rPr>
            </w:pPr>
            <w:r w:rsidRPr="00F63F24">
              <w:rPr>
                <w:rFonts w:ascii="Cambria" w:hAnsi="Cambria"/>
                <w:b/>
                <w:bCs/>
                <w:color w:val="000000" w:themeColor="text1"/>
              </w:rPr>
              <w:t>OR</w:t>
            </w:r>
          </w:p>
          <w:p w14:paraId="509C8320" w14:textId="77777777" w:rsidR="003037CA" w:rsidRPr="00F63F24" w:rsidRDefault="003037CA" w:rsidP="00BB640E">
            <w:pPr>
              <w:pStyle w:val="NormalWeb"/>
              <w:spacing w:before="0" w:beforeAutospacing="0" w:after="0" w:afterAutospacing="0"/>
              <w:rPr>
                <w:rFonts w:ascii="Cambria" w:hAnsi="Cambria"/>
                <w:color w:val="000000" w:themeColor="text1"/>
              </w:rPr>
            </w:pPr>
            <w:r w:rsidRPr="00F63F24">
              <w:rPr>
                <w:rFonts w:ascii="Cambria" w:hAnsi="Cambria"/>
                <w:color w:val="000000" w:themeColor="text1"/>
              </w:rPr>
              <w:t xml:space="preserve">What are fuel cells? List any two advantages of fuel cells over other cells. </w:t>
            </w:r>
          </w:p>
        </w:tc>
        <w:tc>
          <w:tcPr>
            <w:tcW w:w="618" w:type="dxa"/>
          </w:tcPr>
          <w:p w14:paraId="1F5F4BFA" w14:textId="77777777" w:rsidR="003037CA" w:rsidRPr="00F63F24" w:rsidRDefault="003037CA" w:rsidP="00BB640E">
            <w:pPr>
              <w:rPr>
                <w:rFonts w:ascii="Cambria" w:hAnsi="Cambria"/>
                <w:szCs w:val="24"/>
              </w:rPr>
            </w:pPr>
            <w:r w:rsidRPr="00F63F24">
              <w:rPr>
                <w:rFonts w:ascii="Cambria" w:hAnsi="Cambria"/>
                <w:szCs w:val="24"/>
              </w:rPr>
              <w:t>2</w:t>
            </w:r>
          </w:p>
        </w:tc>
      </w:tr>
      <w:tr w:rsidR="003037CA" w:rsidRPr="00F63F24" w14:paraId="2C09A3D2" w14:textId="77777777" w:rsidTr="00507343">
        <w:tc>
          <w:tcPr>
            <w:tcW w:w="619" w:type="dxa"/>
          </w:tcPr>
          <w:p w14:paraId="61F780AC" w14:textId="3CE81D9F" w:rsidR="003037CA" w:rsidRPr="00F63F24" w:rsidRDefault="003037CA" w:rsidP="00BB640E">
            <w:pPr>
              <w:rPr>
                <w:rFonts w:ascii="Cambria" w:hAnsi="Cambria"/>
                <w:color w:val="000000" w:themeColor="text1"/>
                <w:szCs w:val="24"/>
                <w:cs/>
              </w:rPr>
            </w:pPr>
            <w:r w:rsidRPr="00F63F24">
              <w:rPr>
                <w:rFonts w:ascii="Cambria" w:hAnsi="Cambria"/>
                <w:color w:val="000000" w:themeColor="text1"/>
                <w:szCs w:val="24"/>
              </w:rPr>
              <w:t>1</w:t>
            </w:r>
            <w:r w:rsidR="005C71CA">
              <w:rPr>
                <w:rFonts w:ascii="Cambria" w:hAnsi="Cambria"/>
                <w:color w:val="000000" w:themeColor="text1"/>
                <w:szCs w:val="24"/>
              </w:rPr>
              <w:t>3</w:t>
            </w:r>
          </w:p>
        </w:tc>
        <w:tc>
          <w:tcPr>
            <w:tcW w:w="9923" w:type="dxa"/>
          </w:tcPr>
          <w:p w14:paraId="6F103BE5" w14:textId="77777777" w:rsidR="003037CA" w:rsidRPr="00F63F24" w:rsidRDefault="003037CA" w:rsidP="00BB640E">
            <w:pPr>
              <w:pStyle w:val="NormalWeb"/>
              <w:spacing w:before="0" w:beforeAutospacing="0" w:after="0" w:afterAutospacing="0"/>
              <w:rPr>
                <w:rFonts w:ascii="Cambria" w:hAnsi="Cambria"/>
                <w:color w:val="000000" w:themeColor="text1"/>
              </w:rPr>
            </w:pPr>
            <w:r w:rsidRPr="00F63F24">
              <w:rPr>
                <w:rFonts w:ascii="Cambria" w:hAnsi="Cambria"/>
                <w:noProof/>
                <w:color w:val="000000" w:themeColor="text1"/>
              </w:rPr>
              <w:drawing>
                <wp:anchor distT="0" distB="0" distL="114300" distR="114300" simplePos="0" relativeHeight="251684864" behindDoc="0" locked="0" layoutInCell="1" allowOverlap="1" wp14:anchorId="0F066695" wp14:editId="039A0BCB">
                  <wp:simplePos x="0" y="0"/>
                  <wp:positionH relativeFrom="column">
                    <wp:posOffset>3923030</wp:posOffset>
                  </wp:positionH>
                  <wp:positionV relativeFrom="paragraph">
                    <wp:posOffset>0</wp:posOffset>
                  </wp:positionV>
                  <wp:extent cx="1655445" cy="1167765"/>
                  <wp:effectExtent l="0" t="0" r="1905" b="0"/>
                  <wp:wrapThrough wrapText="bothSides">
                    <wp:wrapPolygon edited="0">
                      <wp:start x="0" y="0"/>
                      <wp:lineTo x="0" y="21142"/>
                      <wp:lineTo x="21376" y="21142"/>
                      <wp:lineTo x="21376" y="0"/>
                      <wp:lineTo x="0" y="0"/>
                    </wp:wrapPolygon>
                  </wp:wrapThrough>
                  <wp:docPr id="5579817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4" cstate="print">
                            <a:extLst>
                              <a:ext uri="{BEBA8EAE-BF5A-486C-A8C5-ECC9F3942E4B}">
                                <a14:imgProps xmlns:a14="http://schemas.microsoft.com/office/drawing/2010/main">
                                  <a14:imgLayer r:embed="rId65">
                                    <a14:imgEffect>
                                      <a14:sharpenSoften amount="50000"/>
                                    </a14:imgEffect>
                                  </a14:imgLayer>
                                </a14:imgProps>
                              </a:ext>
                              <a:ext uri="{28A0092B-C50C-407E-A947-70E740481C1C}">
                                <a14:useLocalDpi xmlns:a14="http://schemas.microsoft.com/office/drawing/2010/main" val="0"/>
                              </a:ext>
                            </a:extLst>
                          </a:blip>
                          <a:srcRect l="11100" t="11065"/>
                          <a:stretch/>
                        </pic:blipFill>
                        <pic:spPr bwMode="auto">
                          <a:xfrm>
                            <a:off x="0" y="0"/>
                            <a:ext cx="1655445" cy="1167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63F24">
              <w:rPr>
                <w:rFonts w:ascii="Cambria" w:hAnsi="Cambria"/>
                <w:color w:val="000000" w:themeColor="text1"/>
              </w:rPr>
              <w:t>Observe the given curve and answer the followings –</w:t>
            </w:r>
          </w:p>
          <w:p w14:paraId="5CD6B23B" w14:textId="77777777" w:rsidR="003037CA" w:rsidRPr="00F63F24" w:rsidRDefault="003037CA" w:rsidP="00BB640E">
            <w:pPr>
              <w:pStyle w:val="NormalWeb"/>
              <w:spacing w:before="0" w:beforeAutospacing="0" w:after="0" w:afterAutospacing="0"/>
              <w:rPr>
                <w:rFonts w:ascii="Cambria" w:hAnsi="Cambria"/>
                <w:color w:val="000000" w:themeColor="text1"/>
              </w:rPr>
            </w:pPr>
            <w:r w:rsidRPr="00F63F24">
              <w:rPr>
                <w:rFonts w:ascii="Cambria" w:hAnsi="Cambria"/>
                <w:color w:val="000000" w:themeColor="text1"/>
              </w:rPr>
              <w:t xml:space="preserve"> (i) Find out order of reaction &amp; unit of rate constant </w:t>
            </w:r>
          </w:p>
          <w:p w14:paraId="33806CF5" w14:textId="77777777" w:rsidR="003037CA" w:rsidRPr="00F63F24" w:rsidRDefault="003037CA" w:rsidP="00BB640E">
            <w:pPr>
              <w:pStyle w:val="NormalWeb"/>
              <w:spacing w:before="0" w:beforeAutospacing="0" w:after="0" w:afterAutospacing="0"/>
              <w:rPr>
                <w:rFonts w:ascii="Cambria" w:hAnsi="Cambria"/>
                <w:color w:val="000000" w:themeColor="text1"/>
              </w:rPr>
            </w:pPr>
          </w:p>
          <w:p w14:paraId="60E0BF94" w14:textId="77777777" w:rsidR="003037CA" w:rsidRPr="00F63F24" w:rsidRDefault="003037CA" w:rsidP="00BB640E">
            <w:pPr>
              <w:pStyle w:val="NormalWeb"/>
              <w:spacing w:before="0" w:beforeAutospacing="0" w:after="0" w:afterAutospacing="0"/>
              <w:rPr>
                <w:rFonts w:ascii="Cambria" w:hAnsi="Cambria"/>
                <w:color w:val="000000" w:themeColor="text1"/>
              </w:rPr>
            </w:pPr>
            <w:r w:rsidRPr="00F63F24">
              <w:rPr>
                <w:rFonts w:ascii="Cambria" w:hAnsi="Cambria"/>
                <w:color w:val="000000" w:themeColor="text1"/>
              </w:rPr>
              <w:t>(ii) Write the integrated rate equation for the reaction</w:t>
            </w:r>
          </w:p>
        </w:tc>
        <w:tc>
          <w:tcPr>
            <w:tcW w:w="618" w:type="dxa"/>
          </w:tcPr>
          <w:p w14:paraId="29228308" w14:textId="77777777" w:rsidR="003037CA" w:rsidRPr="00F63F24" w:rsidRDefault="003037CA" w:rsidP="00BB640E">
            <w:pPr>
              <w:rPr>
                <w:rFonts w:ascii="Cambria" w:hAnsi="Cambria"/>
                <w:szCs w:val="24"/>
              </w:rPr>
            </w:pPr>
            <w:r w:rsidRPr="00F63F24">
              <w:rPr>
                <w:rFonts w:ascii="Cambria" w:hAnsi="Cambria"/>
                <w:szCs w:val="24"/>
              </w:rPr>
              <w:t>2</w:t>
            </w:r>
          </w:p>
        </w:tc>
      </w:tr>
      <w:tr w:rsidR="003037CA" w:rsidRPr="00F63F24" w14:paraId="31D23A00" w14:textId="77777777" w:rsidTr="00507343">
        <w:tc>
          <w:tcPr>
            <w:tcW w:w="619" w:type="dxa"/>
          </w:tcPr>
          <w:p w14:paraId="08DE87EF" w14:textId="43CE78E1" w:rsidR="003037CA" w:rsidRPr="00F63F24" w:rsidRDefault="005C71CA" w:rsidP="00BB640E">
            <w:pPr>
              <w:rPr>
                <w:rFonts w:ascii="Cambria" w:hAnsi="Cambria"/>
                <w:color w:val="000000" w:themeColor="text1"/>
                <w:szCs w:val="24"/>
              </w:rPr>
            </w:pPr>
            <w:r>
              <w:rPr>
                <w:rFonts w:ascii="Cambria" w:hAnsi="Cambria"/>
                <w:color w:val="000000" w:themeColor="text1"/>
                <w:szCs w:val="24"/>
              </w:rPr>
              <w:t>14</w:t>
            </w:r>
          </w:p>
        </w:tc>
        <w:tc>
          <w:tcPr>
            <w:tcW w:w="9923" w:type="dxa"/>
          </w:tcPr>
          <w:p w14:paraId="5C118ABA" w14:textId="77777777" w:rsidR="003037CA" w:rsidRPr="00F63F24" w:rsidRDefault="003037CA" w:rsidP="00BB640E">
            <w:pPr>
              <w:pStyle w:val="NormalWeb"/>
              <w:spacing w:before="0" w:beforeAutospacing="0" w:after="0" w:afterAutospacing="0"/>
              <w:rPr>
                <w:rFonts w:ascii="Cambria" w:hAnsi="Cambria" w:cs="Arial"/>
                <w:color w:val="000000" w:themeColor="text1"/>
                <w:shd w:val="clear" w:color="auto" w:fill="FFFFFF"/>
              </w:rPr>
            </w:pPr>
            <w:r w:rsidRPr="00F63F24">
              <w:rPr>
                <w:rFonts w:ascii="Cambria" w:hAnsi="Cambria" w:cs="Arial"/>
                <w:color w:val="000000" w:themeColor="text1"/>
                <w:shd w:val="clear" w:color="auto" w:fill="FFFFFF"/>
              </w:rPr>
              <w:t>For the following complex –</w:t>
            </w:r>
          </w:p>
          <w:p w14:paraId="2803F689" w14:textId="77777777" w:rsidR="003037CA" w:rsidRPr="00F63F24" w:rsidRDefault="003037CA" w:rsidP="00BB640E">
            <w:pPr>
              <w:pStyle w:val="NormalWeb"/>
              <w:spacing w:before="0" w:beforeAutospacing="0" w:after="0" w:afterAutospacing="0"/>
              <w:rPr>
                <w:rFonts w:ascii="Cambria" w:hAnsi="Cambria" w:cs="Arial"/>
                <w:color w:val="000000" w:themeColor="text1"/>
                <w:shd w:val="clear" w:color="auto" w:fill="FFFFFF"/>
              </w:rPr>
            </w:pPr>
            <w:r w:rsidRPr="00F63F24">
              <w:rPr>
                <w:rFonts w:ascii="Cambria" w:hAnsi="Cambria"/>
                <w:noProof/>
                <w:color w:val="000000" w:themeColor="text1"/>
              </w:rPr>
              <w:t>[Cr(NH</w:t>
            </w:r>
            <w:r w:rsidRPr="00F63F24">
              <w:rPr>
                <w:rFonts w:ascii="Cambria" w:hAnsi="Cambria"/>
                <w:noProof/>
                <w:color w:val="000000" w:themeColor="text1"/>
                <w:vertAlign w:val="subscript"/>
              </w:rPr>
              <w:t>3</w:t>
            </w:r>
            <w:r w:rsidRPr="00F63F24">
              <w:rPr>
                <w:rFonts w:ascii="Cambria" w:hAnsi="Cambria"/>
                <w:noProof/>
                <w:color w:val="000000" w:themeColor="text1"/>
              </w:rPr>
              <w:t>)</w:t>
            </w:r>
            <w:r w:rsidRPr="00F63F24">
              <w:rPr>
                <w:rFonts w:ascii="Cambria" w:hAnsi="Cambria"/>
                <w:noProof/>
                <w:color w:val="000000" w:themeColor="text1"/>
                <w:vertAlign w:val="subscript"/>
              </w:rPr>
              <w:t>2</w:t>
            </w:r>
            <w:r w:rsidRPr="00F63F24">
              <w:rPr>
                <w:rFonts w:ascii="Cambria" w:hAnsi="Cambria"/>
                <w:noProof/>
                <w:color w:val="000000" w:themeColor="text1"/>
              </w:rPr>
              <w:t>Cl</w:t>
            </w:r>
            <w:r w:rsidRPr="00F63F24">
              <w:rPr>
                <w:rFonts w:ascii="Cambria" w:hAnsi="Cambria"/>
                <w:noProof/>
                <w:color w:val="000000" w:themeColor="text1"/>
                <w:vertAlign w:val="subscript"/>
              </w:rPr>
              <w:t>2</w:t>
            </w:r>
            <w:r w:rsidRPr="00F63F24">
              <w:rPr>
                <w:rFonts w:ascii="Cambria" w:hAnsi="Cambria"/>
                <w:noProof/>
                <w:color w:val="000000" w:themeColor="text1"/>
              </w:rPr>
              <w:t>(en)]</w:t>
            </w:r>
            <w:r w:rsidRPr="00F63F24">
              <w:rPr>
                <w:rFonts w:ascii="Cambria" w:hAnsi="Cambria"/>
                <w:noProof/>
                <w:color w:val="000000" w:themeColor="text1"/>
                <w:vertAlign w:val="superscript"/>
              </w:rPr>
              <w:t>+</w:t>
            </w:r>
          </w:p>
          <w:p w14:paraId="3B15AE00" w14:textId="77777777" w:rsidR="003037CA" w:rsidRPr="00F63F24" w:rsidRDefault="003037CA" w:rsidP="00BB640E">
            <w:pPr>
              <w:pStyle w:val="NormalWeb"/>
              <w:spacing w:before="0" w:beforeAutospacing="0" w:after="0" w:afterAutospacing="0"/>
              <w:rPr>
                <w:rFonts w:ascii="Cambria" w:hAnsi="Cambria"/>
                <w:noProof/>
                <w:color w:val="000000" w:themeColor="text1"/>
              </w:rPr>
            </w:pPr>
            <w:r w:rsidRPr="00F63F24">
              <w:rPr>
                <w:rFonts w:ascii="Cambria" w:hAnsi="Cambria" w:cs="Arial"/>
                <w:color w:val="000000" w:themeColor="text1"/>
                <w:shd w:val="clear" w:color="auto" w:fill="FFFFFF"/>
              </w:rPr>
              <w:t>(i) IUPAC name of the complex</w:t>
            </w:r>
            <w:r w:rsidRPr="00F63F24">
              <w:rPr>
                <w:rFonts w:ascii="Cambria" w:hAnsi="Cambria"/>
                <w:noProof/>
                <w:color w:val="000000" w:themeColor="text1"/>
              </w:rPr>
              <w:t xml:space="preserve"> </w:t>
            </w:r>
          </w:p>
          <w:p w14:paraId="49C113BC" w14:textId="77777777" w:rsidR="003037CA" w:rsidRPr="00F63F24" w:rsidRDefault="003037CA" w:rsidP="00BB640E">
            <w:pPr>
              <w:pStyle w:val="NormalWeb"/>
              <w:spacing w:before="0" w:beforeAutospacing="0" w:after="0" w:afterAutospacing="0"/>
              <w:rPr>
                <w:rFonts w:ascii="Cambria" w:hAnsi="Cambria"/>
                <w:noProof/>
                <w:color w:val="000000" w:themeColor="text1"/>
              </w:rPr>
            </w:pPr>
            <w:r w:rsidRPr="00F63F24">
              <w:rPr>
                <w:rFonts w:ascii="Cambria" w:hAnsi="Cambria"/>
                <w:noProof/>
                <w:color w:val="000000" w:themeColor="text1"/>
              </w:rPr>
              <w:t>(ii) Coordination number and oxidation state of Cr</w:t>
            </w:r>
          </w:p>
        </w:tc>
        <w:tc>
          <w:tcPr>
            <w:tcW w:w="618" w:type="dxa"/>
          </w:tcPr>
          <w:p w14:paraId="0F1EF60E" w14:textId="77777777" w:rsidR="003037CA" w:rsidRPr="00F63F24" w:rsidRDefault="003037CA" w:rsidP="00BB640E">
            <w:pPr>
              <w:rPr>
                <w:rFonts w:ascii="Cambria" w:hAnsi="Cambria"/>
                <w:szCs w:val="24"/>
              </w:rPr>
            </w:pPr>
            <w:r w:rsidRPr="00F63F24">
              <w:rPr>
                <w:rFonts w:ascii="Cambria" w:hAnsi="Cambria"/>
                <w:szCs w:val="24"/>
              </w:rPr>
              <w:t>2</w:t>
            </w:r>
          </w:p>
        </w:tc>
      </w:tr>
      <w:tr w:rsidR="003037CA" w:rsidRPr="00F63F24" w14:paraId="4F851873" w14:textId="77777777" w:rsidTr="00507343">
        <w:tc>
          <w:tcPr>
            <w:tcW w:w="619" w:type="dxa"/>
          </w:tcPr>
          <w:p w14:paraId="0D7E841C" w14:textId="77777777" w:rsidR="003037CA" w:rsidRPr="00F63F24" w:rsidRDefault="003037CA" w:rsidP="00BB640E">
            <w:pPr>
              <w:rPr>
                <w:rFonts w:ascii="Cambria" w:hAnsi="Cambria"/>
                <w:color w:val="000000" w:themeColor="text1"/>
                <w:szCs w:val="24"/>
              </w:rPr>
            </w:pPr>
          </w:p>
        </w:tc>
        <w:tc>
          <w:tcPr>
            <w:tcW w:w="9923" w:type="dxa"/>
          </w:tcPr>
          <w:p w14:paraId="499ED274" w14:textId="77777777" w:rsidR="003037CA" w:rsidRPr="00F63F24" w:rsidRDefault="003037CA" w:rsidP="00BB640E">
            <w:pPr>
              <w:pStyle w:val="NormalWeb"/>
              <w:spacing w:before="0" w:beforeAutospacing="0" w:after="0" w:afterAutospacing="0"/>
              <w:jc w:val="center"/>
              <w:rPr>
                <w:rFonts w:ascii="Cambria" w:hAnsi="Cambria"/>
                <w:sz w:val="28"/>
                <w:szCs w:val="28"/>
              </w:rPr>
            </w:pPr>
            <w:r w:rsidRPr="00F63F24">
              <w:rPr>
                <w:rFonts w:ascii="Cambria" w:hAnsi="Cambria"/>
                <w:b/>
                <w:bCs/>
                <w:sz w:val="28"/>
                <w:szCs w:val="28"/>
              </w:rPr>
              <w:t>SECTION C</w:t>
            </w:r>
          </w:p>
          <w:p w14:paraId="6CFC9364" w14:textId="77777777" w:rsidR="003037CA" w:rsidRPr="00F63F24" w:rsidRDefault="003037CA" w:rsidP="00BB640E">
            <w:pPr>
              <w:pStyle w:val="NormalWeb"/>
              <w:spacing w:before="0" w:beforeAutospacing="0" w:after="0" w:afterAutospacing="0"/>
              <w:rPr>
                <w:rFonts w:ascii="Cambria" w:hAnsi="Cambria" w:cs="Arial"/>
                <w:b/>
                <w:bCs/>
                <w:color w:val="000000" w:themeColor="text1"/>
                <w:shd w:val="clear" w:color="auto" w:fill="FFFFFF"/>
              </w:rPr>
            </w:pPr>
            <w:r w:rsidRPr="00F63F24">
              <w:rPr>
                <w:rFonts w:ascii="Cambria" w:hAnsi="Cambria"/>
              </w:rPr>
              <w:t>This section contains 7 questions with internal choice in one question. The following questions are short answer type and carry 3 marks each.</w:t>
            </w:r>
          </w:p>
        </w:tc>
        <w:tc>
          <w:tcPr>
            <w:tcW w:w="618" w:type="dxa"/>
          </w:tcPr>
          <w:p w14:paraId="30AF48B5" w14:textId="77777777" w:rsidR="003037CA" w:rsidRPr="00F63F24" w:rsidRDefault="003037CA" w:rsidP="00BB640E">
            <w:pPr>
              <w:rPr>
                <w:rFonts w:ascii="Cambria" w:hAnsi="Cambria"/>
                <w:szCs w:val="24"/>
              </w:rPr>
            </w:pPr>
          </w:p>
        </w:tc>
      </w:tr>
      <w:tr w:rsidR="003037CA" w:rsidRPr="00F63F24" w14:paraId="32E240C6" w14:textId="77777777" w:rsidTr="00507343">
        <w:tc>
          <w:tcPr>
            <w:tcW w:w="619" w:type="dxa"/>
          </w:tcPr>
          <w:p w14:paraId="4007E5AB" w14:textId="30584ED2" w:rsidR="003037CA" w:rsidRPr="00F63F24" w:rsidRDefault="005C71CA" w:rsidP="00BB640E">
            <w:pPr>
              <w:rPr>
                <w:rFonts w:ascii="Cambria" w:hAnsi="Cambria"/>
                <w:color w:val="000000" w:themeColor="text1"/>
                <w:szCs w:val="24"/>
              </w:rPr>
            </w:pPr>
            <w:r>
              <w:rPr>
                <w:rFonts w:ascii="Cambria" w:hAnsi="Cambria"/>
                <w:color w:val="000000" w:themeColor="text1"/>
                <w:szCs w:val="24"/>
              </w:rPr>
              <w:t>15</w:t>
            </w:r>
          </w:p>
        </w:tc>
        <w:tc>
          <w:tcPr>
            <w:tcW w:w="9923" w:type="dxa"/>
          </w:tcPr>
          <w:p w14:paraId="0A02AE8F" w14:textId="77777777" w:rsidR="003037CA" w:rsidRPr="00F63F24" w:rsidRDefault="003037CA" w:rsidP="00BB640E">
            <w:pPr>
              <w:pStyle w:val="NormalWeb"/>
              <w:spacing w:before="0" w:beforeAutospacing="0" w:after="0" w:afterAutospacing="0"/>
              <w:jc w:val="both"/>
              <w:rPr>
                <w:rFonts w:ascii="Cambria" w:hAnsi="Cambria" w:cs="Arial"/>
                <w:color w:val="000000" w:themeColor="text1"/>
                <w:shd w:val="clear" w:color="auto" w:fill="FFFFFF"/>
              </w:rPr>
            </w:pPr>
            <w:r w:rsidRPr="00F63F24">
              <w:rPr>
                <w:rFonts w:ascii="Cambria" w:hAnsi="Cambria" w:cs="Arial"/>
                <w:color w:val="000000" w:themeColor="text1"/>
                <w:shd w:val="clear" w:color="auto" w:fill="FFFFFF"/>
              </w:rPr>
              <w:t>A 5% solution (by mass) of cane sugar (M= 342 g/mol) in water has freezing point of 271 K. Calculate the freezing point of 5% glucose in water if freezing point of pure water is 273.15 K.</w:t>
            </w:r>
          </w:p>
        </w:tc>
        <w:tc>
          <w:tcPr>
            <w:tcW w:w="618" w:type="dxa"/>
          </w:tcPr>
          <w:p w14:paraId="23EF6AD5" w14:textId="77777777" w:rsidR="003037CA" w:rsidRPr="00F63F24" w:rsidRDefault="003037CA" w:rsidP="00BB640E">
            <w:pPr>
              <w:rPr>
                <w:rFonts w:ascii="Cambria" w:hAnsi="Cambria"/>
                <w:szCs w:val="24"/>
              </w:rPr>
            </w:pPr>
            <w:r w:rsidRPr="00F63F24">
              <w:rPr>
                <w:rFonts w:ascii="Cambria" w:hAnsi="Cambria"/>
                <w:szCs w:val="24"/>
              </w:rPr>
              <w:t>3</w:t>
            </w:r>
          </w:p>
        </w:tc>
      </w:tr>
      <w:tr w:rsidR="003037CA" w:rsidRPr="00F63F24" w14:paraId="3EAFA1AF" w14:textId="77777777" w:rsidTr="00507343">
        <w:tc>
          <w:tcPr>
            <w:tcW w:w="619" w:type="dxa"/>
          </w:tcPr>
          <w:p w14:paraId="2CDBCC24" w14:textId="27CD3F45" w:rsidR="003037CA" w:rsidRPr="00F63F24" w:rsidRDefault="005C71CA" w:rsidP="00BB640E">
            <w:pPr>
              <w:rPr>
                <w:rFonts w:ascii="Cambria" w:hAnsi="Cambria"/>
                <w:color w:val="000000" w:themeColor="text1"/>
                <w:szCs w:val="24"/>
              </w:rPr>
            </w:pPr>
            <w:r>
              <w:rPr>
                <w:rFonts w:ascii="Cambria" w:hAnsi="Cambria"/>
                <w:color w:val="000000" w:themeColor="text1"/>
                <w:szCs w:val="24"/>
              </w:rPr>
              <w:t>16</w:t>
            </w:r>
          </w:p>
        </w:tc>
        <w:tc>
          <w:tcPr>
            <w:tcW w:w="9923" w:type="dxa"/>
          </w:tcPr>
          <w:p w14:paraId="07333D40" w14:textId="77777777" w:rsidR="003037CA" w:rsidRPr="00F63F24" w:rsidRDefault="003037CA" w:rsidP="00BB640E">
            <w:pPr>
              <w:pStyle w:val="NormalWeb"/>
              <w:shd w:val="clear" w:color="auto" w:fill="FFFFFF"/>
              <w:spacing w:before="0" w:beforeAutospacing="0" w:after="0" w:afterAutospacing="0"/>
              <w:rPr>
                <w:rFonts w:ascii="Cambria" w:hAnsi="Cambria"/>
                <w:color w:val="000000" w:themeColor="text1"/>
              </w:rPr>
            </w:pPr>
            <w:r w:rsidRPr="00F63F24">
              <w:rPr>
                <w:rFonts w:ascii="Cambria" w:hAnsi="Cambria"/>
                <w:color w:val="000000" w:themeColor="text1"/>
              </w:rPr>
              <w:t>A first-order reaction takes 69.3 min for 50% completion. What is the time needed for 80% of the reaction to get completed?</w:t>
            </w:r>
            <w:r w:rsidRPr="00F63F24">
              <w:rPr>
                <w:rFonts w:ascii="Cambria" w:hAnsi="Cambria"/>
                <w:color w:val="000000" w:themeColor="text1"/>
              </w:rPr>
              <w:br/>
              <w:t xml:space="preserve">(Given: log 5 =0.6990, log 8 = 0.9030, log 2 = 0.3010) </w:t>
            </w:r>
          </w:p>
        </w:tc>
        <w:tc>
          <w:tcPr>
            <w:tcW w:w="618" w:type="dxa"/>
          </w:tcPr>
          <w:p w14:paraId="53C16E41" w14:textId="77777777" w:rsidR="003037CA" w:rsidRPr="00F63F24" w:rsidRDefault="003037CA" w:rsidP="00BB640E">
            <w:pPr>
              <w:rPr>
                <w:rFonts w:ascii="Cambria" w:hAnsi="Cambria"/>
                <w:szCs w:val="24"/>
              </w:rPr>
            </w:pPr>
            <w:r w:rsidRPr="00F63F24">
              <w:rPr>
                <w:rFonts w:ascii="Cambria" w:hAnsi="Cambria"/>
                <w:szCs w:val="24"/>
              </w:rPr>
              <w:t>3</w:t>
            </w:r>
          </w:p>
        </w:tc>
      </w:tr>
      <w:tr w:rsidR="003037CA" w:rsidRPr="00F63F24" w14:paraId="4200F7FF" w14:textId="77777777" w:rsidTr="00507343">
        <w:tc>
          <w:tcPr>
            <w:tcW w:w="619" w:type="dxa"/>
          </w:tcPr>
          <w:p w14:paraId="72DA89E4" w14:textId="5ED8EC08" w:rsidR="003037CA" w:rsidRPr="00F63F24" w:rsidRDefault="005C71CA" w:rsidP="00BB640E">
            <w:pPr>
              <w:rPr>
                <w:rFonts w:ascii="Cambria" w:hAnsi="Cambria"/>
                <w:color w:val="000000" w:themeColor="text1"/>
                <w:szCs w:val="24"/>
              </w:rPr>
            </w:pPr>
            <w:r>
              <w:rPr>
                <w:rFonts w:ascii="Cambria" w:hAnsi="Cambria"/>
                <w:color w:val="000000" w:themeColor="text1"/>
                <w:szCs w:val="24"/>
              </w:rPr>
              <w:t>17</w:t>
            </w:r>
          </w:p>
        </w:tc>
        <w:tc>
          <w:tcPr>
            <w:tcW w:w="9923" w:type="dxa"/>
          </w:tcPr>
          <w:p w14:paraId="44E8EF6E" w14:textId="77777777" w:rsidR="003037CA" w:rsidRPr="00F63F24" w:rsidRDefault="003037CA" w:rsidP="00BB640E">
            <w:pPr>
              <w:pStyle w:val="NormalWeb"/>
              <w:shd w:val="clear" w:color="auto" w:fill="FFFFFF"/>
              <w:spacing w:before="0" w:beforeAutospacing="0" w:after="0" w:afterAutospacing="0"/>
              <w:rPr>
                <w:rFonts w:ascii="Cambria" w:hAnsi="Cambria"/>
                <w:color w:val="000000" w:themeColor="text1"/>
              </w:rPr>
            </w:pPr>
            <w:r w:rsidRPr="00F63F24">
              <w:rPr>
                <w:rFonts w:ascii="Cambria" w:hAnsi="Cambria"/>
                <w:color w:val="000000" w:themeColor="text1"/>
              </w:rPr>
              <w:t>(a) Write the formula of the following coordination compound: Iron(III)hexacyanoferrate(II).</w:t>
            </w:r>
          </w:p>
          <w:p w14:paraId="373635B0" w14:textId="77777777" w:rsidR="003037CA" w:rsidRPr="00F63F24" w:rsidRDefault="003037CA" w:rsidP="00BB640E">
            <w:pPr>
              <w:pStyle w:val="NormalWeb"/>
              <w:shd w:val="clear" w:color="auto" w:fill="FFFFFF"/>
              <w:spacing w:before="0" w:beforeAutospacing="0" w:after="0" w:afterAutospacing="0"/>
              <w:rPr>
                <w:rFonts w:ascii="Cambria" w:hAnsi="Cambria"/>
                <w:color w:val="000000" w:themeColor="text1"/>
              </w:rPr>
            </w:pPr>
            <w:r w:rsidRPr="00F63F24">
              <w:rPr>
                <w:rFonts w:ascii="Cambria" w:hAnsi="Cambria"/>
                <w:color w:val="000000" w:themeColor="text1"/>
              </w:rPr>
              <w:t>(b) What type of isomerism is exhibited by the complex [Co(NH</w:t>
            </w:r>
            <w:r w:rsidRPr="00F63F24">
              <w:rPr>
                <w:rFonts w:ascii="Cambria" w:hAnsi="Cambria"/>
                <w:color w:val="000000" w:themeColor="text1"/>
                <w:vertAlign w:val="subscript"/>
              </w:rPr>
              <w:t>3</w:t>
            </w:r>
            <w:r w:rsidRPr="00F63F24">
              <w:rPr>
                <w:rFonts w:ascii="Cambria" w:hAnsi="Cambria"/>
                <w:color w:val="000000" w:themeColor="text1"/>
              </w:rPr>
              <w:t>)</w:t>
            </w:r>
            <w:r w:rsidRPr="00F63F24">
              <w:rPr>
                <w:rFonts w:ascii="Cambria" w:hAnsi="Cambria"/>
                <w:color w:val="000000" w:themeColor="text1"/>
                <w:vertAlign w:val="subscript"/>
              </w:rPr>
              <w:t>5</w:t>
            </w:r>
            <w:r w:rsidRPr="00F63F24">
              <w:rPr>
                <w:rFonts w:ascii="Cambria" w:hAnsi="Cambria"/>
                <w:color w:val="000000" w:themeColor="text1"/>
              </w:rPr>
              <w:t>Cl]SO</w:t>
            </w:r>
            <w:r w:rsidRPr="00F63F24">
              <w:rPr>
                <w:rFonts w:ascii="Cambria" w:hAnsi="Cambria"/>
                <w:color w:val="000000" w:themeColor="text1"/>
                <w:vertAlign w:val="subscript"/>
              </w:rPr>
              <w:t>4</w:t>
            </w:r>
            <w:r w:rsidRPr="00F63F24">
              <w:rPr>
                <w:rFonts w:ascii="Cambria" w:hAnsi="Cambria"/>
                <w:color w:val="000000" w:themeColor="text1"/>
              </w:rPr>
              <w:t>?</w:t>
            </w:r>
          </w:p>
          <w:p w14:paraId="35B67BE7" w14:textId="77777777" w:rsidR="003037CA" w:rsidRPr="00C802D4" w:rsidRDefault="003037CA" w:rsidP="00BB640E">
            <w:pPr>
              <w:pStyle w:val="NormalWeb"/>
              <w:shd w:val="clear" w:color="auto" w:fill="FFFFFF"/>
              <w:spacing w:before="0" w:beforeAutospacing="0" w:after="0" w:afterAutospacing="0"/>
              <w:rPr>
                <w:rFonts w:ascii="Cambria" w:hAnsi="Cambria"/>
                <w:color w:val="000000" w:themeColor="text1"/>
                <w:sz w:val="22"/>
                <w:szCs w:val="22"/>
              </w:rPr>
            </w:pPr>
            <w:r w:rsidRPr="00F63F24">
              <w:rPr>
                <w:rFonts w:ascii="Cambria" w:hAnsi="Cambria"/>
                <w:color w:val="000000" w:themeColor="text1"/>
              </w:rPr>
              <w:t>(c) Write the hybridisation and number of unpaired electrons in the complex [CoF</w:t>
            </w:r>
            <w:r w:rsidRPr="00F63F24">
              <w:rPr>
                <w:rFonts w:ascii="Cambria" w:hAnsi="Cambria"/>
                <w:color w:val="000000" w:themeColor="text1"/>
                <w:vertAlign w:val="subscript"/>
              </w:rPr>
              <w:t>6</w:t>
            </w:r>
            <w:r w:rsidRPr="00F63F24">
              <w:rPr>
                <w:rFonts w:ascii="Cambria" w:hAnsi="Cambria"/>
                <w:color w:val="000000" w:themeColor="text1"/>
              </w:rPr>
              <w:t>]</w:t>
            </w:r>
            <w:r w:rsidRPr="00F63F24">
              <w:rPr>
                <w:rFonts w:ascii="Cambria" w:hAnsi="Cambria"/>
                <w:color w:val="000000" w:themeColor="text1"/>
                <w:vertAlign w:val="superscript"/>
              </w:rPr>
              <w:t>3-</w:t>
            </w:r>
            <w:r w:rsidRPr="00F63F24">
              <w:rPr>
                <w:rFonts w:ascii="Cambria" w:hAnsi="Cambria"/>
                <w:color w:val="000000" w:themeColor="text1"/>
              </w:rPr>
              <w:t>.(Atomic Number of Co =27)</w:t>
            </w:r>
          </w:p>
          <w:p w14:paraId="34BC1407" w14:textId="77777777" w:rsidR="003037CA" w:rsidRPr="00C802D4" w:rsidRDefault="003037CA" w:rsidP="00BB640E">
            <w:pPr>
              <w:pStyle w:val="NormalWeb"/>
              <w:shd w:val="clear" w:color="auto" w:fill="FFFFFF"/>
              <w:spacing w:before="0" w:beforeAutospacing="0" w:after="0" w:afterAutospacing="0"/>
              <w:jc w:val="center"/>
              <w:rPr>
                <w:rFonts w:ascii="Cambria" w:hAnsi="Cambria"/>
                <w:b/>
                <w:bCs/>
                <w:color w:val="000000" w:themeColor="text1"/>
                <w:sz w:val="22"/>
                <w:szCs w:val="22"/>
              </w:rPr>
            </w:pPr>
            <w:r w:rsidRPr="00C802D4">
              <w:rPr>
                <w:rFonts w:ascii="Cambria" w:hAnsi="Cambria"/>
                <w:b/>
                <w:bCs/>
                <w:color w:val="000000" w:themeColor="text1"/>
                <w:sz w:val="22"/>
                <w:szCs w:val="22"/>
              </w:rPr>
              <w:t>OR</w:t>
            </w:r>
          </w:p>
          <w:p w14:paraId="2E59127B" w14:textId="77777777" w:rsidR="003037CA" w:rsidRPr="00F63F24" w:rsidRDefault="003037CA" w:rsidP="00BB640E">
            <w:pPr>
              <w:pStyle w:val="NormalWeb"/>
              <w:shd w:val="clear" w:color="auto" w:fill="FFFFFF"/>
              <w:spacing w:before="0" w:beforeAutospacing="0" w:after="0" w:afterAutospacing="0"/>
              <w:rPr>
                <w:rFonts w:ascii="Cambria" w:hAnsi="Cambria"/>
                <w:color w:val="000000" w:themeColor="text1"/>
              </w:rPr>
            </w:pPr>
            <w:r w:rsidRPr="00F63F24">
              <w:rPr>
                <w:rFonts w:ascii="Cambria" w:hAnsi="Cambria"/>
                <w:color w:val="000000" w:themeColor="text1"/>
              </w:rPr>
              <w:t>What is meant by crystal field splitting energy? On the basis of crystal field theory, write the electronic configuration of d</w:t>
            </w:r>
            <w:r w:rsidRPr="002C7F61">
              <w:rPr>
                <w:rFonts w:ascii="Cambria" w:hAnsi="Cambria"/>
                <w:color w:val="000000" w:themeColor="text1"/>
                <w:vertAlign w:val="subscript"/>
              </w:rPr>
              <w:t>4</w:t>
            </w:r>
            <w:r w:rsidRPr="00F63F24">
              <w:rPr>
                <w:rFonts w:ascii="Cambria" w:hAnsi="Cambria"/>
                <w:color w:val="000000" w:themeColor="text1"/>
              </w:rPr>
              <w:t xml:space="preserve"> in terms of t</w:t>
            </w:r>
            <w:r w:rsidRPr="002C7F61">
              <w:rPr>
                <w:rFonts w:ascii="Cambria" w:hAnsi="Cambria"/>
                <w:color w:val="000000" w:themeColor="text1"/>
                <w:vertAlign w:val="subscript"/>
              </w:rPr>
              <w:t>2</w:t>
            </w:r>
            <w:r w:rsidRPr="00F63F24">
              <w:rPr>
                <w:rFonts w:ascii="Cambria" w:hAnsi="Cambria"/>
                <w:color w:val="000000" w:themeColor="text1"/>
              </w:rPr>
              <w:t>g and eg in an octahedral field when -</w:t>
            </w:r>
          </w:p>
          <w:p w14:paraId="2A26CC88" w14:textId="77777777" w:rsidR="003037CA" w:rsidRPr="00F63F24" w:rsidRDefault="003037CA" w:rsidP="00BB640E">
            <w:pPr>
              <w:pStyle w:val="NormalWeb"/>
              <w:shd w:val="clear" w:color="auto" w:fill="FFFFFF"/>
              <w:spacing w:before="0" w:beforeAutospacing="0" w:after="0" w:afterAutospacing="0"/>
              <w:rPr>
                <w:rFonts w:ascii="Cambria" w:hAnsi="Cambria"/>
                <w:color w:val="000000" w:themeColor="text1"/>
              </w:rPr>
            </w:pPr>
            <w:r w:rsidRPr="00F63F24">
              <w:rPr>
                <w:rFonts w:ascii="Cambria" w:hAnsi="Cambria"/>
                <w:color w:val="000000" w:themeColor="text1"/>
              </w:rPr>
              <w:t xml:space="preserve"> (i) Δ</w:t>
            </w:r>
            <w:r w:rsidRPr="00F63F24">
              <w:rPr>
                <w:rFonts w:ascii="Cambria" w:hAnsi="Cambria"/>
                <w:color w:val="000000" w:themeColor="text1"/>
                <w:vertAlign w:val="superscript"/>
              </w:rPr>
              <w:t>0</w:t>
            </w:r>
            <w:r w:rsidRPr="00F63F24">
              <w:rPr>
                <w:rFonts w:ascii="Cambria" w:hAnsi="Cambria"/>
                <w:color w:val="000000" w:themeColor="text1"/>
              </w:rPr>
              <w:t xml:space="preserve"> &gt; P  (ii) Δ</w:t>
            </w:r>
            <w:r w:rsidRPr="00F63F24">
              <w:rPr>
                <w:rFonts w:ascii="Cambria" w:hAnsi="Cambria"/>
                <w:color w:val="000000" w:themeColor="text1"/>
                <w:vertAlign w:val="superscript"/>
              </w:rPr>
              <w:t>0</w:t>
            </w:r>
            <w:r w:rsidRPr="00F63F24">
              <w:rPr>
                <w:rFonts w:ascii="Cambria" w:hAnsi="Cambria"/>
                <w:color w:val="000000" w:themeColor="text1"/>
              </w:rPr>
              <w:t xml:space="preserve"> &lt; P </w:t>
            </w:r>
          </w:p>
        </w:tc>
        <w:tc>
          <w:tcPr>
            <w:tcW w:w="618" w:type="dxa"/>
          </w:tcPr>
          <w:p w14:paraId="2D813AB3" w14:textId="77777777" w:rsidR="003037CA" w:rsidRPr="00F63F24" w:rsidRDefault="003037CA" w:rsidP="00BB640E">
            <w:pPr>
              <w:rPr>
                <w:rFonts w:ascii="Cambria" w:hAnsi="Cambria"/>
                <w:szCs w:val="24"/>
              </w:rPr>
            </w:pPr>
            <w:r w:rsidRPr="00F63F24">
              <w:rPr>
                <w:rFonts w:ascii="Cambria" w:hAnsi="Cambria"/>
                <w:szCs w:val="24"/>
              </w:rPr>
              <w:t>3</w:t>
            </w:r>
          </w:p>
          <w:p w14:paraId="51B5AED5" w14:textId="77777777" w:rsidR="003037CA" w:rsidRPr="00F63F24" w:rsidRDefault="003037CA" w:rsidP="00BB640E">
            <w:pPr>
              <w:rPr>
                <w:rFonts w:ascii="Cambria" w:hAnsi="Cambria"/>
                <w:szCs w:val="24"/>
              </w:rPr>
            </w:pPr>
          </w:p>
        </w:tc>
      </w:tr>
      <w:tr w:rsidR="003037CA" w:rsidRPr="00F63F24" w14:paraId="6F7B4816" w14:textId="77777777" w:rsidTr="00507343">
        <w:tc>
          <w:tcPr>
            <w:tcW w:w="619" w:type="dxa"/>
          </w:tcPr>
          <w:p w14:paraId="750588D4" w14:textId="77777777" w:rsidR="003037CA" w:rsidRPr="00F63F24" w:rsidRDefault="003037CA" w:rsidP="00BB640E">
            <w:pPr>
              <w:rPr>
                <w:rFonts w:ascii="Cambria" w:hAnsi="Cambria"/>
                <w:color w:val="000000" w:themeColor="text1"/>
                <w:szCs w:val="24"/>
              </w:rPr>
            </w:pPr>
          </w:p>
        </w:tc>
        <w:tc>
          <w:tcPr>
            <w:tcW w:w="9923" w:type="dxa"/>
          </w:tcPr>
          <w:p w14:paraId="705F2B31" w14:textId="173D1469" w:rsidR="003037CA" w:rsidRPr="00F63F24" w:rsidRDefault="003037CA" w:rsidP="00BB640E">
            <w:pPr>
              <w:pStyle w:val="NormalWeb"/>
              <w:shd w:val="clear" w:color="auto" w:fill="FFFFFF"/>
              <w:spacing w:before="0" w:beforeAutospacing="0" w:after="0" w:afterAutospacing="0"/>
              <w:jc w:val="center"/>
              <w:rPr>
                <w:rFonts w:ascii="Cambria" w:hAnsi="Cambria"/>
                <w:b/>
                <w:bCs/>
                <w:sz w:val="28"/>
                <w:szCs w:val="28"/>
              </w:rPr>
            </w:pPr>
            <w:r w:rsidRPr="00F63F24">
              <w:rPr>
                <w:rFonts w:ascii="Cambria" w:hAnsi="Cambria"/>
                <w:b/>
                <w:bCs/>
                <w:sz w:val="28"/>
                <w:szCs w:val="28"/>
              </w:rPr>
              <w:t xml:space="preserve">SECTION </w:t>
            </w:r>
            <w:r w:rsidR="005C71CA">
              <w:rPr>
                <w:rFonts w:ascii="Cambria" w:hAnsi="Cambria"/>
                <w:b/>
                <w:bCs/>
                <w:sz w:val="28"/>
                <w:szCs w:val="28"/>
              </w:rPr>
              <w:t>D</w:t>
            </w:r>
          </w:p>
          <w:p w14:paraId="0E08F283" w14:textId="77777777" w:rsidR="003037CA" w:rsidRPr="00F63F24" w:rsidRDefault="003037CA" w:rsidP="00BB640E">
            <w:pPr>
              <w:pStyle w:val="NormalWeb"/>
              <w:shd w:val="clear" w:color="auto" w:fill="FFFFFF"/>
              <w:spacing w:before="0" w:beforeAutospacing="0" w:after="0" w:afterAutospacing="0"/>
              <w:jc w:val="both"/>
              <w:rPr>
                <w:rFonts w:ascii="Cambria" w:hAnsi="Cambria"/>
                <w:color w:val="000000" w:themeColor="text1"/>
              </w:rPr>
            </w:pPr>
            <w:r w:rsidRPr="00F63F24">
              <w:rPr>
                <w:rFonts w:ascii="Cambria" w:hAnsi="Cambria"/>
              </w:rPr>
              <w:t>The following questions are long answer type and carry 5 marks each. All questions have an internal choice.</w:t>
            </w:r>
          </w:p>
        </w:tc>
        <w:tc>
          <w:tcPr>
            <w:tcW w:w="618" w:type="dxa"/>
          </w:tcPr>
          <w:p w14:paraId="084C3AE0" w14:textId="77777777" w:rsidR="003037CA" w:rsidRPr="00F63F24" w:rsidRDefault="003037CA" w:rsidP="00BB640E">
            <w:pPr>
              <w:rPr>
                <w:rFonts w:ascii="Cambria" w:hAnsi="Cambria"/>
                <w:szCs w:val="24"/>
              </w:rPr>
            </w:pPr>
          </w:p>
        </w:tc>
      </w:tr>
      <w:tr w:rsidR="003037CA" w:rsidRPr="00F63F24" w14:paraId="698B31AB" w14:textId="77777777" w:rsidTr="00507343">
        <w:tc>
          <w:tcPr>
            <w:tcW w:w="619" w:type="dxa"/>
          </w:tcPr>
          <w:p w14:paraId="67897458" w14:textId="6522B1CC" w:rsidR="003037CA" w:rsidRPr="00F63F24" w:rsidRDefault="005C71CA" w:rsidP="00BB640E">
            <w:pPr>
              <w:rPr>
                <w:rFonts w:ascii="Cambria" w:hAnsi="Cambria"/>
                <w:color w:val="000000" w:themeColor="text1"/>
                <w:szCs w:val="24"/>
              </w:rPr>
            </w:pPr>
            <w:r>
              <w:rPr>
                <w:rFonts w:ascii="Cambria" w:hAnsi="Cambria"/>
                <w:color w:val="000000" w:themeColor="text1"/>
                <w:szCs w:val="24"/>
              </w:rPr>
              <w:t>18</w:t>
            </w:r>
          </w:p>
        </w:tc>
        <w:tc>
          <w:tcPr>
            <w:tcW w:w="9923" w:type="dxa"/>
          </w:tcPr>
          <w:p w14:paraId="1F4133A8" w14:textId="77777777" w:rsidR="003037CA" w:rsidRPr="00F63F24" w:rsidRDefault="003037CA" w:rsidP="00BB640E">
            <w:pPr>
              <w:pStyle w:val="NormalWeb"/>
              <w:shd w:val="clear" w:color="auto" w:fill="FFFFFF"/>
              <w:spacing w:before="0" w:beforeAutospacing="0" w:after="0" w:afterAutospacing="0"/>
              <w:rPr>
                <w:rFonts w:ascii="Cambria" w:hAnsi="Cambria"/>
                <w:color w:val="000000" w:themeColor="text1"/>
              </w:rPr>
            </w:pPr>
            <w:r w:rsidRPr="00F63F24">
              <w:rPr>
                <w:rFonts w:ascii="Cambria" w:hAnsi="Cambria"/>
                <w:color w:val="000000" w:themeColor="text1"/>
              </w:rPr>
              <w:t xml:space="preserve">Explain any five from the followings: </w:t>
            </w:r>
          </w:p>
          <w:p w14:paraId="236765C9" w14:textId="77777777" w:rsidR="003037CA" w:rsidRPr="00F63F24" w:rsidRDefault="003037CA" w:rsidP="00BB640E">
            <w:pPr>
              <w:pStyle w:val="NormalWeb"/>
              <w:shd w:val="clear" w:color="auto" w:fill="FFFFFF"/>
              <w:spacing w:before="0" w:beforeAutospacing="0" w:after="0" w:afterAutospacing="0"/>
              <w:jc w:val="both"/>
              <w:rPr>
                <w:rFonts w:ascii="Cambria" w:hAnsi="Cambria"/>
                <w:color w:val="000000" w:themeColor="text1"/>
              </w:rPr>
            </w:pPr>
            <w:r w:rsidRPr="00F63F24">
              <w:rPr>
                <w:rFonts w:ascii="Cambria" w:hAnsi="Cambria"/>
                <w:color w:val="000000" w:themeColor="text1"/>
              </w:rPr>
              <w:t>a) Zn, Cd, Hg are d block elements but not transition elements. why?</w:t>
            </w:r>
          </w:p>
          <w:p w14:paraId="50B89ADF" w14:textId="77777777" w:rsidR="003037CA" w:rsidRPr="00F63F24" w:rsidRDefault="003037CA" w:rsidP="00BB640E">
            <w:pPr>
              <w:pStyle w:val="NormalWeb"/>
              <w:shd w:val="clear" w:color="auto" w:fill="FFFFFF"/>
              <w:spacing w:before="0" w:beforeAutospacing="0" w:after="0" w:afterAutospacing="0"/>
              <w:jc w:val="both"/>
              <w:rPr>
                <w:rFonts w:ascii="Cambria" w:hAnsi="Cambria"/>
                <w:color w:val="000000" w:themeColor="text1"/>
              </w:rPr>
            </w:pPr>
            <w:r w:rsidRPr="00F63F24">
              <w:rPr>
                <w:rFonts w:ascii="Cambria" w:hAnsi="Cambria"/>
                <w:color w:val="000000" w:themeColor="text1"/>
              </w:rPr>
              <w:t>b) Why C</w:t>
            </w:r>
            <w:r>
              <w:rPr>
                <w:rFonts w:ascii="Cambria" w:hAnsi="Cambria"/>
                <w:color w:val="000000" w:themeColor="text1"/>
              </w:rPr>
              <w:t>r</w:t>
            </w:r>
            <w:r w:rsidRPr="00F63F24">
              <w:rPr>
                <w:rFonts w:ascii="Cambria" w:hAnsi="Cambria"/>
                <w:color w:val="000000" w:themeColor="text1"/>
                <w:vertAlign w:val="superscript"/>
              </w:rPr>
              <w:t>+2</w:t>
            </w:r>
            <w:r w:rsidRPr="00F63F24">
              <w:rPr>
                <w:rFonts w:ascii="Cambria" w:hAnsi="Cambria"/>
                <w:color w:val="000000" w:themeColor="text1"/>
              </w:rPr>
              <w:t xml:space="preserve"> is reducing and Mn</w:t>
            </w:r>
            <w:r w:rsidRPr="00F63F24">
              <w:rPr>
                <w:rFonts w:ascii="Cambria" w:hAnsi="Cambria"/>
                <w:color w:val="000000" w:themeColor="text1"/>
                <w:vertAlign w:val="superscript"/>
              </w:rPr>
              <w:t>+3</w:t>
            </w:r>
            <w:r w:rsidRPr="00F63F24">
              <w:rPr>
                <w:rFonts w:ascii="Cambria" w:hAnsi="Cambria"/>
                <w:color w:val="000000" w:themeColor="text1"/>
              </w:rPr>
              <w:t xml:space="preserve"> is oxidizing while both have d</w:t>
            </w:r>
            <w:r w:rsidRPr="00F63F24">
              <w:rPr>
                <w:rFonts w:ascii="Cambria" w:hAnsi="Cambria"/>
                <w:color w:val="000000" w:themeColor="text1"/>
                <w:vertAlign w:val="superscript"/>
              </w:rPr>
              <w:t>4</w:t>
            </w:r>
            <w:r w:rsidRPr="00F63F24">
              <w:rPr>
                <w:rFonts w:ascii="Cambria" w:hAnsi="Cambria"/>
                <w:color w:val="000000" w:themeColor="text1"/>
              </w:rPr>
              <w:t xml:space="preserve"> electronic configuration?</w:t>
            </w:r>
          </w:p>
          <w:p w14:paraId="551A4875" w14:textId="77777777" w:rsidR="003037CA" w:rsidRPr="00F63F24" w:rsidRDefault="003037CA" w:rsidP="00BB640E">
            <w:pPr>
              <w:pStyle w:val="NormalWeb"/>
              <w:shd w:val="clear" w:color="auto" w:fill="FFFFFF"/>
              <w:spacing w:before="0" w:beforeAutospacing="0" w:after="0" w:afterAutospacing="0"/>
              <w:jc w:val="both"/>
              <w:rPr>
                <w:rFonts w:ascii="Cambria" w:hAnsi="Cambria"/>
                <w:color w:val="000000" w:themeColor="text1"/>
              </w:rPr>
            </w:pPr>
            <w:r w:rsidRPr="00F63F24">
              <w:rPr>
                <w:rFonts w:ascii="Cambria" w:hAnsi="Cambria"/>
                <w:color w:val="000000" w:themeColor="text1"/>
              </w:rPr>
              <w:t>c) Calculate the magnetic momentum of a di-valent ion in aqueous solution if its atomic number is 25.</w:t>
            </w:r>
          </w:p>
          <w:p w14:paraId="6C5A9C79" w14:textId="77777777" w:rsidR="003037CA" w:rsidRPr="00F63F24" w:rsidRDefault="003037CA" w:rsidP="00BB640E">
            <w:pPr>
              <w:pStyle w:val="NormalWeb"/>
              <w:shd w:val="clear" w:color="auto" w:fill="FFFFFF"/>
              <w:spacing w:before="0" w:beforeAutospacing="0" w:after="0" w:afterAutospacing="0"/>
              <w:jc w:val="both"/>
              <w:rPr>
                <w:rFonts w:ascii="Cambria" w:hAnsi="Cambria"/>
                <w:color w:val="000000" w:themeColor="text1"/>
              </w:rPr>
            </w:pPr>
            <w:r w:rsidRPr="00F63F24">
              <w:rPr>
                <w:rFonts w:ascii="Cambria" w:hAnsi="Cambria"/>
                <w:color w:val="000000" w:themeColor="text1"/>
              </w:rPr>
              <w:t xml:space="preserve">d) Why does </w:t>
            </w:r>
            <w:r w:rsidRPr="00F63F24">
              <w:rPr>
                <w:rFonts w:ascii="Cambria" w:hAnsi="Cambria"/>
                <w:color w:val="000000" w:themeColor="text1"/>
                <w:vertAlign w:val="subscript"/>
              </w:rPr>
              <w:t>40</w:t>
            </w:r>
            <w:r w:rsidRPr="00F63F24">
              <w:rPr>
                <w:rFonts w:ascii="Cambria" w:hAnsi="Cambria"/>
                <w:color w:val="000000" w:themeColor="text1"/>
              </w:rPr>
              <w:t xml:space="preserve">Zr has almost equal size to the </w:t>
            </w:r>
            <w:r w:rsidRPr="00F63F24">
              <w:rPr>
                <w:rFonts w:ascii="Cambria" w:hAnsi="Cambria"/>
                <w:color w:val="000000" w:themeColor="text1"/>
                <w:vertAlign w:val="subscript"/>
              </w:rPr>
              <w:t>72</w:t>
            </w:r>
            <w:r w:rsidRPr="00F63F24">
              <w:rPr>
                <w:rFonts w:ascii="Cambria" w:hAnsi="Cambria"/>
                <w:color w:val="000000" w:themeColor="text1"/>
              </w:rPr>
              <w:t>Hf ?</w:t>
            </w:r>
          </w:p>
          <w:p w14:paraId="6B31C457" w14:textId="77777777" w:rsidR="003037CA" w:rsidRPr="00F63F24" w:rsidRDefault="003037CA" w:rsidP="00BB640E">
            <w:pPr>
              <w:pStyle w:val="NormalWeb"/>
              <w:shd w:val="clear" w:color="auto" w:fill="FFFFFF"/>
              <w:spacing w:before="0" w:beforeAutospacing="0" w:after="0" w:afterAutospacing="0"/>
              <w:jc w:val="both"/>
              <w:rPr>
                <w:rFonts w:ascii="Cambria" w:hAnsi="Cambria"/>
                <w:color w:val="000000" w:themeColor="text1"/>
              </w:rPr>
            </w:pPr>
            <w:r w:rsidRPr="00F63F24">
              <w:rPr>
                <w:rFonts w:ascii="Cambria" w:hAnsi="Cambria"/>
                <w:color w:val="000000" w:themeColor="text1"/>
              </w:rPr>
              <w:t>e) Why are d block elements are used as catalyst?</w:t>
            </w:r>
          </w:p>
          <w:p w14:paraId="6F463D81" w14:textId="77777777" w:rsidR="003037CA" w:rsidRPr="00F63F24" w:rsidRDefault="003037CA" w:rsidP="00BB640E">
            <w:pPr>
              <w:pStyle w:val="NormalWeb"/>
              <w:shd w:val="clear" w:color="auto" w:fill="FFFFFF"/>
              <w:spacing w:before="0" w:beforeAutospacing="0" w:after="0" w:afterAutospacing="0"/>
              <w:jc w:val="both"/>
              <w:rPr>
                <w:rFonts w:ascii="Cambria" w:hAnsi="Cambria"/>
                <w:color w:val="000000" w:themeColor="text1"/>
              </w:rPr>
            </w:pPr>
            <w:r w:rsidRPr="00F63F24">
              <w:rPr>
                <w:rFonts w:ascii="Cambria" w:hAnsi="Cambria"/>
                <w:color w:val="000000" w:themeColor="text1"/>
              </w:rPr>
              <w:t>f) Transition metals form coloured compounds.</w:t>
            </w:r>
          </w:p>
          <w:p w14:paraId="74B28076" w14:textId="77777777" w:rsidR="003037CA" w:rsidRPr="00F63F24" w:rsidRDefault="003037CA" w:rsidP="00BB640E">
            <w:pPr>
              <w:pStyle w:val="NormalWeb"/>
              <w:shd w:val="clear" w:color="auto" w:fill="FFFFFF"/>
              <w:spacing w:before="0" w:beforeAutospacing="0" w:after="0" w:afterAutospacing="0"/>
              <w:jc w:val="both"/>
              <w:rPr>
                <w:rFonts w:ascii="Cambria" w:hAnsi="Cambria"/>
                <w:color w:val="000000" w:themeColor="text1"/>
              </w:rPr>
            </w:pPr>
            <w:r w:rsidRPr="00F63F24">
              <w:rPr>
                <w:rFonts w:ascii="Cambria" w:hAnsi="Cambria"/>
                <w:color w:val="000000" w:themeColor="text1"/>
              </w:rPr>
              <w:t>g) Sc</w:t>
            </w:r>
            <w:r w:rsidRPr="00F63F24">
              <w:rPr>
                <w:rFonts w:ascii="Cambria" w:hAnsi="Cambria"/>
                <w:color w:val="000000" w:themeColor="text1"/>
                <w:vertAlign w:val="superscript"/>
              </w:rPr>
              <w:t>+3</w:t>
            </w:r>
            <w:r w:rsidRPr="00F63F24">
              <w:rPr>
                <w:rFonts w:ascii="Cambria" w:hAnsi="Cambria"/>
                <w:color w:val="000000" w:themeColor="text1"/>
              </w:rPr>
              <w:t xml:space="preserve"> is colourless in aqueous solution where Ti</w:t>
            </w:r>
            <w:r w:rsidRPr="00F63F24">
              <w:rPr>
                <w:rFonts w:ascii="Cambria" w:hAnsi="Cambria"/>
                <w:color w:val="000000" w:themeColor="text1"/>
                <w:vertAlign w:val="superscript"/>
              </w:rPr>
              <w:t>+3</w:t>
            </w:r>
            <w:r w:rsidRPr="00F63F24">
              <w:rPr>
                <w:rFonts w:ascii="Cambria" w:hAnsi="Cambria"/>
                <w:color w:val="000000" w:themeColor="text1"/>
              </w:rPr>
              <w:t xml:space="preserve"> is coloured. Why?.</w:t>
            </w:r>
          </w:p>
        </w:tc>
        <w:tc>
          <w:tcPr>
            <w:tcW w:w="618" w:type="dxa"/>
          </w:tcPr>
          <w:p w14:paraId="7EF71FC8" w14:textId="77777777" w:rsidR="003037CA" w:rsidRPr="00F63F24" w:rsidRDefault="003037CA" w:rsidP="00BB640E">
            <w:pPr>
              <w:rPr>
                <w:rFonts w:ascii="Cambria" w:hAnsi="Cambria"/>
                <w:szCs w:val="24"/>
              </w:rPr>
            </w:pPr>
            <w:r w:rsidRPr="00F63F24">
              <w:rPr>
                <w:rFonts w:ascii="Cambria" w:hAnsi="Cambria"/>
                <w:szCs w:val="24"/>
              </w:rPr>
              <w:t>5</w:t>
            </w:r>
          </w:p>
        </w:tc>
      </w:tr>
      <w:tr w:rsidR="003037CA" w:rsidRPr="00F63F24" w14:paraId="3995CF64" w14:textId="77777777" w:rsidTr="00507343">
        <w:tc>
          <w:tcPr>
            <w:tcW w:w="619" w:type="dxa"/>
            <w:tcBorders>
              <w:bottom w:val="single" w:sz="4" w:space="0" w:color="auto"/>
            </w:tcBorders>
          </w:tcPr>
          <w:p w14:paraId="2248DB64" w14:textId="1329C445" w:rsidR="003037CA" w:rsidRPr="00F63F24" w:rsidRDefault="005C71CA" w:rsidP="00BB640E">
            <w:pPr>
              <w:rPr>
                <w:rFonts w:ascii="Cambria" w:hAnsi="Cambria"/>
                <w:color w:val="000000" w:themeColor="text1"/>
                <w:szCs w:val="24"/>
              </w:rPr>
            </w:pPr>
            <w:r>
              <w:rPr>
                <w:rFonts w:ascii="Cambria" w:hAnsi="Cambria"/>
                <w:color w:val="000000" w:themeColor="text1"/>
                <w:szCs w:val="24"/>
              </w:rPr>
              <w:t>19</w:t>
            </w:r>
          </w:p>
        </w:tc>
        <w:tc>
          <w:tcPr>
            <w:tcW w:w="9923" w:type="dxa"/>
            <w:tcBorders>
              <w:bottom w:val="single" w:sz="4" w:space="0" w:color="auto"/>
            </w:tcBorders>
          </w:tcPr>
          <w:p w14:paraId="60153F54" w14:textId="77777777" w:rsidR="003037CA" w:rsidRPr="00F63F24" w:rsidRDefault="003037CA" w:rsidP="00BB640E">
            <w:pPr>
              <w:rPr>
                <w:rFonts w:ascii="Cambria" w:hAnsi="Cambria"/>
                <w:noProof/>
                <w:szCs w:val="24"/>
              </w:rPr>
            </w:pPr>
            <w:r w:rsidRPr="00F63F24">
              <w:rPr>
                <w:rFonts w:ascii="Cambria" w:eastAsiaTheme="minorEastAsia" w:hAnsi="Cambria"/>
                <w:noProof/>
                <w:szCs w:val="24"/>
                <w:lang w:val="en-US"/>
              </w:rPr>
              <w:t xml:space="preserve">i)  </w:t>
            </w:r>
            <m:oMath>
              <m:sSubSup>
                <m:sSubSupPr>
                  <m:ctrlPr>
                    <w:rPr>
                      <w:rFonts w:ascii="Cambria Math" w:hAnsi="Cambria Math"/>
                      <w:i/>
                      <w:szCs w:val="24"/>
                      <w:lang w:val="en-US" w:bidi="ar-SA"/>
                    </w:rPr>
                  </m:ctrlPr>
                </m:sSubSupPr>
                <m:e>
                  <m:r>
                    <w:rPr>
                      <w:rFonts w:ascii="Cambria Math" w:hAnsi="Cambria Math"/>
                      <w:szCs w:val="24"/>
                      <w:lang w:val="en-US"/>
                    </w:rPr>
                    <m:t>λ</m:t>
                  </m:r>
                </m:e>
                <m:sub>
                  <m:r>
                    <w:rPr>
                      <w:rFonts w:ascii="Cambria Math" w:hAnsi="Cambria Math"/>
                      <w:szCs w:val="24"/>
                      <w:lang w:val="en-US"/>
                    </w:rPr>
                    <m:t>m</m:t>
                  </m:r>
                </m:sub>
                <m:sup>
                  <m:r>
                    <w:rPr>
                      <w:rFonts w:ascii="Cambria Math" w:hAnsi="Cambria Math"/>
                      <w:szCs w:val="24"/>
                      <w:lang w:val="en-US"/>
                    </w:rPr>
                    <m:t>ο</m:t>
                  </m:r>
                </m:sup>
              </m:sSubSup>
            </m:oMath>
            <w:r w:rsidRPr="00F63F24">
              <w:rPr>
                <w:rFonts w:ascii="Cambria" w:eastAsiaTheme="minorEastAsia" w:hAnsi="Cambria"/>
                <w:szCs w:val="24"/>
                <w:lang w:val="en-US"/>
              </w:rPr>
              <w:t xml:space="preserve"> for NaCl, HCl, and CH</w:t>
            </w:r>
            <w:r w:rsidRPr="00F63F24">
              <w:rPr>
                <w:rFonts w:ascii="Cambria" w:eastAsiaTheme="minorEastAsia" w:hAnsi="Cambria"/>
                <w:szCs w:val="24"/>
                <w:vertAlign w:val="subscript"/>
                <w:lang w:val="en-US"/>
              </w:rPr>
              <w:t>3</w:t>
            </w:r>
            <w:r w:rsidRPr="00F63F24">
              <w:rPr>
                <w:rFonts w:ascii="Cambria" w:eastAsiaTheme="minorEastAsia" w:hAnsi="Cambria"/>
                <w:szCs w:val="24"/>
                <w:lang w:val="en-US"/>
              </w:rPr>
              <w:t>COONa are 126.4, 426.9 and 91.0 S cm</w:t>
            </w:r>
            <w:r w:rsidRPr="00F63F24">
              <w:rPr>
                <w:rFonts w:ascii="Cambria" w:eastAsiaTheme="minorEastAsia" w:hAnsi="Cambria"/>
                <w:szCs w:val="24"/>
                <w:vertAlign w:val="superscript"/>
                <w:lang w:val="en-US"/>
              </w:rPr>
              <w:t>2</w:t>
            </w:r>
            <w:r w:rsidRPr="00F63F24">
              <w:rPr>
                <w:rFonts w:ascii="Cambria" w:eastAsiaTheme="minorEastAsia" w:hAnsi="Cambria"/>
                <w:szCs w:val="24"/>
                <w:lang w:val="en-US"/>
              </w:rPr>
              <w:t xml:space="preserve"> mol</w:t>
            </w:r>
            <w:r w:rsidRPr="00F63F24">
              <w:rPr>
                <w:rFonts w:ascii="Cambria" w:eastAsiaTheme="minorEastAsia" w:hAnsi="Cambria"/>
                <w:szCs w:val="24"/>
                <w:vertAlign w:val="superscript"/>
                <w:lang w:val="en-US"/>
              </w:rPr>
              <w:t xml:space="preserve">-1 </w:t>
            </w:r>
            <w:r w:rsidRPr="00F63F24">
              <w:rPr>
                <w:rFonts w:ascii="Cambria" w:eastAsiaTheme="minorEastAsia" w:hAnsi="Cambria"/>
                <w:szCs w:val="24"/>
                <w:lang w:val="en-US"/>
              </w:rPr>
              <w:t xml:space="preserve"> respectively. Calculate </w:t>
            </w:r>
            <m:oMath>
              <m:sSup>
                <m:sSupPr>
                  <m:ctrlPr>
                    <w:rPr>
                      <w:rFonts w:ascii="Cambria Math" w:eastAsiaTheme="minorEastAsia" w:hAnsi="Cambria Math"/>
                      <w:i/>
                      <w:szCs w:val="24"/>
                      <w:lang w:val="en-US" w:bidi="ar-SA"/>
                    </w:rPr>
                  </m:ctrlPr>
                </m:sSupPr>
                <m:e>
                  <m:r>
                    <w:rPr>
                      <w:rFonts w:ascii="Cambria Math" w:eastAsiaTheme="minorEastAsia" w:hAnsi="Cambria Math"/>
                      <w:szCs w:val="24"/>
                      <w:lang w:val="en-US"/>
                    </w:rPr>
                    <m:t>λ</m:t>
                  </m:r>
                </m:e>
                <m:sup>
                  <m:r>
                    <w:rPr>
                      <w:rFonts w:ascii="Cambria Math" w:eastAsiaTheme="minorEastAsia" w:hAnsi="Cambria Math"/>
                      <w:szCs w:val="24"/>
                      <w:lang w:val="en-US"/>
                    </w:rPr>
                    <m:t>ο</m:t>
                  </m:r>
                </m:sup>
              </m:sSup>
            </m:oMath>
            <w:r w:rsidRPr="00F63F24">
              <w:rPr>
                <w:rFonts w:ascii="Cambria" w:eastAsiaTheme="minorEastAsia" w:hAnsi="Cambria"/>
                <w:szCs w:val="24"/>
                <w:lang w:val="en-US"/>
              </w:rPr>
              <w:t xml:space="preserve"> for CH</w:t>
            </w:r>
            <w:r w:rsidRPr="00F63F24">
              <w:rPr>
                <w:rFonts w:ascii="Cambria" w:eastAsiaTheme="minorEastAsia" w:hAnsi="Cambria"/>
                <w:szCs w:val="24"/>
                <w:vertAlign w:val="subscript"/>
                <w:lang w:val="en-US"/>
              </w:rPr>
              <w:t>3</w:t>
            </w:r>
            <w:r w:rsidRPr="00F63F24">
              <w:rPr>
                <w:rFonts w:ascii="Cambria" w:eastAsiaTheme="minorEastAsia" w:hAnsi="Cambria"/>
                <w:szCs w:val="24"/>
                <w:lang w:val="en-US"/>
              </w:rPr>
              <w:t>COOH.</w:t>
            </w:r>
            <w:r w:rsidRPr="00F63F24">
              <w:rPr>
                <w:rFonts w:ascii="Cambria" w:hAnsi="Cambria"/>
                <w:noProof/>
                <w:szCs w:val="24"/>
              </w:rPr>
              <w:t xml:space="preserve"> </w:t>
            </w:r>
          </w:p>
          <w:p w14:paraId="2A2B559B" w14:textId="77777777" w:rsidR="003037CA" w:rsidRPr="00F63F24" w:rsidRDefault="003037CA" w:rsidP="00BB640E">
            <w:pPr>
              <w:rPr>
                <w:rFonts w:ascii="Cambria" w:hAnsi="Cambria"/>
                <w:noProof/>
                <w:szCs w:val="24"/>
              </w:rPr>
            </w:pPr>
            <w:r w:rsidRPr="00F63F24">
              <w:rPr>
                <w:rFonts w:ascii="Cambria" w:hAnsi="Cambria"/>
                <w:noProof/>
                <w:szCs w:val="24"/>
              </w:rPr>
              <w:t xml:space="preserve">ii) The cunductivity of 0.001028 mol/L acetic acid is </w:t>
            </w:r>
            <m:oMath>
              <m:r>
                <w:rPr>
                  <w:rFonts w:ascii="Cambria Math" w:hAnsi="Cambria Math"/>
                  <w:noProof/>
                  <w:szCs w:val="24"/>
                </w:rPr>
                <m:t>4.95 ×</m:t>
              </m:r>
              <m:sSup>
                <m:sSupPr>
                  <m:ctrlPr>
                    <w:rPr>
                      <w:rFonts w:ascii="Cambria Math" w:hAnsi="Cambria Math"/>
                      <w:i/>
                      <w:noProof/>
                      <w:szCs w:val="24"/>
                      <w:lang w:bidi="ar-SA"/>
                    </w:rPr>
                  </m:ctrlPr>
                </m:sSupPr>
                <m:e>
                  <m:r>
                    <w:rPr>
                      <w:rFonts w:ascii="Cambria Math" w:hAnsi="Cambria Math"/>
                      <w:noProof/>
                      <w:szCs w:val="24"/>
                    </w:rPr>
                    <m:t>10</m:t>
                  </m:r>
                </m:e>
                <m:sup>
                  <m:r>
                    <w:rPr>
                      <w:rFonts w:ascii="Cambria Math" w:hAnsi="Cambria Math"/>
                      <w:noProof/>
                      <w:szCs w:val="24"/>
                    </w:rPr>
                    <m:t>-5</m:t>
                  </m:r>
                </m:sup>
              </m:sSup>
              <m:r>
                <w:rPr>
                  <w:rFonts w:ascii="Cambria Math" w:eastAsiaTheme="minorEastAsia" w:hAnsi="Cambria Math"/>
                  <w:noProof/>
                  <w:szCs w:val="24"/>
                </w:rPr>
                <m:t xml:space="preserve"> S c</m:t>
              </m:r>
              <m:sSup>
                <m:sSupPr>
                  <m:ctrlPr>
                    <w:rPr>
                      <w:rFonts w:ascii="Cambria Math" w:eastAsiaTheme="minorEastAsia" w:hAnsi="Cambria Math"/>
                      <w:i/>
                      <w:noProof/>
                      <w:szCs w:val="24"/>
                      <w:lang w:bidi="ar-SA"/>
                    </w:rPr>
                  </m:ctrlPr>
                </m:sSupPr>
                <m:e>
                  <m:r>
                    <w:rPr>
                      <w:rFonts w:ascii="Cambria Math" w:eastAsiaTheme="minorEastAsia" w:hAnsi="Cambria Math"/>
                      <w:noProof/>
                      <w:szCs w:val="24"/>
                    </w:rPr>
                    <m:t>m</m:t>
                  </m:r>
                </m:e>
                <m:sup>
                  <m:r>
                    <w:rPr>
                      <w:rFonts w:ascii="Cambria Math" w:eastAsiaTheme="minorEastAsia" w:hAnsi="Cambria Math"/>
                      <w:noProof/>
                      <w:szCs w:val="24"/>
                    </w:rPr>
                    <m:t>-1</m:t>
                  </m:r>
                </m:sup>
              </m:sSup>
            </m:oMath>
            <w:r w:rsidRPr="00F63F24">
              <w:rPr>
                <w:rFonts w:ascii="Cambria" w:eastAsiaTheme="minorEastAsia" w:hAnsi="Cambria"/>
                <w:noProof/>
                <w:szCs w:val="24"/>
              </w:rPr>
              <w:t xml:space="preserve">. Calclute its dissocition constant if </w:t>
            </w:r>
            <w:r w:rsidRPr="00F63F24">
              <w:rPr>
                <w:rFonts w:ascii="Cambria" w:hAnsi="Cambria"/>
                <w:noProof/>
                <w:szCs w:val="24"/>
              </w:rPr>
              <w:t xml:space="preserve"> </w:t>
            </w:r>
            <w:r w:rsidRPr="00F63F24">
              <w:rPr>
                <w:rFonts w:ascii="Cambria" w:eastAsiaTheme="minorEastAsia" w:hAnsi="Cambria"/>
                <w:noProof/>
                <w:szCs w:val="24"/>
                <w:lang w:val="en-US"/>
              </w:rPr>
              <w:t xml:space="preserve"> </w:t>
            </w:r>
            <m:oMath>
              <m:sSubSup>
                <m:sSubSupPr>
                  <m:ctrlPr>
                    <w:rPr>
                      <w:rFonts w:ascii="Cambria Math" w:hAnsi="Cambria Math"/>
                      <w:i/>
                      <w:szCs w:val="24"/>
                      <w:lang w:val="en-US" w:bidi="ar-SA"/>
                    </w:rPr>
                  </m:ctrlPr>
                </m:sSubSupPr>
                <m:e>
                  <m:r>
                    <m:rPr>
                      <m:sty m:val="p"/>
                    </m:rPr>
                    <w:rPr>
                      <w:rFonts w:ascii="Cambria Math" w:hAnsi="Cambria Math"/>
                      <w:szCs w:val="24"/>
                      <w:lang w:val="en-US"/>
                    </w:rPr>
                    <m:t>Λ</m:t>
                  </m:r>
                </m:e>
                <m:sub>
                  <m:r>
                    <w:rPr>
                      <w:rFonts w:ascii="Cambria Math" w:hAnsi="Cambria Math"/>
                      <w:szCs w:val="24"/>
                      <w:lang w:val="en-US"/>
                    </w:rPr>
                    <m:t>m</m:t>
                  </m:r>
                </m:sub>
                <m:sup>
                  <m:r>
                    <w:rPr>
                      <w:rFonts w:ascii="Cambria Math" w:hAnsi="Cambria Math"/>
                      <w:szCs w:val="24"/>
                      <w:lang w:val="en-US"/>
                    </w:rPr>
                    <m:t>ο</m:t>
                  </m:r>
                </m:sup>
              </m:sSubSup>
            </m:oMath>
            <w:r w:rsidRPr="00F63F24">
              <w:rPr>
                <w:rFonts w:ascii="Cambria" w:eastAsiaTheme="minorEastAsia" w:hAnsi="Cambria"/>
                <w:noProof/>
                <w:szCs w:val="24"/>
                <w:lang w:val="en-US"/>
              </w:rPr>
              <w:t xml:space="preserve"> for acetic acid is </w:t>
            </w:r>
            <m:oMath>
              <m:r>
                <w:rPr>
                  <w:rFonts w:ascii="Cambria Math" w:hAnsi="Cambria Math"/>
                  <w:noProof/>
                  <w:szCs w:val="24"/>
                </w:rPr>
                <m:t xml:space="preserve">390.5 </m:t>
              </m:r>
              <m:r>
                <w:rPr>
                  <w:rFonts w:ascii="Cambria Math" w:eastAsiaTheme="minorEastAsia" w:hAnsi="Cambria Math"/>
                  <w:noProof/>
                  <w:szCs w:val="24"/>
                </w:rPr>
                <m:t xml:space="preserve">S </m:t>
              </m:r>
              <m:sSup>
                <m:sSupPr>
                  <m:ctrlPr>
                    <w:rPr>
                      <w:rFonts w:ascii="Cambria Math" w:eastAsiaTheme="minorEastAsia" w:hAnsi="Cambria Math"/>
                      <w:i/>
                      <w:noProof/>
                      <w:szCs w:val="24"/>
                      <w:lang w:bidi="ar-SA"/>
                    </w:rPr>
                  </m:ctrlPr>
                </m:sSupPr>
                <m:e>
                  <m:r>
                    <w:rPr>
                      <w:rFonts w:ascii="Cambria Math" w:eastAsiaTheme="minorEastAsia" w:hAnsi="Cambria Math"/>
                      <w:noProof/>
                      <w:szCs w:val="24"/>
                    </w:rPr>
                    <m:t xml:space="preserve">cm </m:t>
                  </m:r>
                </m:e>
                <m:sup>
                  <m:r>
                    <w:rPr>
                      <w:rFonts w:ascii="Cambria Math" w:eastAsiaTheme="minorEastAsia" w:hAnsi="Cambria Math"/>
                      <w:noProof/>
                      <w:szCs w:val="24"/>
                    </w:rPr>
                    <m:t>2</m:t>
                  </m:r>
                </m:sup>
              </m:sSup>
              <m:r>
                <w:rPr>
                  <w:rFonts w:ascii="Cambria Math" w:eastAsiaTheme="minorEastAsia" w:hAnsi="Cambria Math"/>
                  <w:noProof/>
                  <w:szCs w:val="24"/>
                </w:rPr>
                <m:t xml:space="preserve"> </m:t>
              </m:r>
              <m:sSup>
                <m:sSupPr>
                  <m:ctrlPr>
                    <w:rPr>
                      <w:rFonts w:ascii="Cambria Math" w:eastAsiaTheme="minorEastAsia" w:hAnsi="Cambria Math"/>
                      <w:i/>
                      <w:noProof/>
                      <w:szCs w:val="24"/>
                      <w:lang w:bidi="ar-SA"/>
                    </w:rPr>
                  </m:ctrlPr>
                </m:sSupPr>
                <m:e>
                  <m:r>
                    <w:rPr>
                      <w:rFonts w:ascii="Cambria Math" w:eastAsiaTheme="minorEastAsia" w:hAnsi="Cambria Math"/>
                      <w:noProof/>
                      <w:szCs w:val="24"/>
                    </w:rPr>
                    <m:t>mol</m:t>
                  </m:r>
                </m:e>
                <m:sup>
                  <m:r>
                    <w:rPr>
                      <w:rFonts w:ascii="Cambria Math" w:eastAsiaTheme="minorEastAsia" w:hAnsi="Cambria Math"/>
                      <w:noProof/>
                      <w:szCs w:val="24"/>
                    </w:rPr>
                    <m:t>-1</m:t>
                  </m:r>
                </m:sup>
              </m:sSup>
              <m:r>
                <w:rPr>
                  <w:rFonts w:ascii="Cambria Math" w:eastAsiaTheme="minorEastAsia" w:hAnsi="Cambria Math"/>
                  <w:noProof/>
                  <w:szCs w:val="24"/>
                </w:rPr>
                <m:t>.</m:t>
              </m:r>
            </m:oMath>
            <w:r w:rsidRPr="00F63F24">
              <w:rPr>
                <w:rFonts w:ascii="Cambria" w:eastAsiaTheme="minorEastAsia" w:hAnsi="Cambria"/>
                <w:noProof/>
                <w:szCs w:val="24"/>
              </w:rPr>
              <w:t xml:space="preserve"> </w:t>
            </w:r>
          </w:p>
          <w:p w14:paraId="5B7FD7D9" w14:textId="77777777" w:rsidR="003037CA" w:rsidRPr="00F63F24" w:rsidRDefault="003037CA" w:rsidP="00BB640E">
            <w:pPr>
              <w:ind w:left="705" w:right="471"/>
              <w:jc w:val="center"/>
              <w:rPr>
                <w:rFonts w:ascii="Cambria" w:hAnsi="Cambria"/>
                <w:b/>
                <w:bCs/>
                <w:szCs w:val="24"/>
                <w:lang w:val="en-US"/>
              </w:rPr>
            </w:pPr>
            <w:r w:rsidRPr="00F63F24">
              <w:rPr>
                <w:rFonts w:ascii="Cambria" w:hAnsi="Cambria"/>
                <w:b/>
                <w:bCs/>
                <w:szCs w:val="24"/>
                <w:lang w:val="en-US"/>
              </w:rPr>
              <w:t>OR</w:t>
            </w:r>
          </w:p>
          <w:p w14:paraId="5288970B" w14:textId="77777777" w:rsidR="003037CA" w:rsidRPr="00F63F24" w:rsidRDefault="003037CA" w:rsidP="00BB640E">
            <w:pPr>
              <w:ind w:right="471"/>
              <w:rPr>
                <w:rFonts w:ascii="Cambria" w:hAnsi="Cambria"/>
                <w:szCs w:val="24"/>
              </w:rPr>
            </w:pPr>
            <w:r w:rsidRPr="00F63F24">
              <w:rPr>
                <w:rFonts w:ascii="Cambria" w:hAnsi="Cambria"/>
                <w:szCs w:val="24"/>
              </w:rPr>
              <w:t>The following curve is obtained when molar conductivity, Λ</w:t>
            </w:r>
            <w:r w:rsidRPr="00F63F24">
              <w:rPr>
                <w:rFonts w:ascii="Cambria" w:eastAsia="Times New Roman" w:hAnsi="Cambria" w:cs="Times New Roman"/>
                <w:i/>
                <w:szCs w:val="24"/>
                <w:vertAlign w:val="subscript"/>
              </w:rPr>
              <w:t>m</w:t>
            </w:r>
            <w:r w:rsidRPr="00F63F24">
              <w:rPr>
                <w:rFonts w:ascii="Cambria" w:eastAsia="Times New Roman" w:hAnsi="Cambria" w:cs="Times New Roman"/>
                <w:i/>
                <w:szCs w:val="24"/>
              </w:rPr>
              <w:t xml:space="preserve"> </w:t>
            </w:r>
            <w:r w:rsidRPr="00F63F24">
              <w:rPr>
                <w:rFonts w:ascii="Cambria" w:hAnsi="Cambria"/>
                <w:szCs w:val="24"/>
              </w:rPr>
              <w:t>is plotted against the square root of concentration, C</w:t>
            </w:r>
            <w:r w:rsidRPr="00F63F24">
              <w:rPr>
                <w:rFonts w:ascii="Cambria" w:hAnsi="Cambria"/>
                <w:szCs w:val="24"/>
                <w:vertAlign w:val="superscript"/>
              </w:rPr>
              <w:t xml:space="preserve">1/2 </w:t>
            </w:r>
            <w:r w:rsidRPr="00F63F24">
              <w:rPr>
                <w:rFonts w:ascii="Cambria" w:hAnsi="Cambria"/>
                <w:szCs w:val="24"/>
              </w:rPr>
              <w:t xml:space="preserve">along y and x-axis respectively for the two electrolytes X and Y. </w:t>
            </w:r>
          </w:p>
          <w:p w14:paraId="5D175A76" w14:textId="77777777" w:rsidR="003037CA" w:rsidRPr="00F63F24" w:rsidRDefault="003037CA" w:rsidP="00BB640E">
            <w:pPr>
              <w:ind w:left="714"/>
              <w:rPr>
                <w:rFonts w:ascii="Cambria" w:hAnsi="Cambria"/>
                <w:szCs w:val="24"/>
              </w:rPr>
            </w:pPr>
            <w:r w:rsidRPr="00F63F24">
              <w:rPr>
                <w:rFonts w:ascii="Cambria" w:hAnsi="Cambria"/>
                <w:noProof/>
                <w:szCs w:val="24"/>
              </w:rPr>
              <w:drawing>
                <wp:inline distT="0" distB="0" distL="0" distR="0" wp14:anchorId="58E58CC1" wp14:editId="7955C025">
                  <wp:extent cx="2457450" cy="2044700"/>
                  <wp:effectExtent l="0" t="0" r="0" b="0"/>
                  <wp:docPr id="20154" name="Picture 20154"/>
                  <wp:cNvGraphicFramePr/>
                  <a:graphic xmlns:a="http://schemas.openxmlformats.org/drawingml/2006/main">
                    <a:graphicData uri="http://schemas.openxmlformats.org/drawingml/2006/picture">
                      <pic:pic xmlns:pic="http://schemas.openxmlformats.org/drawingml/2006/picture">
                        <pic:nvPicPr>
                          <pic:cNvPr id="20154" name="Picture 20154"/>
                          <pic:cNvPicPr/>
                        </pic:nvPicPr>
                        <pic:blipFill>
                          <a:blip r:embed="rId66">
                            <a:extLst>
                              <a:ext uri="{BEBA8EAE-BF5A-486C-A8C5-ECC9F3942E4B}">
                                <a14:imgProps xmlns:a14="http://schemas.microsoft.com/office/drawing/2010/main">
                                  <a14:imgLayer r:embed="rId67">
                                    <a14:imgEffect>
                                      <a14:sharpenSoften amount="50000"/>
                                    </a14:imgEffect>
                                    <a14:imgEffect>
                                      <a14:brightnessContrast bright="20000" contrast="-40000"/>
                                    </a14:imgEffect>
                                  </a14:imgLayer>
                                </a14:imgProps>
                              </a:ext>
                            </a:extLst>
                          </a:blip>
                          <a:stretch>
                            <a:fillRect/>
                          </a:stretch>
                        </pic:blipFill>
                        <pic:spPr>
                          <a:xfrm>
                            <a:off x="0" y="0"/>
                            <a:ext cx="2457450" cy="2044700"/>
                          </a:xfrm>
                          <a:prstGeom prst="rect">
                            <a:avLst/>
                          </a:prstGeom>
                        </pic:spPr>
                      </pic:pic>
                    </a:graphicData>
                  </a:graphic>
                </wp:inline>
              </w:drawing>
            </w:r>
            <w:r w:rsidRPr="00F63F24">
              <w:rPr>
                <w:rFonts w:ascii="Cambria" w:hAnsi="Cambria"/>
                <w:szCs w:val="24"/>
              </w:rPr>
              <w:t xml:space="preserve"> </w:t>
            </w:r>
          </w:p>
          <w:p w14:paraId="63F6360F" w14:textId="77777777" w:rsidR="003037CA" w:rsidRPr="00F63F24" w:rsidRDefault="003037CA" w:rsidP="00BB640E">
            <w:pPr>
              <w:ind w:left="714"/>
              <w:rPr>
                <w:rFonts w:ascii="Cambria" w:hAnsi="Cambria"/>
                <w:szCs w:val="24"/>
              </w:rPr>
            </w:pPr>
            <w:r w:rsidRPr="00F63F24">
              <w:rPr>
                <w:rFonts w:ascii="Cambria" w:hAnsi="Cambria"/>
                <w:szCs w:val="24"/>
              </w:rPr>
              <w:t>Y = CH</w:t>
            </w:r>
            <w:r w:rsidRPr="00F63F24">
              <w:rPr>
                <w:rFonts w:ascii="Cambria" w:hAnsi="Cambria"/>
                <w:szCs w:val="24"/>
                <w:vertAlign w:val="subscript"/>
              </w:rPr>
              <w:t>3</w:t>
            </w:r>
            <w:r w:rsidRPr="00F63F24">
              <w:rPr>
                <w:rFonts w:ascii="Cambria" w:hAnsi="Cambria"/>
                <w:szCs w:val="24"/>
              </w:rPr>
              <w:t xml:space="preserve">COOH </w:t>
            </w:r>
          </w:p>
          <w:p w14:paraId="7784CB71" w14:textId="77777777" w:rsidR="003037CA" w:rsidRPr="00F63F24" w:rsidRDefault="003037CA" w:rsidP="00BB640E">
            <w:pPr>
              <w:ind w:left="705" w:right="471"/>
              <w:rPr>
                <w:rFonts w:ascii="Cambria" w:hAnsi="Cambria"/>
                <w:szCs w:val="24"/>
              </w:rPr>
            </w:pPr>
            <w:r w:rsidRPr="00F63F24">
              <w:rPr>
                <w:rFonts w:ascii="Cambria" w:hAnsi="Cambria"/>
                <w:szCs w:val="24"/>
              </w:rPr>
              <w:t xml:space="preserve">X= KCl </w:t>
            </w:r>
          </w:p>
          <w:p w14:paraId="3C7DA0C4" w14:textId="77777777" w:rsidR="003037CA" w:rsidRPr="00F63F24" w:rsidRDefault="003037CA" w:rsidP="00BB640E">
            <w:pPr>
              <w:ind w:right="471"/>
              <w:rPr>
                <w:rFonts w:ascii="Cambria" w:hAnsi="Cambria"/>
                <w:szCs w:val="24"/>
              </w:rPr>
            </w:pPr>
            <w:r w:rsidRPr="00F63F24">
              <w:rPr>
                <w:rFonts w:ascii="Cambria" w:hAnsi="Cambria"/>
                <w:szCs w:val="24"/>
              </w:rPr>
              <w:t xml:space="preserve">i) What </w:t>
            </w:r>
            <w:r>
              <w:rPr>
                <w:rFonts w:ascii="Cambria" w:hAnsi="Cambria"/>
                <w:szCs w:val="24"/>
              </w:rPr>
              <w:t xml:space="preserve">do you know </w:t>
            </w:r>
            <w:r w:rsidRPr="00F63F24">
              <w:rPr>
                <w:rFonts w:ascii="Cambria" w:hAnsi="Cambria"/>
                <w:szCs w:val="24"/>
              </w:rPr>
              <w:t xml:space="preserve">about the nature of these two electrolytes? </w:t>
            </w:r>
          </w:p>
          <w:p w14:paraId="3A8D5CA4" w14:textId="77777777" w:rsidR="003037CA" w:rsidRPr="00F63F24" w:rsidRDefault="003037CA" w:rsidP="00BB640E">
            <w:pPr>
              <w:ind w:right="471"/>
              <w:rPr>
                <w:rFonts w:ascii="Cambria" w:hAnsi="Cambria"/>
                <w:szCs w:val="24"/>
              </w:rPr>
            </w:pPr>
            <w:r w:rsidRPr="00F63F24">
              <w:rPr>
                <w:rFonts w:ascii="Cambria" w:hAnsi="Cambria"/>
                <w:szCs w:val="24"/>
              </w:rPr>
              <w:t xml:space="preserve">ii) How do you account for the increase in Λ </w:t>
            </w:r>
            <w:r w:rsidRPr="00F63F24">
              <w:rPr>
                <w:rFonts w:ascii="Cambria" w:eastAsia="Times New Roman" w:hAnsi="Cambria" w:cs="Times New Roman"/>
                <w:i/>
                <w:szCs w:val="24"/>
                <w:vertAlign w:val="subscript"/>
              </w:rPr>
              <w:t>m</w:t>
            </w:r>
            <w:r w:rsidRPr="00F63F24">
              <w:rPr>
                <w:rFonts w:ascii="Cambria" w:eastAsia="Times New Roman" w:hAnsi="Cambria" w:cs="Times New Roman"/>
                <w:i/>
                <w:szCs w:val="24"/>
              </w:rPr>
              <w:t xml:space="preserve"> </w:t>
            </w:r>
            <w:r w:rsidRPr="00F63F24">
              <w:rPr>
                <w:rFonts w:ascii="Cambria" w:hAnsi="Cambria"/>
                <w:szCs w:val="24"/>
              </w:rPr>
              <w:t xml:space="preserve">for the electrolytes X and Y with dilution? </w:t>
            </w:r>
          </w:p>
          <w:p w14:paraId="18F7C82F" w14:textId="17B56ADC" w:rsidR="003037CA" w:rsidRDefault="003037CA" w:rsidP="00507343">
            <w:pPr>
              <w:ind w:right="471"/>
              <w:rPr>
                <w:rFonts w:ascii="Cambria" w:hAnsi="Cambria"/>
                <w:szCs w:val="24"/>
              </w:rPr>
            </w:pPr>
            <w:r w:rsidRPr="00F63F24">
              <w:rPr>
                <w:rFonts w:ascii="Cambria" w:hAnsi="Cambria"/>
                <w:szCs w:val="24"/>
              </w:rPr>
              <w:t xml:space="preserve">iii) How can you determine </w:t>
            </w:r>
            <m:oMath>
              <m:sSubSup>
                <m:sSubSupPr>
                  <m:ctrlPr>
                    <w:rPr>
                      <w:rFonts w:ascii="Cambria Math" w:hAnsi="Cambria Math"/>
                      <w:szCs w:val="24"/>
                    </w:rPr>
                  </m:ctrlPr>
                </m:sSubSupPr>
                <m:e>
                  <m:r>
                    <m:rPr>
                      <m:sty m:val="p"/>
                    </m:rPr>
                    <w:rPr>
                      <w:rFonts w:ascii="Cambria Math" w:hAnsi="Cambria Math"/>
                      <w:szCs w:val="24"/>
                    </w:rPr>
                    <m:t>Λ</m:t>
                  </m:r>
                </m:e>
                <m:sub>
                  <m:r>
                    <w:rPr>
                      <w:rFonts w:ascii="Cambria Math" w:hAnsi="Cambria Math"/>
                      <w:szCs w:val="24"/>
                    </w:rPr>
                    <m:t>m</m:t>
                  </m:r>
                </m:sub>
                <m:sup>
                  <m:r>
                    <w:rPr>
                      <w:rFonts w:ascii="Cambria Math" w:hAnsi="Cambria Math"/>
                      <w:szCs w:val="24"/>
                    </w:rPr>
                    <m:t>o</m:t>
                  </m:r>
                </m:sup>
              </m:sSubSup>
            </m:oMath>
            <w:r w:rsidRPr="00F63F24">
              <w:rPr>
                <w:rFonts w:ascii="Cambria" w:hAnsi="Cambria"/>
                <w:szCs w:val="24"/>
              </w:rPr>
              <w:t xml:space="preserve"> for these electrolytes? </w:t>
            </w:r>
            <w:r w:rsidR="00507343">
              <w:rPr>
                <w:rFonts w:ascii="Cambria" w:hAnsi="Cambria"/>
                <w:szCs w:val="24"/>
              </w:rPr>
              <w:t xml:space="preserve">                                                                                                                              </w:t>
            </w:r>
          </w:p>
          <w:p w14:paraId="7CF57042" w14:textId="2CFFA9BA" w:rsidR="00507343" w:rsidRPr="00507343" w:rsidRDefault="00507343" w:rsidP="00507343">
            <w:pPr>
              <w:tabs>
                <w:tab w:val="left" w:pos="4120"/>
              </w:tabs>
              <w:rPr>
                <w:rFonts w:ascii="Cambria" w:hAnsi="Cambria"/>
                <w:szCs w:val="24"/>
              </w:rPr>
            </w:pPr>
          </w:p>
        </w:tc>
        <w:tc>
          <w:tcPr>
            <w:tcW w:w="618" w:type="dxa"/>
            <w:tcBorders>
              <w:bottom w:val="single" w:sz="4" w:space="0" w:color="auto"/>
            </w:tcBorders>
          </w:tcPr>
          <w:p w14:paraId="6EE09A8C" w14:textId="77777777" w:rsidR="003037CA" w:rsidRPr="00F63F24" w:rsidRDefault="003037CA" w:rsidP="00BB640E">
            <w:pPr>
              <w:rPr>
                <w:rFonts w:ascii="Cambria" w:hAnsi="Cambria"/>
                <w:szCs w:val="24"/>
              </w:rPr>
            </w:pPr>
            <w:r w:rsidRPr="00F63F24">
              <w:rPr>
                <w:rFonts w:ascii="Cambria" w:hAnsi="Cambria"/>
                <w:szCs w:val="24"/>
              </w:rPr>
              <w:t>5</w:t>
            </w:r>
          </w:p>
        </w:tc>
      </w:tr>
    </w:tbl>
    <w:tbl>
      <w:tblPr>
        <w:tblStyle w:val="TableGrid"/>
        <w:tblpPr w:leftFromText="180" w:rightFromText="180" w:vertAnchor="text" w:horzAnchor="margin" w:tblpXSpec="center" w:tblpY="-5529"/>
        <w:tblW w:w="11019" w:type="dxa"/>
        <w:tblLayout w:type="fixed"/>
        <w:tblLook w:val="0600" w:firstRow="0" w:lastRow="0" w:firstColumn="0" w:lastColumn="0" w:noHBand="1" w:noVBand="1"/>
      </w:tblPr>
      <w:tblGrid>
        <w:gridCol w:w="594"/>
        <w:gridCol w:w="9471"/>
        <w:gridCol w:w="954"/>
      </w:tblGrid>
      <w:tr w:rsidR="003037CA" w:rsidRPr="00F63F24" w14:paraId="6D3EEDD0" w14:textId="77777777" w:rsidTr="001B6FC7">
        <w:tc>
          <w:tcPr>
            <w:tcW w:w="594" w:type="dxa"/>
          </w:tcPr>
          <w:p w14:paraId="66650113" w14:textId="77777777" w:rsidR="003037CA" w:rsidRPr="00F63F24" w:rsidRDefault="003037CA" w:rsidP="00BB640E">
            <w:pPr>
              <w:rPr>
                <w:rFonts w:ascii="Cambria" w:hAnsi="Cambria"/>
                <w:szCs w:val="24"/>
              </w:rPr>
            </w:pPr>
            <w:r w:rsidRPr="00F63F24">
              <w:rPr>
                <w:rFonts w:ascii="Cambria" w:hAnsi="Cambria"/>
                <w:szCs w:val="24"/>
              </w:rPr>
              <w:t>S.N.</w:t>
            </w:r>
          </w:p>
        </w:tc>
        <w:tc>
          <w:tcPr>
            <w:tcW w:w="9471" w:type="dxa"/>
          </w:tcPr>
          <w:tbl>
            <w:tblPr>
              <w:tblStyle w:val="TableGrid"/>
              <w:tblW w:w="0" w:type="auto"/>
              <w:jc w:val="center"/>
              <w:tblLayout w:type="fixed"/>
              <w:tblLook w:val="04A0" w:firstRow="1" w:lastRow="0" w:firstColumn="1" w:lastColumn="0" w:noHBand="0" w:noVBand="1"/>
            </w:tblPr>
            <w:tblGrid>
              <w:gridCol w:w="706"/>
              <w:gridCol w:w="535"/>
              <w:gridCol w:w="535"/>
              <w:gridCol w:w="536"/>
              <w:gridCol w:w="536"/>
              <w:gridCol w:w="536"/>
              <w:gridCol w:w="536"/>
              <w:gridCol w:w="536"/>
              <w:gridCol w:w="536"/>
              <w:gridCol w:w="536"/>
              <w:gridCol w:w="482"/>
              <w:gridCol w:w="2410"/>
              <w:gridCol w:w="482"/>
            </w:tblGrid>
            <w:tr w:rsidR="005C71CA" w:rsidRPr="00F63F24" w14:paraId="7D071BD6" w14:textId="77777777" w:rsidTr="00CC78F6">
              <w:trPr>
                <w:jc w:val="center"/>
              </w:trPr>
              <w:tc>
                <w:tcPr>
                  <w:tcW w:w="8420" w:type="dxa"/>
                  <w:gridSpan w:val="12"/>
                </w:tcPr>
                <w:p w14:paraId="6C0F8D74" w14:textId="7DADCAE7" w:rsidR="005C71CA" w:rsidRPr="00F63F24" w:rsidRDefault="005C71CA">
                  <w:pPr>
                    <w:framePr w:hSpace="180" w:wrap="around" w:vAnchor="text" w:hAnchor="margin" w:xAlign="center" w:y="-5529"/>
                    <w:rPr>
                      <w:rFonts w:ascii="Cambria" w:hAnsi="Cambria"/>
                      <w:szCs w:val="24"/>
                    </w:rPr>
                  </w:pPr>
                </w:p>
              </w:tc>
              <w:tc>
                <w:tcPr>
                  <w:tcW w:w="482" w:type="dxa"/>
                </w:tcPr>
                <w:p w14:paraId="2BB294E7" w14:textId="27CCFA5F" w:rsidR="005C71CA" w:rsidRPr="00F63F24" w:rsidRDefault="005C71CA">
                  <w:pPr>
                    <w:framePr w:hSpace="180" w:wrap="around" w:vAnchor="text" w:hAnchor="margin" w:xAlign="center" w:y="-5529"/>
                    <w:rPr>
                      <w:rFonts w:ascii="Cambria" w:hAnsi="Cambria"/>
                      <w:szCs w:val="24"/>
                    </w:rPr>
                  </w:pPr>
                </w:p>
              </w:tc>
            </w:tr>
            <w:tr w:rsidR="005C71CA" w:rsidRPr="00F63F24" w14:paraId="27531283" w14:textId="77777777" w:rsidTr="004C6ECB">
              <w:trPr>
                <w:jc w:val="center"/>
              </w:trPr>
              <w:tc>
                <w:tcPr>
                  <w:tcW w:w="706" w:type="dxa"/>
                </w:tcPr>
                <w:p w14:paraId="74A17313" w14:textId="77777777" w:rsidR="005C71CA" w:rsidRPr="00F63F24" w:rsidRDefault="005C71CA">
                  <w:pPr>
                    <w:framePr w:hSpace="180" w:wrap="around" w:vAnchor="text" w:hAnchor="margin" w:xAlign="center" w:y="-5529"/>
                    <w:rPr>
                      <w:rFonts w:ascii="Cambria" w:hAnsi="Cambria"/>
                      <w:szCs w:val="24"/>
                    </w:rPr>
                  </w:pPr>
                </w:p>
              </w:tc>
              <w:tc>
                <w:tcPr>
                  <w:tcW w:w="7714" w:type="dxa"/>
                  <w:gridSpan w:val="11"/>
                </w:tcPr>
                <w:p w14:paraId="4203C0CE" w14:textId="77777777" w:rsidR="005C71CA" w:rsidRPr="00F63F24" w:rsidRDefault="005C71CA">
                  <w:pPr>
                    <w:pStyle w:val="NormalWeb"/>
                    <w:framePr w:hSpace="180" w:wrap="around" w:vAnchor="text" w:hAnchor="margin" w:xAlign="center" w:y="-5529"/>
                    <w:spacing w:before="0" w:beforeAutospacing="0" w:after="0" w:afterAutospacing="0"/>
                    <w:jc w:val="center"/>
                    <w:rPr>
                      <w:rFonts w:ascii="Cambria" w:hAnsi="Cambria"/>
                      <w:b/>
                      <w:bCs/>
                      <w:sz w:val="28"/>
                      <w:szCs w:val="28"/>
                    </w:rPr>
                  </w:pPr>
                  <w:r>
                    <w:rPr>
                      <w:rFonts w:ascii="Cambria" w:hAnsi="Cambria"/>
                      <w:b/>
                      <w:bCs/>
                      <w:sz w:val="28"/>
                      <w:szCs w:val="28"/>
                    </w:rPr>
                    <w:t>PRACTICE PAPER BOOK 1 SET 06</w:t>
                  </w:r>
                </w:p>
                <w:p w14:paraId="2B1C2CC2" w14:textId="77777777" w:rsidR="005C71CA" w:rsidRPr="00F63F24" w:rsidRDefault="005C71CA">
                  <w:pPr>
                    <w:framePr w:hSpace="180" w:wrap="around" w:vAnchor="text" w:hAnchor="margin" w:xAlign="center" w:y="-5529"/>
                    <w:rPr>
                      <w:rFonts w:ascii="Cambria" w:hAnsi="Cambria"/>
                      <w:szCs w:val="24"/>
                    </w:rPr>
                  </w:pPr>
                </w:p>
              </w:tc>
              <w:tc>
                <w:tcPr>
                  <w:tcW w:w="482" w:type="dxa"/>
                </w:tcPr>
                <w:p w14:paraId="72EDC95E" w14:textId="77777777" w:rsidR="005C71CA" w:rsidRPr="00F63F24" w:rsidRDefault="005C71CA">
                  <w:pPr>
                    <w:framePr w:hSpace="180" w:wrap="around" w:vAnchor="text" w:hAnchor="margin" w:xAlign="center" w:y="-5529"/>
                    <w:rPr>
                      <w:rFonts w:ascii="Cambria" w:hAnsi="Cambria"/>
                      <w:szCs w:val="24"/>
                    </w:rPr>
                  </w:pPr>
                </w:p>
              </w:tc>
            </w:tr>
            <w:tr w:rsidR="005C71CA" w:rsidRPr="00F63F24" w14:paraId="161599E3" w14:textId="77777777" w:rsidTr="005033E8">
              <w:trPr>
                <w:jc w:val="center"/>
              </w:trPr>
              <w:tc>
                <w:tcPr>
                  <w:tcW w:w="706" w:type="dxa"/>
                </w:tcPr>
                <w:p w14:paraId="2B3FA6A0" w14:textId="2E2B3996" w:rsidR="005C71CA" w:rsidRPr="00F63F24" w:rsidRDefault="005C71CA">
                  <w:pPr>
                    <w:framePr w:hSpace="180" w:wrap="around" w:vAnchor="text" w:hAnchor="margin" w:xAlign="center" w:y="-5529"/>
                    <w:rPr>
                      <w:rFonts w:ascii="Cambria" w:hAnsi="Cambria"/>
                      <w:szCs w:val="24"/>
                    </w:rPr>
                  </w:pPr>
                  <w:r w:rsidRPr="00F63F24">
                    <w:rPr>
                      <w:rFonts w:ascii="Cambria" w:hAnsi="Cambria"/>
                      <w:szCs w:val="24"/>
                    </w:rPr>
                    <w:t>Q</w:t>
                  </w:r>
                </w:p>
              </w:tc>
              <w:tc>
                <w:tcPr>
                  <w:tcW w:w="535" w:type="dxa"/>
                </w:tcPr>
                <w:p w14:paraId="43E8172D" w14:textId="4B4D0B94" w:rsidR="005C71CA" w:rsidRPr="00F63F24" w:rsidRDefault="005C71CA">
                  <w:pPr>
                    <w:framePr w:hSpace="180" w:wrap="around" w:vAnchor="text" w:hAnchor="margin" w:xAlign="center" w:y="-5529"/>
                    <w:rPr>
                      <w:rFonts w:ascii="Cambria" w:hAnsi="Cambria"/>
                      <w:szCs w:val="24"/>
                    </w:rPr>
                  </w:pPr>
                  <w:r w:rsidRPr="00F63F24">
                    <w:rPr>
                      <w:rFonts w:ascii="Cambria" w:hAnsi="Cambria"/>
                      <w:szCs w:val="24"/>
                    </w:rPr>
                    <w:t>1</w:t>
                  </w:r>
                </w:p>
              </w:tc>
              <w:tc>
                <w:tcPr>
                  <w:tcW w:w="535" w:type="dxa"/>
                </w:tcPr>
                <w:p w14:paraId="39CDE507" w14:textId="65C20FAB" w:rsidR="005C71CA" w:rsidRPr="00F63F24" w:rsidRDefault="005C71CA">
                  <w:pPr>
                    <w:framePr w:hSpace="180" w:wrap="around" w:vAnchor="text" w:hAnchor="margin" w:xAlign="center" w:y="-5529"/>
                    <w:rPr>
                      <w:rFonts w:ascii="Cambria" w:hAnsi="Cambria"/>
                      <w:szCs w:val="24"/>
                    </w:rPr>
                  </w:pPr>
                  <w:r w:rsidRPr="00F63F24">
                    <w:rPr>
                      <w:rFonts w:ascii="Cambria" w:hAnsi="Cambria"/>
                      <w:szCs w:val="24"/>
                    </w:rPr>
                    <w:t>2</w:t>
                  </w:r>
                </w:p>
              </w:tc>
              <w:tc>
                <w:tcPr>
                  <w:tcW w:w="536" w:type="dxa"/>
                </w:tcPr>
                <w:p w14:paraId="2AD8028E" w14:textId="60E00A55" w:rsidR="005C71CA" w:rsidRPr="00F63F24" w:rsidRDefault="005C71CA">
                  <w:pPr>
                    <w:framePr w:hSpace="180" w:wrap="around" w:vAnchor="text" w:hAnchor="margin" w:xAlign="center" w:y="-5529"/>
                    <w:rPr>
                      <w:rFonts w:ascii="Cambria" w:hAnsi="Cambria"/>
                      <w:szCs w:val="24"/>
                    </w:rPr>
                  </w:pPr>
                  <w:r w:rsidRPr="00F63F24">
                    <w:rPr>
                      <w:rFonts w:ascii="Cambria" w:hAnsi="Cambria"/>
                      <w:szCs w:val="24"/>
                    </w:rPr>
                    <w:t>3</w:t>
                  </w:r>
                </w:p>
              </w:tc>
              <w:tc>
                <w:tcPr>
                  <w:tcW w:w="536" w:type="dxa"/>
                </w:tcPr>
                <w:p w14:paraId="3BE6C03A" w14:textId="0DF93859" w:rsidR="005C71CA" w:rsidRPr="00F63F24" w:rsidRDefault="005C71CA">
                  <w:pPr>
                    <w:framePr w:hSpace="180" w:wrap="around" w:vAnchor="text" w:hAnchor="margin" w:xAlign="center" w:y="-5529"/>
                    <w:rPr>
                      <w:rFonts w:ascii="Cambria" w:hAnsi="Cambria"/>
                      <w:szCs w:val="24"/>
                    </w:rPr>
                  </w:pPr>
                  <w:r w:rsidRPr="00F63F24">
                    <w:rPr>
                      <w:rFonts w:ascii="Cambria" w:hAnsi="Cambria"/>
                      <w:szCs w:val="24"/>
                    </w:rPr>
                    <w:t>4</w:t>
                  </w:r>
                </w:p>
              </w:tc>
              <w:tc>
                <w:tcPr>
                  <w:tcW w:w="536" w:type="dxa"/>
                </w:tcPr>
                <w:p w14:paraId="1E694538" w14:textId="2CF35D2A" w:rsidR="005C71CA" w:rsidRPr="00F63F24" w:rsidRDefault="005C71CA">
                  <w:pPr>
                    <w:framePr w:hSpace="180" w:wrap="around" w:vAnchor="text" w:hAnchor="margin" w:xAlign="center" w:y="-5529"/>
                    <w:rPr>
                      <w:rFonts w:ascii="Cambria" w:hAnsi="Cambria"/>
                      <w:szCs w:val="24"/>
                    </w:rPr>
                  </w:pPr>
                  <w:r w:rsidRPr="00F63F24">
                    <w:rPr>
                      <w:rFonts w:ascii="Cambria" w:hAnsi="Cambria"/>
                      <w:szCs w:val="24"/>
                    </w:rPr>
                    <w:t>5</w:t>
                  </w:r>
                </w:p>
              </w:tc>
              <w:tc>
                <w:tcPr>
                  <w:tcW w:w="536" w:type="dxa"/>
                </w:tcPr>
                <w:p w14:paraId="47912825" w14:textId="0F49DBE4" w:rsidR="005C71CA" w:rsidRPr="00F63F24" w:rsidRDefault="005C71CA">
                  <w:pPr>
                    <w:framePr w:hSpace="180" w:wrap="around" w:vAnchor="text" w:hAnchor="margin" w:xAlign="center" w:y="-5529"/>
                    <w:rPr>
                      <w:rFonts w:ascii="Cambria" w:hAnsi="Cambria"/>
                      <w:szCs w:val="24"/>
                    </w:rPr>
                  </w:pPr>
                  <w:r w:rsidRPr="00F63F24">
                    <w:rPr>
                      <w:rFonts w:ascii="Cambria" w:hAnsi="Cambria"/>
                      <w:szCs w:val="24"/>
                    </w:rPr>
                    <w:t>6</w:t>
                  </w:r>
                </w:p>
              </w:tc>
              <w:tc>
                <w:tcPr>
                  <w:tcW w:w="536" w:type="dxa"/>
                </w:tcPr>
                <w:p w14:paraId="26BDF320" w14:textId="1F85862F" w:rsidR="005C71CA" w:rsidRPr="00F63F24" w:rsidRDefault="005C71CA">
                  <w:pPr>
                    <w:framePr w:hSpace="180" w:wrap="around" w:vAnchor="text" w:hAnchor="margin" w:xAlign="center" w:y="-5529"/>
                    <w:rPr>
                      <w:rFonts w:ascii="Cambria" w:hAnsi="Cambria"/>
                      <w:szCs w:val="24"/>
                    </w:rPr>
                  </w:pPr>
                  <w:r w:rsidRPr="00F63F24">
                    <w:rPr>
                      <w:rFonts w:ascii="Cambria" w:hAnsi="Cambria"/>
                      <w:szCs w:val="24"/>
                    </w:rPr>
                    <w:t>7</w:t>
                  </w:r>
                </w:p>
              </w:tc>
              <w:tc>
                <w:tcPr>
                  <w:tcW w:w="536" w:type="dxa"/>
                </w:tcPr>
                <w:p w14:paraId="6024EABD" w14:textId="60797012" w:rsidR="005C71CA" w:rsidRPr="00F63F24" w:rsidRDefault="005C71CA">
                  <w:pPr>
                    <w:framePr w:hSpace="180" w:wrap="around" w:vAnchor="text" w:hAnchor="margin" w:xAlign="center" w:y="-5529"/>
                    <w:rPr>
                      <w:rFonts w:ascii="Cambria" w:hAnsi="Cambria"/>
                      <w:szCs w:val="24"/>
                    </w:rPr>
                  </w:pPr>
                  <w:r w:rsidRPr="00F63F24">
                    <w:rPr>
                      <w:rFonts w:ascii="Cambria" w:hAnsi="Cambria"/>
                      <w:szCs w:val="24"/>
                    </w:rPr>
                    <w:t>8</w:t>
                  </w:r>
                </w:p>
              </w:tc>
              <w:tc>
                <w:tcPr>
                  <w:tcW w:w="536" w:type="dxa"/>
                </w:tcPr>
                <w:p w14:paraId="034E45E1" w14:textId="2DCD48D1" w:rsidR="005C71CA" w:rsidRPr="00F63F24" w:rsidRDefault="005C71CA">
                  <w:pPr>
                    <w:framePr w:hSpace="180" w:wrap="around" w:vAnchor="text" w:hAnchor="margin" w:xAlign="center" w:y="-5529"/>
                    <w:rPr>
                      <w:rFonts w:ascii="Cambria" w:hAnsi="Cambria"/>
                      <w:szCs w:val="24"/>
                    </w:rPr>
                  </w:pPr>
                  <w:r w:rsidRPr="00F63F24">
                    <w:rPr>
                      <w:rFonts w:ascii="Cambria" w:hAnsi="Cambria"/>
                      <w:szCs w:val="24"/>
                    </w:rPr>
                    <w:t>9</w:t>
                  </w:r>
                </w:p>
              </w:tc>
              <w:tc>
                <w:tcPr>
                  <w:tcW w:w="482" w:type="dxa"/>
                </w:tcPr>
                <w:p w14:paraId="6CDB8DD2" w14:textId="376F5171" w:rsidR="005C71CA" w:rsidRPr="00F63F24" w:rsidRDefault="005C71CA">
                  <w:pPr>
                    <w:framePr w:hSpace="180" w:wrap="around" w:vAnchor="text" w:hAnchor="margin" w:xAlign="center" w:y="-5529"/>
                    <w:rPr>
                      <w:rFonts w:ascii="Cambria" w:hAnsi="Cambria"/>
                      <w:szCs w:val="24"/>
                    </w:rPr>
                  </w:pPr>
                  <w:r w:rsidRPr="00F63F24">
                    <w:rPr>
                      <w:rFonts w:ascii="Cambria" w:hAnsi="Cambria"/>
                      <w:szCs w:val="24"/>
                    </w:rPr>
                    <w:t>10</w:t>
                  </w:r>
                </w:p>
              </w:tc>
              <w:tc>
                <w:tcPr>
                  <w:tcW w:w="2892" w:type="dxa"/>
                  <w:gridSpan w:val="2"/>
                </w:tcPr>
                <w:p w14:paraId="6DB36424" w14:textId="39C850D0" w:rsidR="005C71CA" w:rsidRPr="00F63F24" w:rsidRDefault="005C71CA">
                  <w:pPr>
                    <w:framePr w:hSpace="180" w:wrap="around" w:vAnchor="text" w:hAnchor="margin" w:xAlign="center" w:y="-5529"/>
                    <w:rPr>
                      <w:rFonts w:ascii="Cambria" w:hAnsi="Cambria"/>
                      <w:szCs w:val="24"/>
                    </w:rPr>
                  </w:pPr>
                </w:p>
              </w:tc>
            </w:tr>
            <w:tr w:rsidR="005C71CA" w:rsidRPr="00F63F24" w14:paraId="7161EAAF" w14:textId="77777777" w:rsidTr="00630EDF">
              <w:trPr>
                <w:jc w:val="center"/>
              </w:trPr>
              <w:tc>
                <w:tcPr>
                  <w:tcW w:w="706" w:type="dxa"/>
                </w:tcPr>
                <w:p w14:paraId="14C3CA3F" w14:textId="77777777" w:rsidR="005C71CA" w:rsidRPr="00F63F24" w:rsidRDefault="005C71CA">
                  <w:pPr>
                    <w:framePr w:hSpace="180" w:wrap="around" w:vAnchor="text" w:hAnchor="margin" w:xAlign="center" w:y="-5529"/>
                    <w:rPr>
                      <w:rFonts w:ascii="Cambria" w:hAnsi="Cambria"/>
                      <w:szCs w:val="24"/>
                    </w:rPr>
                  </w:pPr>
                  <w:r w:rsidRPr="00F63F24">
                    <w:rPr>
                      <w:rFonts w:ascii="Cambria" w:hAnsi="Cambria"/>
                      <w:szCs w:val="24"/>
                    </w:rPr>
                    <w:t>Ans</w:t>
                  </w:r>
                </w:p>
              </w:tc>
              <w:tc>
                <w:tcPr>
                  <w:tcW w:w="535" w:type="dxa"/>
                </w:tcPr>
                <w:p w14:paraId="36327CC6" w14:textId="77777777" w:rsidR="005C71CA" w:rsidRPr="00F63F24" w:rsidRDefault="005C71CA">
                  <w:pPr>
                    <w:framePr w:hSpace="180" w:wrap="around" w:vAnchor="text" w:hAnchor="margin" w:xAlign="center" w:y="-5529"/>
                    <w:rPr>
                      <w:rFonts w:ascii="Cambria" w:hAnsi="Cambria"/>
                      <w:szCs w:val="24"/>
                    </w:rPr>
                  </w:pPr>
                  <w:r w:rsidRPr="00F63F24">
                    <w:rPr>
                      <w:rFonts w:ascii="Cambria" w:hAnsi="Cambria"/>
                      <w:szCs w:val="24"/>
                    </w:rPr>
                    <w:t>A</w:t>
                  </w:r>
                </w:p>
              </w:tc>
              <w:tc>
                <w:tcPr>
                  <w:tcW w:w="535" w:type="dxa"/>
                </w:tcPr>
                <w:p w14:paraId="49E98003" w14:textId="77777777" w:rsidR="005C71CA" w:rsidRPr="00F63F24" w:rsidRDefault="005C71CA">
                  <w:pPr>
                    <w:framePr w:hSpace="180" w:wrap="around" w:vAnchor="text" w:hAnchor="margin" w:xAlign="center" w:y="-5529"/>
                    <w:rPr>
                      <w:rFonts w:ascii="Cambria" w:hAnsi="Cambria"/>
                      <w:szCs w:val="24"/>
                    </w:rPr>
                  </w:pPr>
                  <w:r w:rsidRPr="00F63F24">
                    <w:rPr>
                      <w:rFonts w:ascii="Cambria" w:hAnsi="Cambria"/>
                      <w:szCs w:val="24"/>
                    </w:rPr>
                    <w:t>C</w:t>
                  </w:r>
                </w:p>
              </w:tc>
              <w:tc>
                <w:tcPr>
                  <w:tcW w:w="536" w:type="dxa"/>
                </w:tcPr>
                <w:p w14:paraId="1DE0C2E4" w14:textId="77777777" w:rsidR="005C71CA" w:rsidRPr="00F63F24" w:rsidRDefault="005C71CA">
                  <w:pPr>
                    <w:framePr w:hSpace="180" w:wrap="around" w:vAnchor="text" w:hAnchor="margin" w:xAlign="center" w:y="-5529"/>
                    <w:rPr>
                      <w:rFonts w:ascii="Cambria" w:hAnsi="Cambria"/>
                      <w:szCs w:val="24"/>
                    </w:rPr>
                  </w:pPr>
                  <w:r w:rsidRPr="00F63F24">
                    <w:rPr>
                      <w:rFonts w:ascii="Cambria" w:hAnsi="Cambria"/>
                      <w:szCs w:val="24"/>
                    </w:rPr>
                    <w:t>C</w:t>
                  </w:r>
                </w:p>
              </w:tc>
              <w:tc>
                <w:tcPr>
                  <w:tcW w:w="536" w:type="dxa"/>
                </w:tcPr>
                <w:p w14:paraId="52A16976" w14:textId="77777777" w:rsidR="005C71CA" w:rsidRPr="00F63F24" w:rsidRDefault="005C71CA">
                  <w:pPr>
                    <w:framePr w:hSpace="180" w:wrap="around" w:vAnchor="text" w:hAnchor="margin" w:xAlign="center" w:y="-5529"/>
                    <w:rPr>
                      <w:rFonts w:ascii="Cambria" w:hAnsi="Cambria"/>
                      <w:szCs w:val="24"/>
                    </w:rPr>
                  </w:pPr>
                  <w:r w:rsidRPr="00F63F24">
                    <w:rPr>
                      <w:rFonts w:ascii="Cambria" w:hAnsi="Cambria"/>
                      <w:szCs w:val="24"/>
                    </w:rPr>
                    <w:t>B</w:t>
                  </w:r>
                </w:p>
              </w:tc>
              <w:tc>
                <w:tcPr>
                  <w:tcW w:w="536" w:type="dxa"/>
                </w:tcPr>
                <w:p w14:paraId="1557BC65" w14:textId="77777777" w:rsidR="005C71CA" w:rsidRPr="00F63F24" w:rsidRDefault="005C71CA">
                  <w:pPr>
                    <w:framePr w:hSpace="180" w:wrap="around" w:vAnchor="text" w:hAnchor="margin" w:xAlign="center" w:y="-5529"/>
                    <w:rPr>
                      <w:rFonts w:ascii="Cambria" w:hAnsi="Cambria"/>
                      <w:szCs w:val="24"/>
                    </w:rPr>
                  </w:pPr>
                  <w:r w:rsidRPr="00F63F24">
                    <w:rPr>
                      <w:rFonts w:ascii="Cambria" w:hAnsi="Cambria"/>
                      <w:szCs w:val="24"/>
                    </w:rPr>
                    <w:t>D</w:t>
                  </w:r>
                </w:p>
              </w:tc>
              <w:tc>
                <w:tcPr>
                  <w:tcW w:w="536" w:type="dxa"/>
                </w:tcPr>
                <w:p w14:paraId="61E33113" w14:textId="77777777" w:rsidR="005C71CA" w:rsidRPr="00F63F24" w:rsidRDefault="005C71CA">
                  <w:pPr>
                    <w:framePr w:hSpace="180" w:wrap="around" w:vAnchor="text" w:hAnchor="margin" w:xAlign="center" w:y="-5529"/>
                    <w:rPr>
                      <w:rFonts w:ascii="Cambria" w:hAnsi="Cambria"/>
                      <w:szCs w:val="24"/>
                    </w:rPr>
                  </w:pPr>
                  <w:r w:rsidRPr="00F63F24">
                    <w:rPr>
                      <w:rFonts w:ascii="Cambria" w:hAnsi="Cambria"/>
                      <w:szCs w:val="24"/>
                    </w:rPr>
                    <w:t>C</w:t>
                  </w:r>
                </w:p>
              </w:tc>
              <w:tc>
                <w:tcPr>
                  <w:tcW w:w="536" w:type="dxa"/>
                </w:tcPr>
                <w:p w14:paraId="63DEA38E" w14:textId="6CDD99B4" w:rsidR="005C71CA" w:rsidRPr="00F63F24" w:rsidRDefault="005C71CA">
                  <w:pPr>
                    <w:framePr w:hSpace="180" w:wrap="around" w:vAnchor="text" w:hAnchor="margin" w:xAlign="center" w:y="-5529"/>
                    <w:rPr>
                      <w:rFonts w:ascii="Cambria" w:hAnsi="Cambria"/>
                      <w:szCs w:val="24"/>
                    </w:rPr>
                  </w:pPr>
                  <w:r w:rsidRPr="00F63F24">
                    <w:rPr>
                      <w:rFonts w:ascii="Cambria" w:hAnsi="Cambria"/>
                      <w:szCs w:val="24"/>
                    </w:rPr>
                    <w:t>A</w:t>
                  </w:r>
                </w:p>
              </w:tc>
              <w:tc>
                <w:tcPr>
                  <w:tcW w:w="536" w:type="dxa"/>
                </w:tcPr>
                <w:p w14:paraId="6F356FE0" w14:textId="1F2D1606" w:rsidR="005C71CA" w:rsidRPr="00F63F24" w:rsidRDefault="005C71CA">
                  <w:pPr>
                    <w:framePr w:hSpace="180" w:wrap="around" w:vAnchor="text" w:hAnchor="margin" w:xAlign="center" w:y="-5529"/>
                    <w:rPr>
                      <w:rFonts w:ascii="Cambria" w:hAnsi="Cambria"/>
                      <w:szCs w:val="24"/>
                    </w:rPr>
                  </w:pPr>
                  <w:r w:rsidRPr="00F63F24">
                    <w:rPr>
                      <w:rFonts w:ascii="Cambria" w:hAnsi="Cambria"/>
                      <w:szCs w:val="24"/>
                    </w:rPr>
                    <w:t>C</w:t>
                  </w:r>
                </w:p>
              </w:tc>
              <w:tc>
                <w:tcPr>
                  <w:tcW w:w="536" w:type="dxa"/>
                </w:tcPr>
                <w:p w14:paraId="7011D6CA" w14:textId="24F4913A" w:rsidR="005C71CA" w:rsidRPr="00F63F24" w:rsidRDefault="005C71CA">
                  <w:pPr>
                    <w:framePr w:hSpace="180" w:wrap="around" w:vAnchor="text" w:hAnchor="margin" w:xAlign="center" w:y="-5529"/>
                    <w:rPr>
                      <w:rFonts w:ascii="Cambria" w:hAnsi="Cambria"/>
                      <w:szCs w:val="24"/>
                    </w:rPr>
                  </w:pPr>
                  <w:r w:rsidRPr="00F63F24">
                    <w:rPr>
                      <w:rFonts w:ascii="Cambria" w:hAnsi="Cambria"/>
                      <w:szCs w:val="24"/>
                    </w:rPr>
                    <w:t>B</w:t>
                  </w:r>
                </w:p>
              </w:tc>
              <w:tc>
                <w:tcPr>
                  <w:tcW w:w="482" w:type="dxa"/>
                </w:tcPr>
                <w:p w14:paraId="7769EB4E" w14:textId="62EB8158" w:rsidR="005C71CA" w:rsidRPr="00F63F24" w:rsidRDefault="005C71CA">
                  <w:pPr>
                    <w:framePr w:hSpace="180" w:wrap="around" w:vAnchor="text" w:hAnchor="margin" w:xAlign="center" w:y="-5529"/>
                    <w:rPr>
                      <w:rFonts w:ascii="Cambria" w:hAnsi="Cambria"/>
                      <w:szCs w:val="24"/>
                    </w:rPr>
                  </w:pPr>
                  <w:r w:rsidRPr="00F63F24">
                    <w:rPr>
                      <w:rFonts w:ascii="Cambria" w:hAnsi="Cambria"/>
                      <w:szCs w:val="24"/>
                    </w:rPr>
                    <w:t>A</w:t>
                  </w:r>
                </w:p>
              </w:tc>
              <w:tc>
                <w:tcPr>
                  <w:tcW w:w="2892" w:type="dxa"/>
                  <w:gridSpan w:val="2"/>
                </w:tcPr>
                <w:p w14:paraId="65C92A20" w14:textId="42733CB0" w:rsidR="005C71CA" w:rsidRPr="00F63F24" w:rsidRDefault="005C71CA">
                  <w:pPr>
                    <w:framePr w:hSpace="180" w:wrap="around" w:vAnchor="text" w:hAnchor="margin" w:xAlign="center" w:y="-5529"/>
                    <w:rPr>
                      <w:rFonts w:ascii="Cambria" w:hAnsi="Cambria"/>
                      <w:szCs w:val="24"/>
                    </w:rPr>
                  </w:pPr>
                </w:p>
              </w:tc>
            </w:tr>
          </w:tbl>
          <w:p w14:paraId="4BE72685" w14:textId="77777777" w:rsidR="003037CA" w:rsidRPr="00F63F24" w:rsidRDefault="003037CA" w:rsidP="00BB640E">
            <w:pPr>
              <w:rPr>
                <w:rFonts w:ascii="Cambria" w:hAnsi="Cambria"/>
                <w:szCs w:val="24"/>
              </w:rPr>
            </w:pPr>
            <w:r w:rsidRPr="00F63F24">
              <w:rPr>
                <w:rFonts w:ascii="Cambria" w:hAnsi="Cambria"/>
                <w:szCs w:val="24"/>
              </w:rPr>
              <w:t>Answer</w:t>
            </w:r>
          </w:p>
        </w:tc>
        <w:tc>
          <w:tcPr>
            <w:tcW w:w="954" w:type="dxa"/>
          </w:tcPr>
          <w:p w14:paraId="7DBD9660" w14:textId="77777777" w:rsidR="003037CA" w:rsidRPr="00F63F24" w:rsidRDefault="003037CA" w:rsidP="00BB640E">
            <w:pPr>
              <w:rPr>
                <w:rFonts w:ascii="Cambria" w:hAnsi="Cambria"/>
                <w:szCs w:val="24"/>
              </w:rPr>
            </w:pPr>
            <w:r w:rsidRPr="00F63F24">
              <w:rPr>
                <w:rFonts w:ascii="Cambria" w:hAnsi="Cambria"/>
                <w:szCs w:val="24"/>
              </w:rPr>
              <w:t>Marks</w:t>
            </w:r>
          </w:p>
        </w:tc>
      </w:tr>
      <w:tr w:rsidR="003037CA" w:rsidRPr="00F63F24" w14:paraId="5B4A9A30" w14:textId="77777777" w:rsidTr="001B6FC7">
        <w:tc>
          <w:tcPr>
            <w:tcW w:w="594" w:type="dxa"/>
          </w:tcPr>
          <w:p w14:paraId="564C6943" w14:textId="36AF5AAD" w:rsidR="003037CA" w:rsidRDefault="003037CA" w:rsidP="00BB640E">
            <w:pPr>
              <w:rPr>
                <w:rFonts w:ascii="Cambria" w:hAnsi="Cambria"/>
                <w:szCs w:val="24"/>
              </w:rPr>
            </w:pPr>
            <w:r w:rsidRPr="00F63F24">
              <w:rPr>
                <w:rFonts w:ascii="Cambria" w:hAnsi="Cambria"/>
                <w:szCs w:val="24"/>
              </w:rPr>
              <w:t>1</w:t>
            </w:r>
            <w:r w:rsidR="005C71CA">
              <w:rPr>
                <w:rFonts w:ascii="Cambria" w:hAnsi="Cambria"/>
                <w:szCs w:val="24"/>
              </w:rPr>
              <w:t>1</w:t>
            </w:r>
          </w:p>
          <w:p w14:paraId="22363807" w14:textId="77777777" w:rsidR="00507343" w:rsidRPr="00507343" w:rsidRDefault="00507343" w:rsidP="00507343">
            <w:pPr>
              <w:rPr>
                <w:rFonts w:ascii="Cambria" w:hAnsi="Cambria"/>
                <w:szCs w:val="24"/>
              </w:rPr>
            </w:pPr>
          </w:p>
        </w:tc>
        <w:tc>
          <w:tcPr>
            <w:tcW w:w="9471" w:type="dxa"/>
          </w:tcPr>
          <w:p w14:paraId="15103AF0" w14:textId="77777777" w:rsidR="003037CA" w:rsidRPr="00F63F24" w:rsidRDefault="003037CA" w:rsidP="00BB640E">
            <w:pPr>
              <w:rPr>
                <w:rFonts w:ascii="Cambria" w:hAnsi="Cambria"/>
                <w:szCs w:val="24"/>
              </w:rPr>
            </w:pPr>
            <w:r w:rsidRPr="00F63F24">
              <w:rPr>
                <w:rFonts w:ascii="Cambria" w:hAnsi="Cambria"/>
                <w:szCs w:val="24"/>
              </w:rPr>
              <w:t>(a) to avoid bends as well as the toxic effects of hight concentration of nitrogen in the blood.</w:t>
            </w:r>
          </w:p>
          <w:p w14:paraId="2AB1CD39" w14:textId="77777777" w:rsidR="003037CA" w:rsidRPr="00F63F24" w:rsidRDefault="003037CA" w:rsidP="00BB640E">
            <w:pPr>
              <w:rPr>
                <w:rFonts w:ascii="Cambria" w:hAnsi="Cambria"/>
                <w:szCs w:val="24"/>
              </w:rPr>
            </w:pPr>
            <w:r w:rsidRPr="00F63F24">
              <w:rPr>
                <w:rFonts w:ascii="Cambria" w:hAnsi="Cambria"/>
                <w:szCs w:val="24"/>
              </w:rPr>
              <w:t>(b) Due to low concentration of oxygen in the blood because of low partial pressure of oxygen at high altitude.</w:t>
            </w:r>
          </w:p>
        </w:tc>
        <w:tc>
          <w:tcPr>
            <w:tcW w:w="954" w:type="dxa"/>
          </w:tcPr>
          <w:p w14:paraId="021ADADA" w14:textId="77777777" w:rsidR="003037CA" w:rsidRPr="00F63F24" w:rsidRDefault="003037CA" w:rsidP="00BB640E">
            <w:pPr>
              <w:rPr>
                <w:rFonts w:ascii="Cambria" w:hAnsi="Cambria"/>
                <w:szCs w:val="24"/>
              </w:rPr>
            </w:pPr>
            <w:r w:rsidRPr="00F63F24">
              <w:rPr>
                <w:rFonts w:ascii="Cambria" w:hAnsi="Cambria"/>
                <w:szCs w:val="24"/>
              </w:rPr>
              <w:t>1+1</w:t>
            </w:r>
          </w:p>
        </w:tc>
      </w:tr>
      <w:tr w:rsidR="003037CA" w:rsidRPr="00F63F24" w14:paraId="11C55058" w14:textId="77777777" w:rsidTr="001B6FC7">
        <w:tc>
          <w:tcPr>
            <w:tcW w:w="594" w:type="dxa"/>
          </w:tcPr>
          <w:p w14:paraId="5809F7BC" w14:textId="437BF839" w:rsidR="003037CA" w:rsidRPr="00F63F24" w:rsidRDefault="003037CA" w:rsidP="00BB640E">
            <w:pPr>
              <w:rPr>
                <w:rFonts w:ascii="Cambria" w:hAnsi="Cambria"/>
                <w:szCs w:val="24"/>
              </w:rPr>
            </w:pPr>
            <w:r w:rsidRPr="00F63F24">
              <w:rPr>
                <w:rFonts w:ascii="Cambria" w:hAnsi="Cambria"/>
                <w:szCs w:val="24"/>
              </w:rPr>
              <w:t>1</w:t>
            </w:r>
            <w:r w:rsidR="005C71CA">
              <w:rPr>
                <w:rFonts w:ascii="Cambria" w:hAnsi="Cambria"/>
                <w:szCs w:val="24"/>
              </w:rPr>
              <w:t>2</w:t>
            </w:r>
          </w:p>
        </w:tc>
        <w:tc>
          <w:tcPr>
            <w:tcW w:w="9471" w:type="dxa"/>
          </w:tcPr>
          <w:p w14:paraId="1171BF0B" w14:textId="77777777" w:rsidR="003037CA" w:rsidRPr="00F63F24" w:rsidRDefault="003037CA" w:rsidP="00BB640E">
            <w:pPr>
              <w:rPr>
                <w:rFonts w:ascii="Cambria" w:hAnsi="Cambria"/>
                <w:szCs w:val="24"/>
              </w:rPr>
            </w:pPr>
            <w:r w:rsidRPr="00F63F24">
              <w:rPr>
                <w:rFonts w:ascii="Cambria" w:hAnsi="Cambria"/>
                <w:szCs w:val="24"/>
              </w:rPr>
              <w:t xml:space="preserve">Conductivity decreases with the decrease in concentration, this is because the number of ions per unit volume that carry the current in the solution decreases on dilution. </w:t>
            </w:r>
          </w:p>
          <w:p w14:paraId="53BAB102" w14:textId="77777777" w:rsidR="003037CA" w:rsidRPr="00F63F24" w:rsidRDefault="003037CA" w:rsidP="00BB640E">
            <w:pPr>
              <w:rPr>
                <w:rFonts w:ascii="Cambria" w:hAnsi="Cambria"/>
                <w:szCs w:val="24"/>
              </w:rPr>
            </w:pPr>
            <w:r w:rsidRPr="00F63F24">
              <w:rPr>
                <w:rFonts w:ascii="Cambria" w:hAnsi="Cambria"/>
                <w:szCs w:val="24"/>
              </w:rPr>
              <w:t xml:space="preserve">Molar conductivity increases with the decrease in concentration or increase in dilution. This is because the total volume of solution containing one mole of electrolyte increases with increase in dilution. It has been found that the decrease in </w:t>
            </w:r>
            <w:r w:rsidRPr="00F63F24">
              <w:rPr>
                <w:rFonts w:ascii="Cambria Math" w:hAnsi="Cambria Math" w:cs="Cambria Math"/>
                <w:szCs w:val="24"/>
              </w:rPr>
              <w:t>𝜅</w:t>
            </w:r>
            <w:r w:rsidRPr="00F63F24">
              <w:rPr>
                <w:rFonts w:ascii="Cambria" w:hAnsi="Cambria"/>
                <w:szCs w:val="24"/>
              </w:rPr>
              <w:t xml:space="preserve"> on dilution of a solution is more than compensated by increase in its volume. </w:t>
            </w:r>
          </w:p>
          <w:p w14:paraId="3C25736B" w14:textId="77777777" w:rsidR="003037CA" w:rsidRPr="00F63F24" w:rsidRDefault="003037CA" w:rsidP="00BB640E">
            <w:pPr>
              <w:pStyle w:val="NormalWeb"/>
              <w:spacing w:before="0" w:beforeAutospacing="0" w:after="0" w:afterAutospacing="0"/>
              <w:jc w:val="center"/>
              <w:rPr>
                <w:rFonts w:ascii="Cambria" w:hAnsi="Cambria"/>
                <w:b/>
                <w:bCs/>
              </w:rPr>
            </w:pPr>
            <w:r w:rsidRPr="00F63F24">
              <w:rPr>
                <w:rFonts w:ascii="Cambria" w:hAnsi="Cambria"/>
                <w:b/>
                <w:bCs/>
              </w:rPr>
              <w:t>OR</w:t>
            </w:r>
          </w:p>
          <w:p w14:paraId="03C9939C" w14:textId="77777777" w:rsidR="003037CA" w:rsidRPr="00F63F24" w:rsidRDefault="003037CA" w:rsidP="00BB640E">
            <w:pPr>
              <w:pStyle w:val="NormalWeb"/>
              <w:spacing w:before="0" w:beforeAutospacing="0" w:after="0" w:afterAutospacing="0"/>
              <w:rPr>
                <w:rFonts w:ascii="Cambria" w:hAnsi="Cambria"/>
              </w:rPr>
            </w:pPr>
            <w:r w:rsidRPr="00F63F24">
              <w:rPr>
                <w:rFonts w:ascii="Cambria" w:hAnsi="Cambria"/>
              </w:rPr>
              <w:t xml:space="preserve">Fuel Cells : </w:t>
            </w:r>
            <w:r>
              <w:rPr>
                <w:rFonts w:ascii="Cambria" w:hAnsi="Cambria"/>
              </w:rPr>
              <w:t xml:space="preserve">Fuel cell is a device which </w:t>
            </w:r>
            <w:r w:rsidRPr="00F63F24">
              <w:rPr>
                <w:rFonts w:ascii="Cambria" w:hAnsi="Cambria"/>
              </w:rPr>
              <w:t>convert</w:t>
            </w:r>
            <w:r>
              <w:rPr>
                <w:rFonts w:ascii="Cambria" w:hAnsi="Cambria"/>
              </w:rPr>
              <w:t>s</w:t>
            </w:r>
            <w:r w:rsidRPr="00F63F24">
              <w:rPr>
                <w:rFonts w:ascii="Cambria" w:hAnsi="Cambria"/>
              </w:rPr>
              <w:t xml:space="preserve"> the energy </w:t>
            </w:r>
            <w:r>
              <w:rPr>
                <w:rFonts w:ascii="Cambria" w:hAnsi="Cambria"/>
              </w:rPr>
              <w:t>of</w:t>
            </w:r>
            <w:r w:rsidRPr="00F63F24">
              <w:rPr>
                <w:rFonts w:ascii="Cambria" w:hAnsi="Cambria"/>
              </w:rPr>
              <w:t xml:space="preserve"> combustion of fuels such as H</w:t>
            </w:r>
            <w:r w:rsidRPr="00A5042E">
              <w:rPr>
                <w:rFonts w:ascii="Cambria" w:hAnsi="Cambria"/>
                <w:vertAlign w:val="subscript"/>
              </w:rPr>
              <w:t>2</w:t>
            </w:r>
            <w:r w:rsidRPr="00F63F24">
              <w:rPr>
                <w:rFonts w:ascii="Cambria" w:hAnsi="Cambria"/>
              </w:rPr>
              <w:t>, CO, CH</w:t>
            </w:r>
            <w:r w:rsidRPr="00A5042E">
              <w:rPr>
                <w:rFonts w:ascii="Cambria" w:hAnsi="Cambria"/>
                <w:vertAlign w:val="subscript"/>
              </w:rPr>
              <w:t>4</w:t>
            </w:r>
            <w:r w:rsidRPr="00F63F24">
              <w:rPr>
                <w:rFonts w:ascii="Cambria" w:hAnsi="Cambria"/>
              </w:rPr>
              <w:t xml:space="preserve"> etc. directly into electrical energy.</w:t>
            </w:r>
          </w:p>
          <w:p w14:paraId="673082F0" w14:textId="77777777" w:rsidR="003037CA" w:rsidRPr="00F63F24" w:rsidRDefault="003037CA" w:rsidP="00BB640E">
            <w:pPr>
              <w:pStyle w:val="NormalWeb"/>
              <w:spacing w:before="0" w:beforeAutospacing="0" w:after="0" w:afterAutospacing="0"/>
              <w:rPr>
                <w:rFonts w:ascii="Cambria" w:hAnsi="Cambria"/>
              </w:rPr>
            </w:pPr>
            <w:r w:rsidRPr="00F63F24">
              <w:rPr>
                <w:rFonts w:ascii="Cambria" w:hAnsi="Cambria"/>
              </w:rPr>
              <w:t xml:space="preserve">Advantages : i) High efficiency ii) Continuous source of energy iii) Pollution free working. </w:t>
            </w:r>
          </w:p>
        </w:tc>
        <w:tc>
          <w:tcPr>
            <w:tcW w:w="954" w:type="dxa"/>
          </w:tcPr>
          <w:p w14:paraId="4B1C2507" w14:textId="77777777" w:rsidR="003037CA" w:rsidRPr="00F63F24" w:rsidRDefault="003037CA" w:rsidP="00BB640E">
            <w:pPr>
              <w:rPr>
                <w:rFonts w:ascii="Cambria" w:hAnsi="Cambria"/>
                <w:szCs w:val="24"/>
              </w:rPr>
            </w:pPr>
            <w:r w:rsidRPr="00F63F24">
              <w:rPr>
                <w:rFonts w:ascii="Cambria" w:hAnsi="Cambria"/>
                <w:szCs w:val="24"/>
              </w:rPr>
              <w:t>2</w:t>
            </w:r>
          </w:p>
        </w:tc>
      </w:tr>
      <w:tr w:rsidR="003037CA" w:rsidRPr="00F63F24" w14:paraId="0B63A24D" w14:textId="77777777" w:rsidTr="001B6FC7">
        <w:trPr>
          <w:trHeight w:val="936"/>
        </w:trPr>
        <w:tc>
          <w:tcPr>
            <w:tcW w:w="594" w:type="dxa"/>
          </w:tcPr>
          <w:p w14:paraId="59A7E86E" w14:textId="29E7BE83" w:rsidR="003037CA" w:rsidRPr="00F63F24" w:rsidRDefault="003037CA" w:rsidP="00BB640E">
            <w:pPr>
              <w:rPr>
                <w:rFonts w:ascii="Cambria" w:hAnsi="Cambria"/>
                <w:szCs w:val="24"/>
              </w:rPr>
            </w:pPr>
            <w:r w:rsidRPr="00F63F24">
              <w:rPr>
                <w:rFonts w:ascii="Cambria" w:hAnsi="Cambria"/>
                <w:szCs w:val="24"/>
              </w:rPr>
              <w:t>1</w:t>
            </w:r>
            <w:r w:rsidR="005C71CA">
              <w:rPr>
                <w:rFonts w:ascii="Cambria" w:hAnsi="Cambria"/>
                <w:szCs w:val="24"/>
              </w:rPr>
              <w:t>3</w:t>
            </w:r>
          </w:p>
        </w:tc>
        <w:tc>
          <w:tcPr>
            <w:tcW w:w="9471" w:type="dxa"/>
          </w:tcPr>
          <w:p w14:paraId="198CA119" w14:textId="77777777" w:rsidR="003037CA" w:rsidRPr="00F63F24" w:rsidRDefault="003037CA" w:rsidP="00BB640E">
            <w:pPr>
              <w:rPr>
                <w:rFonts w:ascii="Cambria" w:hAnsi="Cambria"/>
                <w:szCs w:val="24"/>
                <w:vertAlign w:val="superscript"/>
              </w:rPr>
            </w:pPr>
            <w:r w:rsidRPr="00F63F24">
              <w:rPr>
                <w:rFonts w:ascii="Cambria" w:hAnsi="Cambria"/>
                <w:szCs w:val="24"/>
              </w:rPr>
              <w:t>(i) first order , unit is sec</w:t>
            </w:r>
            <w:r w:rsidRPr="00F63F24">
              <w:rPr>
                <w:rFonts w:ascii="Cambria" w:hAnsi="Cambria"/>
                <w:szCs w:val="24"/>
                <w:vertAlign w:val="superscript"/>
              </w:rPr>
              <w:t>-1</w:t>
            </w:r>
          </w:p>
          <w:p w14:paraId="430D0D74" w14:textId="77777777" w:rsidR="003037CA" w:rsidRPr="00F63F24" w:rsidRDefault="003037CA" w:rsidP="00BB640E">
            <w:pPr>
              <w:rPr>
                <w:rFonts w:ascii="Cambria" w:hAnsi="Cambria"/>
                <w:szCs w:val="24"/>
              </w:rPr>
            </w:pPr>
            <w:r w:rsidRPr="00F63F24">
              <w:rPr>
                <w:rFonts w:ascii="Cambria" w:hAnsi="Cambria"/>
                <w:szCs w:val="24"/>
              </w:rPr>
              <w:t xml:space="preserve">(ii) k =  </w:t>
            </w:r>
            <m:oMath>
              <m:f>
                <m:fPr>
                  <m:ctrlPr>
                    <w:rPr>
                      <w:rFonts w:ascii="Cambria Math" w:hAnsi="Cambria Math"/>
                      <w:i/>
                      <w:szCs w:val="24"/>
                    </w:rPr>
                  </m:ctrlPr>
                </m:fPr>
                <m:num>
                  <m:r>
                    <w:rPr>
                      <w:rFonts w:ascii="Cambria Math" w:hAnsi="Cambria Math"/>
                      <w:szCs w:val="24"/>
                    </w:rPr>
                    <m:t>2.303</m:t>
                  </m:r>
                </m:num>
                <m:den>
                  <m:r>
                    <w:rPr>
                      <w:rFonts w:ascii="Cambria Math" w:hAnsi="Cambria Math"/>
                      <w:szCs w:val="24"/>
                    </w:rPr>
                    <m:t>t</m:t>
                  </m:r>
                </m:den>
              </m:f>
            </m:oMath>
            <w:r w:rsidRPr="00F63F24">
              <w:rPr>
                <w:rFonts w:ascii="Cambria" w:eastAsiaTheme="minorEastAsia" w:hAnsi="Cambria"/>
                <w:szCs w:val="24"/>
              </w:rPr>
              <w:t xml:space="preserve"> log </w:t>
            </w:r>
            <m:oMath>
              <m:f>
                <m:fPr>
                  <m:ctrlPr>
                    <w:rPr>
                      <w:rFonts w:ascii="Cambria Math" w:eastAsiaTheme="minorEastAsia" w:hAnsi="Cambria Math"/>
                      <w:i/>
                      <w:szCs w:val="24"/>
                    </w:rPr>
                  </m:ctrlPr>
                </m:fPr>
                <m:num>
                  <m:r>
                    <m:rPr>
                      <m:sty m:val="p"/>
                    </m:rPr>
                    <w:rPr>
                      <w:rFonts w:ascii="Cambria Math" w:hAnsi="Cambria Math"/>
                      <w:szCs w:val="24"/>
                    </w:rPr>
                    <m:t>[R]</m:t>
                  </m:r>
                  <m:r>
                    <m:rPr>
                      <m:sty m:val="p"/>
                    </m:rPr>
                    <w:rPr>
                      <w:rFonts w:ascii="Cambria Math" w:hAnsi="Cambria Math"/>
                      <w:szCs w:val="24"/>
                      <w:vertAlign w:val="subscript"/>
                    </w:rPr>
                    <m:t>o</m:t>
                  </m:r>
                </m:num>
                <m:den>
                  <m:r>
                    <w:rPr>
                      <w:rFonts w:ascii="Cambria Math" w:eastAsiaTheme="minorEastAsia" w:hAnsi="Cambria Math"/>
                      <w:szCs w:val="24"/>
                    </w:rPr>
                    <m:t>[R]</m:t>
                  </m:r>
                </m:den>
              </m:f>
            </m:oMath>
          </w:p>
        </w:tc>
        <w:tc>
          <w:tcPr>
            <w:tcW w:w="954" w:type="dxa"/>
          </w:tcPr>
          <w:p w14:paraId="66C9FF05" w14:textId="77777777" w:rsidR="003037CA" w:rsidRPr="00F63F24" w:rsidRDefault="003037CA" w:rsidP="00BB640E">
            <w:pPr>
              <w:rPr>
                <w:rFonts w:ascii="Cambria" w:hAnsi="Cambria"/>
                <w:szCs w:val="24"/>
              </w:rPr>
            </w:pPr>
            <w:r w:rsidRPr="00F63F24">
              <w:rPr>
                <w:rFonts w:ascii="Cambria" w:hAnsi="Cambria"/>
                <w:szCs w:val="24"/>
              </w:rPr>
              <w:t>2</w:t>
            </w:r>
          </w:p>
          <w:p w14:paraId="6E494186" w14:textId="77777777" w:rsidR="003037CA" w:rsidRPr="00F63F24" w:rsidRDefault="003037CA" w:rsidP="00BB640E">
            <w:pPr>
              <w:rPr>
                <w:rFonts w:ascii="Cambria" w:hAnsi="Cambria"/>
                <w:szCs w:val="24"/>
              </w:rPr>
            </w:pPr>
          </w:p>
        </w:tc>
      </w:tr>
      <w:tr w:rsidR="003037CA" w:rsidRPr="00F63F24" w14:paraId="1C701610" w14:textId="77777777" w:rsidTr="001B6FC7">
        <w:trPr>
          <w:trHeight w:val="936"/>
        </w:trPr>
        <w:tc>
          <w:tcPr>
            <w:tcW w:w="594" w:type="dxa"/>
          </w:tcPr>
          <w:p w14:paraId="085617C0" w14:textId="0C5C9662" w:rsidR="003037CA" w:rsidRPr="00F63F24" w:rsidRDefault="005C71CA" w:rsidP="00BB640E">
            <w:pPr>
              <w:rPr>
                <w:rFonts w:ascii="Cambria" w:hAnsi="Cambria"/>
                <w:szCs w:val="24"/>
              </w:rPr>
            </w:pPr>
            <w:r>
              <w:rPr>
                <w:rFonts w:ascii="Cambria" w:hAnsi="Cambria"/>
                <w:szCs w:val="24"/>
              </w:rPr>
              <w:t>14</w:t>
            </w:r>
          </w:p>
        </w:tc>
        <w:tc>
          <w:tcPr>
            <w:tcW w:w="9471" w:type="dxa"/>
          </w:tcPr>
          <w:p w14:paraId="69D9E7EE" w14:textId="77777777" w:rsidR="003037CA" w:rsidRPr="00F63F24" w:rsidRDefault="003037CA" w:rsidP="00BB640E">
            <w:pPr>
              <w:rPr>
                <w:rFonts w:ascii="Cambria" w:hAnsi="Cambria"/>
                <w:szCs w:val="24"/>
              </w:rPr>
            </w:pPr>
            <w:r w:rsidRPr="00F63F24">
              <w:rPr>
                <w:rFonts w:ascii="Cambria" w:hAnsi="Cambria"/>
                <w:szCs w:val="24"/>
              </w:rPr>
              <w:t xml:space="preserve">(i) diamminedichlorido(ethane-1,2-diamine)chromium(III) ion </w:t>
            </w:r>
          </w:p>
          <w:p w14:paraId="67A384BA" w14:textId="77777777" w:rsidR="003037CA" w:rsidRPr="00F63F24" w:rsidRDefault="003037CA" w:rsidP="00BB640E">
            <w:pPr>
              <w:rPr>
                <w:rFonts w:ascii="Cambria" w:hAnsi="Cambria"/>
                <w:szCs w:val="24"/>
              </w:rPr>
            </w:pPr>
            <w:r w:rsidRPr="00F63F24">
              <w:rPr>
                <w:rFonts w:ascii="Cambria" w:hAnsi="Cambria"/>
                <w:szCs w:val="24"/>
              </w:rPr>
              <w:t>(ii) Coordination Number – 6,  Oxidation state of Cr- +3</w:t>
            </w:r>
          </w:p>
        </w:tc>
        <w:tc>
          <w:tcPr>
            <w:tcW w:w="954" w:type="dxa"/>
          </w:tcPr>
          <w:p w14:paraId="0727C9A9" w14:textId="77777777" w:rsidR="003037CA" w:rsidRPr="00F63F24" w:rsidRDefault="003037CA" w:rsidP="00BB640E">
            <w:pPr>
              <w:rPr>
                <w:rFonts w:ascii="Cambria" w:hAnsi="Cambria"/>
                <w:szCs w:val="24"/>
              </w:rPr>
            </w:pPr>
            <w:r w:rsidRPr="00F63F24">
              <w:rPr>
                <w:rFonts w:ascii="Cambria" w:hAnsi="Cambria"/>
                <w:szCs w:val="24"/>
              </w:rPr>
              <w:t>1+1/2+1/2</w:t>
            </w:r>
          </w:p>
        </w:tc>
      </w:tr>
      <w:tr w:rsidR="003037CA" w:rsidRPr="00F63F24" w14:paraId="72F2621D" w14:textId="77777777" w:rsidTr="001B6FC7">
        <w:trPr>
          <w:trHeight w:val="936"/>
        </w:trPr>
        <w:tc>
          <w:tcPr>
            <w:tcW w:w="594" w:type="dxa"/>
          </w:tcPr>
          <w:p w14:paraId="3E4D55E6" w14:textId="7D03891E" w:rsidR="003037CA" w:rsidRPr="00F63F24" w:rsidRDefault="005C71CA" w:rsidP="00BB640E">
            <w:pPr>
              <w:rPr>
                <w:rFonts w:ascii="Cambria" w:hAnsi="Cambria"/>
                <w:szCs w:val="24"/>
              </w:rPr>
            </w:pPr>
            <w:r>
              <w:rPr>
                <w:rFonts w:ascii="Cambria" w:hAnsi="Cambria"/>
                <w:szCs w:val="24"/>
              </w:rPr>
              <w:t>15</w:t>
            </w:r>
          </w:p>
        </w:tc>
        <w:tc>
          <w:tcPr>
            <w:tcW w:w="9471" w:type="dxa"/>
          </w:tcPr>
          <w:p w14:paraId="37E53F22" w14:textId="77777777" w:rsidR="003037CA" w:rsidRPr="00F63F24" w:rsidRDefault="003037CA" w:rsidP="00BB640E">
            <w:pPr>
              <w:rPr>
                <w:rFonts w:ascii="Cambria" w:hAnsi="Cambria"/>
                <w:color w:val="222222"/>
                <w:szCs w:val="24"/>
                <w:shd w:val="clear" w:color="auto" w:fill="FFFFFF"/>
              </w:rPr>
            </w:pPr>
            <w:r w:rsidRPr="00F63F24">
              <w:rPr>
                <w:rFonts w:ascii="Cambria" w:hAnsi="Cambria"/>
                <w:color w:val="222222"/>
                <w:szCs w:val="24"/>
                <w:shd w:val="clear" w:color="auto" w:fill="FFFFFF"/>
              </w:rPr>
              <w:t>Mass of sugar in 5% (by mass) solution means 5g</w:t>
            </w:r>
            <w:r>
              <w:rPr>
                <w:rFonts w:ascii="Cambria" w:hAnsi="Cambria"/>
                <w:color w:val="222222"/>
                <w:szCs w:val="24"/>
                <w:shd w:val="clear" w:color="auto" w:fill="FFFFFF"/>
              </w:rPr>
              <w:t xml:space="preserve"> </w:t>
            </w:r>
            <w:r w:rsidRPr="00F63F24">
              <w:rPr>
                <w:rFonts w:ascii="Cambria" w:hAnsi="Cambria"/>
                <w:color w:val="222222"/>
                <w:szCs w:val="24"/>
                <w:shd w:val="clear" w:color="auto" w:fill="FFFFFF"/>
              </w:rPr>
              <w:t>in 100g of solvent (water)</w:t>
            </w:r>
          </w:p>
          <w:p w14:paraId="70B3C860" w14:textId="77777777" w:rsidR="003037CA" w:rsidRPr="00F63F24" w:rsidRDefault="003037CA" w:rsidP="00BB640E">
            <w:pPr>
              <w:rPr>
                <w:rFonts w:ascii="Cambria" w:hAnsi="Cambria"/>
                <w:szCs w:val="24"/>
              </w:rPr>
            </w:pPr>
            <w:r w:rsidRPr="00F63F24">
              <w:rPr>
                <w:rFonts w:ascii="Cambria" w:hAnsi="Cambria"/>
                <w:noProof/>
                <w:szCs w:val="24"/>
              </w:rPr>
              <w:drawing>
                <wp:inline distT="0" distB="0" distL="0" distR="0" wp14:anchorId="37B4ADC7" wp14:editId="297B897B">
                  <wp:extent cx="3315109" cy="2079260"/>
                  <wp:effectExtent l="0" t="0" r="0" b="0"/>
                  <wp:docPr id="1615912664" name="Picture 6" descr="NCERT Solutions For Class 12 Chemistry Chapter 2 Solutions Exercises Q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CERT Solutions For Class 12 Chemistry Chapter 2 Solutions Exercises Q20"/>
                          <pic:cNvPicPr>
                            <a:picLocks noChangeAspect="1" noChangeArrowheads="1"/>
                          </pic:cNvPicPr>
                        </pic:nvPicPr>
                        <pic:blipFill>
                          <a:blip r:embed="rId68">
                            <a:extLst>
                              <a:ext uri="{BEBA8EAE-BF5A-486C-A8C5-ECC9F3942E4B}">
                                <a14:imgProps xmlns:a14="http://schemas.microsoft.com/office/drawing/2010/main">
                                  <a14:imgLayer r:embed="rId6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354278" cy="2103827"/>
                          </a:xfrm>
                          <a:prstGeom prst="rect">
                            <a:avLst/>
                          </a:prstGeom>
                          <a:noFill/>
                          <a:ln>
                            <a:noFill/>
                          </a:ln>
                        </pic:spPr>
                      </pic:pic>
                    </a:graphicData>
                  </a:graphic>
                </wp:inline>
              </w:drawing>
            </w:r>
          </w:p>
        </w:tc>
        <w:tc>
          <w:tcPr>
            <w:tcW w:w="954" w:type="dxa"/>
          </w:tcPr>
          <w:p w14:paraId="3C1B0097" w14:textId="77777777" w:rsidR="003037CA" w:rsidRPr="00F63F24" w:rsidRDefault="003037CA" w:rsidP="00BB640E">
            <w:pPr>
              <w:rPr>
                <w:rFonts w:ascii="Cambria" w:hAnsi="Cambria"/>
                <w:szCs w:val="24"/>
              </w:rPr>
            </w:pPr>
            <w:r w:rsidRPr="00F63F24">
              <w:rPr>
                <w:rFonts w:ascii="Cambria" w:hAnsi="Cambria"/>
                <w:szCs w:val="24"/>
              </w:rPr>
              <w:t>3</w:t>
            </w:r>
          </w:p>
        </w:tc>
      </w:tr>
      <w:tr w:rsidR="003037CA" w:rsidRPr="00F63F24" w14:paraId="4560FAC5" w14:textId="77777777" w:rsidTr="001B6FC7">
        <w:trPr>
          <w:trHeight w:val="936"/>
        </w:trPr>
        <w:tc>
          <w:tcPr>
            <w:tcW w:w="594" w:type="dxa"/>
          </w:tcPr>
          <w:p w14:paraId="57AAFAC1" w14:textId="106305AF" w:rsidR="003037CA" w:rsidRPr="00F63F24" w:rsidRDefault="005C71CA" w:rsidP="00BB640E">
            <w:pPr>
              <w:rPr>
                <w:rFonts w:ascii="Cambria" w:hAnsi="Cambria"/>
                <w:szCs w:val="24"/>
              </w:rPr>
            </w:pPr>
            <w:r>
              <w:rPr>
                <w:rFonts w:ascii="Cambria" w:hAnsi="Cambria"/>
                <w:szCs w:val="24"/>
              </w:rPr>
              <w:t>16</w:t>
            </w:r>
          </w:p>
        </w:tc>
        <w:tc>
          <w:tcPr>
            <w:tcW w:w="9471" w:type="dxa"/>
          </w:tcPr>
          <w:p w14:paraId="5562A0A5" w14:textId="77777777" w:rsidR="003037CA" w:rsidRPr="00F63F24" w:rsidRDefault="003037CA" w:rsidP="00BB640E">
            <w:pPr>
              <w:rPr>
                <w:rFonts w:ascii="Cambria" w:hAnsi="Cambria"/>
                <w:color w:val="222222"/>
                <w:szCs w:val="24"/>
                <w:shd w:val="clear" w:color="auto" w:fill="FFFFFF"/>
              </w:rPr>
            </w:pPr>
            <w:r w:rsidRPr="00F63F24">
              <w:rPr>
                <w:rFonts w:ascii="Cambria" w:hAnsi="Cambria"/>
                <w:noProof/>
                <w:szCs w:val="24"/>
              </w:rPr>
              <w:drawing>
                <wp:inline distT="0" distB="0" distL="0" distR="0" wp14:anchorId="0355F387" wp14:editId="136C2C3B">
                  <wp:extent cx="2472273" cy="2226366"/>
                  <wp:effectExtent l="0" t="0" r="4445" b="0"/>
                  <wp:docPr id="19308440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844055" name="Picture 1930844055"/>
                          <pic:cNvPicPr/>
                        </pic:nvPicPr>
                        <pic:blipFill rotWithShape="1">
                          <a:blip r:embed="rId70" cstate="print">
                            <a:extLst>
                              <a:ext uri="{28A0092B-C50C-407E-A947-70E740481C1C}">
                                <a14:useLocalDpi xmlns:a14="http://schemas.microsoft.com/office/drawing/2010/main" val="0"/>
                              </a:ext>
                            </a:extLst>
                          </a:blip>
                          <a:srcRect l="4816" t="31465" r="70700" b="24224"/>
                          <a:stretch/>
                        </pic:blipFill>
                        <pic:spPr bwMode="auto">
                          <a:xfrm>
                            <a:off x="0" y="0"/>
                            <a:ext cx="2516532" cy="2266223"/>
                          </a:xfrm>
                          <a:prstGeom prst="rect">
                            <a:avLst/>
                          </a:prstGeom>
                          <a:ln>
                            <a:noFill/>
                          </a:ln>
                          <a:extLst>
                            <a:ext uri="{53640926-AAD7-44D8-BBD7-CCE9431645EC}">
                              <a14:shadowObscured xmlns:a14="http://schemas.microsoft.com/office/drawing/2010/main"/>
                            </a:ext>
                          </a:extLst>
                        </pic:spPr>
                      </pic:pic>
                    </a:graphicData>
                  </a:graphic>
                </wp:inline>
              </w:drawing>
            </w:r>
          </w:p>
        </w:tc>
        <w:tc>
          <w:tcPr>
            <w:tcW w:w="954" w:type="dxa"/>
          </w:tcPr>
          <w:p w14:paraId="43B9AE50" w14:textId="77777777" w:rsidR="003037CA" w:rsidRPr="00F63F24" w:rsidRDefault="003037CA" w:rsidP="00BB640E">
            <w:pPr>
              <w:rPr>
                <w:rFonts w:ascii="Cambria" w:hAnsi="Cambria"/>
                <w:szCs w:val="24"/>
              </w:rPr>
            </w:pPr>
            <w:r>
              <w:rPr>
                <w:rFonts w:ascii="Cambria" w:hAnsi="Cambria"/>
                <w:szCs w:val="24"/>
              </w:rPr>
              <w:t>1+1+1</w:t>
            </w:r>
          </w:p>
        </w:tc>
      </w:tr>
      <w:tr w:rsidR="003037CA" w:rsidRPr="00F63F24" w14:paraId="60748EA0" w14:textId="77777777" w:rsidTr="001B6FC7">
        <w:trPr>
          <w:trHeight w:val="936"/>
        </w:trPr>
        <w:tc>
          <w:tcPr>
            <w:tcW w:w="594" w:type="dxa"/>
          </w:tcPr>
          <w:p w14:paraId="34812AE3" w14:textId="25F7D2A2" w:rsidR="003037CA" w:rsidRPr="00F63F24" w:rsidRDefault="005C71CA" w:rsidP="00BB640E">
            <w:pPr>
              <w:rPr>
                <w:rFonts w:ascii="Cambria" w:hAnsi="Cambria"/>
                <w:szCs w:val="24"/>
              </w:rPr>
            </w:pPr>
            <w:r>
              <w:rPr>
                <w:rFonts w:ascii="Cambria" w:hAnsi="Cambria"/>
                <w:szCs w:val="24"/>
              </w:rPr>
              <w:t>17</w:t>
            </w:r>
          </w:p>
        </w:tc>
        <w:tc>
          <w:tcPr>
            <w:tcW w:w="9471" w:type="dxa"/>
          </w:tcPr>
          <w:p w14:paraId="5A571FB4" w14:textId="77777777" w:rsidR="003037CA" w:rsidRPr="00F63F24" w:rsidRDefault="003037CA" w:rsidP="00BB640E">
            <w:pPr>
              <w:rPr>
                <w:rFonts w:ascii="Cambria" w:hAnsi="Cambria"/>
                <w:noProof/>
                <w:szCs w:val="24"/>
              </w:rPr>
            </w:pPr>
            <w:r w:rsidRPr="00F63F24">
              <w:rPr>
                <w:rFonts w:ascii="Cambria" w:hAnsi="Cambria"/>
                <w:noProof/>
                <w:szCs w:val="24"/>
              </w:rPr>
              <w:t>(a) Fe</w:t>
            </w:r>
            <w:r w:rsidRPr="00F63F24">
              <w:rPr>
                <w:rFonts w:ascii="Cambria" w:hAnsi="Cambria"/>
                <w:noProof/>
                <w:szCs w:val="24"/>
                <w:vertAlign w:val="subscript"/>
              </w:rPr>
              <w:t>4</w:t>
            </w:r>
            <w:r w:rsidRPr="00F63F24">
              <w:rPr>
                <w:rFonts w:ascii="Cambria" w:hAnsi="Cambria"/>
                <w:noProof/>
                <w:szCs w:val="24"/>
              </w:rPr>
              <w:t>[Fe(CN)</w:t>
            </w:r>
            <w:r w:rsidRPr="00F63F24">
              <w:rPr>
                <w:rFonts w:ascii="Cambria" w:hAnsi="Cambria"/>
                <w:noProof/>
                <w:szCs w:val="24"/>
                <w:vertAlign w:val="subscript"/>
              </w:rPr>
              <w:t>6</w:t>
            </w:r>
            <w:r w:rsidRPr="00F63F24">
              <w:rPr>
                <w:rFonts w:ascii="Cambria" w:hAnsi="Cambria"/>
                <w:noProof/>
                <w:szCs w:val="24"/>
              </w:rPr>
              <w:t>]</w:t>
            </w:r>
            <w:r w:rsidRPr="00F63F24">
              <w:rPr>
                <w:rFonts w:ascii="Cambria" w:hAnsi="Cambria"/>
                <w:noProof/>
                <w:szCs w:val="24"/>
                <w:vertAlign w:val="subscript"/>
              </w:rPr>
              <w:t>3</w:t>
            </w:r>
          </w:p>
          <w:p w14:paraId="5B68230B" w14:textId="77777777" w:rsidR="003037CA" w:rsidRPr="00F63F24" w:rsidRDefault="003037CA" w:rsidP="00BB640E">
            <w:pPr>
              <w:rPr>
                <w:rFonts w:ascii="Cambria" w:hAnsi="Cambria"/>
                <w:noProof/>
                <w:szCs w:val="24"/>
              </w:rPr>
            </w:pPr>
            <w:r w:rsidRPr="00F63F24">
              <w:rPr>
                <w:rFonts w:ascii="Cambria" w:hAnsi="Cambria"/>
                <w:noProof/>
                <w:szCs w:val="24"/>
              </w:rPr>
              <w:t>(b) Ionisation isomerism. Its ionisation isomer will be [Co(NH</w:t>
            </w:r>
            <w:r w:rsidRPr="00F63F24">
              <w:rPr>
                <w:rFonts w:ascii="Cambria" w:hAnsi="Cambria"/>
                <w:noProof/>
                <w:szCs w:val="24"/>
                <w:vertAlign w:val="subscript"/>
              </w:rPr>
              <w:t>3</w:t>
            </w:r>
            <w:r w:rsidRPr="00F63F24">
              <w:rPr>
                <w:rFonts w:ascii="Cambria" w:hAnsi="Cambria"/>
                <w:noProof/>
                <w:szCs w:val="24"/>
              </w:rPr>
              <w:t>)</w:t>
            </w:r>
            <w:r w:rsidRPr="00F63F24">
              <w:rPr>
                <w:rFonts w:ascii="Cambria" w:hAnsi="Cambria"/>
                <w:noProof/>
                <w:szCs w:val="24"/>
                <w:vertAlign w:val="subscript"/>
              </w:rPr>
              <w:t>5</w:t>
            </w:r>
            <w:r w:rsidRPr="00F63F24">
              <w:rPr>
                <w:rFonts w:ascii="Cambria" w:hAnsi="Cambria"/>
                <w:noProof/>
                <w:szCs w:val="24"/>
              </w:rPr>
              <w:t>(SO</w:t>
            </w:r>
            <w:r w:rsidRPr="00F63F24">
              <w:rPr>
                <w:rFonts w:ascii="Cambria" w:hAnsi="Cambria"/>
                <w:noProof/>
                <w:szCs w:val="24"/>
                <w:vertAlign w:val="subscript"/>
              </w:rPr>
              <w:t>4</w:t>
            </w:r>
            <w:r w:rsidRPr="00F63F24">
              <w:rPr>
                <w:rFonts w:ascii="Cambria" w:hAnsi="Cambria"/>
                <w:noProof/>
                <w:szCs w:val="24"/>
              </w:rPr>
              <w:t>)]Cl.</w:t>
            </w:r>
          </w:p>
          <w:p w14:paraId="451530FE" w14:textId="77777777" w:rsidR="003037CA" w:rsidRPr="00F63F24" w:rsidRDefault="003037CA" w:rsidP="00BB640E">
            <w:pPr>
              <w:rPr>
                <w:rFonts w:ascii="Cambria" w:hAnsi="Cambria"/>
                <w:noProof/>
                <w:szCs w:val="24"/>
              </w:rPr>
            </w:pPr>
            <w:r w:rsidRPr="00F63F24">
              <w:rPr>
                <w:rFonts w:ascii="Cambria" w:hAnsi="Cambria"/>
                <w:noProof/>
                <w:szCs w:val="24"/>
              </w:rPr>
              <w:t>(c) Hybridisation – sp</w:t>
            </w:r>
            <w:r w:rsidRPr="00F63F24">
              <w:rPr>
                <w:rFonts w:ascii="Cambria" w:hAnsi="Cambria"/>
                <w:noProof/>
                <w:szCs w:val="24"/>
                <w:vertAlign w:val="superscript"/>
              </w:rPr>
              <w:t>3</w:t>
            </w:r>
            <w:r w:rsidRPr="00F63F24">
              <w:rPr>
                <w:rFonts w:ascii="Cambria" w:hAnsi="Cambria"/>
                <w:noProof/>
                <w:szCs w:val="24"/>
              </w:rPr>
              <w:t>d</w:t>
            </w:r>
            <w:r w:rsidRPr="00F63F24">
              <w:rPr>
                <w:rFonts w:ascii="Cambria" w:hAnsi="Cambria"/>
                <w:noProof/>
                <w:szCs w:val="24"/>
                <w:vertAlign w:val="superscript"/>
              </w:rPr>
              <w:t>2</w:t>
            </w:r>
            <w:r w:rsidRPr="00F63F24">
              <w:rPr>
                <w:rFonts w:ascii="Cambria" w:hAnsi="Cambria"/>
                <w:noProof/>
                <w:szCs w:val="24"/>
              </w:rPr>
              <w:t>, number of unpaired electron = 4.</w:t>
            </w:r>
          </w:p>
          <w:p w14:paraId="59054B80" w14:textId="77777777" w:rsidR="003037CA" w:rsidRPr="00F63F24" w:rsidRDefault="003037CA" w:rsidP="00BB640E">
            <w:pPr>
              <w:rPr>
                <w:rFonts w:ascii="Cambria" w:hAnsi="Cambria"/>
                <w:noProof/>
                <w:szCs w:val="24"/>
              </w:rPr>
            </w:pPr>
            <w:r w:rsidRPr="00F63F24">
              <w:rPr>
                <w:rFonts w:ascii="Cambria" w:hAnsi="Cambria"/>
                <w:noProof/>
                <w:szCs w:val="24"/>
              </w:rPr>
              <w:t xml:space="preserve">                                                               OR </w:t>
            </w:r>
          </w:p>
          <w:p w14:paraId="3B2E556D" w14:textId="77777777" w:rsidR="003037CA" w:rsidRPr="00F63F24" w:rsidRDefault="003037CA" w:rsidP="00BB640E">
            <w:pPr>
              <w:rPr>
                <w:rFonts w:ascii="Cambria" w:hAnsi="Cambria"/>
                <w:noProof/>
                <w:szCs w:val="24"/>
              </w:rPr>
            </w:pPr>
            <w:r w:rsidRPr="00F63F24">
              <w:rPr>
                <w:rFonts w:ascii="Cambria" w:hAnsi="Cambria"/>
              </w:rPr>
              <w:t>The difference between energies of two sets of d-orbitals t</w:t>
            </w:r>
            <w:r w:rsidRPr="0011112E">
              <w:rPr>
                <w:rFonts w:ascii="Cambria" w:hAnsi="Cambria"/>
                <w:vertAlign w:val="subscript"/>
              </w:rPr>
              <w:t>2</w:t>
            </w:r>
            <w:r w:rsidRPr="00F63F24">
              <w:rPr>
                <w:rFonts w:ascii="Cambria" w:hAnsi="Cambria"/>
              </w:rPr>
              <w:t>g and e</w:t>
            </w:r>
            <w:r>
              <w:rPr>
                <w:rFonts w:ascii="Cambria" w:hAnsi="Cambria"/>
              </w:rPr>
              <w:t>g</w:t>
            </w:r>
            <w:r w:rsidRPr="00F63F24">
              <w:rPr>
                <w:rFonts w:ascii="Cambria" w:hAnsi="Cambria"/>
              </w:rPr>
              <w:t xml:space="preserve"> is called crystal field splitting energy (Δ</w:t>
            </w:r>
            <w:r w:rsidRPr="0011112E">
              <w:rPr>
                <w:rFonts w:ascii="Cambria" w:hAnsi="Cambria"/>
                <w:vertAlign w:val="subscript"/>
              </w:rPr>
              <w:t>0</w:t>
            </w:r>
            <w:r w:rsidRPr="00F63F24">
              <w:rPr>
                <w:rFonts w:ascii="Cambria" w:hAnsi="Cambria"/>
              </w:rPr>
              <w:t>).</w:t>
            </w:r>
            <w:r w:rsidRPr="00F63F24">
              <w:rPr>
                <w:rFonts w:ascii="Cambria" w:hAnsi="Cambria"/>
              </w:rPr>
              <w:br/>
              <w:t>If Δ</w:t>
            </w:r>
            <w:r w:rsidRPr="0011112E">
              <w:rPr>
                <w:rFonts w:ascii="Cambria" w:hAnsi="Cambria"/>
                <w:vertAlign w:val="subscript"/>
              </w:rPr>
              <w:t>0</w:t>
            </w:r>
            <w:r w:rsidRPr="00F63F24">
              <w:rPr>
                <w:rFonts w:ascii="Cambria" w:hAnsi="Cambria"/>
              </w:rPr>
              <w:t xml:space="preserve"> &gt; P, the configuration will be t</w:t>
            </w:r>
            <w:r w:rsidRPr="0011112E">
              <w:rPr>
                <w:rFonts w:ascii="Cambria" w:hAnsi="Cambria"/>
                <w:vertAlign w:val="subscript"/>
              </w:rPr>
              <w:t>2</w:t>
            </w:r>
            <w:r w:rsidRPr="00F63F24">
              <w:rPr>
                <w:rFonts w:ascii="Cambria" w:hAnsi="Cambria"/>
              </w:rPr>
              <w:t>g</w:t>
            </w:r>
            <w:r w:rsidRPr="00F63F24">
              <w:rPr>
                <w:rFonts w:ascii="Cambria" w:hAnsi="Cambria"/>
                <w:position w:val="6"/>
              </w:rPr>
              <w:t>4</w:t>
            </w:r>
            <w:r w:rsidRPr="00F63F24">
              <w:rPr>
                <w:rFonts w:ascii="Cambria" w:hAnsi="Cambria"/>
              </w:rPr>
              <w:t>, eg</w:t>
            </w:r>
            <w:r w:rsidRPr="00F63F24">
              <w:rPr>
                <w:rFonts w:ascii="Cambria" w:hAnsi="Cambria"/>
                <w:position w:val="6"/>
              </w:rPr>
              <w:t>0</w:t>
            </w:r>
            <w:r w:rsidRPr="00F63F24">
              <w:rPr>
                <w:rFonts w:ascii="Cambria" w:hAnsi="Cambria"/>
              </w:rPr>
              <w:t>. Ligands will produce strong field and pairing takes place. If Δ0 &lt; P, the configuration will be t</w:t>
            </w:r>
            <w:r w:rsidRPr="0011112E">
              <w:rPr>
                <w:rFonts w:ascii="Cambria" w:hAnsi="Cambria"/>
                <w:vertAlign w:val="subscript"/>
              </w:rPr>
              <w:t>2</w:t>
            </w:r>
            <w:r w:rsidRPr="00F63F24">
              <w:rPr>
                <w:rFonts w:ascii="Cambria" w:hAnsi="Cambria"/>
              </w:rPr>
              <w:t>g</w:t>
            </w:r>
            <w:r w:rsidRPr="00F63F24">
              <w:rPr>
                <w:rFonts w:ascii="Cambria" w:hAnsi="Cambria"/>
                <w:position w:val="6"/>
              </w:rPr>
              <w:t>3</w:t>
            </w:r>
            <w:r w:rsidRPr="00F63F24">
              <w:rPr>
                <w:rFonts w:ascii="Cambria" w:hAnsi="Cambria"/>
              </w:rPr>
              <w:t>, eg</w:t>
            </w:r>
            <w:r w:rsidRPr="00F63F24">
              <w:rPr>
                <w:rFonts w:ascii="Cambria" w:hAnsi="Cambria"/>
                <w:position w:val="6"/>
              </w:rPr>
              <w:t xml:space="preserve">1 </w:t>
            </w:r>
            <w:r w:rsidRPr="00F63F24">
              <w:rPr>
                <w:rFonts w:ascii="Cambria" w:hAnsi="Cambria"/>
              </w:rPr>
              <w:t>and it is in the case of weak field ligands and pairing will not take place</w:t>
            </w:r>
            <w:r>
              <w:rPr>
                <w:rFonts w:ascii="Cambria" w:hAnsi="Cambria"/>
              </w:rPr>
              <w:t>.</w:t>
            </w:r>
          </w:p>
        </w:tc>
        <w:tc>
          <w:tcPr>
            <w:tcW w:w="954" w:type="dxa"/>
          </w:tcPr>
          <w:p w14:paraId="7B900DF6" w14:textId="77777777" w:rsidR="003037CA" w:rsidRPr="00F63F24" w:rsidRDefault="003037CA" w:rsidP="00BB640E">
            <w:pPr>
              <w:rPr>
                <w:rFonts w:ascii="Cambria" w:hAnsi="Cambria"/>
                <w:szCs w:val="24"/>
              </w:rPr>
            </w:pPr>
            <w:r w:rsidRPr="00F63F24">
              <w:rPr>
                <w:rFonts w:ascii="Cambria" w:hAnsi="Cambria"/>
                <w:szCs w:val="24"/>
              </w:rPr>
              <w:t>1+1+1</w:t>
            </w:r>
          </w:p>
        </w:tc>
      </w:tr>
      <w:tr w:rsidR="003037CA" w:rsidRPr="00F63F24" w14:paraId="491C9388" w14:textId="77777777" w:rsidTr="001B6FC7">
        <w:trPr>
          <w:trHeight w:val="936"/>
        </w:trPr>
        <w:tc>
          <w:tcPr>
            <w:tcW w:w="594" w:type="dxa"/>
          </w:tcPr>
          <w:p w14:paraId="616B734E" w14:textId="1C302A23" w:rsidR="003037CA" w:rsidRPr="00F63F24" w:rsidRDefault="005C71CA" w:rsidP="00BB640E">
            <w:pPr>
              <w:rPr>
                <w:rFonts w:ascii="Cambria" w:hAnsi="Cambria"/>
                <w:szCs w:val="24"/>
              </w:rPr>
            </w:pPr>
            <w:r>
              <w:rPr>
                <w:rFonts w:ascii="Cambria" w:hAnsi="Cambria"/>
                <w:szCs w:val="24"/>
              </w:rPr>
              <w:t>18</w:t>
            </w:r>
          </w:p>
        </w:tc>
        <w:tc>
          <w:tcPr>
            <w:tcW w:w="9471" w:type="dxa"/>
          </w:tcPr>
          <w:p w14:paraId="723357EA" w14:textId="77777777" w:rsidR="003037CA" w:rsidRDefault="003037CA" w:rsidP="00BB640E">
            <w:pPr>
              <w:pStyle w:val="NormalWeb"/>
              <w:spacing w:after="0" w:afterAutospacing="0"/>
              <w:rPr>
                <w:rFonts w:ascii="Cambria" w:hAnsi="Cambria"/>
              </w:rPr>
            </w:pPr>
            <w:r>
              <w:rPr>
                <w:rFonts w:ascii="Cambria" w:hAnsi="Cambria"/>
              </w:rPr>
              <w:t xml:space="preserve">(a) </w:t>
            </w:r>
            <w:r w:rsidRPr="00F63F24">
              <w:rPr>
                <w:rFonts w:ascii="Cambria" w:hAnsi="Cambria"/>
              </w:rPr>
              <w:t>Transition metals are defined as the elements having incompletely filled d orbitals. Since Zn, Cd and Hg have completely filled d orbital, they are not regarded as transition elements.</w:t>
            </w:r>
          </w:p>
          <w:p w14:paraId="36C0B162" w14:textId="77777777" w:rsidR="003037CA" w:rsidRDefault="003037CA" w:rsidP="00BB640E">
            <w:pPr>
              <w:pStyle w:val="NormalWeb"/>
              <w:spacing w:after="0" w:afterAutospacing="0"/>
              <w:rPr>
                <w:rFonts w:ascii="Cambria" w:hAnsi="Cambria"/>
              </w:rPr>
            </w:pPr>
            <w:r>
              <w:rPr>
                <w:rFonts w:ascii="Cambria" w:hAnsi="Cambria"/>
              </w:rPr>
              <w:t xml:space="preserve">(b) </w:t>
            </w:r>
            <w:r w:rsidRPr="00F63F24">
              <w:rPr>
                <w:rFonts w:ascii="Cambria" w:hAnsi="Cambria"/>
              </w:rPr>
              <w:t>the change from Mn3+ to Mn2+ results in the half-filled (d5) configuration which has extra stability. That is why Cr2+ is reducing and Mn3+ is oxidising when both have d4 configuration.</w:t>
            </w:r>
          </w:p>
          <w:p w14:paraId="1961BC5E" w14:textId="77777777" w:rsidR="003037CA" w:rsidRDefault="003037CA" w:rsidP="00BB640E">
            <w:pPr>
              <w:pStyle w:val="NormalWeb"/>
              <w:spacing w:after="0" w:afterAutospacing="0"/>
              <w:rPr>
                <w:rFonts w:ascii="Cambria" w:hAnsi="Cambria"/>
              </w:rPr>
            </w:pPr>
            <w:r>
              <w:rPr>
                <w:rFonts w:ascii="Cambria" w:hAnsi="Cambria"/>
              </w:rPr>
              <w:t xml:space="preserve">(c) </w:t>
            </w:r>
            <w:r w:rsidRPr="00F63F24">
              <w:rPr>
                <w:rFonts w:ascii="Cambria" w:hAnsi="Cambria"/>
              </w:rPr>
              <w:t>The divalent ion in aqueous solution will have d5d5 configuration (five unpaired electrons) with atomic number 25. The magnetic moment, µ is: μ=</w:t>
            </w:r>
            <w:r>
              <w:rPr>
                <w:rFonts w:ascii="Cambria" w:hAnsi="Cambria"/>
              </w:rPr>
              <w:t xml:space="preserve"> </w:t>
            </w:r>
            <m:oMath>
              <m:rad>
                <m:radPr>
                  <m:degHide m:val="1"/>
                  <m:ctrlPr>
                    <w:rPr>
                      <w:rFonts w:ascii="Cambria Math" w:hAnsi="Cambria Math"/>
                      <w:i/>
                    </w:rPr>
                  </m:ctrlPr>
                </m:radPr>
                <m:deg/>
                <m:e>
                  <m:r>
                    <w:rPr>
                      <w:rFonts w:ascii="Cambria Math" w:hAnsi="Cambria Math"/>
                    </w:rPr>
                    <m:t>5</m:t>
                  </m:r>
                  <m:d>
                    <m:dPr>
                      <m:ctrlPr>
                        <w:rPr>
                          <w:rFonts w:ascii="Cambria Math" w:hAnsi="Cambria Math"/>
                          <w:i/>
                        </w:rPr>
                      </m:ctrlPr>
                    </m:dPr>
                    <m:e>
                      <m:r>
                        <w:rPr>
                          <w:rFonts w:ascii="Cambria Math" w:hAnsi="Cambria Math"/>
                        </w:rPr>
                        <m:t>5+2</m:t>
                      </m:r>
                    </m:e>
                  </m:d>
                </m:e>
              </m:rad>
              <m:r>
                <w:rPr>
                  <w:rFonts w:ascii="Cambria Math" w:hAnsi="Cambria Math"/>
                </w:rPr>
                <m:t xml:space="preserve">  </m:t>
              </m:r>
            </m:oMath>
            <w:r w:rsidRPr="00F63F24">
              <w:rPr>
                <w:rFonts w:ascii="Cambria" w:hAnsi="Cambria"/>
              </w:rPr>
              <w:t>=</w:t>
            </w:r>
            <w:r>
              <w:rPr>
                <w:rFonts w:ascii="Cambria" w:hAnsi="Cambria"/>
              </w:rPr>
              <w:t xml:space="preserve"> </w:t>
            </w:r>
            <w:r w:rsidRPr="00F63F24">
              <w:rPr>
                <w:rFonts w:ascii="Cambria" w:hAnsi="Cambria"/>
              </w:rPr>
              <w:t>5. 92BM.</w:t>
            </w:r>
          </w:p>
          <w:p w14:paraId="55842BBA" w14:textId="77777777" w:rsidR="003037CA" w:rsidRDefault="003037CA" w:rsidP="00BB640E">
            <w:pPr>
              <w:pStyle w:val="NormalWeb"/>
              <w:spacing w:after="0" w:afterAutospacing="0"/>
              <w:rPr>
                <w:rFonts w:ascii="Cambria" w:hAnsi="Cambria"/>
              </w:rPr>
            </w:pPr>
            <w:r>
              <w:rPr>
                <w:rFonts w:ascii="Cambria" w:hAnsi="Cambria"/>
              </w:rPr>
              <w:t xml:space="preserve">(d) </w:t>
            </w:r>
            <w:r w:rsidRPr="004C046E">
              <w:rPr>
                <w:rFonts w:ascii="Cambria" w:hAnsi="Cambria"/>
              </w:rPr>
              <w:t>Zr and Hf have almost identical atomic radii due to lanthanoid contraction. Hf is post lanthanoid element. As a result of lanthanoid contraction, the atomic size of Hf is similar to Zr (element of previous period).</w:t>
            </w:r>
          </w:p>
          <w:p w14:paraId="4A8E66A5" w14:textId="77777777" w:rsidR="003037CA" w:rsidRDefault="003037CA" w:rsidP="00BB640E">
            <w:pPr>
              <w:pStyle w:val="NormalWeb"/>
              <w:spacing w:after="0" w:afterAutospacing="0"/>
              <w:rPr>
                <w:rFonts w:ascii="Cambria" w:hAnsi="Cambria"/>
              </w:rPr>
            </w:pPr>
            <w:r>
              <w:rPr>
                <w:rFonts w:ascii="Cambria" w:hAnsi="Cambria"/>
              </w:rPr>
              <w:t>(e) Due to variable oxidation state, vacant d orbital and tendency to form complex.</w:t>
            </w:r>
          </w:p>
          <w:p w14:paraId="5404AD3E" w14:textId="77777777" w:rsidR="003037CA" w:rsidRDefault="003037CA" w:rsidP="00BB640E">
            <w:pPr>
              <w:pStyle w:val="NormalWeb"/>
              <w:spacing w:after="0" w:afterAutospacing="0"/>
              <w:rPr>
                <w:rFonts w:ascii="Cambria" w:hAnsi="Cambria"/>
              </w:rPr>
            </w:pPr>
            <w:r>
              <w:rPr>
                <w:rFonts w:ascii="Cambria" w:hAnsi="Cambria"/>
              </w:rPr>
              <w:t xml:space="preserve">(f)  Due to d-d transition of unpaired electrons </w:t>
            </w:r>
          </w:p>
          <w:p w14:paraId="5277138A" w14:textId="77777777" w:rsidR="003037CA" w:rsidRPr="00F63F24" w:rsidRDefault="003037CA" w:rsidP="00BB640E">
            <w:pPr>
              <w:pStyle w:val="NormalWeb"/>
              <w:spacing w:after="0" w:afterAutospacing="0"/>
              <w:rPr>
                <w:rFonts w:ascii="Cambria" w:hAnsi="Cambria"/>
              </w:rPr>
            </w:pPr>
            <w:r>
              <w:rPr>
                <w:rFonts w:ascii="Cambria" w:hAnsi="Cambria"/>
              </w:rPr>
              <w:t>(g) D</w:t>
            </w:r>
            <w:r w:rsidRPr="004C046E">
              <w:rPr>
                <w:rFonts w:ascii="Cambria" w:hAnsi="Cambria"/>
              </w:rPr>
              <w:t>ue to absence of unpaired electron</w:t>
            </w:r>
            <w:r>
              <w:rPr>
                <w:rFonts w:ascii="Cambria" w:hAnsi="Cambria"/>
              </w:rPr>
              <w:t xml:space="preserve"> </w:t>
            </w:r>
            <w:r w:rsidRPr="004C046E">
              <w:rPr>
                <w:rFonts w:ascii="Cambria" w:hAnsi="Cambria"/>
              </w:rPr>
              <w:t>Sc</w:t>
            </w:r>
            <w:r w:rsidRPr="000B683E">
              <w:rPr>
                <w:rFonts w:ascii="Cambria" w:hAnsi="Cambria"/>
                <w:vertAlign w:val="superscript"/>
              </w:rPr>
              <w:t>3+</w:t>
            </w:r>
            <w:r w:rsidRPr="004C046E">
              <w:rPr>
                <w:rFonts w:ascii="Cambria" w:hAnsi="Cambria"/>
              </w:rPr>
              <w:t xml:space="preserve"> is colourless and due to presence of one unpaired electron</w:t>
            </w:r>
            <w:r>
              <w:rPr>
                <w:rFonts w:ascii="Cambria" w:hAnsi="Cambria"/>
              </w:rPr>
              <w:t>,</w:t>
            </w:r>
            <w:r w:rsidRPr="004C046E">
              <w:rPr>
                <w:rFonts w:ascii="Cambria" w:hAnsi="Cambria"/>
              </w:rPr>
              <w:t xml:space="preserve"> d−d transition take</w:t>
            </w:r>
            <w:r>
              <w:rPr>
                <w:rFonts w:ascii="Cambria" w:hAnsi="Cambria"/>
              </w:rPr>
              <w:t xml:space="preserve"> place </w:t>
            </w:r>
            <w:r w:rsidRPr="004C046E">
              <w:rPr>
                <w:rFonts w:ascii="Cambria" w:hAnsi="Cambria"/>
              </w:rPr>
              <w:t>hence Ti</w:t>
            </w:r>
            <w:r w:rsidRPr="00DE43B1">
              <w:rPr>
                <w:rFonts w:ascii="Cambria" w:hAnsi="Cambria"/>
                <w:vertAlign w:val="superscript"/>
              </w:rPr>
              <w:t>3+</w:t>
            </w:r>
            <w:r w:rsidRPr="004C046E">
              <w:rPr>
                <w:rFonts w:ascii="Cambria" w:hAnsi="Cambria"/>
              </w:rPr>
              <w:t xml:space="preserve"> is coloured.</w:t>
            </w:r>
          </w:p>
        </w:tc>
        <w:tc>
          <w:tcPr>
            <w:tcW w:w="954" w:type="dxa"/>
          </w:tcPr>
          <w:p w14:paraId="3D35842D" w14:textId="77777777" w:rsidR="003037CA" w:rsidRPr="00F63F24" w:rsidRDefault="003037CA" w:rsidP="00BB640E">
            <w:pPr>
              <w:rPr>
                <w:rFonts w:ascii="Cambria" w:hAnsi="Cambria"/>
                <w:szCs w:val="24"/>
              </w:rPr>
            </w:pPr>
          </w:p>
        </w:tc>
      </w:tr>
      <w:tr w:rsidR="003037CA" w:rsidRPr="00F63F24" w14:paraId="50CF31C2" w14:textId="77777777" w:rsidTr="001B6FC7">
        <w:trPr>
          <w:trHeight w:val="936"/>
        </w:trPr>
        <w:tc>
          <w:tcPr>
            <w:tcW w:w="594" w:type="dxa"/>
          </w:tcPr>
          <w:p w14:paraId="6CEBF1D6" w14:textId="1EBC5AB3" w:rsidR="003037CA" w:rsidRPr="00F63F24" w:rsidRDefault="005C71CA" w:rsidP="00BB640E">
            <w:pPr>
              <w:ind w:left="7"/>
              <w:rPr>
                <w:rFonts w:ascii="Cambria" w:hAnsi="Cambria"/>
                <w:szCs w:val="24"/>
              </w:rPr>
            </w:pPr>
            <w:r>
              <w:rPr>
                <w:rFonts w:ascii="Cambria" w:hAnsi="Cambria"/>
                <w:szCs w:val="24"/>
              </w:rPr>
              <w:t>19</w:t>
            </w:r>
          </w:p>
        </w:tc>
        <w:tc>
          <w:tcPr>
            <w:tcW w:w="9471" w:type="dxa"/>
          </w:tcPr>
          <w:p w14:paraId="32A9A05F" w14:textId="77777777" w:rsidR="003037CA" w:rsidRDefault="003037CA" w:rsidP="00BB640E">
            <w:pPr>
              <w:ind w:right="471"/>
              <w:rPr>
                <w:rFonts w:ascii="Cambria" w:hAnsi="Cambria"/>
              </w:rPr>
            </w:pPr>
            <w:r>
              <w:rPr>
                <w:noProof/>
              </w:rPr>
              <w:drawing>
                <wp:anchor distT="0" distB="0" distL="114300" distR="114300" simplePos="0" relativeHeight="251691008" behindDoc="0" locked="0" layoutInCell="1" allowOverlap="1" wp14:anchorId="2B48B7E3" wp14:editId="1F22E142">
                  <wp:simplePos x="0" y="0"/>
                  <wp:positionH relativeFrom="column">
                    <wp:posOffset>1978025</wp:posOffset>
                  </wp:positionH>
                  <wp:positionV relativeFrom="paragraph">
                    <wp:posOffset>66040</wp:posOffset>
                  </wp:positionV>
                  <wp:extent cx="1520825" cy="5262880"/>
                  <wp:effectExtent l="0" t="4127" r="0" b="0"/>
                  <wp:wrapThrough wrapText="bothSides">
                    <wp:wrapPolygon edited="0">
                      <wp:start x="21659" y="17"/>
                      <wp:lineTo x="284" y="17"/>
                      <wp:lineTo x="284" y="21518"/>
                      <wp:lineTo x="21659" y="21518"/>
                      <wp:lineTo x="21659" y="17"/>
                    </wp:wrapPolygon>
                  </wp:wrapThrough>
                  <wp:docPr id="20653228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rot="16200000">
                            <a:off x="0" y="0"/>
                            <a:ext cx="1520825" cy="52628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mbria" w:hAnsi="Cambria"/>
              </w:rPr>
              <w:t>i)</w:t>
            </w:r>
          </w:p>
          <w:p w14:paraId="307A1948" w14:textId="77777777" w:rsidR="003037CA" w:rsidRDefault="003037CA" w:rsidP="00BB640E">
            <w:pPr>
              <w:ind w:right="471"/>
              <w:rPr>
                <w:rFonts w:ascii="Cambria" w:hAnsi="Cambria"/>
              </w:rPr>
            </w:pPr>
          </w:p>
          <w:p w14:paraId="57289E8B" w14:textId="77777777" w:rsidR="003037CA" w:rsidRDefault="003037CA" w:rsidP="00BB640E">
            <w:pPr>
              <w:ind w:right="471"/>
              <w:rPr>
                <w:rFonts w:ascii="Cambria" w:hAnsi="Cambria"/>
              </w:rPr>
            </w:pPr>
            <w:r>
              <w:rPr>
                <w:noProof/>
              </w:rPr>
              <w:drawing>
                <wp:inline distT="0" distB="0" distL="0" distR="0" wp14:anchorId="24235890" wp14:editId="7B094A6D">
                  <wp:extent cx="1269718" cy="5454005"/>
                  <wp:effectExtent l="3493" t="0" r="0" b="0"/>
                  <wp:docPr id="12665790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rot="16200000">
                            <a:off x="0" y="0"/>
                            <a:ext cx="1281103" cy="5502909"/>
                          </a:xfrm>
                          <a:prstGeom prst="rect">
                            <a:avLst/>
                          </a:prstGeom>
                          <a:noFill/>
                          <a:ln>
                            <a:noFill/>
                          </a:ln>
                        </pic:spPr>
                      </pic:pic>
                    </a:graphicData>
                  </a:graphic>
                </wp:inline>
              </w:drawing>
            </w:r>
          </w:p>
          <w:p w14:paraId="4C572DF6" w14:textId="77777777" w:rsidR="003037CA" w:rsidRPr="00F63F24" w:rsidRDefault="003037CA" w:rsidP="00BB640E">
            <w:pPr>
              <w:ind w:right="471"/>
              <w:rPr>
                <w:rFonts w:ascii="Cambria" w:hAnsi="Cambria"/>
              </w:rPr>
            </w:pPr>
            <w:r>
              <w:rPr>
                <w:rFonts w:ascii="Cambria" w:hAnsi="Cambria"/>
              </w:rPr>
              <w:t>ii)</w:t>
            </w:r>
          </w:p>
          <w:p w14:paraId="478B0CAF" w14:textId="77777777" w:rsidR="003037CA" w:rsidRDefault="003037CA" w:rsidP="00BB640E">
            <w:pPr>
              <w:ind w:right="471"/>
              <w:rPr>
                <w:rFonts w:ascii="Cambria" w:hAnsi="Cambria"/>
                <w:b/>
                <w:bCs/>
              </w:rPr>
            </w:pPr>
          </w:p>
          <w:p w14:paraId="3C727901" w14:textId="77777777" w:rsidR="003037CA" w:rsidRDefault="003037CA" w:rsidP="00BB640E">
            <w:pPr>
              <w:ind w:right="471"/>
              <w:rPr>
                <w:rFonts w:ascii="Cambria" w:hAnsi="Cambria"/>
                <w:b/>
                <w:bCs/>
              </w:rPr>
            </w:pPr>
          </w:p>
          <w:p w14:paraId="0E98F6A1" w14:textId="77777777" w:rsidR="003037CA" w:rsidRDefault="003037CA" w:rsidP="00BB640E">
            <w:pPr>
              <w:ind w:right="471"/>
              <w:rPr>
                <w:rFonts w:ascii="Cambria" w:hAnsi="Cambria"/>
                <w:b/>
                <w:bCs/>
              </w:rPr>
            </w:pPr>
          </w:p>
          <w:p w14:paraId="1D3A3B1C" w14:textId="77777777" w:rsidR="003037CA" w:rsidRDefault="003037CA" w:rsidP="00BB640E">
            <w:pPr>
              <w:ind w:right="471"/>
              <w:rPr>
                <w:rFonts w:ascii="Cambria" w:hAnsi="Cambria"/>
                <w:b/>
                <w:bCs/>
              </w:rPr>
            </w:pPr>
          </w:p>
          <w:p w14:paraId="5DFA52A0" w14:textId="77777777" w:rsidR="003037CA" w:rsidRDefault="003037CA" w:rsidP="00BB640E">
            <w:pPr>
              <w:ind w:right="471"/>
              <w:rPr>
                <w:rFonts w:ascii="Cambria" w:hAnsi="Cambria"/>
                <w:b/>
                <w:bCs/>
              </w:rPr>
            </w:pPr>
          </w:p>
          <w:p w14:paraId="67409977" w14:textId="77777777" w:rsidR="003037CA" w:rsidRDefault="003037CA" w:rsidP="00BB640E">
            <w:pPr>
              <w:ind w:right="471"/>
              <w:rPr>
                <w:rFonts w:ascii="Cambria" w:hAnsi="Cambria"/>
                <w:b/>
                <w:bCs/>
              </w:rPr>
            </w:pPr>
          </w:p>
          <w:p w14:paraId="344C662A" w14:textId="77777777" w:rsidR="003037CA" w:rsidRDefault="003037CA" w:rsidP="00BB640E">
            <w:pPr>
              <w:ind w:right="471"/>
              <w:rPr>
                <w:rFonts w:ascii="Cambria" w:hAnsi="Cambria"/>
                <w:b/>
                <w:bCs/>
              </w:rPr>
            </w:pPr>
          </w:p>
          <w:p w14:paraId="71F81D5D" w14:textId="77777777" w:rsidR="003037CA" w:rsidRDefault="003037CA" w:rsidP="00BB640E">
            <w:pPr>
              <w:ind w:right="471"/>
              <w:rPr>
                <w:rFonts w:ascii="Cambria" w:hAnsi="Cambria"/>
                <w:b/>
                <w:bCs/>
              </w:rPr>
            </w:pPr>
          </w:p>
          <w:p w14:paraId="568B7D42" w14:textId="77777777" w:rsidR="003037CA" w:rsidRPr="00F63F24" w:rsidRDefault="003037CA" w:rsidP="00BB640E">
            <w:pPr>
              <w:ind w:right="471"/>
              <w:rPr>
                <w:rFonts w:ascii="Cambria" w:hAnsi="Cambria"/>
                <w:b/>
                <w:bCs/>
              </w:rPr>
            </w:pPr>
            <w:r w:rsidRPr="00F63F24">
              <w:rPr>
                <w:rFonts w:ascii="Cambria" w:hAnsi="Cambria"/>
                <w:b/>
                <w:bCs/>
              </w:rPr>
              <w:t>OR</w:t>
            </w:r>
          </w:p>
          <w:p w14:paraId="40512C36" w14:textId="77777777" w:rsidR="003037CA" w:rsidRPr="00F63F24" w:rsidRDefault="003037CA" w:rsidP="00BB640E">
            <w:pPr>
              <w:ind w:right="471"/>
              <w:rPr>
                <w:rFonts w:ascii="Cambria" w:hAnsi="Cambria"/>
              </w:rPr>
            </w:pPr>
            <w:r w:rsidRPr="00F63F24">
              <w:rPr>
                <w:rFonts w:ascii="Cambria" w:hAnsi="Cambria"/>
              </w:rPr>
              <w:t xml:space="preserve">i. Electrolyte X is a strong electrolyte and Y is a weak electrolyte.  </w:t>
            </w:r>
          </w:p>
          <w:p w14:paraId="0519E84A" w14:textId="77777777" w:rsidR="003037CA" w:rsidRPr="00F63F24" w:rsidRDefault="003037CA" w:rsidP="00BB640E">
            <w:pPr>
              <w:ind w:right="607"/>
              <w:jc w:val="both"/>
              <w:rPr>
                <w:rFonts w:ascii="Cambria" w:hAnsi="Cambria"/>
              </w:rPr>
            </w:pPr>
            <w:r w:rsidRPr="00F63F24">
              <w:rPr>
                <w:rFonts w:ascii="Cambria" w:hAnsi="Cambria"/>
              </w:rPr>
              <w:t>ii. Molar conductivity, Λ</w:t>
            </w:r>
            <w:r w:rsidRPr="00F63F24">
              <w:rPr>
                <w:rFonts w:ascii="Cambria" w:eastAsia="Times New Roman" w:hAnsi="Cambria" w:cs="Times New Roman"/>
                <w:i/>
                <w:vertAlign w:val="subscript"/>
              </w:rPr>
              <w:t>m</w:t>
            </w:r>
            <w:r w:rsidRPr="00F63F24">
              <w:rPr>
                <w:rFonts w:ascii="Cambria" w:eastAsia="Times New Roman" w:hAnsi="Cambria" w:cs="Times New Roman"/>
                <w:i/>
              </w:rPr>
              <w:t xml:space="preserve"> </w:t>
            </w:r>
            <w:r w:rsidRPr="00F63F24">
              <w:rPr>
                <w:rFonts w:ascii="Cambria" w:hAnsi="Cambria"/>
              </w:rPr>
              <w:t>of X (strong electrol</w:t>
            </w:r>
            <w:r>
              <w:rPr>
                <w:rFonts w:ascii="Cambria" w:hAnsi="Cambria"/>
              </w:rPr>
              <w:t xml:space="preserve">yte </w:t>
            </w:r>
            <w:r w:rsidRPr="00F63F24">
              <w:rPr>
                <w:rFonts w:ascii="Cambria" w:hAnsi="Cambria"/>
              </w:rPr>
              <w:t>) increases slowly with dilution. This is because interionic forces of attraction decreases on dilution, although the number of ions remain the same. As a result ions move freely and hence Λ</w:t>
            </w:r>
            <w:r w:rsidRPr="00F63F24">
              <w:rPr>
                <w:rFonts w:ascii="Cambria" w:eastAsia="Times New Roman" w:hAnsi="Cambria" w:cs="Times New Roman"/>
                <w:i/>
                <w:vertAlign w:val="subscript"/>
              </w:rPr>
              <w:t>m</w:t>
            </w:r>
            <w:r w:rsidRPr="00F63F24">
              <w:rPr>
                <w:rFonts w:ascii="Cambria" w:eastAsia="Times New Roman" w:hAnsi="Cambria" w:cs="Times New Roman"/>
                <w:i/>
              </w:rPr>
              <w:t xml:space="preserve"> </w:t>
            </w:r>
            <w:r w:rsidRPr="00F63F24">
              <w:rPr>
                <w:rFonts w:ascii="Cambria" w:hAnsi="Cambria"/>
              </w:rPr>
              <w:t>increases with dilution. On the other hand, for Y (weak electrolyte) Λ</w:t>
            </w:r>
            <w:r w:rsidRPr="00F63F24">
              <w:rPr>
                <w:rFonts w:ascii="Cambria" w:eastAsia="Times New Roman" w:hAnsi="Cambria" w:cs="Times New Roman"/>
                <w:i/>
              </w:rPr>
              <w:t xml:space="preserve">m </w:t>
            </w:r>
            <w:r w:rsidRPr="00F63F24">
              <w:rPr>
                <w:rFonts w:ascii="Cambria" w:hAnsi="Cambria"/>
              </w:rPr>
              <w:t>increases sharply with dilution. This is because degree of dissociation increases on dilution resulting in greater number of ions on dilution. Hence Λ</w:t>
            </w:r>
            <w:r w:rsidRPr="00F63F24">
              <w:rPr>
                <w:rFonts w:ascii="Cambria" w:eastAsia="Times New Roman" w:hAnsi="Cambria" w:cs="Times New Roman"/>
                <w:i/>
                <w:vertAlign w:val="subscript"/>
              </w:rPr>
              <w:t>m</w:t>
            </w:r>
            <w:r w:rsidRPr="00F63F24">
              <w:rPr>
                <w:rFonts w:ascii="Cambria" w:eastAsia="Times New Roman" w:hAnsi="Cambria" w:cs="Times New Roman"/>
                <w:i/>
              </w:rPr>
              <w:t xml:space="preserve"> </w:t>
            </w:r>
            <w:r w:rsidRPr="00F63F24">
              <w:rPr>
                <w:rFonts w:ascii="Cambria" w:hAnsi="Cambria"/>
              </w:rPr>
              <w:t>increases.</w:t>
            </w:r>
          </w:p>
          <w:p w14:paraId="4DF11C19" w14:textId="77777777" w:rsidR="003037CA" w:rsidRPr="00F63F24" w:rsidRDefault="003037CA" w:rsidP="00BB640E">
            <w:pPr>
              <w:ind w:right="607"/>
              <w:jc w:val="both"/>
              <w:rPr>
                <w:rFonts w:ascii="Cambria" w:hAnsi="Cambria"/>
              </w:rPr>
            </w:pPr>
            <w:r w:rsidRPr="00F63F24">
              <w:rPr>
                <w:rFonts w:ascii="Cambria" w:hAnsi="Cambria"/>
              </w:rPr>
              <w:t>iii.  For  X electrolyte  Λ</w:t>
            </w:r>
            <w:r w:rsidRPr="00F63F24">
              <w:rPr>
                <w:rFonts w:ascii="Cambria" w:hAnsi="Cambria"/>
                <w:vertAlign w:val="superscript"/>
              </w:rPr>
              <w:t>∞</w:t>
            </w:r>
            <w:r w:rsidRPr="00F63F24">
              <w:rPr>
                <w:rFonts w:ascii="Cambria" w:hAnsi="Cambria"/>
              </w:rPr>
              <w:t xml:space="preserve"> can be obtained by extrapolation to zero concentration.</w:t>
            </w:r>
            <w:r>
              <w:rPr>
                <w:rFonts w:ascii="Cambria" w:hAnsi="Cambria"/>
              </w:rPr>
              <w:t xml:space="preserve"> For Y electrolyte </w:t>
            </w:r>
            <w:r w:rsidRPr="00F63F24">
              <w:rPr>
                <w:rFonts w:ascii="Cambria" w:hAnsi="Cambria"/>
              </w:rPr>
              <w:t>Λ</w:t>
            </w:r>
            <w:r w:rsidRPr="00F63F24">
              <w:rPr>
                <w:rFonts w:ascii="Cambria" w:hAnsi="Cambria"/>
                <w:vertAlign w:val="superscript"/>
              </w:rPr>
              <w:t>∞</w:t>
            </w:r>
            <w:r w:rsidRPr="00F63F24">
              <w:rPr>
                <w:rFonts w:ascii="Cambria" w:hAnsi="Cambria"/>
              </w:rPr>
              <w:t xml:space="preserve"> can be obtained by</w:t>
            </w:r>
            <w:r>
              <w:rPr>
                <w:rFonts w:ascii="Cambria" w:hAnsi="Cambria"/>
              </w:rPr>
              <w:t xml:space="preserve"> using Kohlrausch Law of independent migration of ions.</w:t>
            </w:r>
          </w:p>
          <w:p w14:paraId="35CFD448" w14:textId="77777777" w:rsidR="003037CA" w:rsidRPr="00F63F24" w:rsidRDefault="003037CA" w:rsidP="00BB640E">
            <w:pPr>
              <w:pStyle w:val="NormalWeb"/>
              <w:spacing w:after="0" w:afterAutospacing="0"/>
              <w:rPr>
                <w:rFonts w:ascii="Cambria" w:hAnsi="Cambria"/>
              </w:rPr>
            </w:pPr>
          </w:p>
        </w:tc>
        <w:tc>
          <w:tcPr>
            <w:tcW w:w="954" w:type="dxa"/>
          </w:tcPr>
          <w:p w14:paraId="010FA8E6" w14:textId="77777777" w:rsidR="003037CA" w:rsidRPr="00F63F24" w:rsidRDefault="003037CA" w:rsidP="00BB640E">
            <w:pPr>
              <w:rPr>
                <w:rFonts w:ascii="Cambria" w:hAnsi="Cambria"/>
                <w:szCs w:val="24"/>
              </w:rPr>
            </w:pPr>
          </w:p>
        </w:tc>
      </w:tr>
    </w:tbl>
    <w:p w14:paraId="434203C6" w14:textId="77777777" w:rsidR="003037CA" w:rsidRPr="00F63F24" w:rsidRDefault="003037CA" w:rsidP="00BB640E">
      <w:pPr>
        <w:spacing w:after="0"/>
        <w:rPr>
          <w:rFonts w:ascii="Cambria" w:hAnsi="Cambria"/>
          <w:szCs w:val="24"/>
        </w:rPr>
      </w:pPr>
    </w:p>
    <w:p w14:paraId="5697919A" w14:textId="77777777" w:rsidR="003037CA" w:rsidRDefault="003037CA" w:rsidP="00BB640E">
      <w:pPr>
        <w:spacing w:after="0"/>
        <w:rPr>
          <w:rFonts w:ascii="Cambria" w:hAnsi="Cambria"/>
          <w:szCs w:val="24"/>
        </w:rPr>
      </w:pPr>
    </w:p>
    <w:p w14:paraId="2CC5BDC3" w14:textId="77777777" w:rsidR="005C71CA" w:rsidRDefault="005C71CA" w:rsidP="00BB640E">
      <w:pPr>
        <w:spacing w:after="0"/>
        <w:rPr>
          <w:rFonts w:ascii="Cambria" w:hAnsi="Cambria"/>
          <w:szCs w:val="24"/>
        </w:rPr>
      </w:pPr>
    </w:p>
    <w:p w14:paraId="5B1FFF56" w14:textId="77777777" w:rsidR="005C71CA" w:rsidRDefault="005C71CA" w:rsidP="00BB640E">
      <w:pPr>
        <w:spacing w:after="0"/>
        <w:rPr>
          <w:rFonts w:ascii="Cambria" w:hAnsi="Cambria"/>
          <w:szCs w:val="24"/>
        </w:rPr>
      </w:pPr>
    </w:p>
    <w:p w14:paraId="325291DF" w14:textId="77777777" w:rsidR="005C71CA" w:rsidRDefault="005C71CA" w:rsidP="00BB640E">
      <w:pPr>
        <w:spacing w:after="0"/>
        <w:rPr>
          <w:rFonts w:ascii="Cambria" w:hAnsi="Cambria"/>
          <w:szCs w:val="24"/>
        </w:rPr>
      </w:pPr>
    </w:p>
    <w:p w14:paraId="7CF2AC86" w14:textId="77777777" w:rsidR="005C71CA" w:rsidRDefault="005C71CA" w:rsidP="00BB640E">
      <w:pPr>
        <w:spacing w:after="0"/>
        <w:rPr>
          <w:rFonts w:ascii="Cambria" w:hAnsi="Cambria"/>
          <w:szCs w:val="24"/>
        </w:rPr>
      </w:pPr>
    </w:p>
    <w:p w14:paraId="75684E97" w14:textId="77777777" w:rsidR="005C71CA" w:rsidRDefault="005C71CA" w:rsidP="00BB640E">
      <w:pPr>
        <w:spacing w:after="0"/>
        <w:rPr>
          <w:rFonts w:ascii="Cambria" w:hAnsi="Cambria"/>
          <w:szCs w:val="24"/>
        </w:rPr>
      </w:pPr>
    </w:p>
    <w:p w14:paraId="200652CB" w14:textId="77777777" w:rsidR="005C71CA" w:rsidRDefault="005C71CA" w:rsidP="00BB640E">
      <w:pPr>
        <w:spacing w:after="0"/>
        <w:rPr>
          <w:rFonts w:ascii="Cambria" w:hAnsi="Cambria"/>
          <w:szCs w:val="24"/>
        </w:rPr>
      </w:pPr>
    </w:p>
    <w:p w14:paraId="5E781A44" w14:textId="77777777" w:rsidR="005C71CA" w:rsidRDefault="005C71CA" w:rsidP="00BB640E">
      <w:pPr>
        <w:spacing w:after="0"/>
        <w:rPr>
          <w:rFonts w:ascii="Cambria" w:hAnsi="Cambria"/>
          <w:szCs w:val="24"/>
        </w:rPr>
      </w:pPr>
    </w:p>
    <w:p w14:paraId="1BF08CDE" w14:textId="77777777" w:rsidR="005C71CA" w:rsidRDefault="005C71CA" w:rsidP="00BB640E">
      <w:pPr>
        <w:spacing w:after="0"/>
        <w:rPr>
          <w:rFonts w:ascii="Cambria" w:hAnsi="Cambria"/>
          <w:szCs w:val="24"/>
        </w:rPr>
      </w:pPr>
    </w:p>
    <w:p w14:paraId="4C2A1AA1" w14:textId="77777777" w:rsidR="005C71CA" w:rsidRDefault="005C71CA" w:rsidP="00BB640E">
      <w:pPr>
        <w:spacing w:after="0"/>
        <w:rPr>
          <w:rFonts w:ascii="Cambria" w:hAnsi="Cambria"/>
          <w:szCs w:val="24"/>
        </w:rPr>
      </w:pPr>
    </w:p>
    <w:p w14:paraId="3C26ECB9" w14:textId="77777777" w:rsidR="005C71CA" w:rsidRDefault="005C71CA" w:rsidP="00BB640E">
      <w:pPr>
        <w:spacing w:after="0"/>
        <w:rPr>
          <w:rFonts w:ascii="Cambria" w:hAnsi="Cambria"/>
          <w:szCs w:val="24"/>
        </w:rPr>
      </w:pPr>
    </w:p>
    <w:p w14:paraId="09DC4BDD" w14:textId="77777777" w:rsidR="005C71CA" w:rsidRDefault="005C71CA" w:rsidP="00BB640E">
      <w:pPr>
        <w:spacing w:after="0"/>
        <w:rPr>
          <w:rFonts w:ascii="Cambria" w:hAnsi="Cambria"/>
          <w:szCs w:val="24"/>
        </w:rPr>
      </w:pPr>
    </w:p>
    <w:p w14:paraId="1C64AEF3" w14:textId="77777777" w:rsidR="005C71CA" w:rsidRDefault="005C71CA" w:rsidP="00BB640E">
      <w:pPr>
        <w:spacing w:after="0"/>
        <w:rPr>
          <w:rFonts w:ascii="Cambria" w:hAnsi="Cambria"/>
          <w:szCs w:val="24"/>
        </w:rPr>
      </w:pPr>
    </w:p>
    <w:p w14:paraId="3798675F" w14:textId="77777777" w:rsidR="005C71CA" w:rsidRDefault="005C71CA" w:rsidP="00BB640E">
      <w:pPr>
        <w:spacing w:after="0"/>
        <w:rPr>
          <w:rFonts w:ascii="Cambria" w:hAnsi="Cambria"/>
          <w:szCs w:val="24"/>
        </w:rPr>
      </w:pPr>
    </w:p>
    <w:p w14:paraId="7DB26250" w14:textId="77777777" w:rsidR="005C71CA" w:rsidRDefault="005C71CA" w:rsidP="00BB640E">
      <w:pPr>
        <w:spacing w:after="0"/>
        <w:rPr>
          <w:rFonts w:ascii="Cambria" w:hAnsi="Cambria"/>
          <w:szCs w:val="24"/>
        </w:rPr>
      </w:pPr>
    </w:p>
    <w:p w14:paraId="271400A1" w14:textId="77777777" w:rsidR="005C71CA" w:rsidRDefault="005C71CA" w:rsidP="00BB640E">
      <w:pPr>
        <w:spacing w:after="0"/>
        <w:rPr>
          <w:rFonts w:ascii="Cambria" w:hAnsi="Cambria"/>
          <w:szCs w:val="24"/>
        </w:rPr>
      </w:pPr>
    </w:p>
    <w:p w14:paraId="63D482AA" w14:textId="77777777" w:rsidR="005C71CA" w:rsidRDefault="005C71CA" w:rsidP="00BB640E">
      <w:pPr>
        <w:spacing w:after="0"/>
        <w:rPr>
          <w:rFonts w:ascii="Cambria" w:hAnsi="Cambria"/>
          <w:szCs w:val="24"/>
        </w:rPr>
      </w:pPr>
    </w:p>
    <w:p w14:paraId="6FB9AFC6" w14:textId="77777777" w:rsidR="005C71CA" w:rsidRDefault="005C71CA" w:rsidP="00BB640E">
      <w:pPr>
        <w:spacing w:after="0"/>
        <w:rPr>
          <w:rFonts w:ascii="Cambria" w:hAnsi="Cambria"/>
          <w:szCs w:val="24"/>
        </w:rPr>
      </w:pPr>
    </w:p>
    <w:p w14:paraId="2B719735" w14:textId="77777777" w:rsidR="005C71CA" w:rsidRDefault="005C71CA" w:rsidP="00BB640E">
      <w:pPr>
        <w:spacing w:after="0"/>
        <w:rPr>
          <w:rFonts w:ascii="Cambria" w:hAnsi="Cambria"/>
          <w:szCs w:val="24"/>
        </w:rPr>
      </w:pPr>
    </w:p>
    <w:p w14:paraId="252F0926" w14:textId="77777777" w:rsidR="005C71CA" w:rsidRDefault="005C71CA" w:rsidP="00BB640E">
      <w:pPr>
        <w:spacing w:after="0"/>
        <w:rPr>
          <w:rFonts w:ascii="Cambria" w:hAnsi="Cambria"/>
          <w:szCs w:val="24"/>
        </w:rPr>
      </w:pPr>
    </w:p>
    <w:p w14:paraId="51231DA0" w14:textId="77777777" w:rsidR="005C71CA" w:rsidRDefault="005C71CA" w:rsidP="00BB640E">
      <w:pPr>
        <w:spacing w:after="0"/>
        <w:rPr>
          <w:rFonts w:ascii="Cambria" w:hAnsi="Cambria"/>
          <w:szCs w:val="24"/>
        </w:rPr>
      </w:pPr>
    </w:p>
    <w:p w14:paraId="3440D17F" w14:textId="77777777" w:rsidR="005C71CA" w:rsidRDefault="005C71CA" w:rsidP="00BB640E">
      <w:pPr>
        <w:spacing w:after="0"/>
        <w:rPr>
          <w:rFonts w:ascii="Cambria" w:hAnsi="Cambria"/>
          <w:szCs w:val="24"/>
        </w:rPr>
      </w:pPr>
    </w:p>
    <w:p w14:paraId="00138D5E" w14:textId="77777777" w:rsidR="005C71CA" w:rsidRDefault="005C71CA" w:rsidP="00BB640E">
      <w:pPr>
        <w:spacing w:after="0"/>
        <w:rPr>
          <w:rFonts w:ascii="Cambria" w:hAnsi="Cambria"/>
          <w:szCs w:val="24"/>
        </w:rPr>
      </w:pPr>
    </w:p>
    <w:p w14:paraId="211F8F2B" w14:textId="77777777" w:rsidR="005C71CA" w:rsidRDefault="005C71CA" w:rsidP="00BB640E">
      <w:pPr>
        <w:spacing w:after="0"/>
        <w:rPr>
          <w:rFonts w:ascii="Cambria" w:hAnsi="Cambria"/>
          <w:szCs w:val="24"/>
        </w:rPr>
      </w:pPr>
    </w:p>
    <w:p w14:paraId="4AFFFC9F" w14:textId="77777777" w:rsidR="005C71CA" w:rsidRDefault="005C71CA" w:rsidP="00BB640E">
      <w:pPr>
        <w:spacing w:after="0"/>
        <w:rPr>
          <w:rFonts w:ascii="Cambria" w:hAnsi="Cambria"/>
          <w:szCs w:val="24"/>
        </w:rPr>
      </w:pPr>
    </w:p>
    <w:p w14:paraId="4CDD1E3D" w14:textId="77777777" w:rsidR="005C71CA" w:rsidRDefault="005C71CA" w:rsidP="00BB640E">
      <w:pPr>
        <w:spacing w:after="0"/>
        <w:rPr>
          <w:rFonts w:ascii="Cambria" w:hAnsi="Cambria"/>
          <w:szCs w:val="24"/>
        </w:rPr>
      </w:pPr>
    </w:p>
    <w:p w14:paraId="307AE5EF" w14:textId="77777777" w:rsidR="005C71CA" w:rsidRDefault="005C71CA" w:rsidP="00BB640E">
      <w:pPr>
        <w:spacing w:after="0"/>
        <w:rPr>
          <w:rFonts w:ascii="Cambria" w:hAnsi="Cambria"/>
          <w:szCs w:val="24"/>
        </w:rPr>
      </w:pPr>
    </w:p>
    <w:p w14:paraId="570A0F32" w14:textId="77777777" w:rsidR="005C71CA" w:rsidRDefault="005C71CA" w:rsidP="00BB640E">
      <w:pPr>
        <w:spacing w:after="0"/>
        <w:rPr>
          <w:rFonts w:ascii="Cambria" w:hAnsi="Cambria"/>
          <w:szCs w:val="24"/>
        </w:rPr>
      </w:pPr>
    </w:p>
    <w:p w14:paraId="6A7142EE" w14:textId="77777777" w:rsidR="005C71CA" w:rsidRDefault="005C71CA" w:rsidP="00BB640E">
      <w:pPr>
        <w:spacing w:after="0"/>
        <w:rPr>
          <w:rFonts w:ascii="Cambria" w:hAnsi="Cambria"/>
          <w:szCs w:val="24"/>
        </w:rPr>
      </w:pPr>
    </w:p>
    <w:p w14:paraId="22F927F8" w14:textId="77777777" w:rsidR="005C71CA" w:rsidRDefault="005C71CA" w:rsidP="00BB640E">
      <w:pPr>
        <w:spacing w:after="0"/>
        <w:rPr>
          <w:rFonts w:ascii="Cambria" w:hAnsi="Cambria"/>
          <w:szCs w:val="24"/>
        </w:rPr>
      </w:pPr>
    </w:p>
    <w:p w14:paraId="63EB9589" w14:textId="77777777" w:rsidR="005C71CA" w:rsidRDefault="005C71CA" w:rsidP="00BB640E">
      <w:pPr>
        <w:spacing w:after="0"/>
        <w:rPr>
          <w:rFonts w:ascii="Cambria" w:hAnsi="Cambria"/>
          <w:szCs w:val="24"/>
        </w:rPr>
      </w:pPr>
    </w:p>
    <w:p w14:paraId="7A9CFE8F" w14:textId="77777777" w:rsidR="005C71CA" w:rsidRDefault="005C71CA" w:rsidP="00BB640E">
      <w:pPr>
        <w:spacing w:after="0"/>
        <w:rPr>
          <w:rFonts w:ascii="Cambria" w:hAnsi="Cambria"/>
          <w:szCs w:val="24"/>
        </w:rPr>
      </w:pPr>
    </w:p>
    <w:p w14:paraId="41789080" w14:textId="77777777" w:rsidR="005C71CA" w:rsidRDefault="005C71CA" w:rsidP="00BB640E">
      <w:pPr>
        <w:spacing w:after="0"/>
        <w:rPr>
          <w:rFonts w:ascii="Cambria" w:hAnsi="Cambria"/>
          <w:szCs w:val="24"/>
        </w:rPr>
      </w:pPr>
    </w:p>
    <w:p w14:paraId="12BD3E12" w14:textId="77777777" w:rsidR="005C71CA" w:rsidRDefault="005C71CA" w:rsidP="00BB640E">
      <w:pPr>
        <w:spacing w:after="0"/>
        <w:rPr>
          <w:rFonts w:ascii="Cambria" w:hAnsi="Cambria"/>
          <w:szCs w:val="24"/>
        </w:rPr>
      </w:pPr>
    </w:p>
    <w:p w14:paraId="6A474E8D" w14:textId="77777777" w:rsidR="005C71CA" w:rsidRDefault="005C71CA" w:rsidP="00BB640E">
      <w:pPr>
        <w:spacing w:after="0"/>
        <w:rPr>
          <w:rFonts w:ascii="Cambria" w:hAnsi="Cambria"/>
          <w:szCs w:val="24"/>
        </w:rPr>
      </w:pPr>
    </w:p>
    <w:p w14:paraId="4D8E89AB" w14:textId="77777777" w:rsidR="005C71CA" w:rsidRDefault="005C71CA" w:rsidP="00BB640E">
      <w:pPr>
        <w:spacing w:after="0"/>
        <w:rPr>
          <w:rFonts w:ascii="Cambria" w:hAnsi="Cambria"/>
          <w:szCs w:val="24"/>
        </w:rPr>
      </w:pPr>
    </w:p>
    <w:p w14:paraId="05165635" w14:textId="77777777" w:rsidR="005C71CA" w:rsidRDefault="005C71CA" w:rsidP="00BB640E">
      <w:pPr>
        <w:spacing w:after="0"/>
        <w:rPr>
          <w:rFonts w:ascii="Cambria" w:hAnsi="Cambria"/>
          <w:szCs w:val="24"/>
        </w:rPr>
      </w:pPr>
    </w:p>
    <w:p w14:paraId="27C8B474" w14:textId="77777777" w:rsidR="005C71CA" w:rsidRDefault="005C71CA" w:rsidP="00BB640E">
      <w:pPr>
        <w:spacing w:after="0"/>
        <w:rPr>
          <w:rFonts w:ascii="Cambria" w:hAnsi="Cambria"/>
          <w:szCs w:val="24"/>
        </w:rPr>
      </w:pPr>
    </w:p>
    <w:p w14:paraId="23AEDCCB" w14:textId="77777777" w:rsidR="005C71CA" w:rsidRDefault="005C71CA" w:rsidP="00BB640E">
      <w:pPr>
        <w:spacing w:after="0"/>
        <w:rPr>
          <w:rFonts w:ascii="Cambria" w:hAnsi="Cambria"/>
          <w:szCs w:val="24"/>
        </w:rPr>
      </w:pPr>
    </w:p>
    <w:p w14:paraId="24D07030" w14:textId="77777777" w:rsidR="005C71CA" w:rsidRDefault="005C71CA" w:rsidP="00BB640E">
      <w:pPr>
        <w:spacing w:after="0"/>
        <w:rPr>
          <w:rFonts w:ascii="Cambria" w:hAnsi="Cambria"/>
          <w:szCs w:val="24"/>
        </w:rPr>
      </w:pPr>
    </w:p>
    <w:p w14:paraId="403A9F70" w14:textId="77777777" w:rsidR="005C71CA" w:rsidRDefault="005C71CA" w:rsidP="00BB640E">
      <w:pPr>
        <w:spacing w:after="0"/>
        <w:rPr>
          <w:rFonts w:ascii="Cambria" w:hAnsi="Cambria"/>
          <w:szCs w:val="24"/>
        </w:rPr>
      </w:pPr>
    </w:p>
    <w:p w14:paraId="31383F45" w14:textId="77777777" w:rsidR="005C71CA" w:rsidRDefault="005C71CA" w:rsidP="00BB640E">
      <w:pPr>
        <w:spacing w:after="0"/>
        <w:rPr>
          <w:rFonts w:ascii="Cambria" w:hAnsi="Cambria"/>
          <w:szCs w:val="24"/>
        </w:rPr>
      </w:pPr>
    </w:p>
    <w:p w14:paraId="0C40ECCF" w14:textId="77777777" w:rsidR="005C71CA" w:rsidRDefault="005C71CA" w:rsidP="00BB640E">
      <w:pPr>
        <w:spacing w:after="0"/>
        <w:rPr>
          <w:rFonts w:ascii="Cambria" w:hAnsi="Cambria"/>
          <w:szCs w:val="24"/>
        </w:rPr>
      </w:pPr>
    </w:p>
    <w:p w14:paraId="1706F41C" w14:textId="77777777" w:rsidR="005C71CA" w:rsidRDefault="005C71CA" w:rsidP="00BB640E">
      <w:pPr>
        <w:spacing w:after="0"/>
        <w:rPr>
          <w:rFonts w:ascii="Cambria" w:hAnsi="Cambria"/>
          <w:szCs w:val="24"/>
        </w:rPr>
      </w:pPr>
    </w:p>
    <w:p w14:paraId="38500F67" w14:textId="77777777" w:rsidR="005C71CA" w:rsidRDefault="005C71CA" w:rsidP="00BB640E">
      <w:pPr>
        <w:spacing w:after="0"/>
        <w:rPr>
          <w:rFonts w:ascii="Cambria" w:hAnsi="Cambria"/>
          <w:szCs w:val="24"/>
        </w:rPr>
      </w:pPr>
    </w:p>
    <w:p w14:paraId="2ACE855B" w14:textId="77777777" w:rsidR="005C71CA" w:rsidRPr="00F63F24" w:rsidRDefault="005C71CA" w:rsidP="00BB640E">
      <w:pPr>
        <w:spacing w:after="0"/>
        <w:rPr>
          <w:rFonts w:ascii="Cambria" w:hAnsi="Cambria"/>
          <w:szCs w:val="24"/>
        </w:rPr>
      </w:pPr>
    </w:p>
    <w:p w14:paraId="403057EB" w14:textId="06F7224C" w:rsidR="006B2790" w:rsidRPr="00170911" w:rsidRDefault="005C71CA" w:rsidP="00BB640E">
      <w:pPr>
        <w:spacing w:after="0"/>
        <w:jc w:val="center"/>
        <w:rPr>
          <w:rFonts w:ascii="Cambria" w:hAnsi="Cambria"/>
          <w:b/>
          <w:bCs/>
        </w:rPr>
      </w:pPr>
      <w:r>
        <w:rPr>
          <w:rFonts w:ascii="Cambria" w:hAnsi="Cambria"/>
          <w:b/>
          <w:bCs/>
        </w:rPr>
        <w:t xml:space="preserve">PRACTICE </w:t>
      </w:r>
      <w:r w:rsidR="006B2790" w:rsidRPr="00170911">
        <w:rPr>
          <w:rFonts w:ascii="Cambria" w:hAnsi="Cambria"/>
          <w:b/>
          <w:bCs/>
        </w:rPr>
        <w:t xml:space="preserve"> PAPER </w:t>
      </w:r>
      <w:r>
        <w:rPr>
          <w:rFonts w:ascii="Cambria" w:hAnsi="Cambria"/>
          <w:b/>
          <w:bCs/>
        </w:rPr>
        <w:t xml:space="preserve">BOOK 1 SET   </w:t>
      </w:r>
      <w:r w:rsidR="006B2790" w:rsidRPr="00170911">
        <w:rPr>
          <w:rFonts w:ascii="Cambria" w:hAnsi="Cambria"/>
          <w:b/>
          <w:bCs/>
        </w:rPr>
        <w:t>7 (2023-2024)</w:t>
      </w:r>
    </w:p>
    <w:tbl>
      <w:tblPr>
        <w:tblStyle w:val="TableGrid"/>
        <w:tblW w:w="10260" w:type="dxa"/>
        <w:tblInd w:w="-455" w:type="dxa"/>
        <w:tblLook w:val="04A0" w:firstRow="1" w:lastRow="0" w:firstColumn="1" w:lastColumn="0" w:noHBand="0" w:noVBand="1"/>
      </w:tblPr>
      <w:tblGrid>
        <w:gridCol w:w="3370"/>
        <w:gridCol w:w="981"/>
        <w:gridCol w:w="892"/>
        <w:gridCol w:w="980"/>
        <w:gridCol w:w="892"/>
        <w:gridCol w:w="1210"/>
        <w:gridCol w:w="1018"/>
        <w:gridCol w:w="917"/>
      </w:tblGrid>
      <w:tr w:rsidR="006B2790" w:rsidRPr="00E80D26" w14:paraId="212B96AB" w14:textId="77777777" w:rsidTr="005C71CA">
        <w:tc>
          <w:tcPr>
            <w:tcW w:w="3370" w:type="dxa"/>
          </w:tcPr>
          <w:p w14:paraId="19A9B73A" w14:textId="77777777" w:rsidR="006B2790" w:rsidRPr="00E80D26" w:rsidRDefault="006B2790" w:rsidP="00BB640E">
            <w:pPr>
              <w:rPr>
                <w:rFonts w:ascii="Cambria" w:hAnsi="Cambria"/>
              </w:rPr>
            </w:pPr>
            <w:r w:rsidRPr="00E80D26">
              <w:rPr>
                <w:rFonts w:ascii="Cambria" w:hAnsi="Cambria"/>
              </w:rPr>
              <w:t xml:space="preserve">Chapter </w:t>
            </w:r>
          </w:p>
        </w:tc>
        <w:tc>
          <w:tcPr>
            <w:tcW w:w="981" w:type="dxa"/>
          </w:tcPr>
          <w:p w14:paraId="1EE6F248" w14:textId="77777777" w:rsidR="006B2790" w:rsidRPr="00E80D26" w:rsidRDefault="006B2790" w:rsidP="00BB640E">
            <w:pPr>
              <w:rPr>
                <w:rFonts w:ascii="Cambria" w:hAnsi="Cambria"/>
              </w:rPr>
            </w:pPr>
            <w:r w:rsidRPr="00E80D26">
              <w:rPr>
                <w:rFonts w:ascii="Cambria" w:hAnsi="Cambria"/>
              </w:rPr>
              <w:t>MCQ (1M)</w:t>
            </w:r>
          </w:p>
        </w:tc>
        <w:tc>
          <w:tcPr>
            <w:tcW w:w="892" w:type="dxa"/>
          </w:tcPr>
          <w:p w14:paraId="1CE96F34" w14:textId="77777777" w:rsidR="006B2790" w:rsidRPr="00E80D26" w:rsidRDefault="006B2790" w:rsidP="00BB640E">
            <w:pPr>
              <w:rPr>
                <w:rFonts w:ascii="Cambria" w:hAnsi="Cambria"/>
              </w:rPr>
            </w:pPr>
            <w:r w:rsidRPr="00E80D26">
              <w:rPr>
                <w:rFonts w:ascii="Cambria" w:hAnsi="Cambria"/>
              </w:rPr>
              <w:t>R-A (1M)</w:t>
            </w:r>
          </w:p>
        </w:tc>
        <w:tc>
          <w:tcPr>
            <w:tcW w:w="980" w:type="dxa"/>
          </w:tcPr>
          <w:p w14:paraId="425BD676" w14:textId="77777777" w:rsidR="006B2790" w:rsidRPr="00E80D26" w:rsidRDefault="006B2790" w:rsidP="00BB640E">
            <w:pPr>
              <w:rPr>
                <w:rFonts w:ascii="Cambria" w:hAnsi="Cambria"/>
              </w:rPr>
            </w:pPr>
            <w:r w:rsidRPr="00E80D26">
              <w:rPr>
                <w:rFonts w:ascii="Cambria" w:hAnsi="Cambria"/>
              </w:rPr>
              <w:t>VSA (2M)</w:t>
            </w:r>
          </w:p>
        </w:tc>
        <w:tc>
          <w:tcPr>
            <w:tcW w:w="892" w:type="dxa"/>
          </w:tcPr>
          <w:p w14:paraId="583F4C06" w14:textId="77777777" w:rsidR="006B2790" w:rsidRPr="00E80D26" w:rsidRDefault="006B2790" w:rsidP="00BB640E">
            <w:pPr>
              <w:rPr>
                <w:rFonts w:ascii="Cambria" w:hAnsi="Cambria"/>
              </w:rPr>
            </w:pPr>
            <w:r w:rsidRPr="00E80D26">
              <w:rPr>
                <w:rFonts w:ascii="Cambria" w:hAnsi="Cambria"/>
              </w:rPr>
              <w:t>SA (3M)</w:t>
            </w:r>
          </w:p>
        </w:tc>
        <w:tc>
          <w:tcPr>
            <w:tcW w:w="1210" w:type="dxa"/>
          </w:tcPr>
          <w:p w14:paraId="0F54763F" w14:textId="77777777" w:rsidR="006B2790" w:rsidRPr="00E80D26" w:rsidRDefault="006B2790" w:rsidP="00BB640E">
            <w:pPr>
              <w:rPr>
                <w:rFonts w:ascii="Cambria" w:hAnsi="Cambria"/>
              </w:rPr>
            </w:pPr>
            <w:r w:rsidRPr="00E80D26">
              <w:rPr>
                <w:rFonts w:ascii="Cambria" w:hAnsi="Cambria"/>
              </w:rPr>
              <w:t>CASE BASED (4M)</w:t>
            </w:r>
          </w:p>
        </w:tc>
        <w:tc>
          <w:tcPr>
            <w:tcW w:w="1018" w:type="dxa"/>
          </w:tcPr>
          <w:p w14:paraId="3649103A" w14:textId="77777777" w:rsidR="006B2790" w:rsidRPr="00E80D26" w:rsidRDefault="006B2790" w:rsidP="00BB640E">
            <w:pPr>
              <w:rPr>
                <w:rFonts w:ascii="Cambria" w:hAnsi="Cambria"/>
              </w:rPr>
            </w:pPr>
            <w:r w:rsidRPr="00E80D26">
              <w:rPr>
                <w:rFonts w:ascii="Cambria" w:hAnsi="Cambria"/>
              </w:rPr>
              <w:t>LONG ANS (5M)</w:t>
            </w:r>
          </w:p>
        </w:tc>
        <w:tc>
          <w:tcPr>
            <w:tcW w:w="917" w:type="dxa"/>
          </w:tcPr>
          <w:p w14:paraId="2C004389" w14:textId="38D3E260" w:rsidR="006B2790" w:rsidRPr="00E80D26" w:rsidRDefault="006B2790" w:rsidP="00BB640E">
            <w:pPr>
              <w:rPr>
                <w:rFonts w:ascii="Cambria" w:hAnsi="Cambria"/>
              </w:rPr>
            </w:pPr>
            <w:r w:rsidRPr="00E80D26">
              <w:rPr>
                <w:rFonts w:ascii="Cambria" w:hAnsi="Cambria"/>
              </w:rPr>
              <w:t xml:space="preserve">TOTAL MARKS </w:t>
            </w:r>
          </w:p>
        </w:tc>
      </w:tr>
      <w:tr w:rsidR="006B2790" w:rsidRPr="00E80D26" w14:paraId="01D7457E" w14:textId="77777777" w:rsidTr="005C71CA">
        <w:tc>
          <w:tcPr>
            <w:tcW w:w="3370" w:type="dxa"/>
          </w:tcPr>
          <w:p w14:paraId="203FE4EE" w14:textId="77777777" w:rsidR="006B2790" w:rsidRPr="00E80D26" w:rsidRDefault="006B2790" w:rsidP="00BB640E">
            <w:pPr>
              <w:rPr>
                <w:rFonts w:ascii="Cambria" w:hAnsi="Cambria"/>
              </w:rPr>
            </w:pPr>
            <w:r w:rsidRPr="00E80D26">
              <w:rPr>
                <w:rFonts w:ascii="Cambria" w:hAnsi="Cambria"/>
              </w:rPr>
              <w:t xml:space="preserve">1. SOLUTION </w:t>
            </w:r>
          </w:p>
        </w:tc>
        <w:tc>
          <w:tcPr>
            <w:tcW w:w="981" w:type="dxa"/>
          </w:tcPr>
          <w:p w14:paraId="4E3E4AE3" w14:textId="77777777" w:rsidR="006B2790" w:rsidRPr="00E80D26" w:rsidRDefault="006B2790" w:rsidP="00BB640E">
            <w:pPr>
              <w:rPr>
                <w:rFonts w:ascii="Cambria" w:hAnsi="Cambria"/>
              </w:rPr>
            </w:pPr>
            <w:r w:rsidRPr="00E80D26">
              <w:rPr>
                <w:rFonts w:ascii="Cambria" w:hAnsi="Cambria"/>
              </w:rPr>
              <w:t>1</w:t>
            </w:r>
            <w:r>
              <w:rPr>
                <w:rFonts w:ascii="Cambria" w:hAnsi="Cambria"/>
              </w:rPr>
              <w:t xml:space="preserve"> (1)</w:t>
            </w:r>
          </w:p>
        </w:tc>
        <w:tc>
          <w:tcPr>
            <w:tcW w:w="892" w:type="dxa"/>
          </w:tcPr>
          <w:p w14:paraId="46CBCACB" w14:textId="77777777" w:rsidR="006B2790" w:rsidRPr="00E80D26" w:rsidRDefault="006B2790" w:rsidP="00BB640E">
            <w:pPr>
              <w:rPr>
                <w:rFonts w:ascii="Cambria" w:hAnsi="Cambria"/>
              </w:rPr>
            </w:pPr>
          </w:p>
        </w:tc>
        <w:tc>
          <w:tcPr>
            <w:tcW w:w="980" w:type="dxa"/>
          </w:tcPr>
          <w:p w14:paraId="132FAFE8" w14:textId="77777777" w:rsidR="006B2790" w:rsidRPr="00E80D26" w:rsidRDefault="006B2790" w:rsidP="00BB640E">
            <w:pPr>
              <w:rPr>
                <w:rFonts w:ascii="Cambria" w:hAnsi="Cambria"/>
              </w:rPr>
            </w:pPr>
          </w:p>
        </w:tc>
        <w:tc>
          <w:tcPr>
            <w:tcW w:w="892" w:type="dxa"/>
          </w:tcPr>
          <w:p w14:paraId="277C08D0" w14:textId="23771F1C" w:rsidR="006B2790" w:rsidRPr="00E80D26" w:rsidRDefault="005C71CA" w:rsidP="00BB640E">
            <w:pPr>
              <w:rPr>
                <w:rFonts w:ascii="Cambria" w:hAnsi="Cambria"/>
              </w:rPr>
            </w:pPr>
            <w:r>
              <w:rPr>
                <w:rFonts w:ascii="Cambria" w:hAnsi="Cambria"/>
              </w:rPr>
              <w:t>6</w:t>
            </w:r>
            <w:r w:rsidR="006B2790">
              <w:rPr>
                <w:rFonts w:ascii="Cambria" w:hAnsi="Cambria"/>
              </w:rPr>
              <w:t>(</w:t>
            </w:r>
            <w:r>
              <w:rPr>
                <w:rFonts w:ascii="Cambria" w:hAnsi="Cambria"/>
              </w:rPr>
              <w:t>2</w:t>
            </w:r>
            <w:r w:rsidR="006B2790">
              <w:rPr>
                <w:rFonts w:ascii="Cambria" w:hAnsi="Cambria"/>
              </w:rPr>
              <w:t>)</w:t>
            </w:r>
          </w:p>
        </w:tc>
        <w:tc>
          <w:tcPr>
            <w:tcW w:w="1210" w:type="dxa"/>
          </w:tcPr>
          <w:p w14:paraId="5C6AC982" w14:textId="77777777" w:rsidR="006B2790" w:rsidRPr="00E80D26" w:rsidRDefault="006B2790" w:rsidP="00BB640E">
            <w:pPr>
              <w:rPr>
                <w:rFonts w:ascii="Cambria" w:hAnsi="Cambria"/>
              </w:rPr>
            </w:pPr>
          </w:p>
        </w:tc>
        <w:tc>
          <w:tcPr>
            <w:tcW w:w="1018" w:type="dxa"/>
          </w:tcPr>
          <w:p w14:paraId="07C1780A" w14:textId="77777777" w:rsidR="006B2790" w:rsidRPr="00E80D26" w:rsidRDefault="006B2790" w:rsidP="00BB640E">
            <w:pPr>
              <w:rPr>
                <w:rFonts w:ascii="Cambria" w:hAnsi="Cambria"/>
              </w:rPr>
            </w:pPr>
          </w:p>
        </w:tc>
        <w:tc>
          <w:tcPr>
            <w:tcW w:w="917" w:type="dxa"/>
          </w:tcPr>
          <w:p w14:paraId="2426DC1F" w14:textId="6FC5789B" w:rsidR="006B2790" w:rsidRPr="00E80D26" w:rsidRDefault="006B2790" w:rsidP="00BB640E">
            <w:pPr>
              <w:rPr>
                <w:rFonts w:ascii="Cambria" w:hAnsi="Cambria"/>
              </w:rPr>
            </w:pPr>
            <w:r w:rsidRPr="00E80D26">
              <w:rPr>
                <w:rFonts w:ascii="Cambria" w:hAnsi="Cambria"/>
              </w:rPr>
              <w:t>7</w:t>
            </w:r>
            <w:r w:rsidR="005C71CA">
              <w:rPr>
                <w:rFonts w:ascii="Cambria" w:hAnsi="Cambria"/>
              </w:rPr>
              <w:t>(</w:t>
            </w:r>
            <w:r w:rsidR="00571DAB">
              <w:rPr>
                <w:rFonts w:ascii="Cambria" w:hAnsi="Cambria"/>
              </w:rPr>
              <w:t>3)</w:t>
            </w:r>
          </w:p>
        </w:tc>
      </w:tr>
      <w:tr w:rsidR="006B2790" w:rsidRPr="00E80D26" w14:paraId="330F3615" w14:textId="77777777" w:rsidTr="005C71CA">
        <w:tc>
          <w:tcPr>
            <w:tcW w:w="3370" w:type="dxa"/>
          </w:tcPr>
          <w:p w14:paraId="3A91970A" w14:textId="77777777" w:rsidR="006B2790" w:rsidRPr="00E80D26" w:rsidRDefault="006B2790" w:rsidP="00BB640E">
            <w:pPr>
              <w:rPr>
                <w:rFonts w:ascii="Cambria" w:hAnsi="Cambria"/>
              </w:rPr>
            </w:pPr>
            <w:r w:rsidRPr="00E80D26">
              <w:rPr>
                <w:rFonts w:ascii="Cambria" w:hAnsi="Cambria"/>
              </w:rPr>
              <w:t>2. ELECTROCHEMISTRY</w:t>
            </w:r>
          </w:p>
        </w:tc>
        <w:tc>
          <w:tcPr>
            <w:tcW w:w="981" w:type="dxa"/>
          </w:tcPr>
          <w:p w14:paraId="7E5C312D" w14:textId="77777777" w:rsidR="006B2790" w:rsidRPr="00E80D26" w:rsidRDefault="006B2790" w:rsidP="00BB640E">
            <w:pPr>
              <w:rPr>
                <w:rFonts w:ascii="Cambria" w:hAnsi="Cambria"/>
              </w:rPr>
            </w:pPr>
            <w:r w:rsidRPr="00E80D26">
              <w:rPr>
                <w:rFonts w:ascii="Cambria" w:hAnsi="Cambria"/>
              </w:rPr>
              <w:t>2</w:t>
            </w:r>
            <w:r>
              <w:rPr>
                <w:rFonts w:ascii="Cambria" w:hAnsi="Cambria"/>
              </w:rPr>
              <w:t>(2)</w:t>
            </w:r>
          </w:p>
        </w:tc>
        <w:tc>
          <w:tcPr>
            <w:tcW w:w="892" w:type="dxa"/>
          </w:tcPr>
          <w:p w14:paraId="31D77453" w14:textId="77777777" w:rsidR="006B2790" w:rsidRPr="00E80D26" w:rsidRDefault="006B2790" w:rsidP="00BB640E">
            <w:pPr>
              <w:rPr>
                <w:rFonts w:ascii="Cambria" w:hAnsi="Cambria"/>
              </w:rPr>
            </w:pPr>
            <w:r w:rsidRPr="00E80D26">
              <w:rPr>
                <w:rFonts w:ascii="Cambria" w:hAnsi="Cambria"/>
              </w:rPr>
              <w:t>2</w:t>
            </w:r>
            <w:r>
              <w:rPr>
                <w:rFonts w:ascii="Cambria" w:hAnsi="Cambria"/>
              </w:rPr>
              <w:t xml:space="preserve"> (2)</w:t>
            </w:r>
          </w:p>
        </w:tc>
        <w:tc>
          <w:tcPr>
            <w:tcW w:w="980" w:type="dxa"/>
          </w:tcPr>
          <w:p w14:paraId="31965A10" w14:textId="6C5640BA" w:rsidR="006B2790" w:rsidRPr="00E80D26" w:rsidRDefault="005C71CA" w:rsidP="00BB640E">
            <w:pPr>
              <w:rPr>
                <w:rFonts w:ascii="Cambria" w:hAnsi="Cambria"/>
              </w:rPr>
            </w:pPr>
            <w:r>
              <w:rPr>
                <w:rFonts w:ascii="Cambria" w:hAnsi="Cambria"/>
              </w:rPr>
              <w:t>2</w:t>
            </w:r>
            <w:r w:rsidR="006B2790">
              <w:rPr>
                <w:rFonts w:ascii="Cambria" w:hAnsi="Cambria"/>
              </w:rPr>
              <w:t>(</w:t>
            </w:r>
            <w:r>
              <w:rPr>
                <w:rFonts w:ascii="Cambria" w:hAnsi="Cambria"/>
              </w:rPr>
              <w:t>1</w:t>
            </w:r>
            <w:r w:rsidR="006B2790">
              <w:rPr>
                <w:rFonts w:ascii="Cambria" w:hAnsi="Cambria"/>
              </w:rPr>
              <w:t>)</w:t>
            </w:r>
          </w:p>
        </w:tc>
        <w:tc>
          <w:tcPr>
            <w:tcW w:w="892" w:type="dxa"/>
          </w:tcPr>
          <w:p w14:paraId="7009DD58" w14:textId="57C655A9" w:rsidR="006B2790" w:rsidRPr="00E80D26" w:rsidRDefault="005C71CA" w:rsidP="00BB640E">
            <w:pPr>
              <w:rPr>
                <w:rFonts w:ascii="Cambria" w:hAnsi="Cambria"/>
              </w:rPr>
            </w:pPr>
            <w:r>
              <w:rPr>
                <w:rFonts w:ascii="Cambria" w:hAnsi="Cambria"/>
              </w:rPr>
              <w:t>3</w:t>
            </w:r>
            <w:r w:rsidR="006B2790">
              <w:rPr>
                <w:rFonts w:ascii="Cambria" w:hAnsi="Cambria"/>
              </w:rPr>
              <w:t>(</w:t>
            </w:r>
            <w:r>
              <w:rPr>
                <w:rFonts w:ascii="Cambria" w:hAnsi="Cambria"/>
              </w:rPr>
              <w:t>1</w:t>
            </w:r>
            <w:r w:rsidR="006B2790">
              <w:rPr>
                <w:rFonts w:ascii="Cambria" w:hAnsi="Cambria"/>
              </w:rPr>
              <w:t>)</w:t>
            </w:r>
          </w:p>
        </w:tc>
        <w:tc>
          <w:tcPr>
            <w:tcW w:w="1210" w:type="dxa"/>
          </w:tcPr>
          <w:p w14:paraId="457D6863" w14:textId="77777777" w:rsidR="006B2790" w:rsidRPr="00E80D26" w:rsidRDefault="006B2790" w:rsidP="00BB640E">
            <w:pPr>
              <w:rPr>
                <w:rFonts w:ascii="Cambria" w:hAnsi="Cambria"/>
              </w:rPr>
            </w:pPr>
          </w:p>
        </w:tc>
        <w:tc>
          <w:tcPr>
            <w:tcW w:w="1018" w:type="dxa"/>
          </w:tcPr>
          <w:p w14:paraId="771A7BB2" w14:textId="77777777" w:rsidR="006B2790" w:rsidRPr="00E80D26" w:rsidRDefault="006B2790" w:rsidP="00BB640E">
            <w:pPr>
              <w:rPr>
                <w:rFonts w:ascii="Cambria" w:hAnsi="Cambria"/>
              </w:rPr>
            </w:pPr>
          </w:p>
        </w:tc>
        <w:tc>
          <w:tcPr>
            <w:tcW w:w="917" w:type="dxa"/>
          </w:tcPr>
          <w:p w14:paraId="4E0864C8" w14:textId="2CE211D3" w:rsidR="006B2790" w:rsidRPr="00E80D26" w:rsidRDefault="006B2790" w:rsidP="00BB640E">
            <w:pPr>
              <w:rPr>
                <w:rFonts w:ascii="Cambria" w:hAnsi="Cambria"/>
              </w:rPr>
            </w:pPr>
            <w:r w:rsidRPr="00E80D26">
              <w:rPr>
                <w:rFonts w:ascii="Cambria" w:hAnsi="Cambria"/>
              </w:rPr>
              <w:t>9</w:t>
            </w:r>
            <w:r w:rsidR="00571DAB">
              <w:rPr>
                <w:rFonts w:ascii="Cambria" w:hAnsi="Cambria"/>
              </w:rPr>
              <w:t>(6)</w:t>
            </w:r>
          </w:p>
        </w:tc>
      </w:tr>
      <w:tr w:rsidR="006B2790" w:rsidRPr="00E80D26" w14:paraId="79F11576" w14:textId="77777777" w:rsidTr="005C71CA">
        <w:tc>
          <w:tcPr>
            <w:tcW w:w="3370" w:type="dxa"/>
          </w:tcPr>
          <w:p w14:paraId="699A8CE8" w14:textId="5AE12477" w:rsidR="006B2790" w:rsidRPr="00E80D26" w:rsidRDefault="006B2790" w:rsidP="00BB640E">
            <w:pPr>
              <w:rPr>
                <w:rFonts w:ascii="Cambria" w:hAnsi="Cambria"/>
              </w:rPr>
            </w:pPr>
            <w:r w:rsidRPr="00E80D26">
              <w:rPr>
                <w:rFonts w:ascii="Cambria" w:hAnsi="Cambria"/>
              </w:rPr>
              <w:t>3. CHEMICAL KIN</w:t>
            </w:r>
            <w:r w:rsidR="00571DAB">
              <w:rPr>
                <w:rFonts w:ascii="Cambria" w:hAnsi="Cambria"/>
              </w:rPr>
              <w:t>E</w:t>
            </w:r>
            <w:r w:rsidRPr="00E80D26">
              <w:rPr>
                <w:rFonts w:ascii="Cambria" w:hAnsi="Cambria"/>
              </w:rPr>
              <w:t xml:space="preserve">TICS </w:t>
            </w:r>
          </w:p>
        </w:tc>
        <w:tc>
          <w:tcPr>
            <w:tcW w:w="981" w:type="dxa"/>
          </w:tcPr>
          <w:p w14:paraId="691C92D8" w14:textId="77777777" w:rsidR="006B2790" w:rsidRPr="00E80D26" w:rsidRDefault="006B2790" w:rsidP="00BB640E">
            <w:pPr>
              <w:rPr>
                <w:rFonts w:ascii="Cambria" w:hAnsi="Cambria"/>
              </w:rPr>
            </w:pPr>
          </w:p>
        </w:tc>
        <w:tc>
          <w:tcPr>
            <w:tcW w:w="892" w:type="dxa"/>
          </w:tcPr>
          <w:p w14:paraId="083A5E42" w14:textId="77777777" w:rsidR="006B2790" w:rsidRPr="00E80D26" w:rsidRDefault="006B2790" w:rsidP="00BB640E">
            <w:pPr>
              <w:rPr>
                <w:rFonts w:ascii="Cambria" w:hAnsi="Cambria"/>
              </w:rPr>
            </w:pPr>
            <w:r w:rsidRPr="00E80D26">
              <w:rPr>
                <w:rFonts w:ascii="Cambria" w:hAnsi="Cambria"/>
              </w:rPr>
              <w:t>2</w:t>
            </w:r>
            <w:r>
              <w:rPr>
                <w:rFonts w:ascii="Cambria" w:hAnsi="Cambria"/>
              </w:rPr>
              <w:t xml:space="preserve"> (2)</w:t>
            </w:r>
          </w:p>
        </w:tc>
        <w:tc>
          <w:tcPr>
            <w:tcW w:w="980" w:type="dxa"/>
          </w:tcPr>
          <w:p w14:paraId="423ED222" w14:textId="77777777" w:rsidR="006B2790" w:rsidRPr="00E80D26" w:rsidRDefault="006B2790" w:rsidP="00BB640E">
            <w:pPr>
              <w:rPr>
                <w:rFonts w:ascii="Cambria" w:hAnsi="Cambria"/>
              </w:rPr>
            </w:pPr>
          </w:p>
        </w:tc>
        <w:tc>
          <w:tcPr>
            <w:tcW w:w="892" w:type="dxa"/>
          </w:tcPr>
          <w:p w14:paraId="7F10391D" w14:textId="77777777" w:rsidR="006B2790" w:rsidRPr="00E80D26" w:rsidRDefault="006B2790" w:rsidP="00BB640E">
            <w:pPr>
              <w:rPr>
                <w:rFonts w:ascii="Cambria" w:hAnsi="Cambria"/>
              </w:rPr>
            </w:pPr>
          </w:p>
        </w:tc>
        <w:tc>
          <w:tcPr>
            <w:tcW w:w="1210" w:type="dxa"/>
          </w:tcPr>
          <w:p w14:paraId="2C6C1AC7" w14:textId="77777777" w:rsidR="006B2790" w:rsidRPr="00E80D26" w:rsidRDefault="006B2790" w:rsidP="00BB640E">
            <w:pPr>
              <w:rPr>
                <w:rFonts w:ascii="Cambria" w:hAnsi="Cambria"/>
              </w:rPr>
            </w:pPr>
          </w:p>
        </w:tc>
        <w:tc>
          <w:tcPr>
            <w:tcW w:w="1018" w:type="dxa"/>
          </w:tcPr>
          <w:p w14:paraId="4A4C06E7" w14:textId="2E49DB49" w:rsidR="006B2790" w:rsidRPr="00E80D26" w:rsidRDefault="005C71CA" w:rsidP="00BB640E">
            <w:pPr>
              <w:rPr>
                <w:rFonts w:ascii="Cambria" w:hAnsi="Cambria"/>
              </w:rPr>
            </w:pPr>
            <w:r>
              <w:rPr>
                <w:rFonts w:ascii="Cambria" w:hAnsi="Cambria"/>
              </w:rPr>
              <w:t>5</w:t>
            </w:r>
            <w:r w:rsidR="006B2790">
              <w:rPr>
                <w:rFonts w:ascii="Cambria" w:hAnsi="Cambria"/>
              </w:rPr>
              <w:t xml:space="preserve"> (</w:t>
            </w:r>
            <w:r>
              <w:rPr>
                <w:rFonts w:ascii="Cambria" w:hAnsi="Cambria"/>
              </w:rPr>
              <w:t>1</w:t>
            </w:r>
            <w:r w:rsidR="006B2790">
              <w:rPr>
                <w:rFonts w:ascii="Cambria" w:hAnsi="Cambria"/>
              </w:rPr>
              <w:t>)</w:t>
            </w:r>
          </w:p>
        </w:tc>
        <w:tc>
          <w:tcPr>
            <w:tcW w:w="917" w:type="dxa"/>
          </w:tcPr>
          <w:p w14:paraId="61B1B81D" w14:textId="64161800" w:rsidR="006B2790" w:rsidRPr="00E80D26" w:rsidRDefault="006B2790" w:rsidP="00BB640E">
            <w:pPr>
              <w:rPr>
                <w:rFonts w:ascii="Cambria" w:hAnsi="Cambria"/>
              </w:rPr>
            </w:pPr>
            <w:r w:rsidRPr="00E80D26">
              <w:rPr>
                <w:rFonts w:ascii="Cambria" w:hAnsi="Cambria"/>
              </w:rPr>
              <w:t>7</w:t>
            </w:r>
            <w:r w:rsidR="00571DAB">
              <w:rPr>
                <w:rFonts w:ascii="Cambria" w:hAnsi="Cambria"/>
              </w:rPr>
              <w:t>(3)</w:t>
            </w:r>
          </w:p>
        </w:tc>
      </w:tr>
      <w:tr w:rsidR="006B2790" w:rsidRPr="00E80D26" w14:paraId="48EBCD20" w14:textId="77777777" w:rsidTr="005C71CA">
        <w:tc>
          <w:tcPr>
            <w:tcW w:w="3370" w:type="dxa"/>
          </w:tcPr>
          <w:p w14:paraId="30D14368" w14:textId="77777777" w:rsidR="006B2790" w:rsidRPr="00E80D26" w:rsidRDefault="006B2790" w:rsidP="00BB640E">
            <w:pPr>
              <w:rPr>
                <w:rFonts w:ascii="Cambria" w:hAnsi="Cambria"/>
              </w:rPr>
            </w:pPr>
            <w:r w:rsidRPr="00E80D26">
              <w:rPr>
                <w:rFonts w:ascii="Cambria" w:hAnsi="Cambria"/>
              </w:rPr>
              <w:t>4. D-AND-F BLOCK ELEMENTS</w:t>
            </w:r>
          </w:p>
        </w:tc>
        <w:tc>
          <w:tcPr>
            <w:tcW w:w="981" w:type="dxa"/>
          </w:tcPr>
          <w:p w14:paraId="6713CA37" w14:textId="77777777" w:rsidR="006B2790" w:rsidRPr="00E80D26" w:rsidRDefault="006B2790" w:rsidP="00BB640E">
            <w:pPr>
              <w:rPr>
                <w:rFonts w:ascii="Cambria" w:hAnsi="Cambria"/>
              </w:rPr>
            </w:pPr>
            <w:r w:rsidRPr="00E80D26">
              <w:rPr>
                <w:rFonts w:ascii="Cambria" w:hAnsi="Cambria"/>
              </w:rPr>
              <w:t>2</w:t>
            </w:r>
            <w:r>
              <w:rPr>
                <w:rFonts w:ascii="Cambria" w:hAnsi="Cambria"/>
              </w:rPr>
              <w:t xml:space="preserve"> (2)</w:t>
            </w:r>
          </w:p>
        </w:tc>
        <w:tc>
          <w:tcPr>
            <w:tcW w:w="892" w:type="dxa"/>
          </w:tcPr>
          <w:p w14:paraId="7D418D39" w14:textId="77777777" w:rsidR="006B2790" w:rsidRPr="00E80D26" w:rsidRDefault="006B2790" w:rsidP="00BB640E">
            <w:pPr>
              <w:rPr>
                <w:rFonts w:ascii="Cambria" w:hAnsi="Cambria"/>
              </w:rPr>
            </w:pPr>
          </w:p>
        </w:tc>
        <w:tc>
          <w:tcPr>
            <w:tcW w:w="980" w:type="dxa"/>
          </w:tcPr>
          <w:p w14:paraId="56D3BD77" w14:textId="5F7CF930" w:rsidR="006B2790" w:rsidRPr="00E80D26" w:rsidRDefault="005C71CA" w:rsidP="00BB640E">
            <w:pPr>
              <w:rPr>
                <w:rFonts w:ascii="Cambria" w:hAnsi="Cambria"/>
              </w:rPr>
            </w:pPr>
            <w:r>
              <w:rPr>
                <w:rFonts w:ascii="Cambria" w:hAnsi="Cambria"/>
              </w:rPr>
              <w:t>2</w:t>
            </w:r>
            <w:r w:rsidR="006B2790">
              <w:rPr>
                <w:rFonts w:ascii="Cambria" w:hAnsi="Cambria"/>
              </w:rPr>
              <w:t xml:space="preserve"> (</w:t>
            </w:r>
            <w:r>
              <w:rPr>
                <w:rFonts w:ascii="Cambria" w:hAnsi="Cambria"/>
              </w:rPr>
              <w:t>1</w:t>
            </w:r>
            <w:r w:rsidR="006B2790">
              <w:rPr>
                <w:rFonts w:ascii="Cambria" w:hAnsi="Cambria"/>
              </w:rPr>
              <w:t>)</w:t>
            </w:r>
          </w:p>
        </w:tc>
        <w:tc>
          <w:tcPr>
            <w:tcW w:w="892" w:type="dxa"/>
          </w:tcPr>
          <w:p w14:paraId="14185E84" w14:textId="55BDC666" w:rsidR="006B2790" w:rsidRPr="00E80D26" w:rsidRDefault="005C71CA" w:rsidP="00BB640E">
            <w:pPr>
              <w:rPr>
                <w:rFonts w:ascii="Cambria" w:hAnsi="Cambria"/>
              </w:rPr>
            </w:pPr>
            <w:r>
              <w:rPr>
                <w:rFonts w:ascii="Cambria" w:hAnsi="Cambria"/>
              </w:rPr>
              <w:t>3</w:t>
            </w:r>
            <w:r w:rsidR="006B2790">
              <w:rPr>
                <w:rFonts w:ascii="Cambria" w:hAnsi="Cambria"/>
              </w:rPr>
              <w:t>(</w:t>
            </w:r>
            <w:r>
              <w:rPr>
                <w:rFonts w:ascii="Cambria" w:hAnsi="Cambria"/>
              </w:rPr>
              <w:t>1</w:t>
            </w:r>
            <w:r w:rsidR="006B2790">
              <w:rPr>
                <w:rFonts w:ascii="Cambria" w:hAnsi="Cambria"/>
              </w:rPr>
              <w:t>)</w:t>
            </w:r>
          </w:p>
        </w:tc>
        <w:tc>
          <w:tcPr>
            <w:tcW w:w="1210" w:type="dxa"/>
          </w:tcPr>
          <w:p w14:paraId="05EEB118" w14:textId="77777777" w:rsidR="006B2790" w:rsidRPr="00E80D26" w:rsidRDefault="006B2790" w:rsidP="00BB640E">
            <w:pPr>
              <w:rPr>
                <w:rFonts w:ascii="Cambria" w:hAnsi="Cambria"/>
              </w:rPr>
            </w:pPr>
          </w:p>
        </w:tc>
        <w:tc>
          <w:tcPr>
            <w:tcW w:w="1018" w:type="dxa"/>
          </w:tcPr>
          <w:p w14:paraId="310C8F9B" w14:textId="77777777" w:rsidR="006B2790" w:rsidRPr="00E80D26" w:rsidRDefault="006B2790" w:rsidP="00BB640E">
            <w:pPr>
              <w:rPr>
                <w:rFonts w:ascii="Cambria" w:hAnsi="Cambria"/>
              </w:rPr>
            </w:pPr>
          </w:p>
        </w:tc>
        <w:tc>
          <w:tcPr>
            <w:tcW w:w="917" w:type="dxa"/>
          </w:tcPr>
          <w:p w14:paraId="49EDF564" w14:textId="7890A59A" w:rsidR="006B2790" w:rsidRPr="00E80D26" w:rsidRDefault="006B2790" w:rsidP="00BB640E">
            <w:pPr>
              <w:rPr>
                <w:rFonts w:ascii="Cambria" w:hAnsi="Cambria"/>
              </w:rPr>
            </w:pPr>
            <w:r w:rsidRPr="00E80D26">
              <w:rPr>
                <w:rFonts w:ascii="Cambria" w:hAnsi="Cambria"/>
              </w:rPr>
              <w:t>7</w:t>
            </w:r>
            <w:r w:rsidR="00571DAB">
              <w:rPr>
                <w:rFonts w:ascii="Cambria" w:hAnsi="Cambria"/>
              </w:rPr>
              <w:t>(4)</w:t>
            </w:r>
          </w:p>
        </w:tc>
      </w:tr>
      <w:tr w:rsidR="006B2790" w:rsidRPr="00E80D26" w14:paraId="3E13E4F8" w14:textId="77777777" w:rsidTr="005C71CA">
        <w:tc>
          <w:tcPr>
            <w:tcW w:w="3370" w:type="dxa"/>
          </w:tcPr>
          <w:p w14:paraId="19292FA0" w14:textId="77777777" w:rsidR="006B2790" w:rsidRPr="00E80D26" w:rsidRDefault="006B2790" w:rsidP="00BB640E">
            <w:pPr>
              <w:rPr>
                <w:rFonts w:ascii="Cambria" w:hAnsi="Cambria"/>
              </w:rPr>
            </w:pPr>
            <w:r w:rsidRPr="00E80D26">
              <w:rPr>
                <w:rFonts w:ascii="Cambria" w:hAnsi="Cambria"/>
              </w:rPr>
              <w:t>5. COORDINATION COMPOUNDS</w:t>
            </w:r>
          </w:p>
        </w:tc>
        <w:tc>
          <w:tcPr>
            <w:tcW w:w="981" w:type="dxa"/>
          </w:tcPr>
          <w:p w14:paraId="5C14CF49" w14:textId="77777777" w:rsidR="006B2790" w:rsidRPr="00E80D26" w:rsidRDefault="006B2790" w:rsidP="00BB640E">
            <w:pPr>
              <w:rPr>
                <w:rFonts w:ascii="Cambria" w:hAnsi="Cambria"/>
              </w:rPr>
            </w:pPr>
          </w:p>
        </w:tc>
        <w:tc>
          <w:tcPr>
            <w:tcW w:w="892" w:type="dxa"/>
          </w:tcPr>
          <w:p w14:paraId="25610C45" w14:textId="77777777" w:rsidR="006B2790" w:rsidRPr="00E80D26" w:rsidRDefault="006B2790" w:rsidP="00BB640E">
            <w:pPr>
              <w:rPr>
                <w:rFonts w:ascii="Cambria" w:hAnsi="Cambria"/>
              </w:rPr>
            </w:pPr>
          </w:p>
        </w:tc>
        <w:tc>
          <w:tcPr>
            <w:tcW w:w="980" w:type="dxa"/>
          </w:tcPr>
          <w:p w14:paraId="17208A5C" w14:textId="5FDBDC4F" w:rsidR="006B2790" w:rsidRPr="00E80D26" w:rsidRDefault="00571DAB" w:rsidP="00BB640E">
            <w:pPr>
              <w:rPr>
                <w:rFonts w:ascii="Cambria" w:hAnsi="Cambria"/>
              </w:rPr>
            </w:pPr>
            <w:r>
              <w:rPr>
                <w:rFonts w:ascii="Cambria" w:hAnsi="Cambria"/>
              </w:rPr>
              <w:t>2 (1)</w:t>
            </w:r>
          </w:p>
        </w:tc>
        <w:tc>
          <w:tcPr>
            <w:tcW w:w="892" w:type="dxa"/>
          </w:tcPr>
          <w:p w14:paraId="5668B659" w14:textId="77777777" w:rsidR="006B2790" w:rsidRPr="00E80D26" w:rsidRDefault="006B2790" w:rsidP="00BB640E">
            <w:pPr>
              <w:rPr>
                <w:rFonts w:ascii="Cambria" w:hAnsi="Cambria"/>
              </w:rPr>
            </w:pPr>
          </w:p>
        </w:tc>
        <w:tc>
          <w:tcPr>
            <w:tcW w:w="1210" w:type="dxa"/>
          </w:tcPr>
          <w:p w14:paraId="0A2866C0" w14:textId="77777777" w:rsidR="006B2790" w:rsidRPr="00E80D26" w:rsidRDefault="006B2790" w:rsidP="00BB640E">
            <w:pPr>
              <w:rPr>
                <w:rFonts w:ascii="Cambria" w:hAnsi="Cambria"/>
              </w:rPr>
            </w:pPr>
          </w:p>
        </w:tc>
        <w:tc>
          <w:tcPr>
            <w:tcW w:w="1018" w:type="dxa"/>
          </w:tcPr>
          <w:p w14:paraId="4AFA953D" w14:textId="71A4F2B0" w:rsidR="006B2790" w:rsidRPr="00E80D26" w:rsidRDefault="005C71CA" w:rsidP="00BB640E">
            <w:pPr>
              <w:rPr>
                <w:rFonts w:ascii="Cambria" w:hAnsi="Cambria"/>
              </w:rPr>
            </w:pPr>
            <w:r>
              <w:rPr>
                <w:rFonts w:ascii="Cambria" w:hAnsi="Cambria"/>
              </w:rPr>
              <w:t>5</w:t>
            </w:r>
            <w:r w:rsidR="006B2790">
              <w:rPr>
                <w:rFonts w:ascii="Cambria" w:hAnsi="Cambria"/>
              </w:rPr>
              <w:t>(</w:t>
            </w:r>
            <w:r>
              <w:rPr>
                <w:rFonts w:ascii="Cambria" w:hAnsi="Cambria"/>
              </w:rPr>
              <w:t>1</w:t>
            </w:r>
            <w:r w:rsidR="006B2790">
              <w:rPr>
                <w:rFonts w:ascii="Cambria" w:hAnsi="Cambria"/>
              </w:rPr>
              <w:t>)</w:t>
            </w:r>
          </w:p>
        </w:tc>
        <w:tc>
          <w:tcPr>
            <w:tcW w:w="917" w:type="dxa"/>
          </w:tcPr>
          <w:p w14:paraId="0A3C1590" w14:textId="6752A2C8" w:rsidR="006B2790" w:rsidRPr="00E80D26" w:rsidRDefault="006B2790" w:rsidP="00BB640E">
            <w:pPr>
              <w:rPr>
                <w:rFonts w:ascii="Cambria" w:hAnsi="Cambria"/>
              </w:rPr>
            </w:pPr>
            <w:r w:rsidRPr="00E80D26">
              <w:rPr>
                <w:rFonts w:ascii="Cambria" w:hAnsi="Cambria"/>
              </w:rPr>
              <w:t>7</w:t>
            </w:r>
            <w:r w:rsidR="00571DAB">
              <w:rPr>
                <w:rFonts w:ascii="Cambria" w:hAnsi="Cambria"/>
              </w:rPr>
              <w:t>(2)</w:t>
            </w:r>
          </w:p>
        </w:tc>
      </w:tr>
      <w:tr w:rsidR="006B2790" w:rsidRPr="00E80D26" w14:paraId="0E5292D0" w14:textId="77777777" w:rsidTr="005C71CA">
        <w:tc>
          <w:tcPr>
            <w:tcW w:w="3370" w:type="dxa"/>
          </w:tcPr>
          <w:p w14:paraId="2EC4BD5B" w14:textId="77777777" w:rsidR="006B2790" w:rsidRPr="00E80D26" w:rsidRDefault="006B2790" w:rsidP="00BB640E">
            <w:pPr>
              <w:jc w:val="right"/>
              <w:rPr>
                <w:rFonts w:ascii="Cambria" w:hAnsi="Cambria"/>
              </w:rPr>
            </w:pPr>
            <w:r w:rsidRPr="00E80D26">
              <w:rPr>
                <w:rFonts w:ascii="Cambria" w:hAnsi="Cambria"/>
              </w:rPr>
              <w:t>TOTAL QUESTIONS</w:t>
            </w:r>
          </w:p>
        </w:tc>
        <w:tc>
          <w:tcPr>
            <w:tcW w:w="981" w:type="dxa"/>
          </w:tcPr>
          <w:p w14:paraId="4CA12B5E" w14:textId="39252E76" w:rsidR="006B2790" w:rsidRPr="00E80D26" w:rsidRDefault="005C71CA" w:rsidP="00BB640E">
            <w:pPr>
              <w:rPr>
                <w:rFonts w:ascii="Cambria" w:hAnsi="Cambria"/>
              </w:rPr>
            </w:pPr>
            <w:r>
              <w:rPr>
                <w:rFonts w:ascii="Cambria" w:hAnsi="Cambria"/>
              </w:rPr>
              <w:t>5</w:t>
            </w:r>
            <w:r w:rsidR="006B2790" w:rsidRPr="00E80D26">
              <w:rPr>
                <w:rFonts w:ascii="Cambria" w:hAnsi="Cambria"/>
              </w:rPr>
              <w:t xml:space="preserve"> </w:t>
            </w:r>
            <w:r w:rsidR="006B2790">
              <w:rPr>
                <w:rFonts w:ascii="Cambria" w:hAnsi="Cambria"/>
              </w:rPr>
              <w:t>(</w:t>
            </w:r>
            <w:r>
              <w:rPr>
                <w:rFonts w:ascii="Cambria" w:hAnsi="Cambria"/>
              </w:rPr>
              <w:t>5</w:t>
            </w:r>
            <w:r w:rsidR="006B2790">
              <w:rPr>
                <w:rFonts w:ascii="Cambria" w:hAnsi="Cambria"/>
              </w:rPr>
              <w:t>)</w:t>
            </w:r>
          </w:p>
        </w:tc>
        <w:tc>
          <w:tcPr>
            <w:tcW w:w="892" w:type="dxa"/>
          </w:tcPr>
          <w:p w14:paraId="5E0990C9" w14:textId="77777777" w:rsidR="006B2790" w:rsidRPr="00E80D26" w:rsidRDefault="006B2790" w:rsidP="00BB640E">
            <w:pPr>
              <w:rPr>
                <w:rFonts w:ascii="Cambria" w:hAnsi="Cambria"/>
              </w:rPr>
            </w:pPr>
            <w:r w:rsidRPr="00E80D26">
              <w:rPr>
                <w:rFonts w:ascii="Cambria" w:hAnsi="Cambria"/>
              </w:rPr>
              <w:t xml:space="preserve">4 </w:t>
            </w:r>
            <w:r>
              <w:rPr>
                <w:rFonts w:ascii="Cambria" w:hAnsi="Cambria"/>
              </w:rPr>
              <w:t>(4)</w:t>
            </w:r>
          </w:p>
        </w:tc>
        <w:tc>
          <w:tcPr>
            <w:tcW w:w="980" w:type="dxa"/>
          </w:tcPr>
          <w:p w14:paraId="30044E7B" w14:textId="31EBF867" w:rsidR="006B2790" w:rsidRPr="00E80D26" w:rsidRDefault="00571DAB" w:rsidP="00BB640E">
            <w:pPr>
              <w:rPr>
                <w:rFonts w:ascii="Cambria" w:hAnsi="Cambria"/>
              </w:rPr>
            </w:pPr>
            <w:r>
              <w:rPr>
                <w:rFonts w:ascii="Cambria" w:hAnsi="Cambria"/>
              </w:rPr>
              <w:t>6</w:t>
            </w:r>
            <w:r w:rsidR="006B2790">
              <w:rPr>
                <w:rFonts w:ascii="Cambria" w:hAnsi="Cambria"/>
              </w:rPr>
              <w:t>(</w:t>
            </w:r>
            <w:r>
              <w:rPr>
                <w:rFonts w:ascii="Cambria" w:hAnsi="Cambria"/>
              </w:rPr>
              <w:t>3</w:t>
            </w:r>
            <w:r w:rsidR="006B2790">
              <w:rPr>
                <w:rFonts w:ascii="Cambria" w:hAnsi="Cambria"/>
              </w:rPr>
              <w:t>)</w:t>
            </w:r>
          </w:p>
        </w:tc>
        <w:tc>
          <w:tcPr>
            <w:tcW w:w="892" w:type="dxa"/>
          </w:tcPr>
          <w:p w14:paraId="304387E5" w14:textId="50804721" w:rsidR="006B2790" w:rsidRPr="00E80D26" w:rsidRDefault="005C71CA" w:rsidP="00BB640E">
            <w:pPr>
              <w:rPr>
                <w:rFonts w:ascii="Cambria" w:hAnsi="Cambria"/>
              </w:rPr>
            </w:pPr>
            <w:r>
              <w:rPr>
                <w:rFonts w:ascii="Cambria" w:hAnsi="Cambria"/>
              </w:rPr>
              <w:t>12</w:t>
            </w:r>
            <w:r w:rsidR="006B2790">
              <w:rPr>
                <w:rFonts w:ascii="Cambria" w:hAnsi="Cambria"/>
              </w:rPr>
              <w:t>(</w:t>
            </w:r>
            <w:r>
              <w:rPr>
                <w:rFonts w:ascii="Cambria" w:hAnsi="Cambria"/>
              </w:rPr>
              <w:t>4</w:t>
            </w:r>
            <w:r w:rsidR="006B2790">
              <w:rPr>
                <w:rFonts w:ascii="Cambria" w:hAnsi="Cambria"/>
              </w:rPr>
              <w:t>)</w:t>
            </w:r>
          </w:p>
        </w:tc>
        <w:tc>
          <w:tcPr>
            <w:tcW w:w="1210" w:type="dxa"/>
          </w:tcPr>
          <w:p w14:paraId="29C13369" w14:textId="6435A284" w:rsidR="006B2790" w:rsidRPr="00E80D26" w:rsidRDefault="006B2790" w:rsidP="00BB640E">
            <w:pPr>
              <w:rPr>
                <w:rFonts w:ascii="Cambria" w:hAnsi="Cambria"/>
              </w:rPr>
            </w:pPr>
          </w:p>
        </w:tc>
        <w:tc>
          <w:tcPr>
            <w:tcW w:w="1018" w:type="dxa"/>
          </w:tcPr>
          <w:p w14:paraId="73DE071A" w14:textId="4F0313E7" w:rsidR="006B2790" w:rsidRPr="00E80D26" w:rsidRDefault="005C71CA" w:rsidP="00BB640E">
            <w:pPr>
              <w:rPr>
                <w:rFonts w:ascii="Cambria" w:hAnsi="Cambria"/>
              </w:rPr>
            </w:pPr>
            <w:r>
              <w:rPr>
                <w:rFonts w:ascii="Cambria" w:hAnsi="Cambria"/>
              </w:rPr>
              <w:t>10</w:t>
            </w:r>
            <w:r w:rsidR="006B2790" w:rsidRPr="00E80D26">
              <w:rPr>
                <w:rFonts w:ascii="Cambria" w:hAnsi="Cambria"/>
              </w:rPr>
              <w:t xml:space="preserve"> </w:t>
            </w:r>
            <w:r w:rsidR="006B2790">
              <w:rPr>
                <w:rFonts w:ascii="Cambria" w:hAnsi="Cambria"/>
              </w:rPr>
              <w:t>(</w:t>
            </w:r>
            <w:r>
              <w:rPr>
                <w:rFonts w:ascii="Cambria" w:hAnsi="Cambria"/>
              </w:rPr>
              <w:t>2</w:t>
            </w:r>
            <w:r w:rsidR="006B2790">
              <w:rPr>
                <w:rFonts w:ascii="Cambria" w:hAnsi="Cambria"/>
              </w:rPr>
              <w:t>)</w:t>
            </w:r>
          </w:p>
        </w:tc>
        <w:tc>
          <w:tcPr>
            <w:tcW w:w="917" w:type="dxa"/>
          </w:tcPr>
          <w:p w14:paraId="27C366FC" w14:textId="03D00260" w:rsidR="006B2790" w:rsidRPr="00E80D26" w:rsidRDefault="006B2790" w:rsidP="00BB640E">
            <w:pPr>
              <w:rPr>
                <w:rFonts w:ascii="Cambria" w:hAnsi="Cambria"/>
              </w:rPr>
            </w:pPr>
            <w:r w:rsidRPr="00E80D26">
              <w:rPr>
                <w:rFonts w:ascii="Cambria" w:hAnsi="Cambria"/>
              </w:rPr>
              <w:t>3</w:t>
            </w:r>
            <w:r w:rsidR="00571DAB">
              <w:rPr>
                <w:rFonts w:ascii="Cambria" w:hAnsi="Cambria"/>
              </w:rPr>
              <w:t>7</w:t>
            </w:r>
            <w:r>
              <w:rPr>
                <w:rFonts w:ascii="Cambria" w:hAnsi="Cambria"/>
              </w:rPr>
              <w:t>(</w:t>
            </w:r>
            <w:r w:rsidR="00571DAB">
              <w:rPr>
                <w:rFonts w:ascii="Cambria" w:hAnsi="Cambria"/>
              </w:rPr>
              <w:t>18</w:t>
            </w:r>
            <w:r>
              <w:rPr>
                <w:rFonts w:ascii="Cambria" w:hAnsi="Cambria"/>
              </w:rPr>
              <w:t>)</w:t>
            </w:r>
          </w:p>
        </w:tc>
      </w:tr>
    </w:tbl>
    <w:p w14:paraId="126650D3" w14:textId="77777777" w:rsidR="001B6FC7" w:rsidRDefault="001B6FC7" w:rsidP="00BB640E">
      <w:pPr>
        <w:spacing w:after="0"/>
        <w:rPr>
          <w:rFonts w:ascii="Cambria" w:hAnsi="Cambria"/>
        </w:rPr>
      </w:pPr>
    </w:p>
    <w:p w14:paraId="3D8DB1B1" w14:textId="77777777" w:rsidR="001B6FC7" w:rsidRDefault="001B6FC7" w:rsidP="00BB640E">
      <w:pPr>
        <w:spacing w:after="0"/>
        <w:rPr>
          <w:rFonts w:ascii="Cambria" w:hAnsi="Cambria"/>
        </w:rPr>
      </w:pPr>
    </w:p>
    <w:p w14:paraId="4C7F32ED" w14:textId="77777777" w:rsidR="001B6FC7" w:rsidRDefault="001B6FC7" w:rsidP="00BB640E">
      <w:pPr>
        <w:spacing w:after="0"/>
        <w:rPr>
          <w:rFonts w:ascii="Cambria" w:hAnsi="Cambria"/>
        </w:rPr>
      </w:pPr>
    </w:p>
    <w:p w14:paraId="708F45E4" w14:textId="77777777" w:rsidR="001B6FC7" w:rsidRDefault="001B6FC7" w:rsidP="00BB640E">
      <w:pPr>
        <w:spacing w:after="0"/>
        <w:rPr>
          <w:rFonts w:ascii="Cambria" w:hAnsi="Cambria"/>
        </w:rPr>
      </w:pPr>
    </w:p>
    <w:p w14:paraId="197A3944" w14:textId="77777777" w:rsidR="001B6FC7" w:rsidRDefault="001B6FC7" w:rsidP="00BB640E">
      <w:pPr>
        <w:spacing w:after="0"/>
        <w:rPr>
          <w:rFonts w:ascii="Cambria" w:hAnsi="Cambria"/>
        </w:rPr>
      </w:pPr>
    </w:p>
    <w:p w14:paraId="1BB5B1FB" w14:textId="77777777" w:rsidR="001B6FC7" w:rsidRDefault="001B6FC7" w:rsidP="00BB640E">
      <w:pPr>
        <w:spacing w:after="0"/>
        <w:rPr>
          <w:rFonts w:ascii="Cambria" w:hAnsi="Cambria"/>
        </w:rPr>
      </w:pPr>
    </w:p>
    <w:p w14:paraId="6B513AA8" w14:textId="77777777" w:rsidR="001B6FC7" w:rsidRDefault="001B6FC7" w:rsidP="00BB640E">
      <w:pPr>
        <w:spacing w:after="0"/>
        <w:rPr>
          <w:rFonts w:ascii="Cambria" w:hAnsi="Cambria"/>
        </w:rPr>
      </w:pPr>
    </w:p>
    <w:p w14:paraId="217BB69E" w14:textId="77777777" w:rsidR="001B6FC7" w:rsidRDefault="001B6FC7" w:rsidP="00BB640E">
      <w:pPr>
        <w:spacing w:after="0"/>
        <w:rPr>
          <w:rFonts w:ascii="Cambria" w:hAnsi="Cambria"/>
        </w:rPr>
      </w:pPr>
    </w:p>
    <w:p w14:paraId="4BA5D530" w14:textId="77777777" w:rsidR="001B6FC7" w:rsidRDefault="001B6FC7" w:rsidP="00BB640E">
      <w:pPr>
        <w:spacing w:after="0"/>
        <w:rPr>
          <w:rFonts w:ascii="Cambria" w:hAnsi="Cambria"/>
        </w:rPr>
      </w:pPr>
    </w:p>
    <w:p w14:paraId="28F55749" w14:textId="77777777" w:rsidR="001B6FC7" w:rsidRDefault="001B6FC7" w:rsidP="00BB640E">
      <w:pPr>
        <w:spacing w:after="0"/>
        <w:rPr>
          <w:rFonts w:ascii="Cambria" w:hAnsi="Cambria"/>
        </w:rPr>
      </w:pPr>
    </w:p>
    <w:p w14:paraId="2C91B7DD" w14:textId="77777777" w:rsidR="001B6FC7" w:rsidRDefault="001B6FC7" w:rsidP="00BB640E">
      <w:pPr>
        <w:spacing w:after="0"/>
        <w:rPr>
          <w:rFonts w:ascii="Cambria" w:hAnsi="Cambria"/>
        </w:rPr>
      </w:pPr>
    </w:p>
    <w:p w14:paraId="67BC93F1" w14:textId="77777777" w:rsidR="001B6FC7" w:rsidRDefault="001B6FC7" w:rsidP="00BB640E">
      <w:pPr>
        <w:spacing w:after="0"/>
        <w:rPr>
          <w:rFonts w:ascii="Cambria" w:hAnsi="Cambria"/>
        </w:rPr>
      </w:pPr>
    </w:p>
    <w:p w14:paraId="1ED47290" w14:textId="77777777" w:rsidR="001B6FC7" w:rsidRDefault="001B6FC7" w:rsidP="00BB640E">
      <w:pPr>
        <w:spacing w:after="0"/>
        <w:rPr>
          <w:rFonts w:ascii="Cambria" w:hAnsi="Cambria"/>
        </w:rPr>
      </w:pPr>
    </w:p>
    <w:p w14:paraId="2BC3BA28" w14:textId="77777777" w:rsidR="001B6FC7" w:rsidRDefault="001B6FC7" w:rsidP="00BB640E">
      <w:pPr>
        <w:spacing w:after="0"/>
        <w:rPr>
          <w:rFonts w:ascii="Cambria" w:hAnsi="Cambria"/>
        </w:rPr>
      </w:pPr>
    </w:p>
    <w:p w14:paraId="5B51063E" w14:textId="77777777" w:rsidR="001B6FC7" w:rsidRDefault="001B6FC7" w:rsidP="00BB640E">
      <w:pPr>
        <w:spacing w:after="0"/>
        <w:rPr>
          <w:rFonts w:ascii="Cambria" w:hAnsi="Cambria"/>
        </w:rPr>
      </w:pPr>
    </w:p>
    <w:p w14:paraId="38E892B3" w14:textId="77777777" w:rsidR="001B6FC7" w:rsidRDefault="001B6FC7" w:rsidP="00BB640E">
      <w:pPr>
        <w:spacing w:after="0"/>
        <w:rPr>
          <w:rFonts w:ascii="Cambria" w:hAnsi="Cambria"/>
        </w:rPr>
      </w:pPr>
    </w:p>
    <w:p w14:paraId="2C89F410" w14:textId="77777777" w:rsidR="001B6FC7" w:rsidRDefault="001B6FC7" w:rsidP="00BB640E">
      <w:pPr>
        <w:spacing w:after="0"/>
        <w:rPr>
          <w:rFonts w:ascii="Cambria" w:hAnsi="Cambria"/>
        </w:rPr>
      </w:pPr>
    </w:p>
    <w:p w14:paraId="0F30DE58" w14:textId="77777777" w:rsidR="001B6FC7" w:rsidRDefault="001B6FC7" w:rsidP="00BB640E">
      <w:pPr>
        <w:spacing w:after="0"/>
        <w:rPr>
          <w:rFonts w:ascii="Cambria" w:hAnsi="Cambria"/>
        </w:rPr>
      </w:pPr>
    </w:p>
    <w:p w14:paraId="7110CE57" w14:textId="77777777" w:rsidR="001B6FC7" w:rsidRDefault="001B6FC7" w:rsidP="00BB640E">
      <w:pPr>
        <w:spacing w:after="0"/>
        <w:rPr>
          <w:rFonts w:ascii="Cambria" w:hAnsi="Cambria"/>
        </w:rPr>
      </w:pPr>
    </w:p>
    <w:p w14:paraId="2D1D098A" w14:textId="77777777" w:rsidR="001B6FC7" w:rsidRDefault="001B6FC7" w:rsidP="00BB640E">
      <w:pPr>
        <w:spacing w:after="0"/>
        <w:rPr>
          <w:rFonts w:ascii="Cambria" w:hAnsi="Cambria"/>
        </w:rPr>
      </w:pPr>
    </w:p>
    <w:p w14:paraId="012371EB" w14:textId="77777777" w:rsidR="001B6FC7" w:rsidRDefault="001B6FC7" w:rsidP="00BB640E">
      <w:pPr>
        <w:spacing w:after="0"/>
        <w:rPr>
          <w:rFonts w:ascii="Cambria" w:hAnsi="Cambria"/>
        </w:rPr>
      </w:pPr>
    </w:p>
    <w:p w14:paraId="7901D570" w14:textId="77777777" w:rsidR="001B6FC7" w:rsidRDefault="001B6FC7" w:rsidP="00BB640E">
      <w:pPr>
        <w:spacing w:after="0"/>
        <w:rPr>
          <w:rFonts w:ascii="Cambria" w:hAnsi="Cambria"/>
        </w:rPr>
      </w:pPr>
    </w:p>
    <w:p w14:paraId="283F6321" w14:textId="77777777" w:rsidR="001B6FC7" w:rsidRDefault="001B6FC7" w:rsidP="00BB640E">
      <w:pPr>
        <w:spacing w:after="0"/>
        <w:rPr>
          <w:rFonts w:ascii="Cambria" w:hAnsi="Cambria"/>
        </w:rPr>
      </w:pPr>
    </w:p>
    <w:p w14:paraId="5484D483" w14:textId="77777777" w:rsidR="001B6FC7" w:rsidRDefault="001B6FC7" w:rsidP="00BB640E">
      <w:pPr>
        <w:spacing w:after="0"/>
        <w:rPr>
          <w:rFonts w:ascii="Cambria" w:hAnsi="Cambria"/>
        </w:rPr>
      </w:pPr>
    </w:p>
    <w:p w14:paraId="5F81E193" w14:textId="77777777" w:rsidR="001B6FC7" w:rsidRDefault="001B6FC7" w:rsidP="00BB640E">
      <w:pPr>
        <w:spacing w:after="0"/>
        <w:rPr>
          <w:rFonts w:ascii="Cambria" w:hAnsi="Cambria"/>
        </w:rPr>
      </w:pPr>
    </w:p>
    <w:p w14:paraId="63979E2F" w14:textId="77777777" w:rsidR="001B6FC7" w:rsidRDefault="001B6FC7" w:rsidP="00BB640E">
      <w:pPr>
        <w:spacing w:after="0"/>
        <w:rPr>
          <w:rFonts w:ascii="Cambria" w:hAnsi="Cambria"/>
        </w:rPr>
      </w:pPr>
    </w:p>
    <w:p w14:paraId="6CBB7918" w14:textId="77777777" w:rsidR="001B6FC7" w:rsidRDefault="001B6FC7" w:rsidP="00BB640E">
      <w:pPr>
        <w:spacing w:after="0"/>
        <w:rPr>
          <w:rFonts w:ascii="Cambria" w:hAnsi="Cambria"/>
        </w:rPr>
      </w:pPr>
    </w:p>
    <w:p w14:paraId="741516A6" w14:textId="77777777" w:rsidR="001B6FC7" w:rsidRDefault="001B6FC7" w:rsidP="00BB640E">
      <w:pPr>
        <w:spacing w:after="0"/>
        <w:rPr>
          <w:rFonts w:ascii="Cambria" w:hAnsi="Cambria"/>
        </w:rPr>
      </w:pPr>
    </w:p>
    <w:p w14:paraId="374AEED6" w14:textId="77777777" w:rsidR="001B6FC7" w:rsidRDefault="001B6FC7" w:rsidP="00BB640E">
      <w:pPr>
        <w:spacing w:after="0"/>
        <w:rPr>
          <w:rFonts w:ascii="Cambria" w:hAnsi="Cambria"/>
        </w:rPr>
      </w:pPr>
    </w:p>
    <w:p w14:paraId="71579484" w14:textId="77777777" w:rsidR="001B6FC7" w:rsidRDefault="001B6FC7" w:rsidP="00BB640E">
      <w:pPr>
        <w:spacing w:after="0"/>
        <w:rPr>
          <w:rFonts w:ascii="Cambria" w:hAnsi="Cambria"/>
        </w:rPr>
      </w:pPr>
    </w:p>
    <w:p w14:paraId="64009FBB" w14:textId="77777777" w:rsidR="001B6FC7" w:rsidRDefault="001B6FC7" w:rsidP="00BB640E">
      <w:pPr>
        <w:spacing w:after="0"/>
        <w:rPr>
          <w:rFonts w:ascii="Cambria" w:hAnsi="Cambria"/>
        </w:rPr>
      </w:pPr>
    </w:p>
    <w:p w14:paraId="2630E9C4" w14:textId="77777777" w:rsidR="001B6FC7" w:rsidRDefault="001B6FC7" w:rsidP="00BB640E">
      <w:pPr>
        <w:spacing w:after="0"/>
        <w:rPr>
          <w:rFonts w:ascii="Cambria" w:hAnsi="Cambria"/>
        </w:rPr>
      </w:pPr>
    </w:p>
    <w:p w14:paraId="2A5E9F2A" w14:textId="77777777" w:rsidR="001B6FC7" w:rsidRDefault="001B6FC7" w:rsidP="00BB640E">
      <w:pPr>
        <w:spacing w:after="0"/>
        <w:rPr>
          <w:rFonts w:ascii="Cambria" w:hAnsi="Cambria"/>
        </w:rPr>
      </w:pPr>
    </w:p>
    <w:p w14:paraId="081A054D" w14:textId="77777777" w:rsidR="001B6FC7" w:rsidRDefault="001B6FC7" w:rsidP="00BB640E">
      <w:pPr>
        <w:spacing w:after="0"/>
        <w:rPr>
          <w:rFonts w:ascii="Cambria" w:hAnsi="Cambria"/>
        </w:rPr>
      </w:pPr>
    </w:p>
    <w:p w14:paraId="164381A7" w14:textId="77777777" w:rsidR="00571DAB" w:rsidRDefault="00571DAB" w:rsidP="00BB640E">
      <w:pPr>
        <w:spacing w:after="0"/>
        <w:rPr>
          <w:rFonts w:ascii="Cambria" w:hAnsi="Cambria"/>
        </w:rPr>
      </w:pPr>
    </w:p>
    <w:p w14:paraId="24355A5F" w14:textId="77777777" w:rsidR="00571DAB" w:rsidRDefault="00571DAB" w:rsidP="00BB640E">
      <w:pPr>
        <w:spacing w:after="0"/>
        <w:rPr>
          <w:rFonts w:ascii="Cambria" w:hAnsi="Cambria"/>
        </w:rPr>
      </w:pPr>
    </w:p>
    <w:p w14:paraId="6C6925F5" w14:textId="77777777" w:rsidR="00571DAB" w:rsidRDefault="00571DAB" w:rsidP="00BB640E">
      <w:pPr>
        <w:spacing w:after="0"/>
        <w:rPr>
          <w:rFonts w:ascii="Cambria" w:hAnsi="Cambria"/>
        </w:rPr>
      </w:pPr>
    </w:p>
    <w:p w14:paraId="346A2AD1" w14:textId="77777777" w:rsidR="00571DAB" w:rsidRDefault="00571DAB" w:rsidP="00BB640E">
      <w:pPr>
        <w:spacing w:after="0"/>
        <w:rPr>
          <w:rFonts w:ascii="Cambria" w:hAnsi="Cambria"/>
        </w:rPr>
      </w:pPr>
    </w:p>
    <w:p w14:paraId="64A1C4A5" w14:textId="77777777" w:rsidR="00571DAB" w:rsidRDefault="00571DAB" w:rsidP="00BB640E">
      <w:pPr>
        <w:spacing w:after="0"/>
        <w:rPr>
          <w:rFonts w:ascii="Cambria" w:hAnsi="Cambria"/>
        </w:rPr>
      </w:pPr>
    </w:p>
    <w:p w14:paraId="39A4A675" w14:textId="77777777" w:rsidR="00571DAB" w:rsidRDefault="00571DAB" w:rsidP="00BB640E">
      <w:pPr>
        <w:spacing w:after="0"/>
        <w:rPr>
          <w:rFonts w:ascii="Cambria" w:hAnsi="Cambria"/>
        </w:rPr>
      </w:pPr>
    </w:p>
    <w:p w14:paraId="206A69D4" w14:textId="77777777" w:rsidR="00571DAB" w:rsidRDefault="00571DAB" w:rsidP="00BB640E">
      <w:pPr>
        <w:spacing w:after="0"/>
        <w:rPr>
          <w:rFonts w:ascii="Cambria" w:hAnsi="Cambria"/>
        </w:rPr>
      </w:pPr>
    </w:p>
    <w:p w14:paraId="6E9BB745" w14:textId="77777777" w:rsidR="00571DAB" w:rsidRDefault="00571DAB" w:rsidP="00BB640E">
      <w:pPr>
        <w:spacing w:after="0"/>
        <w:rPr>
          <w:rFonts w:ascii="Cambria" w:hAnsi="Cambria"/>
        </w:rPr>
      </w:pPr>
    </w:p>
    <w:p w14:paraId="5B71E86B" w14:textId="77777777" w:rsidR="001B6FC7" w:rsidRPr="00E80D26" w:rsidRDefault="001B6FC7" w:rsidP="00BB640E">
      <w:pPr>
        <w:spacing w:after="0"/>
        <w:rPr>
          <w:rFonts w:ascii="Cambria" w:hAnsi="Cambria"/>
        </w:rPr>
      </w:pPr>
    </w:p>
    <w:p w14:paraId="09DE7077" w14:textId="45D10890" w:rsidR="0015720F" w:rsidRPr="000E5D1B" w:rsidRDefault="0015720F" w:rsidP="0015720F">
      <w:pPr>
        <w:pStyle w:val="NoSpacing"/>
        <w:jc w:val="right"/>
        <w:rPr>
          <w:rFonts w:ascii="Cambria" w:hAnsi="Cambria"/>
          <w:b/>
          <w:bCs/>
          <w:sz w:val="32"/>
          <w:szCs w:val="32"/>
        </w:rPr>
      </w:pPr>
      <w:r w:rsidRPr="000E5D1B">
        <w:rPr>
          <w:rFonts w:ascii="Cambria" w:hAnsi="Cambria"/>
          <w:b/>
          <w:bCs/>
          <w:sz w:val="32"/>
          <w:szCs w:val="32"/>
        </w:rPr>
        <w:t xml:space="preserve">Set </w:t>
      </w:r>
      <w:r>
        <w:rPr>
          <w:rFonts w:ascii="Cambria" w:hAnsi="Cambria"/>
          <w:b/>
          <w:bCs/>
          <w:sz w:val="32"/>
          <w:szCs w:val="32"/>
        </w:rPr>
        <w:t>07</w:t>
      </w:r>
    </w:p>
    <w:p w14:paraId="358D4D8A" w14:textId="77777777" w:rsidR="0015720F" w:rsidRPr="00444A15" w:rsidRDefault="0015720F" w:rsidP="0015720F">
      <w:pPr>
        <w:pStyle w:val="NoSpacing"/>
        <w:jc w:val="center"/>
        <w:rPr>
          <w:rFonts w:ascii="Cambria" w:hAnsi="Cambria"/>
          <w:sz w:val="32"/>
          <w:szCs w:val="32"/>
        </w:rPr>
      </w:pPr>
      <w:r>
        <w:rPr>
          <w:rFonts w:ascii="Cambria" w:hAnsi="Cambria"/>
          <w:sz w:val="32"/>
          <w:szCs w:val="32"/>
        </w:rPr>
        <w:t xml:space="preserve">Practice Paper BOOK 1 </w:t>
      </w:r>
      <w:r w:rsidRPr="00444A15">
        <w:rPr>
          <w:rFonts w:ascii="Cambria" w:hAnsi="Cambria"/>
          <w:sz w:val="32"/>
          <w:szCs w:val="32"/>
        </w:rPr>
        <w:t>(202</w:t>
      </w:r>
      <w:r>
        <w:rPr>
          <w:rFonts w:ascii="Cambria" w:hAnsi="Cambria"/>
          <w:sz w:val="32"/>
          <w:szCs w:val="32"/>
        </w:rPr>
        <w:t>3</w:t>
      </w:r>
      <w:r w:rsidRPr="00444A15">
        <w:rPr>
          <w:rFonts w:ascii="Cambria" w:hAnsi="Cambria"/>
          <w:sz w:val="32"/>
          <w:szCs w:val="32"/>
        </w:rPr>
        <w:t>-2</w:t>
      </w:r>
      <w:r>
        <w:rPr>
          <w:rFonts w:ascii="Cambria" w:hAnsi="Cambria"/>
          <w:sz w:val="32"/>
          <w:szCs w:val="32"/>
        </w:rPr>
        <w:t>4</w:t>
      </w:r>
      <w:r w:rsidRPr="00444A15">
        <w:rPr>
          <w:rFonts w:ascii="Cambria" w:hAnsi="Cambria"/>
          <w:sz w:val="32"/>
          <w:szCs w:val="32"/>
        </w:rPr>
        <w:t>)</w:t>
      </w:r>
      <w:r>
        <w:rPr>
          <w:rFonts w:ascii="Cambria" w:hAnsi="Cambria"/>
          <w:sz w:val="32"/>
          <w:szCs w:val="32"/>
        </w:rPr>
        <w:t xml:space="preserve">   </w:t>
      </w:r>
    </w:p>
    <w:p w14:paraId="08E4657A" w14:textId="77777777" w:rsidR="0015720F" w:rsidRPr="00444A15" w:rsidRDefault="0015720F" w:rsidP="0015720F">
      <w:pPr>
        <w:pStyle w:val="NoSpacing"/>
        <w:jc w:val="center"/>
        <w:rPr>
          <w:rFonts w:ascii="Cambria" w:hAnsi="Cambria"/>
          <w:sz w:val="32"/>
          <w:szCs w:val="32"/>
        </w:rPr>
      </w:pPr>
      <w:r w:rsidRPr="00444A15">
        <w:rPr>
          <w:rFonts w:ascii="Cambria" w:hAnsi="Cambria"/>
          <w:sz w:val="32"/>
          <w:szCs w:val="32"/>
        </w:rPr>
        <w:t>MM:</w:t>
      </w:r>
      <w:r>
        <w:rPr>
          <w:rFonts w:ascii="Cambria" w:hAnsi="Cambria"/>
          <w:sz w:val="32"/>
          <w:szCs w:val="32"/>
        </w:rPr>
        <w:t xml:space="preserve">37    </w:t>
      </w:r>
      <w:r w:rsidRPr="00444A15">
        <w:rPr>
          <w:rFonts w:ascii="Cambria" w:hAnsi="Cambria"/>
          <w:sz w:val="32"/>
          <w:szCs w:val="32"/>
        </w:rPr>
        <w:t xml:space="preserve"> CHEMISTRY THEORY (043) </w:t>
      </w:r>
      <w:r>
        <w:rPr>
          <w:rFonts w:ascii="Cambria" w:hAnsi="Cambria"/>
          <w:sz w:val="32"/>
          <w:szCs w:val="32"/>
        </w:rPr>
        <w:t xml:space="preserve">          </w:t>
      </w:r>
      <w:r w:rsidRPr="00444A15">
        <w:rPr>
          <w:rFonts w:ascii="Cambria" w:hAnsi="Cambria"/>
          <w:sz w:val="32"/>
          <w:szCs w:val="32"/>
        </w:rPr>
        <w:t xml:space="preserve">Time: </w:t>
      </w:r>
      <w:r>
        <w:rPr>
          <w:rFonts w:ascii="Cambria" w:hAnsi="Cambria"/>
          <w:sz w:val="32"/>
          <w:szCs w:val="32"/>
        </w:rPr>
        <w:t xml:space="preserve">1 ½ </w:t>
      </w:r>
      <w:r w:rsidRPr="00444A15">
        <w:rPr>
          <w:rFonts w:ascii="Cambria" w:hAnsi="Cambria"/>
          <w:sz w:val="32"/>
          <w:szCs w:val="32"/>
        </w:rPr>
        <w:t xml:space="preserve"> hours</w:t>
      </w:r>
    </w:p>
    <w:p w14:paraId="644859C8" w14:textId="77777777" w:rsidR="006B2790" w:rsidRPr="00E80D26" w:rsidRDefault="006B2790" w:rsidP="00BB640E">
      <w:pPr>
        <w:spacing w:after="0" w:line="240" w:lineRule="auto"/>
        <w:jc w:val="center"/>
        <w:rPr>
          <w:rFonts w:ascii="Cambria" w:eastAsia="Times New Roman" w:hAnsi="Cambria" w:cs="Times New Roman"/>
          <w:b/>
          <w:sz w:val="24"/>
          <w:szCs w:val="24"/>
        </w:rPr>
      </w:pPr>
      <w:r w:rsidRPr="00E80D26">
        <w:rPr>
          <w:rFonts w:ascii="Cambria" w:eastAsia="Times New Roman" w:hAnsi="Cambria" w:cs="Times New Roman"/>
          <w:b/>
          <w:color w:val="000000"/>
          <w:sz w:val="24"/>
          <w:szCs w:val="24"/>
        </w:rPr>
        <w:t>SECTION A</w:t>
      </w:r>
    </w:p>
    <w:p w14:paraId="46A92B2B" w14:textId="77777777" w:rsidR="006B2790" w:rsidRPr="00E80D26" w:rsidRDefault="006B2790" w:rsidP="00BB640E">
      <w:pPr>
        <w:spacing w:after="0" w:line="240" w:lineRule="auto"/>
        <w:rPr>
          <w:rFonts w:ascii="Cambria" w:eastAsia="Times New Roman" w:hAnsi="Cambria" w:cs="Times New Roman"/>
          <w:sz w:val="24"/>
          <w:szCs w:val="24"/>
        </w:rPr>
      </w:pPr>
      <w:r w:rsidRPr="00E80D26">
        <w:rPr>
          <w:rFonts w:ascii="Cambria" w:eastAsia="Times New Roman" w:hAnsi="Cambria" w:cs="Times New Roman"/>
          <w:color w:val="000000"/>
          <w:sz w:val="24"/>
          <w:szCs w:val="24"/>
        </w:rPr>
        <w:t>The following questions are multiple -choice questions with one correct answer. Each question carries 1 mark. There is no internal choice in this section. </w:t>
      </w:r>
    </w:p>
    <w:p w14:paraId="62E9DE78" w14:textId="77777777" w:rsidR="006B2790" w:rsidRPr="00E80D26" w:rsidRDefault="006B2790" w:rsidP="00BB640E">
      <w:pPr>
        <w:spacing w:after="0"/>
        <w:rPr>
          <w:rFonts w:ascii="Cambria" w:hAnsi="Cambria"/>
          <w:sz w:val="24"/>
          <w:szCs w:val="24"/>
        </w:rPr>
      </w:pPr>
    </w:p>
    <w:p w14:paraId="4108973B" w14:textId="272034DA" w:rsidR="006B2790" w:rsidRPr="00571DAB" w:rsidRDefault="006B2790">
      <w:pPr>
        <w:pStyle w:val="ListParagraph"/>
        <w:numPr>
          <w:ilvl w:val="0"/>
          <w:numId w:val="23"/>
        </w:numPr>
        <w:spacing w:after="0"/>
        <w:rPr>
          <w:rFonts w:ascii="Cambria" w:hAnsi="Cambria"/>
          <w:sz w:val="24"/>
          <w:szCs w:val="24"/>
        </w:rPr>
      </w:pPr>
      <w:r w:rsidRPr="00571DAB">
        <w:rPr>
          <w:rFonts w:ascii="Cambria" w:hAnsi="Cambria"/>
          <w:sz w:val="24"/>
          <w:szCs w:val="24"/>
        </w:rPr>
        <w:t>Which of the following solutions will have the highest boiling point?</w:t>
      </w:r>
    </w:p>
    <w:p w14:paraId="019E9305" w14:textId="4839E03F" w:rsidR="006B2790" w:rsidRPr="00E80D26" w:rsidRDefault="006B2790" w:rsidP="00BB640E">
      <w:pPr>
        <w:spacing w:after="0"/>
        <w:rPr>
          <w:rFonts w:ascii="Cambria" w:hAnsi="Cambria"/>
          <w:sz w:val="24"/>
          <w:szCs w:val="24"/>
        </w:rPr>
      </w:pPr>
      <w:r w:rsidRPr="00E80D26">
        <w:rPr>
          <w:rFonts w:ascii="Cambria" w:hAnsi="Cambria"/>
          <w:sz w:val="24"/>
          <w:szCs w:val="24"/>
        </w:rPr>
        <w:t xml:space="preserve">  </w:t>
      </w:r>
      <w:r w:rsidR="00571DAB">
        <w:rPr>
          <w:rFonts w:ascii="Cambria" w:hAnsi="Cambria"/>
          <w:sz w:val="24"/>
          <w:szCs w:val="24"/>
        </w:rPr>
        <w:tab/>
      </w:r>
      <w:r w:rsidRPr="00E80D26">
        <w:rPr>
          <w:rFonts w:ascii="Cambria" w:hAnsi="Cambria"/>
          <w:sz w:val="24"/>
          <w:szCs w:val="24"/>
        </w:rPr>
        <w:t xml:space="preserve">(a) 0.1 M NaCl solution                                             (b) 0.1 M Glucose solution                                                                                                                                </w:t>
      </w:r>
    </w:p>
    <w:p w14:paraId="3B7ADF76" w14:textId="6F5CB12B" w:rsidR="006B2790" w:rsidRPr="00E80D26" w:rsidRDefault="006B2790" w:rsidP="00BB640E">
      <w:pPr>
        <w:spacing w:after="0"/>
        <w:rPr>
          <w:rFonts w:ascii="Cambria" w:hAnsi="Cambria"/>
          <w:sz w:val="24"/>
          <w:szCs w:val="24"/>
        </w:rPr>
      </w:pPr>
      <w:r w:rsidRPr="00E80D26">
        <w:rPr>
          <w:rFonts w:ascii="Cambria" w:hAnsi="Cambria"/>
          <w:sz w:val="24"/>
          <w:szCs w:val="24"/>
        </w:rPr>
        <w:t xml:space="preserve"> </w:t>
      </w:r>
      <w:r w:rsidR="00571DAB">
        <w:rPr>
          <w:rFonts w:ascii="Cambria" w:hAnsi="Cambria"/>
          <w:sz w:val="24"/>
          <w:szCs w:val="24"/>
        </w:rPr>
        <w:tab/>
      </w:r>
      <w:r w:rsidRPr="00E80D26">
        <w:rPr>
          <w:rFonts w:ascii="Cambria" w:hAnsi="Cambria"/>
          <w:sz w:val="24"/>
          <w:szCs w:val="24"/>
        </w:rPr>
        <w:t xml:space="preserve"> (c) 0.1 M CH</w:t>
      </w:r>
      <w:r w:rsidRPr="00E80D26">
        <w:rPr>
          <w:rFonts w:ascii="Cambria" w:hAnsi="Cambria"/>
          <w:sz w:val="24"/>
          <w:szCs w:val="24"/>
          <w:vertAlign w:val="subscript"/>
        </w:rPr>
        <w:t>3</w:t>
      </w:r>
      <w:r w:rsidRPr="00E80D26">
        <w:rPr>
          <w:rFonts w:ascii="Cambria" w:hAnsi="Cambria"/>
          <w:sz w:val="24"/>
          <w:szCs w:val="24"/>
        </w:rPr>
        <w:t>COOH solution                                   (d) 0.1 M Sucrose solution</w:t>
      </w:r>
    </w:p>
    <w:p w14:paraId="4A62E6AE" w14:textId="7D7CD55E" w:rsidR="006B2790" w:rsidRPr="00571DAB" w:rsidRDefault="006B2790">
      <w:pPr>
        <w:pStyle w:val="ListParagraph"/>
        <w:numPr>
          <w:ilvl w:val="0"/>
          <w:numId w:val="23"/>
        </w:numPr>
        <w:spacing w:after="0"/>
        <w:rPr>
          <w:rFonts w:ascii="Cambria" w:hAnsi="Cambria"/>
          <w:sz w:val="24"/>
          <w:szCs w:val="24"/>
        </w:rPr>
      </w:pPr>
      <w:r w:rsidRPr="00571DAB">
        <w:rPr>
          <w:rFonts w:ascii="Cambria" w:hAnsi="Cambria"/>
          <w:sz w:val="24"/>
          <w:szCs w:val="24"/>
        </w:rPr>
        <w:t xml:space="preserve">Which of the statements about solution of electrolyte is not correct? </w:t>
      </w:r>
    </w:p>
    <w:p w14:paraId="4F388158" w14:textId="77777777" w:rsidR="006B2790" w:rsidRPr="00E80D26" w:rsidRDefault="006B2790" w:rsidP="00571DAB">
      <w:pPr>
        <w:spacing w:after="0"/>
        <w:ind w:left="720"/>
        <w:rPr>
          <w:rFonts w:ascii="Cambria" w:hAnsi="Cambria"/>
          <w:sz w:val="24"/>
          <w:szCs w:val="24"/>
        </w:rPr>
      </w:pPr>
      <w:r w:rsidRPr="00E80D26">
        <w:rPr>
          <w:rFonts w:ascii="Cambria" w:hAnsi="Cambria"/>
          <w:sz w:val="24"/>
          <w:szCs w:val="24"/>
        </w:rPr>
        <w:t xml:space="preserve">  (a) Conductivity of solution depends upon size of ions            </w:t>
      </w:r>
    </w:p>
    <w:p w14:paraId="45C6E888" w14:textId="77777777" w:rsidR="006B2790" w:rsidRPr="00E80D26" w:rsidRDefault="006B2790" w:rsidP="00571DAB">
      <w:pPr>
        <w:spacing w:after="0"/>
        <w:ind w:left="720"/>
        <w:rPr>
          <w:rFonts w:ascii="Cambria" w:hAnsi="Cambria"/>
          <w:sz w:val="24"/>
          <w:szCs w:val="24"/>
        </w:rPr>
      </w:pPr>
      <w:r w:rsidRPr="00E80D26">
        <w:rPr>
          <w:rFonts w:ascii="Cambria" w:hAnsi="Cambria"/>
          <w:sz w:val="24"/>
          <w:szCs w:val="24"/>
        </w:rPr>
        <w:t xml:space="preserve">  (b) Conductivity of solution depends upon viscosity of solution                                                                                                                                </w:t>
      </w:r>
    </w:p>
    <w:p w14:paraId="7AD381E5" w14:textId="77777777" w:rsidR="006B2790" w:rsidRPr="00E80D26" w:rsidRDefault="006B2790" w:rsidP="00571DAB">
      <w:pPr>
        <w:spacing w:after="0"/>
        <w:ind w:left="720"/>
        <w:rPr>
          <w:rFonts w:ascii="Cambria" w:hAnsi="Cambria"/>
          <w:sz w:val="24"/>
          <w:szCs w:val="24"/>
        </w:rPr>
      </w:pPr>
      <w:r w:rsidRPr="00E80D26">
        <w:rPr>
          <w:rFonts w:ascii="Cambria" w:hAnsi="Cambria"/>
          <w:sz w:val="24"/>
          <w:szCs w:val="24"/>
        </w:rPr>
        <w:t xml:space="preserve">  (c)  Conductivity does not depends upon solvation of ions present in solution  </w:t>
      </w:r>
    </w:p>
    <w:p w14:paraId="1F2B1BE4" w14:textId="77777777" w:rsidR="006B2790" w:rsidRPr="00E80D26" w:rsidRDefault="006B2790" w:rsidP="00571DAB">
      <w:pPr>
        <w:spacing w:after="0"/>
        <w:ind w:left="720"/>
        <w:rPr>
          <w:rFonts w:ascii="Cambria" w:hAnsi="Cambria"/>
          <w:sz w:val="24"/>
          <w:szCs w:val="24"/>
        </w:rPr>
      </w:pPr>
      <w:r w:rsidRPr="00E80D26">
        <w:rPr>
          <w:rFonts w:ascii="Cambria" w:hAnsi="Cambria"/>
          <w:sz w:val="24"/>
          <w:szCs w:val="24"/>
        </w:rPr>
        <w:t xml:space="preserve">  (d) Conductivity of solution increases with temperature.</w:t>
      </w:r>
    </w:p>
    <w:p w14:paraId="6067602E" w14:textId="732677E5" w:rsidR="006B2790" w:rsidRPr="00571DAB" w:rsidRDefault="006B2790">
      <w:pPr>
        <w:pStyle w:val="ListParagraph"/>
        <w:numPr>
          <w:ilvl w:val="0"/>
          <w:numId w:val="23"/>
        </w:numPr>
        <w:spacing w:after="0"/>
        <w:rPr>
          <w:rFonts w:ascii="Cambria" w:hAnsi="Cambria"/>
          <w:sz w:val="24"/>
          <w:szCs w:val="24"/>
        </w:rPr>
      </w:pPr>
      <w:r w:rsidRPr="00571DAB">
        <w:rPr>
          <w:rFonts w:ascii="Cambria" w:hAnsi="Cambria"/>
          <w:sz w:val="24"/>
          <w:szCs w:val="24"/>
        </w:rPr>
        <w:t>Which of the following is correct for spontaneity of a cell?</w:t>
      </w:r>
    </w:p>
    <w:p w14:paraId="78E1A97D" w14:textId="7263F09B" w:rsidR="006B2790" w:rsidRPr="00E80D26" w:rsidRDefault="006B2790" w:rsidP="00BB640E">
      <w:pPr>
        <w:spacing w:after="0"/>
        <w:rPr>
          <w:rFonts w:ascii="Cambria" w:hAnsi="Cambria"/>
          <w:sz w:val="24"/>
          <w:szCs w:val="24"/>
        </w:rPr>
      </w:pPr>
      <w:r w:rsidRPr="00E80D26">
        <w:rPr>
          <w:rFonts w:ascii="Cambria" w:hAnsi="Cambria"/>
          <w:sz w:val="24"/>
          <w:szCs w:val="24"/>
        </w:rPr>
        <w:t xml:space="preserve">    </w:t>
      </w:r>
      <w:r w:rsidR="00571DAB">
        <w:rPr>
          <w:rFonts w:ascii="Cambria" w:hAnsi="Cambria"/>
          <w:sz w:val="24"/>
          <w:szCs w:val="24"/>
        </w:rPr>
        <w:tab/>
      </w:r>
      <w:r w:rsidRPr="00E80D26">
        <w:rPr>
          <w:rFonts w:ascii="Cambria" w:hAnsi="Cambria"/>
          <w:sz w:val="24"/>
          <w:szCs w:val="24"/>
        </w:rPr>
        <w:t xml:space="preserve"> (a) ∆G= - ve,  E</w:t>
      </w:r>
      <w:r w:rsidRPr="00E80D26">
        <w:rPr>
          <w:rFonts w:ascii="Cambria" w:hAnsi="Cambria"/>
          <w:sz w:val="24"/>
          <w:szCs w:val="24"/>
          <w:vertAlign w:val="superscript"/>
        </w:rPr>
        <w:t>0</w:t>
      </w:r>
      <w:r w:rsidRPr="00E80D26">
        <w:rPr>
          <w:rFonts w:ascii="Cambria" w:hAnsi="Cambria"/>
          <w:sz w:val="24"/>
          <w:szCs w:val="24"/>
        </w:rPr>
        <w:t xml:space="preserve">  = + ve                                        (b)  ∆G= + ve,  E</w:t>
      </w:r>
      <w:r w:rsidRPr="00E80D26">
        <w:rPr>
          <w:rFonts w:ascii="Cambria" w:hAnsi="Cambria"/>
          <w:sz w:val="24"/>
          <w:szCs w:val="24"/>
          <w:vertAlign w:val="superscript"/>
        </w:rPr>
        <w:t>0</w:t>
      </w:r>
      <w:r w:rsidRPr="00E80D26">
        <w:rPr>
          <w:rFonts w:ascii="Cambria" w:hAnsi="Cambria"/>
          <w:sz w:val="24"/>
          <w:szCs w:val="24"/>
        </w:rPr>
        <w:t xml:space="preserve">  = + ve                                                                                                                               </w:t>
      </w:r>
    </w:p>
    <w:p w14:paraId="04300604" w14:textId="7F125AA0" w:rsidR="006B2790" w:rsidRPr="00E80D26" w:rsidRDefault="006B2790" w:rsidP="00BB640E">
      <w:pPr>
        <w:spacing w:after="0"/>
        <w:rPr>
          <w:rFonts w:ascii="Cambria" w:hAnsi="Cambria"/>
          <w:sz w:val="24"/>
          <w:szCs w:val="24"/>
        </w:rPr>
      </w:pPr>
      <w:r w:rsidRPr="00E80D26">
        <w:rPr>
          <w:rFonts w:ascii="Cambria" w:hAnsi="Cambria"/>
          <w:sz w:val="24"/>
          <w:szCs w:val="24"/>
        </w:rPr>
        <w:t xml:space="preserve">     </w:t>
      </w:r>
      <w:r w:rsidR="00571DAB">
        <w:rPr>
          <w:rFonts w:ascii="Cambria" w:hAnsi="Cambria"/>
          <w:sz w:val="24"/>
          <w:szCs w:val="24"/>
        </w:rPr>
        <w:tab/>
      </w:r>
      <w:r w:rsidRPr="00E80D26">
        <w:rPr>
          <w:rFonts w:ascii="Cambria" w:hAnsi="Cambria"/>
          <w:sz w:val="24"/>
          <w:szCs w:val="24"/>
        </w:rPr>
        <w:t>(c) ∆G= + ve,  E</w:t>
      </w:r>
      <w:r w:rsidRPr="00E80D26">
        <w:rPr>
          <w:rFonts w:ascii="Cambria" w:hAnsi="Cambria"/>
          <w:sz w:val="24"/>
          <w:szCs w:val="24"/>
          <w:vertAlign w:val="superscript"/>
        </w:rPr>
        <w:t>0</w:t>
      </w:r>
      <w:r w:rsidRPr="00E80D26">
        <w:rPr>
          <w:rFonts w:ascii="Cambria" w:hAnsi="Cambria"/>
          <w:sz w:val="24"/>
          <w:szCs w:val="24"/>
        </w:rPr>
        <w:t xml:space="preserve">  = - ve                                        (d) ∆G= - ve,  E</w:t>
      </w:r>
      <w:r w:rsidRPr="00E80D26">
        <w:rPr>
          <w:rFonts w:ascii="Cambria" w:hAnsi="Cambria"/>
          <w:sz w:val="24"/>
          <w:szCs w:val="24"/>
          <w:vertAlign w:val="superscript"/>
        </w:rPr>
        <w:t>0</w:t>
      </w:r>
      <w:r w:rsidRPr="00E80D26">
        <w:rPr>
          <w:rFonts w:ascii="Cambria" w:hAnsi="Cambria"/>
          <w:sz w:val="24"/>
          <w:szCs w:val="24"/>
        </w:rPr>
        <w:t xml:space="preserve">  = - ve</w:t>
      </w:r>
    </w:p>
    <w:p w14:paraId="223039F6" w14:textId="417202A0" w:rsidR="006B2790" w:rsidRPr="00571DAB" w:rsidRDefault="006B2790">
      <w:pPr>
        <w:pStyle w:val="ListParagraph"/>
        <w:numPr>
          <w:ilvl w:val="0"/>
          <w:numId w:val="23"/>
        </w:numPr>
        <w:spacing w:after="0"/>
        <w:rPr>
          <w:rFonts w:ascii="Cambria" w:hAnsi="Cambria"/>
          <w:sz w:val="24"/>
          <w:szCs w:val="24"/>
        </w:rPr>
      </w:pPr>
      <w:r w:rsidRPr="00571DAB">
        <w:rPr>
          <w:rFonts w:ascii="Cambria" w:hAnsi="Cambria"/>
          <w:sz w:val="24"/>
          <w:szCs w:val="24"/>
        </w:rPr>
        <w:t>The spin only magnetic moment of Cr</w:t>
      </w:r>
      <w:r w:rsidRPr="00571DAB">
        <w:rPr>
          <w:rFonts w:ascii="Cambria" w:hAnsi="Cambria"/>
          <w:sz w:val="24"/>
          <w:szCs w:val="24"/>
          <w:vertAlign w:val="superscript"/>
        </w:rPr>
        <w:t>3+</w:t>
      </w:r>
      <w:r w:rsidRPr="00571DAB">
        <w:rPr>
          <w:rFonts w:ascii="Cambria" w:hAnsi="Cambria"/>
          <w:sz w:val="24"/>
          <w:szCs w:val="24"/>
        </w:rPr>
        <w:t xml:space="preserve"> ion is</w:t>
      </w:r>
    </w:p>
    <w:p w14:paraId="2F2C4EB0" w14:textId="0CF7B958" w:rsidR="006B2790" w:rsidRPr="00E80D26" w:rsidRDefault="006B2790" w:rsidP="00BB640E">
      <w:pPr>
        <w:spacing w:after="0"/>
        <w:rPr>
          <w:rFonts w:ascii="Cambria" w:hAnsi="Cambria"/>
          <w:sz w:val="24"/>
          <w:szCs w:val="24"/>
        </w:rPr>
      </w:pPr>
      <w:r w:rsidRPr="00E80D26">
        <w:rPr>
          <w:rFonts w:ascii="Cambria" w:hAnsi="Cambria"/>
          <w:sz w:val="24"/>
          <w:szCs w:val="24"/>
        </w:rPr>
        <w:t xml:space="preserve">  </w:t>
      </w:r>
      <w:r w:rsidR="00571DAB">
        <w:rPr>
          <w:rFonts w:ascii="Cambria" w:hAnsi="Cambria"/>
          <w:sz w:val="24"/>
          <w:szCs w:val="24"/>
        </w:rPr>
        <w:tab/>
      </w:r>
      <w:r w:rsidRPr="00E80D26">
        <w:rPr>
          <w:rFonts w:ascii="Cambria" w:hAnsi="Cambria"/>
          <w:sz w:val="24"/>
          <w:szCs w:val="24"/>
        </w:rPr>
        <w:t xml:space="preserve">(a) 2.87 B. M.                                        (b) 3.87 B. M.                                                                                                                                </w:t>
      </w:r>
    </w:p>
    <w:p w14:paraId="51D371E1" w14:textId="168E2FFA" w:rsidR="006B2790" w:rsidRPr="00E80D26" w:rsidRDefault="006B2790" w:rsidP="00BB640E">
      <w:pPr>
        <w:spacing w:after="0"/>
        <w:rPr>
          <w:rFonts w:ascii="Cambria" w:hAnsi="Cambria"/>
          <w:sz w:val="24"/>
          <w:szCs w:val="24"/>
        </w:rPr>
      </w:pPr>
      <w:r w:rsidRPr="00E80D26">
        <w:rPr>
          <w:rFonts w:ascii="Cambria" w:hAnsi="Cambria"/>
          <w:sz w:val="24"/>
          <w:szCs w:val="24"/>
        </w:rPr>
        <w:t xml:space="preserve"> </w:t>
      </w:r>
      <w:r w:rsidR="00571DAB">
        <w:rPr>
          <w:rFonts w:ascii="Cambria" w:hAnsi="Cambria"/>
          <w:sz w:val="24"/>
          <w:szCs w:val="24"/>
        </w:rPr>
        <w:tab/>
      </w:r>
      <w:r w:rsidRPr="00E80D26">
        <w:rPr>
          <w:rFonts w:ascii="Cambria" w:hAnsi="Cambria"/>
          <w:sz w:val="24"/>
          <w:szCs w:val="24"/>
        </w:rPr>
        <w:t xml:space="preserve"> (c)  3.47 B. M.                                       (d) 3.57 B. M.</w:t>
      </w:r>
    </w:p>
    <w:p w14:paraId="0ED050C0" w14:textId="6611D399" w:rsidR="006B2790" w:rsidRPr="00571DAB" w:rsidRDefault="006B2790">
      <w:pPr>
        <w:pStyle w:val="ListParagraph"/>
        <w:numPr>
          <w:ilvl w:val="0"/>
          <w:numId w:val="23"/>
        </w:numPr>
        <w:spacing w:after="0"/>
        <w:rPr>
          <w:rFonts w:ascii="Cambria" w:hAnsi="Cambria"/>
          <w:sz w:val="24"/>
          <w:szCs w:val="24"/>
        </w:rPr>
      </w:pPr>
      <w:r w:rsidRPr="00571DAB">
        <w:rPr>
          <w:rFonts w:ascii="Cambria" w:hAnsi="Cambria"/>
          <w:sz w:val="24"/>
          <w:szCs w:val="24"/>
        </w:rPr>
        <w:t>Which of the following is the reason for Zinc not exhibiting transitional properties?</w:t>
      </w:r>
    </w:p>
    <w:p w14:paraId="68B68195" w14:textId="77777777" w:rsidR="006B2790" w:rsidRPr="00E80D26" w:rsidRDefault="006B2790" w:rsidP="00571DAB">
      <w:pPr>
        <w:spacing w:after="0"/>
        <w:ind w:firstLine="720"/>
        <w:rPr>
          <w:rFonts w:ascii="Cambria" w:hAnsi="Cambria"/>
          <w:sz w:val="24"/>
          <w:szCs w:val="24"/>
        </w:rPr>
      </w:pPr>
      <w:r w:rsidRPr="00E80D26">
        <w:rPr>
          <w:rFonts w:ascii="Cambria" w:hAnsi="Cambria"/>
          <w:sz w:val="24"/>
          <w:szCs w:val="24"/>
        </w:rPr>
        <w:t xml:space="preserve">  (a)  Inert Pair effect                               (b) Completely filled 3d subshell</w:t>
      </w:r>
    </w:p>
    <w:p w14:paraId="4D6FF2CF" w14:textId="6FD7F410" w:rsidR="006B2790" w:rsidRPr="00E80D26" w:rsidRDefault="006B2790" w:rsidP="00571DAB">
      <w:pPr>
        <w:spacing w:after="0"/>
        <w:rPr>
          <w:rFonts w:ascii="Cambria" w:hAnsi="Cambria"/>
          <w:b/>
          <w:sz w:val="24"/>
          <w:szCs w:val="24"/>
        </w:rPr>
      </w:pPr>
      <w:r w:rsidRPr="00E80D26">
        <w:rPr>
          <w:rFonts w:ascii="Cambria" w:hAnsi="Cambria"/>
          <w:sz w:val="24"/>
          <w:szCs w:val="24"/>
        </w:rPr>
        <w:t xml:space="preserve">  </w:t>
      </w:r>
      <w:r w:rsidR="00571DAB">
        <w:rPr>
          <w:rFonts w:ascii="Cambria" w:hAnsi="Cambria"/>
          <w:sz w:val="24"/>
          <w:szCs w:val="24"/>
        </w:rPr>
        <w:tab/>
      </w:r>
      <w:r w:rsidRPr="00E80D26">
        <w:rPr>
          <w:rFonts w:ascii="Cambria" w:hAnsi="Cambria"/>
          <w:sz w:val="24"/>
          <w:szCs w:val="24"/>
        </w:rPr>
        <w:t>(c)   Larger size                                       (d) Common ion effect</w:t>
      </w:r>
    </w:p>
    <w:p w14:paraId="7C2EC73E" w14:textId="77777777" w:rsidR="006B2790" w:rsidRPr="00E80D26" w:rsidRDefault="006B2790" w:rsidP="00BB640E">
      <w:pPr>
        <w:spacing w:after="0"/>
        <w:rPr>
          <w:rFonts w:ascii="Cambria" w:hAnsi="Cambria"/>
          <w:b/>
          <w:sz w:val="24"/>
          <w:szCs w:val="24"/>
        </w:rPr>
      </w:pPr>
      <w:r w:rsidRPr="00E80D26">
        <w:rPr>
          <w:rFonts w:ascii="Cambria" w:hAnsi="Cambria"/>
          <w:sz w:val="24"/>
          <w:szCs w:val="24"/>
        </w:rPr>
        <w:t xml:space="preserve">Given below are two statements labelled as </w:t>
      </w:r>
      <w:r w:rsidRPr="00E80D26">
        <w:rPr>
          <w:rFonts w:ascii="Cambria" w:hAnsi="Cambria"/>
          <w:b/>
          <w:sz w:val="24"/>
          <w:szCs w:val="24"/>
        </w:rPr>
        <w:t>Assertion (A)</w:t>
      </w:r>
      <w:r w:rsidRPr="00E80D26">
        <w:rPr>
          <w:rFonts w:ascii="Cambria" w:hAnsi="Cambria"/>
          <w:sz w:val="24"/>
          <w:szCs w:val="24"/>
        </w:rPr>
        <w:t xml:space="preserve"> and </w:t>
      </w:r>
      <w:r w:rsidRPr="00E80D26">
        <w:rPr>
          <w:rFonts w:ascii="Cambria" w:hAnsi="Cambria"/>
          <w:b/>
          <w:sz w:val="24"/>
          <w:szCs w:val="24"/>
        </w:rPr>
        <w:t>Reason (R)</w:t>
      </w:r>
    </w:p>
    <w:p w14:paraId="299E980D" w14:textId="77777777" w:rsidR="006B2790" w:rsidRPr="00E80D26" w:rsidRDefault="006B2790" w:rsidP="00BB640E">
      <w:pPr>
        <w:spacing w:after="0"/>
        <w:rPr>
          <w:rFonts w:ascii="Cambria" w:hAnsi="Cambria"/>
          <w:sz w:val="24"/>
          <w:szCs w:val="24"/>
        </w:rPr>
      </w:pPr>
      <w:r w:rsidRPr="00E80D26">
        <w:rPr>
          <w:rFonts w:ascii="Cambria" w:hAnsi="Cambria"/>
          <w:sz w:val="24"/>
          <w:szCs w:val="24"/>
        </w:rPr>
        <w:t>Select the most appropriate answer from the options given below:</w:t>
      </w:r>
    </w:p>
    <w:p w14:paraId="443BEE62" w14:textId="77777777" w:rsidR="006B2790" w:rsidRPr="00E80D26" w:rsidRDefault="006B2790" w:rsidP="00BB640E">
      <w:pPr>
        <w:spacing w:after="0"/>
        <w:rPr>
          <w:rFonts w:ascii="Cambria" w:hAnsi="Cambria"/>
          <w:sz w:val="24"/>
          <w:szCs w:val="24"/>
        </w:rPr>
      </w:pPr>
      <w:r w:rsidRPr="00E80D26">
        <w:rPr>
          <w:rFonts w:ascii="Cambria" w:hAnsi="Cambria"/>
          <w:sz w:val="24"/>
          <w:szCs w:val="24"/>
        </w:rPr>
        <w:t>(a) Both A and R are true and R is the correct explanation of A</w:t>
      </w:r>
    </w:p>
    <w:p w14:paraId="4A350044" w14:textId="77777777" w:rsidR="006B2790" w:rsidRPr="00E80D26" w:rsidRDefault="006B2790" w:rsidP="00BB640E">
      <w:pPr>
        <w:spacing w:after="0"/>
        <w:rPr>
          <w:rFonts w:ascii="Cambria" w:hAnsi="Cambria"/>
          <w:sz w:val="24"/>
          <w:szCs w:val="24"/>
        </w:rPr>
      </w:pPr>
      <w:r w:rsidRPr="00E80D26">
        <w:rPr>
          <w:rFonts w:ascii="Cambria" w:hAnsi="Cambria"/>
          <w:sz w:val="24"/>
          <w:szCs w:val="24"/>
        </w:rPr>
        <w:t>(b) Both A and R are true but R is not the correct explanation of A.</w:t>
      </w:r>
    </w:p>
    <w:p w14:paraId="6E58024C" w14:textId="77777777" w:rsidR="006B2790" w:rsidRPr="00E80D26" w:rsidRDefault="006B2790" w:rsidP="00BB640E">
      <w:pPr>
        <w:spacing w:after="0"/>
        <w:rPr>
          <w:rFonts w:ascii="Cambria" w:hAnsi="Cambria"/>
          <w:sz w:val="24"/>
          <w:szCs w:val="24"/>
        </w:rPr>
      </w:pPr>
      <w:r w:rsidRPr="00E80D26">
        <w:rPr>
          <w:rFonts w:ascii="Cambria" w:hAnsi="Cambria"/>
          <w:sz w:val="24"/>
          <w:szCs w:val="24"/>
        </w:rPr>
        <w:t>(c) A is true but R is false.</w:t>
      </w:r>
    </w:p>
    <w:p w14:paraId="415D1665" w14:textId="77777777" w:rsidR="006B2790" w:rsidRPr="00E80D26" w:rsidRDefault="006B2790" w:rsidP="00BB640E">
      <w:pPr>
        <w:spacing w:after="0"/>
        <w:rPr>
          <w:rFonts w:ascii="Cambria" w:hAnsi="Cambria"/>
          <w:sz w:val="24"/>
          <w:szCs w:val="24"/>
        </w:rPr>
      </w:pPr>
      <w:r w:rsidRPr="00E80D26">
        <w:rPr>
          <w:rFonts w:ascii="Cambria" w:hAnsi="Cambria"/>
          <w:sz w:val="24"/>
          <w:szCs w:val="24"/>
        </w:rPr>
        <w:t>(d) A is false but R is true.</w:t>
      </w:r>
    </w:p>
    <w:p w14:paraId="0FE89204" w14:textId="2C326AC1" w:rsidR="006B2790" w:rsidRPr="00571DAB" w:rsidRDefault="006B2790">
      <w:pPr>
        <w:pStyle w:val="ListParagraph"/>
        <w:numPr>
          <w:ilvl w:val="0"/>
          <w:numId w:val="23"/>
        </w:numPr>
        <w:spacing w:after="0"/>
        <w:rPr>
          <w:rFonts w:ascii="Cambria" w:hAnsi="Cambria"/>
          <w:sz w:val="24"/>
          <w:szCs w:val="24"/>
        </w:rPr>
      </w:pPr>
      <w:r w:rsidRPr="00571DAB">
        <w:rPr>
          <w:rFonts w:ascii="Cambria" w:hAnsi="Cambria"/>
          <w:b/>
          <w:sz w:val="24"/>
          <w:szCs w:val="24"/>
        </w:rPr>
        <w:t>Assertion (A):</w:t>
      </w:r>
      <w:r w:rsidRPr="00571DAB">
        <w:rPr>
          <w:rFonts w:ascii="Cambria" w:hAnsi="Cambria"/>
          <w:sz w:val="24"/>
          <w:szCs w:val="24"/>
        </w:rPr>
        <w:t xml:space="preserve"> Mercury cell does not give steady potential.</w:t>
      </w:r>
    </w:p>
    <w:p w14:paraId="68364C96" w14:textId="15B55EB7" w:rsidR="006B2790" w:rsidRPr="00E80D26" w:rsidRDefault="006B2790" w:rsidP="00BB640E">
      <w:pPr>
        <w:spacing w:after="0"/>
        <w:rPr>
          <w:rFonts w:ascii="Cambria" w:hAnsi="Cambria"/>
          <w:sz w:val="24"/>
          <w:szCs w:val="24"/>
        </w:rPr>
      </w:pPr>
      <w:r w:rsidRPr="00E80D26">
        <w:rPr>
          <w:rFonts w:ascii="Cambria" w:hAnsi="Cambria"/>
          <w:sz w:val="24"/>
          <w:szCs w:val="24"/>
        </w:rPr>
        <w:t xml:space="preserve">      </w:t>
      </w:r>
      <w:r w:rsidR="00571DAB">
        <w:rPr>
          <w:rFonts w:ascii="Cambria" w:hAnsi="Cambria"/>
          <w:sz w:val="24"/>
          <w:szCs w:val="24"/>
        </w:rPr>
        <w:tab/>
      </w:r>
      <w:r w:rsidRPr="00E80D26">
        <w:rPr>
          <w:rFonts w:ascii="Cambria" w:hAnsi="Cambria"/>
          <w:sz w:val="24"/>
          <w:szCs w:val="24"/>
        </w:rPr>
        <w:t xml:space="preserve"> </w:t>
      </w:r>
      <w:r w:rsidRPr="00E80D26">
        <w:rPr>
          <w:rFonts w:ascii="Cambria" w:hAnsi="Cambria"/>
          <w:b/>
          <w:sz w:val="24"/>
          <w:szCs w:val="24"/>
        </w:rPr>
        <w:t>Reason (R):</w:t>
      </w:r>
      <w:r w:rsidRPr="00E80D26">
        <w:rPr>
          <w:rFonts w:ascii="Cambria" w:hAnsi="Cambria"/>
          <w:sz w:val="24"/>
          <w:szCs w:val="24"/>
        </w:rPr>
        <w:t xml:space="preserve"> In the cell reaction, ions are not involved in solution.</w:t>
      </w:r>
    </w:p>
    <w:p w14:paraId="56496ED4" w14:textId="16AAE3CA" w:rsidR="006B2790" w:rsidRPr="00571DAB" w:rsidRDefault="006B2790">
      <w:pPr>
        <w:pStyle w:val="ListParagraph"/>
        <w:numPr>
          <w:ilvl w:val="0"/>
          <w:numId w:val="23"/>
        </w:numPr>
        <w:spacing w:after="0"/>
        <w:rPr>
          <w:rFonts w:ascii="Cambria" w:hAnsi="Cambria"/>
          <w:sz w:val="24"/>
          <w:szCs w:val="24"/>
        </w:rPr>
      </w:pPr>
      <w:r w:rsidRPr="00571DAB">
        <w:rPr>
          <w:rFonts w:ascii="Cambria" w:hAnsi="Cambria"/>
          <w:sz w:val="24"/>
          <w:szCs w:val="24"/>
        </w:rPr>
        <w:t xml:space="preserve"> </w:t>
      </w:r>
      <w:r w:rsidRPr="00571DAB">
        <w:rPr>
          <w:rFonts w:ascii="Cambria" w:hAnsi="Cambria"/>
          <w:b/>
          <w:sz w:val="24"/>
          <w:szCs w:val="24"/>
        </w:rPr>
        <w:t xml:space="preserve">Assertion (A): </w:t>
      </w:r>
      <w:r w:rsidRPr="00571DAB">
        <w:rPr>
          <w:rFonts w:ascii="Cambria" w:hAnsi="Cambria"/>
          <w:sz w:val="24"/>
          <w:szCs w:val="24"/>
        </w:rPr>
        <w:t xml:space="preserve"> Electrolysis of NaCl solution gives Chlorine at anode instead of oxygen.</w:t>
      </w:r>
    </w:p>
    <w:p w14:paraId="5A2DA244" w14:textId="4601F17D" w:rsidR="006B2790" w:rsidRPr="00E80D26" w:rsidRDefault="006B2790" w:rsidP="00BB640E">
      <w:pPr>
        <w:spacing w:after="0"/>
        <w:rPr>
          <w:rFonts w:ascii="Cambria" w:hAnsi="Cambria"/>
          <w:sz w:val="24"/>
          <w:szCs w:val="24"/>
        </w:rPr>
      </w:pPr>
      <w:r w:rsidRPr="00E80D26">
        <w:rPr>
          <w:rFonts w:ascii="Cambria" w:hAnsi="Cambria"/>
          <w:sz w:val="24"/>
          <w:szCs w:val="24"/>
        </w:rPr>
        <w:t xml:space="preserve">       </w:t>
      </w:r>
      <w:r w:rsidR="00571DAB">
        <w:rPr>
          <w:rFonts w:ascii="Cambria" w:hAnsi="Cambria"/>
          <w:sz w:val="24"/>
          <w:szCs w:val="24"/>
        </w:rPr>
        <w:tab/>
      </w:r>
      <w:r w:rsidRPr="00E80D26">
        <w:rPr>
          <w:rFonts w:ascii="Cambria" w:hAnsi="Cambria"/>
          <w:b/>
          <w:sz w:val="24"/>
          <w:szCs w:val="24"/>
        </w:rPr>
        <w:t>Reason (R):</w:t>
      </w:r>
      <w:r w:rsidRPr="00E80D26">
        <w:rPr>
          <w:rFonts w:ascii="Cambria" w:hAnsi="Cambria"/>
          <w:sz w:val="24"/>
          <w:szCs w:val="24"/>
        </w:rPr>
        <w:t xml:space="preserve"> Production of oxygen at anode require overvoltage/over potential.</w:t>
      </w:r>
    </w:p>
    <w:p w14:paraId="39A60996" w14:textId="77777777" w:rsidR="00571DAB" w:rsidRDefault="006B2790">
      <w:pPr>
        <w:pStyle w:val="ListParagraph"/>
        <w:numPr>
          <w:ilvl w:val="0"/>
          <w:numId w:val="23"/>
        </w:numPr>
        <w:spacing w:after="0"/>
        <w:rPr>
          <w:rFonts w:ascii="Cambria" w:hAnsi="Cambria"/>
          <w:sz w:val="24"/>
          <w:szCs w:val="24"/>
        </w:rPr>
      </w:pPr>
      <w:r w:rsidRPr="00571DAB">
        <w:rPr>
          <w:rFonts w:ascii="Cambria" w:hAnsi="Cambria"/>
          <w:b/>
          <w:sz w:val="24"/>
          <w:szCs w:val="24"/>
        </w:rPr>
        <w:t>Assertion (A):</w:t>
      </w:r>
      <w:r w:rsidRPr="00571DAB">
        <w:rPr>
          <w:rFonts w:ascii="Cambria" w:hAnsi="Cambria"/>
          <w:sz w:val="24"/>
          <w:szCs w:val="24"/>
        </w:rPr>
        <w:t xml:space="preserve"> Hydrolysis of an ester follows first order kinetics.</w:t>
      </w:r>
    </w:p>
    <w:p w14:paraId="3A3A6027" w14:textId="665A84D0" w:rsidR="006B2790" w:rsidRPr="00571DAB" w:rsidRDefault="006B2790" w:rsidP="00571DAB">
      <w:pPr>
        <w:pStyle w:val="ListParagraph"/>
        <w:spacing w:after="0"/>
        <w:rPr>
          <w:rFonts w:ascii="Cambria" w:hAnsi="Cambria"/>
          <w:sz w:val="24"/>
          <w:szCs w:val="24"/>
        </w:rPr>
      </w:pPr>
      <w:r w:rsidRPr="00571DAB">
        <w:rPr>
          <w:rFonts w:ascii="Cambria" w:hAnsi="Cambria"/>
          <w:b/>
          <w:sz w:val="24"/>
          <w:szCs w:val="24"/>
        </w:rPr>
        <w:t xml:space="preserve">Reason (R): </w:t>
      </w:r>
      <w:r w:rsidRPr="00571DAB">
        <w:rPr>
          <w:rFonts w:ascii="Cambria" w:hAnsi="Cambria"/>
          <w:sz w:val="24"/>
          <w:szCs w:val="24"/>
        </w:rPr>
        <w:t>Concentration of water remains nearly constant during the course of the reaction as it is taken in excess.</w:t>
      </w:r>
    </w:p>
    <w:p w14:paraId="028CE353" w14:textId="77777777" w:rsidR="00571DAB" w:rsidRDefault="006B2790">
      <w:pPr>
        <w:pStyle w:val="ListParagraph"/>
        <w:numPr>
          <w:ilvl w:val="0"/>
          <w:numId w:val="23"/>
        </w:numPr>
        <w:spacing w:after="0"/>
        <w:rPr>
          <w:rFonts w:ascii="Cambria" w:hAnsi="Cambria"/>
          <w:sz w:val="24"/>
          <w:szCs w:val="24"/>
        </w:rPr>
      </w:pPr>
      <w:r w:rsidRPr="00571DAB">
        <w:rPr>
          <w:rFonts w:ascii="Cambria" w:hAnsi="Cambria"/>
          <w:b/>
          <w:sz w:val="24"/>
          <w:szCs w:val="24"/>
        </w:rPr>
        <w:t>Assertion (A):</w:t>
      </w:r>
      <w:r w:rsidRPr="00571DAB">
        <w:rPr>
          <w:rFonts w:ascii="Cambria" w:hAnsi="Cambria"/>
          <w:sz w:val="24"/>
          <w:szCs w:val="24"/>
        </w:rPr>
        <w:t xml:space="preserve"> Order of the reaction can be zero or fractional </w:t>
      </w:r>
    </w:p>
    <w:p w14:paraId="299FB564" w14:textId="31115F97" w:rsidR="006B2790" w:rsidRPr="00571DAB" w:rsidRDefault="006B2790" w:rsidP="00571DAB">
      <w:pPr>
        <w:pStyle w:val="ListParagraph"/>
        <w:spacing w:after="0"/>
        <w:rPr>
          <w:rFonts w:ascii="Cambria" w:hAnsi="Cambria"/>
          <w:sz w:val="24"/>
          <w:szCs w:val="24"/>
        </w:rPr>
      </w:pPr>
      <w:r w:rsidRPr="00571DAB">
        <w:rPr>
          <w:rFonts w:ascii="Cambria" w:hAnsi="Cambria"/>
          <w:sz w:val="24"/>
          <w:szCs w:val="24"/>
        </w:rPr>
        <w:t xml:space="preserve">  </w:t>
      </w:r>
      <w:r w:rsidRPr="00571DAB">
        <w:rPr>
          <w:rFonts w:ascii="Cambria" w:hAnsi="Cambria"/>
          <w:b/>
          <w:sz w:val="24"/>
          <w:szCs w:val="24"/>
        </w:rPr>
        <w:t>Reason (R):</w:t>
      </w:r>
      <w:r w:rsidRPr="00571DAB">
        <w:rPr>
          <w:rFonts w:ascii="Cambria" w:hAnsi="Cambria"/>
          <w:sz w:val="24"/>
          <w:szCs w:val="24"/>
        </w:rPr>
        <w:t xml:space="preserve"> Order of a chemical reaction  cannot be  determined from balanced chemical equation. </w:t>
      </w:r>
    </w:p>
    <w:p w14:paraId="6EFE7872" w14:textId="77777777" w:rsidR="006B2790" w:rsidRPr="00E80D26" w:rsidRDefault="006B2790" w:rsidP="00BB640E">
      <w:pPr>
        <w:spacing w:after="0"/>
        <w:jc w:val="center"/>
        <w:rPr>
          <w:rFonts w:ascii="Cambria" w:hAnsi="Cambria"/>
          <w:b/>
          <w:sz w:val="24"/>
          <w:szCs w:val="24"/>
        </w:rPr>
      </w:pPr>
      <w:r w:rsidRPr="00E80D26">
        <w:rPr>
          <w:rFonts w:ascii="Cambria" w:hAnsi="Cambria"/>
          <w:b/>
          <w:sz w:val="24"/>
          <w:szCs w:val="24"/>
        </w:rPr>
        <w:t>SECTION B</w:t>
      </w:r>
    </w:p>
    <w:p w14:paraId="335F9351" w14:textId="77777777" w:rsidR="006B2790" w:rsidRPr="00E80D26" w:rsidRDefault="006B2790" w:rsidP="00BB640E">
      <w:pPr>
        <w:spacing w:after="0"/>
        <w:rPr>
          <w:rFonts w:ascii="Cambria" w:eastAsia="Times New Roman" w:hAnsi="Cambria" w:cs="Times New Roman"/>
          <w:color w:val="000000"/>
          <w:sz w:val="24"/>
          <w:szCs w:val="24"/>
        </w:rPr>
      </w:pPr>
      <w:r w:rsidRPr="00E80D26">
        <w:rPr>
          <w:rFonts w:ascii="Cambria" w:eastAsia="Times New Roman" w:hAnsi="Cambria" w:cs="Times New Roman"/>
          <w:color w:val="000000"/>
          <w:sz w:val="24"/>
          <w:szCs w:val="24"/>
        </w:rPr>
        <w:t>This section contains 5 questions with internal choice in one question. The following questions are very short answer type and carry 2 marks each.</w:t>
      </w:r>
    </w:p>
    <w:p w14:paraId="74A36576" w14:textId="7A79EC7F" w:rsidR="006B2790" w:rsidRPr="00571DAB" w:rsidRDefault="006B2790">
      <w:pPr>
        <w:pStyle w:val="ListParagraph"/>
        <w:numPr>
          <w:ilvl w:val="0"/>
          <w:numId w:val="24"/>
        </w:numPr>
        <w:spacing w:after="0"/>
        <w:rPr>
          <w:rFonts w:ascii="Cambria" w:hAnsi="Cambria"/>
          <w:sz w:val="24"/>
          <w:szCs w:val="24"/>
        </w:rPr>
      </w:pPr>
      <w:r w:rsidRPr="00571DAB">
        <w:rPr>
          <w:rFonts w:ascii="Cambria" w:hAnsi="Cambria"/>
          <w:sz w:val="24"/>
          <w:szCs w:val="24"/>
        </w:rPr>
        <w:t xml:space="preserve">Name the cell which </w:t>
      </w:r>
    </w:p>
    <w:p w14:paraId="3B78544E" w14:textId="77777777" w:rsidR="006B2790" w:rsidRPr="00E80D26" w:rsidRDefault="006B2790" w:rsidP="00BB640E">
      <w:pPr>
        <w:spacing w:after="0"/>
        <w:rPr>
          <w:rFonts w:ascii="Cambria" w:hAnsi="Cambria"/>
          <w:sz w:val="24"/>
          <w:szCs w:val="24"/>
        </w:rPr>
      </w:pPr>
      <w:r w:rsidRPr="00E80D26">
        <w:rPr>
          <w:rFonts w:ascii="Cambria" w:hAnsi="Cambria"/>
          <w:sz w:val="24"/>
          <w:szCs w:val="24"/>
        </w:rPr>
        <w:t xml:space="preserve">        (a) was used in Apollo space programme.  </w:t>
      </w:r>
    </w:p>
    <w:p w14:paraId="124718AB" w14:textId="77777777" w:rsidR="006B2790" w:rsidRPr="00E80D26" w:rsidRDefault="006B2790" w:rsidP="00BB640E">
      <w:pPr>
        <w:spacing w:after="0"/>
        <w:rPr>
          <w:rFonts w:ascii="Cambria" w:hAnsi="Cambria"/>
          <w:sz w:val="24"/>
          <w:szCs w:val="24"/>
        </w:rPr>
      </w:pPr>
      <w:r w:rsidRPr="00E80D26">
        <w:rPr>
          <w:rFonts w:ascii="Cambria" w:hAnsi="Cambria"/>
          <w:sz w:val="24"/>
          <w:szCs w:val="24"/>
        </w:rPr>
        <w:t xml:space="preserve">        (b) is suitable for hearing aid and watches.</w:t>
      </w:r>
    </w:p>
    <w:p w14:paraId="4C8A13EA" w14:textId="77777777" w:rsidR="006B2790" w:rsidRPr="00E80D26" w:rsidRDefault="006B2790" w:rsidP="00BB640E">
      <w:pPr>
        <w:spacing w:after="0"/>
        <w:rPr>
          <w:rFonts w:ascii="Cambria" w:hAnsi="Cambria"/>
          <w:sz w:val="24"/>
          <w:szCs w:val="24"/>
        </w:rPr>
      </w:pPr>
      <w:r w:rsidRPr="00E80D26">
        <w:rPr>
          <w:rFonts w:ascii="Cambria" w:hAnsi="Cambria"/>
          <w:sz w:val="24"/>
          <w:szCs w:val="24"/>
        </w:rPr>
        <w:t xml:space="preserve">        (c) is used in automobiles and inverters. </w:t>
      </w:r>
    </w:p>
    <w:p w14:paraId="4D7686DE" w14:textId="14ECC17D" w:rsidR="006B2790" w:rsidRPr="00E80D26" w:rsidRDefault="006B2790" w:rsidP="00BB640E">
      <w:pPr>
        <w:spacing w:after="0"/>
        <w:rPr>
          <w:rFonts w:ascii="Cambria" w:hAnsi="Cambria"/>
          <w:sz w:val="24"/>
          <w:szCs w:val="24"/>
        </w:rPr>
      </w:pPr>
      <w:r w:rsidRPr="00E80D26">
        <w:rPr>
          <w:rFonts w:ascii="Cambria" w:hAnsi="Cambria"/>
          <w:sz w:val="24"/>
          <w:szCs w:val="24"/>
        </w:rPr>
        <w:t xml:space="preserve">        (d) is used in transistors.</w:t>
      </w:r>
    </w:p>
    <w:p w14:paraId="5720C418" w14:textId="26FABCCB" w:rsidR="006B2790" w:rsidRPr="00571DAB" w:rsidRDefault="006B2790">
      <w:pPr>
        <w:pStyle w:val="ListParagraph"/>
        <w:numPr>
          <w:ilvl w:val="0"/>
          <w:numId w:val="24"/>
        </w:numPr>
        <w:spacing w:after="0"/>
        <w:rPr>
          <w:rFonts w:ascii="Cambria" w:hAnsi="Cambria"/>
          <w:color w:val="212121"/>
          <w:sz w:val="24"/>
          <w:szCs w:val="24"/>
        </w:rPr>
      </w:pPr>
      <w:r w:rsidRPr="00571DAB">
        <w:rPr>
          <w:rFonts w:ascii="Cambria" w:hAnsi="Cambria"/>
          <w:color w:val="212121"/>
          <w:sz w:val="24"/>
          <w:szCs w:val="24"/>
        </w:rPr>
        <w:t>Complete</w:t>
      </w:r>
      <w:r w:rsidRPr="00571DAB">
        <w:rPr>
          <w:rFonts w:ascii="Cambria" w:hAnsi="Cambria"/>
          <w:color w:val="212121"/>
          <w:spacing w:val="-4"/>
          <w:sz w:val="24"/>
          <w:szCs w:val="24"/>
        </w:rPr>
        <w:t xml:space="preserve"> </w:t>
      </w:r>
      <w:r w:rsidRPr="00571DAB">
        <w:rPr>
          <w:rFonts w:ascii="Cambria" w:hAnsi="Cambria"/>
          <w:color w:val="212121"/>
          <w:sz w:val="24"/>
          <w:szCs w:val="24"/>
        </w:rPr>
        <w:t>the</w:t>
      </w:r>
      <w:r w:rsidRPr="00571DAB">
        <w:rPr>
          <w:rFonts w:ascii="Cambria" w:hAnsi="Cambria"/>
          <w:color w:val="212121"/>
          <w:spacing w:val="-5"/>
          <w:sz w:val="24"/>
          <w:szCs w:val="24"/>
        </w:rPr>
        <w:t xml:space="preserve"> </w:t>
      </w:r>
      <w:r w:rsidRPr="00571DAB">
        <w:rPr>
          <w:rFonts w:ascii="Cambria" w:hAnsi="Cambria"/>
          <w:color w:val="212121"/>
          <w:sz w:val="24"/>
          <w:szCs w:val="24"/>
        </w:rPr>
        <w:t>following</w:t>
      </w:r>
      <w:r w:rsidRPr="00571DAB">
        <w:rPr>
          <w:rFonts w:ascii="Cambria" w:hAnsi="Cambria"/>
          <w:color w:val="212121"/>
          <w:spacing w:val="-4"/>
          <w:sz w:val="24"/>
          <w:szCs w:val="24"/>
        </w:rPr>
        <w:t xml:space="preserve"> </w:t>
      </w:r>
      <w:r w:rsidRPr="00571DAB">
        <w:rPr>
          <w:rFonts w:ascii="Cambria" w:hAnsi="Cambria"/>
          <w:color w:val="212121"/>
          <w:sz w:val="24"/>
          <w:szCs w:val="24"/>
        </w:rPr>
        <w:t>chemical</w:t>
      </w:r>
      <w:r w:rsidRPr="00571DAB">
        <w:rPr>
          <w:rFonts w:ascii="Cambria" w:hAnsi="Cambria"/>
          <w:color w:val="212121"/>
          <w:spacing w:val="-3"/>
          <w:sz w:val="24"/>
          <w:szCs w:val="24"/>
        </w:rPr>
        <w:t xml:space="preserve"> </w:t>
      </w:r>
      <w:r w:rsidRPr="00571DAB">
        <w:rPr>
          <w:rFonts w:ascii="Cambria" w:hAnsi="Cambria"/>
          <w:color w:val="212121"/>
          <w:sz w:val="24"/>
          <w:szCs w:val="24"/>
        </w:rPr>
        <w:t>equations</w:t>
      </w:r>
    </w:p>
    <w:p w14:paraId="1F0FB792" w14:textId="77777777" w:rsidR="006B2790" w:rsidRPr="00E80D26" w:rsidRDefault="006B2790" w:rsidP="00BB640E">
      <w:pPr>
        <w:spacing w:after="0"/>
        <w:rPr>
          <w:rFonts w:ascii="Cambria" w:hAnsi="Cambria"/>
          <w:color w:val="212121"/>
          <w:sz w:val="24"/>
          <w:szCs w:val="24"/>
        </w:rPr>
      </w:pPr>
      <w:r w:rsidRPr="00E80D26">
        <w:rPr>
          <w:rFonts w:ascii="Cambria" w:hAnsi="Cambria"/>
          <w:noProof/>
          <w:color w:val="212121"/>
          <w:sz w:val="24"/>
          <w:szCs w:val="24"/>
        </w:rPr>
        <mc:AlternateContent>
          <mc:Choice Requires="wps">
            <w:drawing>
              <wp:anchor distT="0" distB="0" distL="114300" distR="114300" simplePos="0" relativeHeight="251679744" behindDoc="0" locked="0" layoutInCell="1" allowOverlap="1" wp14:anchorId="697620DD" wp14:editId="73D7AE26">
                <wp:simplePos x="0" y="0"/>
                <wp:positionH relativeFrom="column">
                  <wp:posOffset>2543175</wp:posOffset>
                </wp:positionH>
                <wp:positionV relativeFrom="paragraph">
                  <wp:posOffset>88900</wp:posOffset>
                </wp:positionV>
                <wp:extent cx="714375" cy="0"/>
                <wp:effectExtent l="0" t="76200" r="9525" b="95250"/>
                <wp:wrapNone/>
                <wp:docPr id="2138513666" name="Straight Arrow Connector 2138513666"/>
                <wp:cNvGraphicFramePr/>
                <a:graphic xmlns:a="http://schemas.openxmlformats.org/drawingml/2006/main">
                  <a:graphicData uri="http://schemas.microsoft.com/office/word/2010/wordprocessingShape">
                    <wps:wsp>
                      <wps:cNvCnPr/>
                      <wps:spPr>
                        <a:xfrm>
                          <a:off x="0" y="0"/>
                          <a:ext cx="7143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69F5201" id="Straight Arrow Connector 2138513666" o:spid="_x0000_s1026" type="#_x0000_t32" style="position:absolute;margin-left:200.25pt;margin-top:7pt;width:56.25pt;height:0;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" strokecolor="black [3200]" strokeweight=".5pt">
                <v:stroke endarrow="block" joinstyle="miter"/>
              </v:shape>
            </w:pict>
          </mc:Fallback>
        </mc:AlternateContent>
      </w:r>
      <w:r w:rsidRPr="00E80D26">
        <w:rPr>
          <w:rFonts w:ascii="Cambria" w:hAnsi="Cambria"/>
          <w:color w:val="212121"/>
          <w:sz w:val="24"/>
          <w:szCs w:val="24"/>
        </w:rPr>
        <w:t xml:space="preserve">        (a) MnO</w:t>
      </w:r>
      <w:r w:rsidRPr="00E80D26">
        <w:rPr>
          <w:rFonts w:ascii="Cambria" w:hAnsi="Cambria"/>
          <w:color w:val="212121"/>
          <w:sz w:val="24"/>
          <w:szCs w:val="24"/>
          <w:vertAlign w:val="subscript"/>
        </w:rPr>
        <w:t>4</w:t>
      </w:r>
      <w:r w:rsidRPr="00E80D26">
        <w:rPr>
          <w:rFonts w:ascii="Cambria" w:hAnsi="Cambria"/>
          <w:color w:val="212121"/>
          <w:sz w:val="24"/>
          <w:szCs w:val="24"/>
          <w:vertAlign w:val="superscript"/>
        </w:rPr>
        <w:t>-</w:t>
      </w:r>
      <w:r w:rsidRPr="00E80D26">
        <w:rPr>
          <w:rFonts w:ascii="Cambria" w:hAnsi="Cambria"/>
          <w:color w:val="212121"/>
          <w:sz w:val="24"/>
          <w:szCs w:val="24"/>
        </w:rPr>
        <w:t xml:space="preserve">  +    S</w:t>
      </w:r>
      <w:r w:rsidRPr="00E80D26">
        <w:rPr>
          <w:rFonts w:ascii="Cambria" w:hAnsi="Cambria"/>
          <w:color w:val="212121"/>
          <w:sz w:val="24"/>
          <w:szCs w:val="24"/>
          <w:vertAlign w:val="subscript"/>
        </w:rPr>
        <w:t>2</w:t>
      </w:r>
      <w:r w:rsidRPr="00E80D26">
        <w:rPr>
          <w:rFonts w:ascii="Cambria" w:hAnsi="Cambria"/>
          <w:color w:val="212121"/>
          <w:sz w:val="24"/>
          <w:szCs w:val="24"/>
        </w:rPr>
        <w:t>O</w:t>
      </w:r>
      <w:r w:rsidRPr="00E80D26">
        <w:rPr>
          <w:rFonts w:ascii="Cambria" w:hAnsi="Cambria"/>
          <w:color w:val="212121"/>
          <w:sz w:val="24"/>
          <w:szCs w:val="24"/>
          <w:vertAlign w:val="subscript"/>
        </w:rPr>
        <w:t>3</w:t>
      </w:r>
      <w:r w:rsidRPr="00E80D26">
        <w:rPr>
          <w:rFonts w:ascii="Cambria" w:hAnsi="Cambria"/>
          <w:color w:val="212121"/>
          <w:sz w:val="24"/>
          <w:szCs w:val="24"/>
          <w:vertAlign w:val="superscript"/>
        </w:rPr>
        <w:t>2-</w:t>
      </w:r>
      <w:r w:rsidRPr="00E80D26">
        <w:rPr>
          <w:rFonts w:ascii="Cambria" w:hAnsi="Cambria"/>
          <w:color w:val="212121"/>
          <w:sz w:val="24"/>
          <w:szCs w:val="24"/>
        </w:rPr>
        <w:t xml:space="preserve">     +     H</w:t>
      </w:r>
      <w:r w:rsidRPr="00E80D26">
        <w:rPr>
          <w:rFonts w:ascii="Cambria" w:hAnsi="Cambria"/>
          <w:color w:val="212121"/>
          <w:sz w:val="24"/>
          <w:szCs w:val="24"/>
          <w:vertAlign w:val="subscript"/>
        </w:rPr>
        <w:t>2</w:t>
      </w:r>
      <w:r w:rsidRPr="00E80D26">
        <w:rPr>
          <w:rFonts w:ascii="Cambria" w:hAnsi="Cambria"/>
          <w:color w:val="212121"/>
          <w:sz w:val="24"/>
          <w:szCs w:val="24"/>
        </w:rPr>
        <w:t xml:space="preserve">O                         </w:t>
      </w:r>
    </w:p>
    <w:p w14:paraId="1F36CB56" w14:textId="59C7A3F0" w:rsidR="006B2790" w:rsidRPr="00E80D26" w:rsidRDefault="006B2790" w:rsidP="001B6FC7">
      <w:pPr>
        <w:spacing w:after="0"/>
        <w:rPr>
          <w:rFonts w:ascii="Cambria" w:hAnsi="Cambria"/>
          <w:color w:val="212121"/>
          <w:sz w:val="24"/>
          <w:szCs w:val="24"/>
        </w:rPr>
      </w:pPr>
      <w:r w:rsidRPr="00E80D26">
        <w:rPr>
          <w:rFonts w:ascii="Cambria" w:hAnsi="Cambria"/>
          <w:noProof/>
          <w:color w:val="212121"/>
          <w:sz w:val="24"/>
          <w:szCs w:val="24"/>
        </w:rPr>
        <mc:AlternateContent>
          <mc:Choice Requires="wps">
            <w:drawing>
              <wp:anchor distT="0" distB="0" distL="114300" distR="114300" simplePos="0" relativeHeight="251680768" behindDoc="0" locked="0" layoutInCell="1" allowOverlap="1" wp14:anchorId="3440EF47" wp14:editId="3A2839DB">
                <wp:simplePos x="0" y="0"/>
                <wp:positionH relativeFrom="column">
                  <wp:posOffset>2524125</wp:posOffset>
                </wp:positionH>
                <wp:positionV relativeFrom="paragraph">
                  <wp:posOffset>85725</wp:posOffset>
                </wp:positionV>
                <wp:extent cx="714375" cy="0"/>
                <wp:effectExtent l="0" t="76200" r="9525" b="95250"/>
                <wp:wrapNone/>
                <wp:docPr id="835680497" name="Straight Arrow Connector 835680497"/>
                <wp:cNvGraphicFramePr/>
                <a:graphic xmlns:a="http://schemas.openxmlformats.org/drawingml/2006/main">
                  <a:graphicData uri="http://schemas.microsoft.com/office/word/2010/wordprocessingShape">
                    <wps:wsp>
                      <wps:cNvCnPr/>
                      <wps:spPr>
                        <a:xfrm>
                          <a:off x="0" y="0"/>
                          <a:ext cx="7143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8C42248" id="Straight Arrow Connector 835680497" o:spid="_x0000_s1026" type="#_x0000_t32" style="position:absolute;margin-left:198.75pt;margin-top:6.75pt;width:56.25pt;height:0;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" strokecolor="black [3200]" strokeweight=".5pt">
                <v:stroke endarrow="block" joinstyle="miter"/>
              </v:shape>
            </w:pict>
          </mc:Fallback>
        </mc:AlternateContent>
      </w:r>
      <w:r w:rsidRPr="00E80D26">
        <w:rPr>
          <w:rFonts w:ascii="Cambria" w:hAnsi="Cambria"/>
          <w:color w:val="212121"/>
          <w:sz w:val="24"/>
          <w:szCs w:val="24"/>
        </w:rPr>
        <w:t xml:space="preserve">        (b) Cr</w:t>
      </w:r>
      <w:r w:rsidRPr="00E80D26">
        <w:rPr>
          <w:rFonts w:ascii="Cambria" w:hAnsi="Cambria"/>
          <w:color w:val="212121"/>
          <w:sz w:val="24"/>
          <w:szCs w:val="24"/>
          <w:vertAlign w:val="subscript"/>
        </w:rPr>
        <w:t>2</w:t>
      </w:r>
      <w:r w:rsidRPr="00E80D26">
        <w:rPr>
          <w:rFonts w:ascii="Cambria" w:hAnsi="Cambria"/>
          <w:color w:val="212121"/>
          <w:sz w:val="24"/>
          <w:szCs w:val="24"/>
        </w:rPr>
        <w:t>O</w:t>
      </w:r>
      <w:r w:rsidRPr="00E80D26">
        <w:rPr>
          <w:rFonts w:ascii="Cambria" w:hAnsi="Cambria"/>
          <w:color w:val="212121"/>
          <w:sz w:val="24"/>
          <w:szCs w:val="24"/>
          <w:vertAlign w:val="subscript"/>
        </w:rPr>
        <w:t>7</w:t>
      </w:r>
      <w:r w:rsidRPr="00E80D26">
        <w:rPr>
          <w:rFonts w:ascii="Cambria" w:hAnsi="Cambria"/>
          <w:color w:val="212121"/>
          <w:sz w:val="24"/>
          <w:szCs w:val="24"/>
          <w:vertAlign w:val="superscript"/>
        </w:rPr>
        <w:t xml:space="preserve">2-   </w:t>
      </w:r>
      <w:r w:rsidRPr="00E80D26">
        <w:rPr>
          <w:rFonts w:ascii="Cambria" w:hAnsi="Cambria"/>
          <w:color w:val="212121"/>
          <w:sz w:val="24"/>
          <w:szCs w:val="24"/>
        </w:rPr>
        <w:t xml:space="preserve">  +      Sn</w:t>
      </w:r>
      <w:r w:rsidRPr="00E80D26">
        <w:rPr>
          <w:rFonts w:ascii="Cambria" w:hAnsi="Cambria"/>
          <w:color w:val="212121"/>
          <w:sz w:val="24"/>
          <w:szCs w:val="24"/>
          <w:vertAlign w:val="superscript"/>
        </w:rPr>
        <w:t>2+</w:t>
      </w:r>
      <w:r w:rsidRPr="00E80D26">
        <w:rPr>
          <w:rFonts w:ascii="Cambria" w:hAnsi="Cambria"/>
          <w:color w:val="212121"/>
          <w:sz w:val="24"/>
          <w:szCs w:val="24"/>
        </w:rPr>
        <w:t xml:space="preserve">    +     H</w:t>
      </w:r>
      <w:r w:rsidRPr="00E80D26">
        <w:rPr>
          <w:rFonts w:ascii="Cambria" w:hAnsi="Cambria"/>
          <w:color w:val="212121"/>
          <w:sz w:val="24"/>
          <w:szCs w:val="24"/>
          <w:vertAlign w:val="superscript"/>
        </w:rPr>
        <w:t>+</w:t>
      </w:r>
    </w:p>
    <w:p w14:paraId="1423526D" w14:textId="14144F22" w:rsidR="006B2790" w:rsidRPr="00571DAB" w:rsidRDefault="006B2790">
      <w:pPr>
        <w:pStyle w:val="ListParagraph"/>
        <w:numPr>
          <w:ilvl w:val="0"/>
          <w:numId w:val="24"/>
        </w:numPr>
        <w:tabs>
          <w:tab w:val="left" w:pos="1125"/>
          <w:tab w:val="left" w:pos="1290"/>
        </w:tabs>
        <w:spacing w:after="0"/>
        <w:rPr>
          <w:rFonts w:ascii="Cambria" w:hAnsi="Cambria"/>
          <w:sz w:val="24"/>
          <w:szCs w:val="24"/>
        </w:rPr>
      </w:pPr>
      <w:r w:rsidRPr="00571DAB">
        <w:rPr>
          <w:rFonts w:ascii="Cambria" w:hAnsi="Cambria"/>
          <w:sz w:val="24"/>
          <w:szCs w:val="24"/>
        </w:rPr>
        <w:t xml:space="preserve"> (a)</w:t>
      </w:r>
      <w:r w:rsidRPr="00571DAB">
        <w:rPr>
          <w:rFonts w:ascii="Cambria" w:hAnsi="Cambria"/>
          <w:spacing w:val="-2"/>
          <w:sz w:val="24"/>
          <w:szCs w:val="24"/>
        </w:rPr>
        <w:t xml:space="preserve"> </w:t>
      </w:r>
      <w:r w:rsidRPr="00571DAB">
        <w:rPr>
          <w:rFonts w:ascii="Cambria" w:hAnsi="Cambria"/>
          <w:sz w:val="24"/>
          <w:szCs w:val="24"/>
        </w:rPr>
        <w:t>What</w:t>
      </w:r>
      <w:r w:rsidRPr="00571DAB">
        <w:rPr>
          <w:rFonts w:ascii="Cambria" w:hAnsi="Cambria"/>
          <w:spacing w:val="-2"/>
          <w:sz w:val="24"/>
          <w:szCs w:val="24"/>
        </w:rPr>
        <w:t xml:space="preserve"> </w:t>
      </w:r>
      <w:r w:rsidRPr="00571DAB">
        <w:rPr>
          <w:rFonts w:ascii="Cambria" w:hAnsi="Cambria"/>
          <w:sz w:val="24"/>
          <w:szCs w:val="24"/>
        </w:rPr>
        <w:t>type</w:t>
      </w:r>
      <w:r w:rsidRPr="00571DAB">
        <w:rPr>
          <w:rFonts w:ascii="Cambria" w:hAnsi="Cambria"/>
          <w:spacing w:val="-1"/>
          <w:sz w:val="24"/>
          <w:szCs w:val="24"/>
        </w:rPr>
        <w:t xml:space="preserve"> </w:t>
      </w:r>
      <w:r w:rsidRPr="00571DAB">
        <w:rPr>
          <w:rFonts w:ascii="Cambria" w:hAnsi="Cambria"/>
          <w:sz w:val="24"/>
          <w:szCs w:val="24"/>
        </w:rPr>
        <w:t>of</w:t>
      </w:r>
      <w:r w:rsidRPr="00571DAB">
        <w:rPr>
          <w:rFonts w:ascii="Cambria" w:hAnsi="Cambria"/>
          <w:spacing w:val="-2"/>
          <w:sz w:val="24"/>
          <w:szCs w:val="24"/>
        </w:rPr>
        <w:t xml:space="preserve"> </w:t>
      </w:r>
      <w:r w:rsidRPr="00571DAB">
        <w:rPr>
          <w:rFonts w:ascii="Cambria" w:hAnsi="Cambria"/>
          <w:sz w:val="24"/>
          <w:szCs w:val="24"/>
        </w:rPr>
        <w:t>isomerism</w:t>
      </w:r>
      <w:r w:rsidRPr="00571DAB">
        <w:rPr>
          <w:rFonts w:ascii="Cambria" w:hAnsi="Cambria"/>
          <w:spacing w:val="-1"/>
          <w:sz w:val="24"/>
          <w:szCs w:val="24"/>
        </w:rPr>
        <w:t xml:space="preserve"> </w:t>
      </w:r>
      <w:r w:rsidRPr="00571DAB">
        <w:rPr>
          <w:rFonts w:ascii="Cambria" w:hAnsi="Cambria"/>
          <w:sz w:val="24"/>
          <w:szCs w:val="24"/>
        </w:rPr>
        <w:t>is</w:t>
      </w:r>
      <w:r w:rsidRPr="00571DAB">
        <w:rPr>
          <w:rFonts w:ascii="Cambria" w:hAnsi="Cambria"/>
          <w:spacing w:val="-1"/>
          <w:sz w:val="24"/>
          <w:szCs w:val="24"/>
        </w:rPr>
        <w:t xml:space="preserve"> </w:t>
      </w:r>
      <w:r w:rsidRPr="00571DAB">
        <w:rPr>
          <w:rFonts w:ascii="Cambria" w:hAnsi="Cambria"/>
          <w:sz w:val="24"/>
          <w:szCs w:val="24"/>
        </w:rPr>
        <w:t>shown</w:t>
      </w:r>
      <w:r w:rsidRPr="00571DAB">
        <w:rPr>
          <w:rFonts w:ascii="Cambria" w:hAnsi="Cambria"/>
          <w:spacing w:val="-1"/>
          <w:sz w:val="24"/>
          <w:szCs w:val="24"/>
        </w:rPr>
        <w:t xml:space="preserve"> </w:t>
      </w:r>
      <w:r w:rsidRPr="00571DAB">
        <w:rPr>
          <w:rFonts w:ascii="Cambria" w:hAnsi="Cambria"/>
          <w:sz w:val="24"/>
          <w:szCs w:val="24"/>
        </w:rPr>
        <w:t>by</w:t>
      </w:r>
      <w:r w:rsidRPr="00571DAB">
        <w:rPr>
          <w:rFonts w:ascii="Cambria" w:hAnsi="Cambria"/>
          <w:spacing w:val="-4"/>
          <w:sz w:val="24"/>
          <w:szCs w:val="24"/>
        </w:rPr>
        <w:t xml:space="preserve"> </w:t>
      </w:r>
      <w:r w:rsidRPr="00571DAB">
        <w:rPr>
          <w:rFonts w:ascii="Cambria" w:hAnsi="Cambria"/>
          <w:sz w:val="24"/>
          <w:szCs w:val="24"/>
        </w:rPr>
        <w:t>the</w:t>
      </w:r>
      <w:r w:rsidRPr="00571DAB">
        <w:rPr>
          <w:rFonts w:ascii="Cambria" w:hAnsi="Cambria"/>
          <w:spacing w:val="-2"/>
          <w:sz w:val="24"/>
          <w:szCs w:val="24"/>
        </w:rPr>
        <w:t xml:space="preserve"> </w:t>
      </w:r>
      <w:r w:rsidRPr="00571DAB">
        <w:rPr>
          <w:rFonts w:ascii="Cambria" w:hAnsi="Cambria"/>
          <w:sz w:val="24"/>
          <w:szCs w:val="24"/>
        </w:rPr>
        <w:t>complex</w:t>
      </w:r>
      <w:r w:rsidRPr="00571DAB">
        <w:rPr>
          <w:rFonts w:ascii="Cambria" w:hAnsi="Cambria"/>
          <w:spacing w:val="-1"/>
          <w:sz w:val="24"/>
          <w:szCs w:val="24"/>
        </w:rPr>
        <w:t xml:space="preserve"> </w:t>
      </w:r>
      <w:r w:rsidRPr="00571DAB">
        <w:rPr>
          <w:rFonts w:ascii="Cambria" w:hAnsi="Cambria"/>
          <w:sz w:val="24"/>
          <w:szCs w:val="24"/>
        </w:rPr>
        <w:t>[Cr (H</w:t>
      </w:r>
      <w:r w:rsidRPr="00571DAB">
        <w:rPr>
          <w:rFonts w:ascii="Cambria" w:hAnsi="Cambria"/>
          <w:sz w:val="24"/>
          <w:szCs w:val="24"/>
          <w:vertAlign w:val="subscript"/>
        </w:rPr>
        <w:t>2</w:t>
      </w:r>
      <w:r w:rsidRPr="00571DAB">
        <w:rPr>
          <w:rFonts w:ascii="Cambria" w:hAnsi="Cambria"/>
          <w:sz w:val="24"/>
          <w:szCs w:val="24"/>
        </w:rPr>
        <w:t>O)</w:t>
      </w:r>
      <w:r w:rsidRPr="00571DAB">
        <w:rPr>
          <w:rFonts w:ascii="Cambria" w:hAnsi="Cambria"/>
          <w:sz w:val="24"/>
          <w:szCs w:val="24"/>
          <w:vertAlign w:val="subscript"/>
        </w:rPr>
        <w:t>6</w:t>
      </w:r>
      <w:r w:rsidRPr="00571DAB">
        <w:rPr>
          <w:rFonts w:ascii="Cambria" w:hAnsi="Cambria"/>
          <w:sz w:val="24"/>
          <w:szCs w:val="24"/>
        </w:rPr>
        <w:t>]Cl</w:t>
      </w:r>
      <w:r w:rsidRPr="00571DAB">
        <w:rPr>
          <w:rFonts w:ascii="Cambria" w:hAnsi="Cambria"/>
          <w:sz w:val="24"/>
          <w:szCs w:val="24"/>
          <w:vertAlign w:val="subscript"/>
        </w:rPr>
        <w:t>3</w:t>
      </w:r>
      <w:r w:rsidRPr="00571DAB">
        <w:rPr>
          <w:rFonts w:ascii="Cambria" w:hAnsi="Cambria"/>
          <w:sz w:val="24"/>
          <w:szCs w:val="24"/>
        </w:rPr>
        <w:t xml:space="preserve"> ?</w:t>
      </w:r>
    </w:p>
    <w:p w14:paraId="2A1DCB35" w14:textId="77777777" w:rsidR="006B2790" w:rsidRPr="00E80D26" w:rsidRDefault="006B2790" w:rsidP="00BB640E">
      <w:pPr>
        <w:pStyle w:val="TableParagraph"/>
        <w:tabs>
          <w:tab w:val="left" w:pos="412"/>
        </w:tabs>
        <w:ind w:left="89"/>
        <w:rPr>
          <w:rFonts w:ascii="Cambria" w:hAnsi="Cambria"/>
          <w:sz w:val="24"/>
          <w:szCs w:val="24"/>
        </w:rPr>
      </w:pPr>
      <w:r w:rsidRPr="00E80D26">
        <w:rPr>
          <w:rFonts w:ascii="Cambria" w:hAnsi="Cambria"/>
          <w:sz w:val="24"/>
          <w:szCs w:val="24"/>
        </w:rPr>
        <w:t xml:space="preserve">      (b)On</w:t>
      </w:r>
      <w:r w:rsidRPr="00E80D26">
        <w:rPr>
          <w:rFonts w:ascii="Cambria" w:hAnsi="Cambria"/>
          <w:spacing w:val="-2"/>
          <w:sz w:val="24"/>
          <w:szCs w:val="24"/>
        </w:rPr>
        <w:t xml:space="preserve"> </w:t>
      </w:r>
      <w:r w:rsidRPr="00E80D26">
        <w:rPr>
          <w:rFonts w:ascii="Cambria" w:hAnsi="Cambria"/>
          <w:sz w:val="24"/>
          <w:szCs w:val="24"/>
        </w:rPr>
        <w:t>the</w:t>
      </w:r>
      <w:r w:rsidRPr="00E80D26">
        <w:rPr>
          <w:rFonts w:ascii="Cambria" w:hAnsi="Cambria"/>
          <w:spacing w:val="-2"/>
          <w:sz w:val="24"/>
          <w:szCs w:val="24"/>
        </w:rPr>
        <w:t xml:space="preserve"> </w:t>
      </w:r>
      <w:r w:rsidRPr="00E80D26">
        <w:rPr>
          <w:rFonts w:ascii="Cambria" w:hAnsi="Cambria"/>
          <w:sz w:val="24"/>
          <w:szCs w:val="24"/>
        </w:rPr>
        <w:t>basis</w:t>
      </w:r>
      <w:r w:rsidRPr="00E80D26">
        <w:rPr>
          <w:rFonts w:ascii="Cambria" w:hAnsi="Cambria"/>
          <w:spacing w:val="-1"/>
          <w:sz w:val="24"/>
          <w:szCs w:val="24"/>
        </w:rPr>
        <w:t xml:space="preserve"> </w:t>
      </w:r>
      <w:r w:rsidRPr="00E80D26">
        <w:rPr>
          <w:rFonts w:ascii="Cambria" w:hAnsi="Cambria"/>
          <w:sz w:val="24"/>
          <w:szCs w:val="24"/>
        </w:rPr>
        <w:t>of CFT</w:t>
      </w:r>
      <w:r w:rsidRPr="00E80D26">
        <w:rPr>
          <w:rFonts w:ascii="Cambria" w:hAnsi="Cambria"/>
          <w:spacing w:val="-2"/>
          <w:sz w:val="24"/>
          <w:szCs w:val="24"/>
        </w:rPr>
        <w:t xml:space="preserve"> </w:t>
      </w:r>
      <w:r w:rsidRPr="00E80D26">
        <w:rPr>
          <w:rFonts w:ascii="Cambria" w:hAnsi="Cambria"/>
          <w:sz w:val="24"/>
          <w:szCs w:val="24"/>
        </w:rPr>
        <w:t>, write</w:t>
      </w:r>
      <w:r w:rsidRPr="00E80D26">
        <w:rPr>
          <w:rFonts w:ascii="Cambria" w:hAnsi="Cambria"/>
          <w:spacing w:val="-3"/>
          <w:sz w:val="24"/>
          <w:szCs w:val="24"/>
        </w:rPr>
        <w:t xml:space="preserve"> </w:t>
      </w:r>
      <w:r w:rsidRPr="00E80D26">
        <w:rPr>
          <w:rFonts w:ascii="Cambria" w:hAnsi="Cambria"/>
          <w:sz w:val="24"/>
          <w:szCs w:val="24"/>
        </w:rPr>
        <w:t>the</w:t>
      </w:r>
      <w:r w:rsidRPr="00E80D26">
        <w:rPr>
          <w:rFonts w:ascii="Cambria" w:hAnsi="Cambria"/>
          <w:spacing w:val="-2"/>
          <w:sz w:val="24"/>
          <w:szCs w:val="24"/>
        </w:rPr>
        <w:t xml:space="preserve"> </w:t>
      </w:r>
      <w:r w:rsidRPr="00E80D26">
        <w:rPr>
          <w:rFonts w:ascii="Cambria" w:hAnsi="Cambria"/>
          <w:sz w:val="24"/>
          <w:szCs w:val="24"/>
        </w:rPr>
        <w:t>electronic</w:t>
      </w:r>
      <w:r w:rsidRPr="00E80D26">
        <w:rPr>
          <w:rFonts w:ascii="Cambria" w:hAnsi="Cambria"/>
          <w:spacing w:val="-1"/>
          <w:sz w:val="24"/>
          <w:szCs w:val="24"/>
        </w:rPr>
        <w:t xml:space="preserve"> </w:t>
      </w:r>
      <w:r w:rsidRPr="00E80D26">
        <w:rPr>
          <w:rFonts w:ascii="Cambria" w:hAnsi="Cambria"/>
          <w:sz w:val="24"/>
          <w:szCs w:val="24"/>
        </w:rPr>
        <w:t>configuration</w:t>
      </w:r>
      <w:r w:rsidRPr="00E80D26">
        <w:rPr>
          <w:rFonts w:ascii="Cambria" w:hAnsi="Cambria"/>
          <w:spacing w:val="-2"/>
          <w:sz w:val="24"/>
          <w:szCs w:val="24"/>
        </w:rPr>
        <w:t xml:space="preserve"> </w:t>
      </w:r>
      <w:r w:rsidRPr="00E80D26">
        <w:rPr>
          <w:rFonts w:ascii="Cambria" w:hAnsi="Cambria"/>
          <w:sz w:val="24"/>
          <w:szCs w:val="24"/>
        </w:rPr>
        <w:t>for</w:t>
      </w:r>
      <w:r w:rsidRPr="00E80D26">
        <w:rPr>
          <w:rFonts w:ascii="Cambria" w:hAnsi="Cambria"/>
          <w:spacing w:val="-2"/>
          <w:sz w:val="24"/>
          <w:szCs w:val="24"/>
        </w:rPr>
        <w:t xml:space="preserve"> </w:t>
      </w:r>
      <w:r w:rsidRPr="00E80D26">
        <w:rPr>
          <w:rFonts w:ascii="Cambria" w:hAnsi="Cambria"/>
          <w:sz w:val="24"/>
          <w:szCs w:val="24"/>
        </w:rPr>
        <w:t>d</w:t>
      </w:r>
      <w:r w:rsidRPr="00E80D26">
        <w:rPr>
          <w:rFonts w:ascii="Cambria" w:hAnsi="Cambria"/>
          <w:sz w:val="24"/>
          <w:szCs w:val="24"/>
          <w:vertAlign w:val="superscript"/>
        </w:rPr>
        <w:t>4</w:t>
      </w:r>
      <w:r w:rsidRPr="00E80D26">
        <w:rPr>
          <w:rFonts w:ascii="Cambria" w:hAnsi="Cambria"/>
          <w:spacing w:val="-3"/>
          <w:sz w:val="24"/>
          <w:szCs w:val="24"/>
        </w:rPr>
        <w:t xml:space="preserve"> </w:t>
      </w:r>
      <w:r w:rsidRPr="00E80D26">
        <w:rPr>
          <w:rFonts w:ascii="Cambria" w:hAnsi="Cambria"/>
          <w:sz w:val="24"/>
          <w:szCs w:val="24"/>
        </w:rPr>
        <w:t>ion</w:t>
      </w:r>
      <w:r w:rsidRPr="00E80D26">
        <w:rPr>
          <w:rFonts w:ascii="Cambria" w:hAnsi="Cambria"/>
          <w:spacing w:val="-2"/>
          <w:sz w:val="24"/>
          <w:szCs w:val="24"/>
        </w:rPr>
        <w:t xml:space="preserve"> </w:t>
      </w:r>
      <w:r w:rsidRPr="00E80D26">
        <w:rPr>
          <w:rFonts w:ascii="Cambria" w:hAnsi="Cambria"/>
          <w:sz w:val="24"/>
          <w:szCs w:val="24"/>
        </w:rPr>
        <w:t>if</w:t>
      </w:r>
      <w:r w:rsidRPr="00E80D26">
        <w:rPr>
          <w:rFonts w:ascii="Cambria" w:hAnsi="Cambria"/>
          <w:spacing w:val="-4"/>
          <w:sz w:val="24"/>
          <w:szCs w:val="24"/>
        </w:rPr>
        <w:t xml:space="preserve"> </w:t>
      </w:r>
      <w:r w:rsidRPr="00E80D26">
        <w:rPr>
          <w:rFonts w:ascii="Cambria" w:hAnsi="Cambria"/>
          <w:sz w:val="24"/>
          <w:szCs w:val="24"/>
        </w:rPr>
        <w:t>Δ</w:t>
      </w:r>
      <w:r w:rsidRPr="00E80D26">
        <w:rPr>
          <w:rFonts w:ascii="Cambria" w:hAnsi="Cambria"/>
          <w:sz w:val="24"/>
          <w:szCs w:val="24"/>
          <w:vertAlign w:val="subscript"/>
        </w:rPr>
        <w:t>0</w:t>
      </w:r>
      <w:r w:rsidRPr="00E80D26">
        <w:rPr>
          <w:rFonts w:ascii="Cambria" w:hAnsi="Cambria"/>
          <w:sz w:val="24"/>
          <w:szCs w:val="24"/>
        </w:rPr>
        <w:t xml:space="preserve"> &gt; P</w:t>
      </w:r>
      <w:r w:rsidRPr="00E80D26">
        <w:rPr>
          <w:rFonts w:ascii="Cambria" w:hAnsi="Cambria"/>
          <w:spacing w:val="-3"/>
          <w:sz w:val="24"/>
          <w:szCs w:val="24"/>
        </w:rPr>
        <w:t xml:space="preserve"> </w:t>
      </w:r>
      <w:r w:rsidRPr="00E80D26">
        <w:rPr>
          <w:rFonts w:ascii="Cambria" w:hAnsi="Cambria"/>
          <w:sz w:val="24"/>
          <w:szCs w:val="24"/>
        </w:rPr>
        <w:t>.</w:t>
      </w:r>
    </w:p>
    <w:p w14:paraId="54097F27" w14:textId="77777777" w:rsidR="006B2790" w:rsidRPr="00E80D26" w:rsidRDefault="006B2790" w:rsidP="00BB640E">
      <w:pPr>
        <w:pStyle w:val="TableParagraph"/>
        <w:tabs>
          <w:tab w:val="left" w:pos="412"/>
        </w:tabs>
        <w:ind w:left="89"/>
        <w:rPr>
          <w:rFonts w:ascii="Cambria" w:hAnsi="Cambria"/>
          <w:b/>
          <w:sz w:val="24"/>
          <w:szCs w:val="24"/>
        </w:rPr>
      </w:pPr>
      <w:r w:rsidRPr="00E80D26">
        <w:rPr>
          <w:rFonts w:ascii="Cambria" w:hAnsi="Cambria"/>
          <w:b/>
          <w:sz w:val="24"/>
          <w:szCs w:val="24"/>
        </w:rPr>
        <w:t xml:space="preserve">                                                                          Or</w:t>
      </w:r>
    </w:p>
    <w:p w14:paraId="0B5FDF47" w14:textId="77777777" w:rsidR="006B2790" w:rsidRPr="00E80D26" w:rsidRDefault="006B2790" w:rsidP="00BB640E">
      <w:pPr>
        <w:pStyle w:val="TableParagraph"/>
        <w:spacing w:line="256" w:lineRule="auto"/>
        <w:ind w:right="87"/>
        <w:rPr>
          <w:rFonts w:ascii="Cambria" w:hAnsi="Cambria"/>
          <w:sz w:val="24"/>
          <w:szCs w:val="24"/>
          <w:vertAlign w:val="superscript"/>
        </w:rPr>
      </w:pPr>
      <w:r w:rsidRPr="00E80D26">
        <w:rPr>
          <w:rFonts w:ascii="Cambria" w:hAnsi="Cambria"/>
          <w:sz w:val="24"/>
          <w:szCs w:val="24"/>
        </w:rPr>
        <w:t xml:space="preserve">      (a) Using IUPAC norms write the systematic name of the [Co(en)</w:t>
      </w:r>
      <w:r w:rsidRPr="00E80D26">
        <w:rPr>
          <w:rFonts w:ascii="Cambria" w:hAnsi="Cambria"/>
          <w:sz w:val="24"/>
          <w:szCs w:val="24"/>
          <w:vertAlign w:val="subscript"/>
        </w:rPr>
        <w:t>3</w:t>
      </w:r>
      <w:r w:rsidRPr="00E80D26">
        <w:rPr>
          <w:rFonts w:ascii="Cambria" w:hAnsi="Cambria"/>
          <w:sz w:val="24"/>
          <w:szCs w:val="24"/>
        </w:rPr>
        <w:t>]</w:t>
      </w:r>
      <w:r w:rsidRPr="00E80D26">
        <w:rPr>
          <w:rFonts w:ascii="Cambria" w:hAnsi="Cambria"/>
          <w:sz w:val="24"/>
          <w:szCs w:val="24"/>
          <w:vertAlign w:val="superscript"/>
        </w:rPr>
        <w:t>3+</w:t>
      </w:r>
    </w:p>
    <w:p w14:paraId="7E81F076" w14:textId="396FC002" w:rsidR="006B2790" w:rsidRPr="00E80D26" w:rsidRDefault="006B2790" w:rsidP="001B6FC7">
      <w:pPr>
        <w:pStyle w:val="TableParagraph"/>
        <w:spacing w:line="256" w:lineRule="auto"/>
        <w:ind w:right="87"/>
        <w:rPr>
          <w:rFonts w:ascii="Cambria" w:hAnsi="Cambria"/>
          <w:sz w:val="24"/>
          <w:szCs w:val="24"/>
        </w:rPr>
      </w:pPr>
      <w:r w:rsidRPr="00E80D26">
        <w:rPr>
          <w:rFonts w:ascii="Cambria" w:hAnsi="Cambria"/>
          <w:sz w:val="24"/>
          <w:szCs w:val="24"/>
        </w:rPr>
        <w:t xml:space="preserve">       (b) Draw the structures of optical isomers of: [Cr(C</w:t>
      </w:r>
      <w:r w:rsidRPr="00E80D26">
        <w:rPr>
          <w:rFonts w:ascii="Cambria" w:hAnsi="Cambria"/>
          <w:sz w:val="24"/>
          <w:szCs w:val="24"/>
          <w:vertAlign w:val="subscript"/>
        </w:rPr>
        <w:t>2</w:t>
      </w:r>
      <w:r w:rsidRPr="00E80D26">
        <w:rPr>
          <w:rFonts w:ascii="Cambria" w:hAnsi="Cambria"/>
          <w:sz w:val="24"/>
          <w:szCs w:val="24"/>
        </w:rPr>
        <w:t>O</w:t>
      </w:r>
      <w:r w:rsidRPr="00E80D26">
        <w:rPr>
          <w:rFonts w:ascii="Cambria" w:hAnsi="Cambria"/>
          <w:sz w:val="24"/>
          <w:szCs w:val="24"/>
          <w:vertAlign w:val="subscript"/>
        </w:rPr>
        <w:t>4</w:t>
      </w:r>
      <w:r w:rsidRPr="00E80D26">
        <w:rPr>
          <w:rFonts w:ascii="Cambria" w:hAnsi="Cambria"/>
          <w:sz w:val="24"/>
          <w:szCs w:val="24"/>
        </w:rPr>
        <w:t>)</w:t>
      </w:r>
      <w:r w:rsidRPr="00E80D26">
        <w:rPr>
          <w:rFonts w:ascii="Cambria" w:hAnsi="Cambria"/>
          <w:sz w:val="24"/>
          <w:szCs w:val="24"/>
          <w:vertAlign w:val="subscript"/>
        </w:rPr>
        <w:t>3</w:t>
      </w:r>
      <w:r w:rsidRPr="00E80D26">
        <w:rPr>
          <w:rFonts w:ascii="Cambria" w:hAnsi="Cambria"/>
          <w:sz w:val="24"/>
          <w:szCs w:val="24"/>
        </w:rPr>
        <w:t>]</w:t>
      </w:r>
      <w:r w:rsidRPr="00E80D26">
        <w:rPr>
          <w:rFonts w:ascii="Cambria" w:hAnsi="Cambria"/>
          <w:sz w:val="24"/>
          <w:szCs w:val="24"/>
          <w:vertAlign w:val="superscript"/>
        </w:rPr>
        <w:t>3–</w:t>
      </w:r>
    </w:p>
    <w:p w14:paraId="6A79CDF9" w14:textId="6C8F1BE8" w:rsidR="006B2790" w:rsidRPr="00E80D26" w:rsidRDefault="006B2790" w:rsidP="00571DAB">
      <w:pPr>
        <w:pStyle w:val="TableParagraph"/>
        <w:spacing w:line="276" w:lineRule="auto"/>
        <w:ind w:right="87"/>
        <w:rPr>
          <w:rFonts w:ascii="Cambria" w:hAnsi="Cambria"/>
          <w:color w:val="000000" w:themeColor="text1"/>
          <w:sz w:val="24"/>
          <w:szCs w:val="24"/>
        </w:rPr>
      </w:pPr>
      <w:r w:rsidRPr="00E80D26">
        <w:rPr>
          <w:rFonts w:ascii="Cambria" w:hAnsi="Cambria"/>
          <w:color w:val="000000" w:themeColor="text1"/>
          <w:spacing w:val="-3"/>
          <w:sz w:val="24"/>
          <w:szCs w:val="24"/>
        </w:rPr>
        <w:t xml:space="preserve"> </w:t>
      </w:r>
    </w:p>
    <w:p w14:paraId="5DDFC22A" w14:textId="77777777" w:rsidR="006B2790" w:rsidRPr="00E80D26" w:rsidRDefault="006B2790" w:rsidP="00BB640E">
      <w:pPr>
        <w:spacing w:after="0"/>
        <w:jc w:val="center"/>
        <w:rPr>
          <w:rFonts w:ascii="Cambria" w:hAnsi="Cambria"/>
          <w:b/>
          <w:sz w:val="24"/>
          <w:szCs w:val="24"/>
        </w:rPr>
      </w:pPr>
      <w:r w:rsidRPr="00E80D26">
        <w:rPr>
          <w:rFonts w:ascii="Cambria" w:hAnsi="Cambria"/>
          <w:b/>
          <w:sz w:val="24"/>
          <w:szCs w:val="24"/>
        </w:rPr>
        <w:t>SECTION C</w:t>
      </w:r>
    </w:p>
    <w:p w14:paraId="6C28B6FF" w14:textId="77777777" w:rsidR="006B2790" w:rsidRPr="00E80D26" w:rsidRDefault="006B2790" w:rsidP="00BB640E">
      <w:pPr>
        <w:spacing w:after="0"/>
        <w:rPr>
          <w:rFonts w:ascii="Cambria" w:eastAsia="Times New Roman" w:hAnsi="Cambria" w:cs="Times New Roman"/>
          <w:color w:val="000000"/>
          <w:sz w:val="24"/>
          <w:szCs w:val="24"/>
        </w:rPr>
      </w:pPr>
      <w:r w:rsidRPr="00E80D26">
        <w:rPr>
          <w:rFonts w:ascii="Cambria" w:eastAsia="Times New Roman" w:hAnsi="Cambria" w:cs="Times New Roman"/>
          <w:color w:val="000000"/>
          <w:sz w:val="24"/>
          <w:szCs w:val="24"/>
        </w:rPr>
        <w:t xml:space="preserve"> This section contains 7 questions with internal choice in one question. The following questions are        short answer type and carry 3 marks each</w:t>
      </w:r>
    </w:p>
    <w:p w14:paraId="71014A7F" w14:textId="7404FD9A" w:rsidR="006B2790" w:rsidRDefault="006B2790">
      <w:pPr>
        <w:pStyle w:val="TableParagraph"/>
        <w:numPr>
          <w:ilvl w:val="0"/>
          <w:numId w:val="24"/>
        </w:numPr>
        <w:tabs>
          <w:tab w:val="left" w:pos="10236"/>
        </w:tabs>
        <w:spacing w:line="259" w:lineRule="auto"/>
        <w:ind w:right="231"/>
        <w:rPr>
          <w:rFonts w:ascii="Cambria" w:hAnsi="Cambria"/>
          <w:sz w:val="24"/>
          <w:szCs w:val="24"/>
        </w:rPr>
      </w:pPr>
      <w:r w:rsidRPr="00E80D26">
        <w:rPr>
          <w:rFonts w:ascii="Cambria" w:eastAsia="Times New Roman" w:hAnsi="Cambria" w:cs="Times New Roman"/>
          <w:sz w:val="24"/>
          <w:szCs w:val="24"/>
        </w:rPr>
        <w:t xml:space="preserve"> </w:t>
      </w:r>
      <w:r w:rsidRPr="00E80D26">
        <w:rPr>
          <w:rFonts w:ascii="Cambria" w:hAnsi="Cambria"/>
          <w:sz w:val="24"/>
          <w:szCs w:val="24"/>
        </w:rPr>
        <w:t>An aqueous solution freezes at 272.4 K while pure water freezes at 273 K. Determine (i)</w:t>
      </w:r>
      <w:r w:rsidRPr="00E80D26">
        <w:rPr>
          <w:rFonts w:ascii="Cambria" w:hAnsi="Cambria"/>
          <w:spacing w:val="1"/>
          <w:sz w:val="24"/>
          <w:szCs w:val="24"/>
        </w:rPr>
        <w:t xml:space="preserve"> </w:t>
      </w:r>
      <w:r w:rsidRPr="00E80D26">
        <w:rPr>
          <w:rFonts w:ascii="Cambria" w:hAnsi="Cambria"/>
          <w:sz w:val="24"/>
          <w:szCs w:val="24"/>
        </w:rPr>
        <w:t>Molality</w:t>
      </w:r>
      <w:r w:rsidRPr="00E80D26">
        <w:rPr>
          <w:rFonts w:ascii="Cambria" w:hAnsi="Cambria"/>
          <w:spacing w:val="-3"/>
          <w:sz w:val="24"/>
          <w:szCs w:val="24"/>
        </w:rPr>
        <w:t xml:space="preserve"> </w:t>
      </w:r>
      <w:r w:rsidRPr="00E80D26">
        <w:rPr>
          <w:rFonts w:ascii="Cambria" w:hAnsi="Cambria"/>
          <w:sz w:val="24"/>
          <w:szCs w:val="24"/>
        </w:rPr>
        <w:t>of</w:t>
      </w:r>
      <w:r w:rsidRPr="00E80D26">
        <w:rPr>
          <w:rFonts w:ascii="Cambria" w:hAnsi="Cambria"/>
          <w:spacing w:val="-4"/>
          <w:sz w:val="24"/>
          <w:szCs w:val="24"/>
        </w:rPr>
        <w:t xml:space="preserve"> </w:t>
      </w:r>
      <w:r w:rsidRPr="00E80D26">
        <w:rPr>
          <w:rFonts w:ascii="Cambria" w:hAnsi="Cambria"/>
          <w:sz w:val="24"/>
          <w:szCs w:val="24"/>
        </w:rPr>
        <w:t>solution.</w:t>
      </w:r>
      <w:r w:rsidRPr="00E80D26">
        <w:rPr>
          <w:rFonts w:ascii="Cambria" w:hAnsi="Cambria"/>
          <w:spacing w:val="-2"/>
          <w:sz w:val="24"/>
          <w:szCs w:val="24"/>
        </w:rPr>
        <w:t xml:space="preserve"> </w:t>
      </w:r>
      <w:r w:rsidRPr="00E80D26">
        <w:rPr>
          <w:rFonts w:ascii="Cambria" w:hAnsi="Cambria"/>
          <w:sz w:val="24"/>
          <w:szCs w:val="24"/>
        </w:rPr>
        <w:t>(ii)</w:t>
      </w:r>
      <w:r w:rsidRPr="00E80D26">
        <w:rPr>
          <w:rFonts w:ascii="Cambria" w:hAnsi="Cambria"/>
          <w:spacing w:val="-3"/>
          <w:sz w:val="24"/>
          <w:szCs w:val="24"/>
        </w:rPr>
        <w:t xml:space="preserve"> </w:t>
      </w:r>
      <w:r w:rsidRPr="00E80D26">
        <w:rPr>
          <w:rFonts w:ascii="Cambria" w:hAnsi="Cambria"/>
          <w:sz w:val="24"/>
          <w:szCs w:val="24"/>
        </w:rPr>
        <w:t>Boiling</w:t>
      </w:r>
      <w:r w:rsidRPr="00E80D26">
        <w:rPr>
          <w:rFonts w:ascii="Cambria" w:hAnsi="Cambria"/>
          <w:spacing w:val="-5"/>
          <w:sz w:val="24"/>
          <w:szCs w:val="24"/>
        </w:rPr>
        <w:t xml:space="preserve"> </w:t>
      </w:r>
      <w:r w:rsidRPr="00E80D26">
        <w:rPr>
          <w:rFonts w:ascii="Cambria" w:hAnsi="Cambria"/>
          <w:sz w:val="24"/>
          <w:szCs w:val="24"/>
        </w:rPr>
        <w:t>point</w:t>
      </w:r>
      <w:r w:rsidRPr="00E80D26">
        <w:rPr>
          <w:rFonts w:ascii="Cambria" w:hAnsi="Cambria"/>
          <w:spacing w:val="-4"/>
          <w:sz w:val="24"/>
          <w:szCs w:val="24"/>
        </w:rPr>
        <w:t xml:space="preserve"> </w:t>
      </w:r>
      <w:r w:rsidRPr="00E80D26">
        <w:rPr>
          <w:rFonts w:ascii="Cambria" w:hAnsi="Cambria"/>
          <w:sz w:val="24"/>
          <w:szCs w:val="24"/>
        </w:rPr>
        <w:t>of</w:t>
      </w:r>
      <w:r w:rsidRPr="00E80D26">
        <w:rPr>
          <w:rFonts w:ascii="Cambria" w:hAnsi="Cambria"/>
          <w:spacing w:val="-2"/>
          <w:sz w:val="24"/>
          <w:szCs w:val="24"/>
        </w:rPr>
        <w:t xml:space="preserve"> </w:t>
      </w:r>
      <w:r w:rsidRPr="00E80D26">
        <w:rPr>
          <w:rFonts w:ascii="Cambria" w:hAnsi="Cambria"/>
          <w:sz w:val="24"/>
          <w:szCs w:val="24"/>
        </w:rPr>
        <w:t>solution</w:t>
      </w:r>
      <w:r w:rsidRPr="00E80D26">
        <w:rPr>
          <w:rFonts w:ascii="Cambria" w:hAnsi="Cambria"/>
          <w:spacing w:val="-3"/>
          <w:sz w:val="24"/>
          <w:szCs w:val="24"/>
        </w:rPr>
        <w:t xml:space="preserve"> </w:t>
      </w:r>
    </w:p>
    <w:p w14:paraId="5993DFB3" w14:textId="77777777" w:rsidR="006B2790" w:rsidRPr="00E80D26" w:rsidRDefault="006B2790" w:rsidP="00BB640E">
      <w:pPr>
        <w:pStyle w:val="TableParagraph"/>
        <w:tabs>
          <w:tab w:val="left" w:pos="10236"/>
        </w:tabs>
        <w:spacing w:line="259" w:lineRule="auto"/>
        <w:ind w:left="0" w:right="231"/>
        <w:rPr>
          <w:rFonts w:ascii="Cambria" w:hAnsi="Cambria"/>
          <w:sz w:val="24"/>
          <w:szCs w:val="24"/>
        </w:rPr>
      </w:pPr>
      <w:r>
        <w:rPr>
          <w:rFonts w:ascii="Cambria" w:hAnsi="Cambria"/>
          <w:sz w:val="24"/>
          <w:szCs w:val="24"/>
        </w:rPr>
        <w:t xml:space="preserve">        Given: K</w:t>
      </w:r>
      <w:r w:rsidRPr="00BF4B4A">
        <w:rPr>
          <w:rFonts w:ascii="Cambria" w:hAnsi="Cambria"/>
          <w:sz w:val="24"/>
          <w:szCs w:val="24"/>
          <w:vertAlign w:val="subscript"/>
        </w:rPr>
        <w:t xml:space="preserve">f </w:t>
      </w:r>
      <w:r>
        <w:rPr>
          <w:rFonts w:ascii="Cambria" w:hAnsi="Cambria"/>
          <w:sz w:val="24"/>
          <w:szCs w:val="24"/>
        </w:rPr>
        <w:t>= 1.86 K Kg mol</w:t>
      </w:r>
      <w:r w:rsidRPr="00BF4B4A">
        <w:rPr>
          <w:rFonts w:ascii="Cambria" w:hAnsi="Cambria"/>
          <w:sz w:val="24"/>
          <w:szCs w:val="24"/>
          <w:vertAlign w:val="superscript"/>
        </w:rPr>
        <w:t>-1</w:t>
      </w:r>
      <w:r>
        <w:rPr>
          <w:rFonts w:ascii="Cambria" w:hAnsi="Cambria"/>
          <w:sz w:val="24"/>
          <w:szCs w:val="24"/>
        </w:rPr>
        <w:t xml:space="preserve">  ,     K</w:t>
      </w:r>
      <w:r w:rsidRPr="00BF4B4A">
        <w:rPr>
          <w:rFonts w:ascii="Cambria" w:hAnsi="Cambria"/>
          <w:sz w:val="24"/>
          <w:szCs w:val="24"/>
          <w:vertAlign w:val="subscript"/>
        </w:rPr>
        <w:t>b</w:t>
      </w:r>
      <w:r>
        <w:rPr>
          <w:rFonts w:ascii="Cambria" w:hAnsi="Cambria"/>
          <w:sz w:val="24"/>
          <w:szCs w:val="24"/>
        </w:rPr>
        <w:t xml:space="preserve"> = 0.512 K Kg Mol</w:t>
      </w:r>
      <w:r w:rsidRPr="00BF4B4A">
        <w:rPr>
          <w:rFonts w:ascii="Cambria" w:hAnsi="Cambria"/>
          <w:sz w:val="24"/>
          <w:szCs w:val="24"/>
          <w:vertAlign w:val="superscript"/>
        </w:rPr>
        <w:t>-1</w:t>
      </w:r>
      <w:r>
        <w:rPr>
          <w:rFonts w:ascii="Cambria" w:hAnsi="Cambria"/>
          <w:sz w:val="24"/>
          <w:szCs w:val="24"/>
        </w:rPr>
        <w:t xml:space="preserve">     )</w:t>
      </w:r>
    </w:p>
    <w:p w14:paraId="18F9AFB8" w14:textId="77777777" w:rsidR="006B2790" w:rsidRPr="00E80D26" w:rsidRDefault="006B2790" w:rsidP="00BB640E">
      <w:pPr>
        <w:tabs>
          <w:tab w:val="left" w:pos="10236"/>
        </w:tabs>
        <w:spacing w:after="0"/>
        <w:rPr>
          <w:rFonts w:ascii="Cambria" w:eastAsia="Times New Roman" w:hAnsi="Cambria" w:cs="Times New Roman"/>
          <w:sz w:val="24"/>
          <w:szCs w:val="24"/>
        </w:rPr>
      </w:pPr>
    </w:p>
    <w:p w14:paraId="3DD6E994" w14:textId="5DD6F595" w:rsidR="006B2790" w:rsidRPr="00571DAB" w:rsidRDefault="006B2790">
      <w:pPr>
        <w:pStyle w:val="ListParagraph"/>
        <w:numPr>
          <w:ilvl w:val="0"/>
          <w:numId w:val="24"/>
        </w:numPr>
        <w:spacing w:after="0"/>
        <w:rPr>
          <w:rFonts w:ascii="Cambria" w:eastAsia="Times New Roman" w:hAnsi="Cambria" w:cs="Times New Roman"/>
          <w:sz w:val="24"/>
          <w:szCs w:val="24"/>
        </w:rPr>
      </w:pPr>
      <w:r w:rsidRPr="00571DAB">
        <w:rPr>
          <w:rFonts w:ascii="Cambria" w:eastAsia="Times New Roman" w:hAnsi="Cambria" w:cs="Times New Roman"/>
          <w:sz w:val="24"/>
          <w:szCs w:val="24"/>
        </w:rPr>
        <w:t xml:space="preserve"> Give reasons </w:t>
      </w:r>
    </w:p>
    <w:p w14:paraId="78CBB465" w14:textId="77777777" w:rsidR="006B2790" w:rsidRPr="00E80D26" w:rsidRDefault="006B2790" w:rsidP="00BB640E">
      <w:pPr>
        <w:spacing w:after="0"/>
        <w:rPr>
          <w:rFonts w:ascii="Cambria" w:eastAsia="Times New Roman" w:hAnsi="Cambria" w:cs="Times New Roman"/>
          <w:sz w:val="24"/>
          <w:szCs w:val="24"/>
        </w:rPr>
      </w:pPr>
      <w:r w:rsidRPr="00E80D26">
        <w:rPr>
          <w:rFonts w:ascii="Cambria" w:eastAsia="Times New Roman" w:hAnsi="Cambria" w:cs="Times New Roman"/>
          <w:sz w:val="24"/>
          <w:szCs w:val="24"/>
        </w:rPr>
        <w:t xml:space="preserve">      (a) Measurement of osmotic pressure method is preferred for the determination of molar masses </w:t>
      </w:r>
    </w:p>
    <w:p w14:paraId="39D47A88" w14:textId="77777777" w:rsidR="006B2790" w:rsidRPr="00E80D26" w:rsidRDefault="006B2790" w:rsidP="00BB640E">
      <w:pPr>
        <w:spacing w:after="0"/>
        <w:rPr>
          <w:rFonts w:ascii="Cambria" w:eastAsia="Times New Roman" w:hAnsi="Cambria" w:cs="Times New Roman"/>
          <w:sz w:val="24"/>
          <w:szCs w:val="24"/>
        </w:rPr>
      </w:pPr>
      <w:r w:rsidRPr="00E80D26">
        <w:rPr>
          <w:rFonts w:ascii="Cambria" w:eastAsia="Times New Roman" w:hAnsi="Cambria" w:cs="Times New Roman"/>
          <w:sz w:val="24"/>
          <w:szCs w:val="24"/>
        </w:rPr>
        <w:t xml:space="preserve">        of   Macromolecules such as proteins and polymers.</w:t>
      </w:r>
    </w:p>
    <w:p w14:paraId="276D865B" w14:textId="77777777" w:rsidR="006B2790" w:rsidRPr="00E80D26" w:rsidRDefault="006B2790" w:rsidP="00BB640E">
      <w:pPr>
        <w:spacing w:after="0"/>
        <w:rPr>
          <w:rFonts w:ascii="Cambria" w:eastAsia="Times New Roman" w:hAnsi="Cambria" w:cs="Times New Roman"/>
          <w:sz w:val="24"/>
          <w:szCs w:val="24"/>
        </w:rPr>
      </w:pPr>
      <w:r w:rsidRPr="00E80D26">
        <w:rPr>
          <w:rFonts w:ascii="Cambria" w:eastAsia="Times New Roman" w:hAnsi="Cambria" w:cs="Times New Roman"/>
          <w:sz w:val="24"/>
          <w:szCs w:val="24"/>
        </w:rPr>
        <w:t xml:space="preserve">      (b) Aquatic animals are more comfortable in cold water than in warm water. </w:t>
      </w:r>
    </w:p>
    <w:p w14:paraId="2FC80775" w14:textId="77777777" w:rsidR="006B2790" w:rsidRPr="00E80D26" w:rsidRDefault="006B2790" w:rsidP="00BB640E">
      <w:pPr>
        <w:spacing w:after="0"/>
        <w:rPr>
          <w:rFonts w:ascii="Cambria" w:eastAsia="Times New Roman" w:hAnsi="Cambria" w:cs="Times New Roman"/>
          <w:sz w:val="24"/>
          <w:szCs w:val="24"/>
        </w:rPr>
      </w:pPr>
      <w:r w:rsidRPr="00E80D26">
        <w:rPr>
          <w:rFonts w:ascii="Cambria" w:eastAsia="Times New Roman" w:hAnsi="Cambria" w:cs="Times New Roman"/>
          <w:sz w:val="24"/>
          <w:szCs w:val="24"/>
        </w:rPr>
        <w:t xml:space="preserve">      (c) Red blood cells shrink when placed in saline water but swell in distilled water.</w:t>
      </w:r>
    </w:p>
    <w:p w14:paraId="27D2E866" w14:textId="77777777" w:rsidR="006B2790" w:rsidRPr="00E80D26" w:rsidRDefault="006B2790" w:rsidP="00BB640E">
      <w:pPr>
        <w:pStyle w:val="TableParagraph"/>
        <w:rPr>
          <w:rFonts w:ascii="Cambria" w:eastAsia="Times New Roman" w:hAnsi="Cambria" w:cs="Times New Roman"/>
          <w:sz w:val="24"/>
          <w:szCs w:val="24"/>
        </w:rPr>
      </w:pPr>
    </w:p>
    <w:p w14:paraId="612A632D" w14:textId="688657DC" w:rsidR="006B2790" w:rsidRPr="00E80D26" w:rsidRDefault="006B2790">
      <w:pPr>
        <w:pStyle w:val="TableParagraph"/>
        <w:numPr>
          <w:ilvl w:val="0"/>
          <w:numId w:val="24"/>
        </w:numPr>
        <w:rPr>
          <w:rFonts w:ascii="Cambria" w:hAnsi="Cambria"/>
          <w:sz w:val="24"/>
          <w:szCs w:val="24"/>
        </w:rPr>
      </w:pPr>
      <w:r w:rsidRPr="00E80D26">
        <w:rPr>
          <w:rFonts w:ascii="Cambria" w:hAnsi="Cambria"/>
          <w:sz w:val="24"/>
          <w:szCs w:val="24"/>
        </w:rPr>
        <w:t>Calculate</w:t>
      </w:r>
      <w:r w:rsidRPr="00E80D26">
        <w:rPr>
          <w:rFonts w:ascii="Cambria" w:hAnsi="Cambria"/>
          <w:spacing w:val="-3"/>
          <w:sz w:val="24"/>
          <w:szCs w:val="24"/>
        </w:rPr>
        <w:t xml:space="preserve"> </w:t>
      </w:r>
      <w:r w:rsidRPr="00E80D26">
        <w:rPr>
          <w:rFonts w:ascii="Cambria" w:hAnsi="Cambria"/>
          <w:sz w:val="24"/>
          <w:szCs w:val="24"/>
        </w:rPr>
        <w:t>the</w:t>
      </w:r>
      <w:r w:rsidRPr="00E80D26">
        <w:rPr>
          <w:rFonts w:ascii="Cambria" w:hAnsi="Cambria"/>
          <w:spacing w:val="-3"/>
          <w:sz w:val="24"/>
          <w:szCs w:val="24"/>
        </w:rPr>
        <w:t xml:space="preserve"> </w:t>
      </w:r>
      <w:r w:rsidRPr="00E80D26">
        <w:rPr>
          <w:rFonts w:ascii="Cambria" w:hAnsi="Cambria"/>
          <w:sz w:val="24"/>
          <w:szCs w:val="24"/>
        </w:rPr>
        <w:t>emf</w:t>
      </w:r>
      <w:r w:rsidRPr="00E80D26">
        <w:rPr>
          <w:rFonts w:ascii="Cambria" w:hAnsi="Cambria"/>
          <w:spacing w:val="-1"/>
          <w:sz w:val="24"/>
          <w:szCs w:val="24"/>
        </w:rPr>
        <w:t xml:space="preserve"> </w:t>
      </w:r>
      <w:r w:rsidRPr="00E80D26">
        <w:rPr>
          <w:rFonts w:ascii="Cambria" w:hAnsi="Cambria"/>
          <w:sz w:val="24"/>
          <w:szCs w:val="24"/>
        </w:rPr>
        <w:t>of</w:t>
      </w:r>
      <w:r w:rsidRPr="00E80D26">
        <w:rPr>
          <w:rFonts w:ascii="Cambria" w:hAnsi="Cambria"/>
          <w:spacing w:val="-3"/>
          <w:sz w:val="24"/>
          <w:szCs w:val="24"/>
        </w:rPr>
        <w:t xml:space="preserve"> </w:t>
      </w:r>
      <w:r w:rsidRPr="00E80D26">
        <w:rPr>
          <w:rFonts w:ascii="Cambria" w:hAnsi="Cambria"/>
          <w:sz w:val="24"/>
          <w:szCs w:val="24"/>
        </w:rPr>
        <w:t>the</w:t>
      </w:r>
      <w:r w:rsidRPr="00E80D26">
        <w:rPr>
          <w:rFonts w:ascii="Cambria" w:hAnsi="Cambria"/>
          <w:spacing w:val="-7"/>
          <w:sz w:val="24"/>
          <w:szCs w:val="24"/>
        </w:rPr>
        <w:t xml:space="preserve"> </w:t>
      </w:r>
      <w:r w:rsidRPr="00E80D26">
        <w:rPr>
          <w:rFonts w:ascii="Cambria" w:hAnsi="Cambria"/>
          <w:sz w:val="24"/>
          <w:szCs w:val="24"/>
        </w:rPr>
        <w:t>cell</w:t>
      </w:r>
      <w:r w:rsidRPr="00E80D26">
        <w:rPr>
          <w:rFonts w:ascii="Cambria" w:hAnsi="Cambria"/>
          <w:spacing w:val="-4"/>
          <w:sz w:val="24"/>
          <w:szCs w:val="24"/>
        </w:rPr>
        <w:t xml:space="preserve"> </w:t>
      </w:r>
      <w:r w:rsidRPr="00E80D26">
        <w:rPr>
          <w:rFonts w:ascii="Cambria" w:hAnsi="Cambria"/>
          <w:sz w:val="24"/>
          <w:szCs w:val="24"/>
        </w:rPr>
        <w:t>in</w:t>
      </w:r>
      <w:r w:rsidRPr="00E80D26">
        <w:rPr>
          <w:rFonts w:ascii="Cambria" w:hAnsi="Cambria"/>
          <w:spacing w:val="-3"/>
          <w:sz w:val="24"/>
          <w:szCs w:val="24"/>
        </w:rPr>
        <w:t xml:space="preserve"> </w:t>
      </w:r>
      <w:r w:rsidRPr="00E80D26">
        <w:rPr>
          <w:rFonts w:ascii="Cambria" w:hAnsi="Cambria"/>
          <w:sz w:val="24"/>
          <w:szCs w:val="24"/>
        </w:rPr>
        <w:t>which</w:t>
      </w:r>
      <w:r w:rsidRPr="00E80D26">
        <w:rPr>
          <w:rFonts w:ascii="Cambria" w:hAnsi="Cambria"/>
          <w:spacing w:val="-3"/>
          <w:sz w:val="24"/>
          <w:szCs w:val="24"/>
        </w:rPr>
        <w:t xml:space="preserve"> </w:t>
      </w:r>
      <w:r w:rsidRPr="00E80D26">
        <w:rPr>
          <w:rFonts w:ascii="Cambria" w:hAnsi="Cambria"/>
          <w:sz w:val="24"/>
          <w:szCs w:val="24"/>
        </w:rPr>
        <w:t>the</w:t>
      </w:r>
      <w:r w:rsidRPr="00E80D26">
        <w:rPr>
          <w:rFonts w:ascii="Cambria" w:hAnsi="Cambria"/>
          <w:spacing w:val="-3"/>
          <w:sz w:val="24"/>
          <w:szCs w:val="24"/>
        </w:rPr>
        <w:t xml:space="preserve"> </w:t>
      </w:r>
      <w:r w:rsidRPr="00E80D26">
        <w:rPr>
          <w:rFonts w:ascii="Cambria" w:hAnsi="Cambria"/>
          <w:sz w:val="24"/>
          <w:szCs w:val="24"/>
        </w:rPr>
        <w:t>following</w:t>
      </w:r>
      <w:r w:rsidRPr="00E80D26">
        <w:rPr>
          <w:rFonts w:ascii="Cambria" w:hAnsi="Cambria"/>
          <w:spacing w:val="-3"/>
          <w:sz w:val="24"/>
          <w:szCs w:val="24"/>
        </w:rPr>
        <w:t xml:space="preserve"> </w:t>
      </w:r>
      <w:r w:rsidRPr="00E80D26">
        <w:rPr>
          <w:rFonts w:ascii="Cambria" w:hAnsi="Cambria"/>
          <w:sz w:val="24"/>
          <w:szCs w:val="24"/>
        </w:rPr>
        <w:t>reaction</w:t>
      </w:r>
      <w:r w:rsidRPr="00E80D26">
        <w:rPr>
          <w:rFonts w:ascii="Cambria" w:hAnsi="Cambria"/>
          <w:spacing w:val="5"/>
          <w:sz w:val="24"/>
          <w:szCs w:val="24"/>
        </w:rPr>
        <w:t xml:space="preserve"> </w:t>
      </w:r>
      <w:r w:rsidRPr="00E80D26">
        <w:rPr>
          <w:rFonts w:ascii="Cambria" w:hAnsi="Cambria"/>
          <w:sz w:val="24"/>
          <w:szCs w:val="24"/>
        </w:rPr>
        <w:t>takes</w:t>
      </w:r>
      <w:r w:rsidRPr="00E80D26">
        <w:rPr>
          <w:rFonts w:ascii="Cambria" w:hAnsi="Cambria"/>
          <w:spacing w:val="-2"/>
          <w:sz w:val="24"/>
          <w:szCs w:val="24"/>
        </w:rPr>
        <w:t xml:space="preserve"> </w:t>
      </w:r>
      <w:r w:rsidRPr="00E80D26">
        <w:rPr>
          <w:rFonts w:ascii="Cambria" w:hAnsi="Cambria"/>
          <w:sz w:val="24"/>
          <w:szCs w:val="24"/>
        </w:rPr>
        <w:t>place:</w:t>
      </w:r>
    </w:p>
    <w:p w14:paraId="322B922F" w14:textId="77777777" w:rsidR="006B2790" w:rsidRPr="00E80D26" w:rsidRDefault="006B2790" w:rsidP="00BB640E">
      <w:pPr>
        <w:spacing w:after="0"/>
        <w:rPr>
          <w:rFonts w:ascii="Cambria" w:eastAsia="Times New Roman" w:hAnsi="Cambria" w:cs="Times New Roman"/>
          <w:sz w:val="24"/>
          <w:szCs w:val="24"/>
        </w:rPr>
      </w:pPr>
      <w:r w:rsidRPr="00E80D26">
        <w:rPr>
          <w:rFonts w:ascii="Cambria" w:eastAsia="Times New Roman" w:hAnsi="Cambria" w:cs="Times New Roman"/>
          <w:sz w:val="24"/>
          <w:szCs w:val="24"/>
        </w:rPr>
        <w:t xml:space="preserve">            </w:t>
      </w:r>
      <w:r w:rsidRPr="00E80D26">
        <w:rPr>
          <w:rFonts w:ascii="Cambria" w:hAnsi="Cambria"/>
          <w:noProof/>
          <w:sz w:val="24"/>
          <w:szCs w:val="24"/>
        </w:rPr>
        <w:drawing>
          <wp:inline distT="0" distB="0" distL="0" distR="0" wp14:anchorId="1ADC2120" wp14:editId="09EF90C9">
            <wp:extent cx="2939512" cy="202025"/>
            <wp:effectExtent l="0" t="0" r="0" b="0"/>
            <wp:docPr id="139"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96.png"/>
                    <pic:cNvPicPr/>
                  </pic:nvPicPr>
                  <pic:blipFill>
                    <a:blip r:embed="rId73" cstate="print"/>
                    <a:stretch>
                      <a:fillRect/>
                    </a:stretch>
                  </pic:blipFill>
                  <pic:spPr>
                    <a:xfrm>
                      <a:off x="0" y="0"/>
                      <a:ext cx="2939512" cy="202025"/>
                    </a:xfrm>
                    <a:prstGeom prst="rect">
                      <a:avLst/>
                    </a:prstGeom>
                  </pic:spPr>
                </pic:pic>
              </a:graphicData>
            </a:graphic>
          </wp:inline>
        </w:drawing>
      </w:r>
    </w:p>
    <w:p w14:paraId="4C93F0F0" w14:textId="77777777" w:rsidR="006B2790" w:rsidRPr="00E80D26" w:rsidRDefault="006B2790" w:rsidP="00BB640E">
      <w:pPr>
        <w:pStyle w:val="TableParagraph"/>
        <w:spacing w:before="1"/>
        <w:rPr>
          <w:rFonts w:ascii="Cambria" w:hAnsi="Cambria"/>
          <w:sz w:val="24"/>
          <w:szCs w:val="24"/>
        </w:rPr>
      </w:pPr>
      <w:r w:rsidRPr="00E80D26">
        <w:rPr>
          <w:rFonts w:ascii="Cambria" w:hAnsi="Cambria"/>
          <w:b/>
          <w:sz w:val="24"/>
          <w:szCs w:val="24"/>
        </w:rPr>
        <w:tab/>
      </w:r>
      <w:r w:rsidRPr="00E80D26">
        <w:rPr>
          <w:rFonts w:ascii="Cambria" w:hAnsi="Cambria"/>
          <w:sz w:val="24"/>
          <w:szCs w:val="24"/>
        </w:rPr>
        <w:t>Given that E</w:t>
      </w:r>
      <w:r w:rsidRPr="00E80D26">
        <w:rPr>
          <w:rFonts w:ascii="Cambria" w:hAnsi="Cambria"/>
          <w:sz w:val="24"/>
          <w:szCs w:val="24"/>
          <w:vertAlign w:val="superscript"/>
        </w:rPr>
        <w:t xml:space="preserve">0 </w:t>
      </w:r>
      <w:r w:rsidRPr="00E80D26">
        <w:rPr>
          <w:rFonts w:ascii="Cambria" w:hAnsi="Cambria"/>
          <w:sz w:val="24"/>
          <w:szCs w:val="24"/>
          <w:vertAlign w:val="subscript"/>
        </w:rPr>
        <w:t xml:space="preserve">cell  </w:t>
      </w:r>
      <w:r w:rsidRPr="00E80D26">
        <w:rPr>
          <w:rFonts w:ascii="Cambria" w:hAnsi="Cambria"/>
          <w:sz w:val="24"/>
          <w:szCs w:val="24"/>
        </w:rPr>
        <w:t>=1.05 V</w:t>
      </w:r>
    </w:p>
    <w:p w14:paraId="628EF530" w14:textId="77777777" w:rsidR="006B2790" w:rsidRPr="00E80D26" w:rsidRDefault="006B2790" w:rsidP="00BB640E">
      <w:pPr>
        <w:spacing w:after="0"/>
        <w:rPr>
          <w:rFonts w:ascii="Cambria" w:hAnsi="Cambria"/>
          <w:sz w:val="24"/>
          <w:szCs w:val="24"/>
        </w:rPr>
      </w:pPr>
    </w:p>
    <w:p w14:paraId="21610FA7" w14:textId="3578C97A" w:rsidR="006B2790" w:rsidRPr="00571DAB" w:rsidRDefault="006B2790">
      <w:pPr>
        <w:pStyle w:val="ListParagraph"/>
        <w:numPr>
          <w:ilvl w:val="0"/>
          <w:numId w:val="24"/>
        </w:numPr>
        <w:spacing w:after="0"/>
        <w:rPr>
          <w:rFonts w:ascii="Cambria" w:hAnsi="Cambria"/>
          <w:sz w:val="24"/>
          <w:szCs w:val="24"/>
        </w:rPr>
      </w:pPr>
      <w:r w:rsidRPr="00571DAB">
        <w:rPr>
          <w:rFonts w:ascii="Cambria" w:hAnsi="Cambria"/>
          <w:sz w:val="24"/>
          <w:szCs w:val="24"/>
        </w:rPr>
        <w:t xml:space="preserve"> Accounts for the following</w:t>
      </w:r>
    </w:p>
    <w:p w14:paraId="23A22BA6" w14:textId="77777777" w:rsidR="006B2790" w:rsidRPr="00E80D26" w:rsidRDefault="006B2790" w:rsidP="00BB640E">
      <w:pPr>
        <w:spacing w:after="0"/>
        <w:rPr>
          <w:rFonts w:ascii="Cambria" w:hAnsi="Cambria"/>
          <w:sz w:val="24"/>
          <w:szCs w:val="24"/>
        </w:rPr>
      </w:pPr>
      <w:r w:rsidRPr="00E80D26">
        <w:rPr>
          <w:rFonts w:ascii="Cambria" w:hAnsi="Cambria"/>
          <w:sz w:val="24"/>
          <w:szCs w:val="24"/>
        </w:rPr>
        <w:t xml:space="preserve">         (a)Cu </w:t>
      </w:r>
      <w:r w:rsidRPr="00E80D26">
        <w:rPr>
          <w:rFonts w:ascii="Cambria" w:hAnsi="Cambria"/>
          <w:sz w:val="24"/>
          <w:szCs w:val="24"/>
          <w:vertAlign w:val="superscript"/>
        </w:rPr>
        <w:t xml:space="preserve">2+ </w:t>
      </w:r>
      <w:r w:rsidRPr="00E80D26">
        <w:rPr>
          <w:rFonts w:ascii="Cambria" w:hAnsi="Cambria"/>
          <w:sz w:val="24"/>
          <w:szCs w:val="24"/>
        </w:rPr>
        <w:t xml:space="preserve">salts are coloured while Zn </w:t>
      </w:r>
      <w:r w:rsidRPr="00E80D26">
        <w:rPr>
          <w:rFonts w:ascii="Cambria" w:hAnsi="Cambria"/>
          <w:sz w:val="24"/>
          <w:szCs w:val="24"/>
          <w:vertAlign w:val="superscript"/>
        </w:rPr>
        <w:t xml:space="preserve">2+ </w:t>
      </w:r>
      <w:r w:rsidRPr="00E80D26">
        <w:rPr>
          <w:rFonts w:ascii="Cambria" w:hAnsi="Cambria"/>
          <w:sz w:val="24"/>
          <w:szCs w:val="24"/>
        </w:rPr>
        <w:t>are white.</w:t>
      </w:r>
    </w:p>
    <w:p w14:paraId="1F7138B4" w14:textId="77777777" w:rsidR="006B2790" w:rsidRPr="00E80D26" w:rsidRDefault="006B2790" w:rsidP="00BB640E">
      <w:pPr>
        <w:spacing w:after="0"/>
        <w:rPr>
          <w:rFonts w:ascii="Cambria" w:hAnsi="Cambria"/>
          <w:sz w:val="24"/>
          <w:szCs w:val="24"/>
        </w:rPr>
      </w:pPr>
      <w:r w:rsidRPr="00E80D26">
        <w:rPr>
          <w:rFonts w:ascii="Cambria" w:hAnsi="Cambria"/>
          <w:sz w:val="24"/>
          <w:szCs w:val="24"/>
        </w:rPr>
        <w:t xml:space="preserve">         (b) E</w:t>
      </w:r>
      <w:r w:rsidRPr="00E80D26">
        <w:rPr>
          <w:rFonts w:ascii="Cambria" w:hAnsi="Cambria"/>
          <w:sz w:val="24"/>
          <w:szCs w:val="24"/>
          <w:vertAlign w:val="superscript"/>
        </w:rPr>
        <w:t>0</w:t>
      </w:r>
      <w:r w:rsidRPr="00E80D26">
        <w:rPr>
          <w:rFonts w:ascii="Cambria" w:hAnsi="Cambria"/>
          <w:sz w:val="24"/>
          <w:szCs w:val="24"/>
        </w:rPr>
        <w:t xml:space="preserve"> value for the Mn </w:t>
      </w:r>
      <w:r w:rsidRPr="00E80D26">
        <w:rPr>
          <w:rFonts w:ascii="Cambria" w:hAnsi="Cambria"/>
          <w:sz w:val="24"/>
          <w:szCs w:val="24"/>
          <w:vertAlign w:val="superscript"/>
        </w:rPr>
        <w:t>3+</w:t>
      </w:r>
      <w:r w:rsidRPr="00E80D26">
        <w:rPr>
          <w:rFonts w:ascii="Cambria" w:hAnsi="Cambria"/>
          <w:sz w:val="24"/>
          <w:szCs w:val="24"/>
        </w:rPr>
        <w:t>/ Mn</w:t>
      </w:r>
      <w:r w:rsidRPr="00E80D26">
        <w:rPr>
          <w:rFonts w:ascii="Cambria" w:hAnsi="Cambria"/>
          <w:sz w:val="24"/>
          <w:szCs w:val="24"/>
          <w:vertAlign w:val="superscript"/>
        </w:rPr>
        <w:t xml:space="preserve">2+ </w:t>
      </w:r>
      <w:r w:rsidRPr="00E80D26">
        <w:rPr>
          <w:rFonts w:ascii="Cambria" w:hAnsi="Cambria"/>
          <w:sz w:val="24"/>
          <w:szCs w:val="24"/>
        </w:rPr>
        <w:t>couple is much more positive than that for Cr</w:t>
      </w:r>
      <w:r w:rsidRPr="00E80D26">
        <w:rPr>
          <w:rFonts w:ascii="Cambria" w:hAnsi="Cambria"/>
          <w:sz w:val="24"/>
          <w:szCs w:val="24"/>
          <w:vertAlign w:val="superscript"/>
        </w:rPr>
        <w:t>3+</w:t>
      </w:r>
      <w:r w:rsidRPr="00E80D26">
        <w:rPr>
          <w:rFonts w:ascii="Cambria" w:hAnsi="Cambria"/>
          <w:sz w:val="24"/>
          <w:szCs w:val="24"/>
        </w:rPr>
        <w:t>/Cr</w:t>
      </w:r>
      <w:r w:rsidRPr="00E80D26">
        <w:rPr>
          <w:rFonts w:ascii="Cambria" w:hAnsi="Cambria"/>
          <w:sz w:val="24"/>
          <w:szCs w:val="24"/>
          <w:vertAlign w:val="superscript"/>
        </w:rPr>
        <w:t>2+</w:t>
      </w:r>
      <w:r w:rsidRPr="00E80D26">
        <w:rPr>
          <w:rFonts w:ascii="Cambria" w:hAnsi="Cambria"/>
          <w:sz w:val="24"/>
          <w:szCs w:val="24"/>
        </w:rPr>
        <w:t xml:space="preserve"> .</w:t>
      </w:r>
    </w:p>
    <w:p w14:paraId="55990A1C" w14:textId="77777777" w:rsidR="006B2790" w:rsidRPr="00E80D26" w:rsidRDefault="006B2790" w:rsidP="00BB640E">
      <w:pPr>
        <w:pStyle w:val="TableParagraph"/>
        <w:spacing w:before="1"/>
        <w:rPr>
          <w:rFonts w:ascii="Cambria" w:hAnsi="Cambria"/>
          <w:color w:val="212121"/>
          <w:sz w:val="24"/>
          <w:szCs w:val="24"/>
        </w:rPr>
      </w:pPr>
      <w:r w:rsidRPr="00E80D26">
        <w:rPr>
          <w:rFonts w:ascii="Cambria" w:hAnsi="Cambria"/>
          <w:sz w:val="24"/>
          <w:szCs w:val="24"/>
        </w:rPr>
        <w:t xml:space="preserve">       (c) T</w:t>
      </w:r>
      <w:r w:rsidRPr="00E80D26">
        <w:rPr>
          <w:rFonts w:ascii="Cambria" w:hAnsi="Cambria"/>
          <w:color w:val="212121"/>
          <w:sz w:val="24"/>
          <w:szCs w:val="24"/>
        </w:rPr>
        <w:t>here</w:t>
      </w:r>
      <w:r w:rsidRPr="00E80D26">
        <w:rPr>
          <w:rFonts w:ascii="Cambria" w:hAnsi="Cambria"/>
          <w:color w:val="212121"/>
          <w:spacing w:val="-3"/>
          <w:sz w:val="24"/>
          <w:szCs w:val="24"/>
        </w:rPr>
        <w:t xml:space="preserve"> </w:t>
      </w:r>
      <w:r w:rsidRPr="00E80D26">
        <w:rPr>
          <w:rFonts w:ascii="Cambria" w:hAnsi="Cambria"/>
          <w:color w:val="212121"/>
          <w:sz w:val="24"/>
          <w:szCs w:val="24"/>
        </w:rPr>
        <w:t>is</w:t>
      </w:r>
      <w:r w:rsidRPr="00E80D26">
        <w:rPr>
          <w:rFonts w:ascii="Cambria" w:hAnsi="Cambria"/>
          <w:color w:val="212121"/>
          <w:spacing w:val="-2"/>
          <w:sz w:val="24"/>
          <w:szCs w:val="24"/>
        </w:rPr>
        <w:t xml:space="preserve"> </w:t>
      </w:r>
      <w:r w:rsidRPr="00E80D26">
        <w:rPr>
          <w:rFonts w:ascii="Cambria" w:hAnsi="Cambria"/>
          <w:color w:val="212121"/>
          <w:sz w:val="24"/>
          <w:szCs w:val="24"/>
        </w:rPr>
        <w:t>a</w:t>
      </w:r>
      <w:r w:rsidRPr="00E80D26">
        <w:rPr>
          <w:rFonts w:ascii="Cambria" w:hAnsi="Cambria"/>
          <w:color w:val="212121"/>
          <w:spacing w:val="-2"/>
          <w:sz w:val="24"/>
          <w:szCs w:val="24"/>
        </w:rPr>
        <w:t xml:space="preserve"> </w:t>
      </w:r>
      <w:r w:rsidRPr="00E80D26">
        <w:rPr>
          <w:rFonts w:ascii="Cambria" w:hAnsi="Cambria"/>
          <w:color w:val="212121"/>
          <w:sz w:val="24"/>
          <w:szCs w:val="24"/>
        </w:rPr>
        <w:t>gradual</w:t>
      </w:r>
      <w:r w:rsidRPr="00E80D26">
        <w:rPr>
          <w:rFonts w:ascii="Cambria" w:hAnsi="Cambria"/>
          <w:color w:val="212121"/>
          <w:spacing w:val="-1"/>
          <w:sz w:val="24"/>
          <w:szCs w:val="24"/>
        </w:rPr>
        <w:t xml:space="preserve"> </w:t>
      </w:r>
      <w:r w:rsidRPr="00E80D26">
        <w:rPr>
          <w:rFonts w:ascii="Cambria" w:hAnsi="Cambria"/>
          <w:color w:val="212121"/>
          <w:sz w:val="24"/>
          <w:szCs w:val="24"/>
        </w:rPr>
        <w:t>decrease</w:t>
      </w:r>
      <w:r w:rsidRPr="00E80D26">
        <w:rPr>
          <w:rFonts w:ascii="Cambria" w:hAnsi="Cambria"/>
          <w:color w:val="212121"/>
          <w:spacing w:val="-2"/>
          <w:sz w:val="24"/>
          <w:szCs w:val="24"/>
        </w:rPr>
        <w:t xml:space="preserve"> </w:t>
      </w:r>
      <w:r w:rsidRPr="00E80D26">
        <w:rPr>
          <w:rFonts w:ascii="Cambria" w:hAnsi="Cambria"/>
          <w:color w:val="212121"/>
          <w:sz w:val="24"/>
          <w:szCs w:val="24"/>
        </w:rPr>
        <w:t>in</w:t>
      </w:r>
      <w:r w:rsidRPr="00E80D26">
        <w:rPr>
          <w:rFonts w:ascii="Cambria" w:hAnsi="Cambria"/>
          <w:color w:val="212121"/>
          <w:spacing w:val="-3"/>
          <w:sz w:val="24"/>
          <w:szCs w:val="24"/>
        </w:rPr>
        <w:t xml:space="preserve"> </w:t>
      </w:r>
      <w:r w:rsidRPr="00E80D26">
        <w:rPr>
          <w:rFonts w:ascii="Cambria" w:hAnsi="Cambria"/>
          <w:color w:val="212121"/>
          <w:sz w:val="24"/>
          <w:szCs w:val="24"/>
        </w:rPr>
        <w:t>the</w:t>
      </w:r>
      <w:r w:rsidRPr="00E80D26">
        <w:rPr>
          <w:rFonts w:ascii="Cambria" w:hAnsi="Cambria"/>
          <w:color w:val="212121"/>
          <w:spacing w:val="-1"/>
          <w:sz w:val="24"/>
          <w:szCs w:val="24"/>
        </w:rPr>
        <w:t xml:space="preserve"> </w:t>
      </w:r>
      <w:r w:rsidRPr="00E80D26">
        <w:rPr>
          <w:rFonts w:ascii="Cambria" w:hAnsi="Cambria"/>
          <w:color w:val="212121"/>
          <w:sz w:val="24"/>
          <w:szCs w:val="24"/>
        </w:rPr>
        <w:t>size</w:t>
      </w:r>
      <w:r w:rsidRPr="00E80D26">
        <w:rPr>
          <w:rFonts w:ascii="Cambria" w:hAnsi="Cambria"/>
          <w:color w:val="212121"/>
          <w:spacing w:val="-3"/>
          <w:sz w:val="24"/>
          <w:szCs w:val="24"/>
        </w:rPr>
        <w:t xml:space="preserve"> </w:t>
      </w:r>
      <w:r w:rsidRPr="00E80D26">
        <w:rPr>
          <w:rFonts w:ascii="Cambria" w:hAnsi="Cambria"/>
          <w:color w:val="212121"/>
          <w:sz w:val="24"/>
          <w:szCs w:val="24"/>
        </w:rPr>
        <w:t>of</w:t>
      </w:r>
      <w:r w:rsidRPr="00E80D26">
        <w:rPr>
          <w:rFonts w:ascii="Cambria" w:hAnsi="Cambria"/>
          <w:color w:val="212121"/>
          <w:spacing w:val="-3"/>
          <w:sz w:val="24"/>
          <w:szCs w:val="24"/>
        </w:rPr>
        <w:t xml:space="preserve"> </w:t>
      </w:r>
      <w:r w:rsidRPr="00E80D26">
        <w:rPr>
          <w:rFonts w:ascii="Cambria" w:hAnsi="Cambria"/>
          <w:color w:val="212121"/>
          <w:sz w:val="24"/>
          <w:szCs w:val="24"/>
        </w:rPr>
        <w:t>atoms</w:t>
      </w:r>
      <w:r w:rsidRPr="00E80D26">
        <w:rPr>
          <w:rFonts w:ascii="Cambria" w:hAnsi="Cambria"/>
          <w:color w:val="212121"/>
          <w:spacing w:val="-2"/>
          <w:sz w:val="24"/>
          <w:szCs w:val="24"/>
        </w:rPr>
        <w:t xml:space="preserve"> </w:t>
      </w:r>
      <w:r w:rsidRPr="00E80D26">
        <w:rPr>
          <w:rFonts w:ascii="Cambria" w:hAnsi="Cambria"/>
          <w:color w:val="212121"/>
          <w:sz w:val="24"/>
          <w:szCs w:val="24"/>
        </w:rPr>
        <w:t>with</w:t>
      </w:r>
      <w:r w:rsidRPr="00E80D26">
        <w:rPr>
          <w:rFonts w:ascii="Cambria" w:hAnsi="Cambria"/>
          <w:color w:val="212121"/>
          <w:spacing w:val="-1"/>
          <w:sz w:val="24"/>
          <w:szCs w:val="24"/>
        </w:rPr>
        <w:t xml:space="preserve"> </w:t>
      </w:r>
      <w:r w:rsidRPr="00E80D26">
        <w:rPr>
          <w:rFonts w:ascii="Cambria" w:hAnsi="Cambria"/>
          <w:color w:val="212121"/>
          <w:sz w:val="24"/>
          <w:szCs w:val="24"/>
        </w:rPr>
        <w:t>increasing</w:t>
      </w:r>
      <w:r w:rsidRPr="00E80D26">
        <w:rPr>
          <w:rFonts w:ascii="Cambria" w:hAnsi="Cambria"/>
          <w:color w:val="212121"/>
          <w:spacing w:val="-3"/>
          <w:sz w:val="24"/>
          <w:szCs w:val="24"/>
        </w:rPr>
        <w:t xml:space="preserve"> </w:t>
      </w:r>
      <w:r w:rsidRPr="00E80D26">
        <w:rPr>
          <w:rFonts w:ascii="Cambria" w:hAnsi="Cambria"/>
          <w:color w:val="212121"/>
          <w:sz w:val="24"/>
          <w:szCs w:val="24"/>
        </w:rPr>
        <w:t>atomic</w:t>
      </w:r>
      <w:r w:rsidRPr="00E80D26">
        <w:rPr>
          <w:rFonts w:ascii="Cambria" w:hAnsi="Cambria"/>
          <w:color w:val="212121"/>
          <w:spacing w:val="-4"/>
          <w:sz w:val="24"/>
          <w:szCs w:val="24"/>
        </w:rPr>
        <w:t xml:space="preserve"> </w:t>
      </w:r>
      <w:r w:rsidRPr="00E80D26">
        <w:rPr>
          <w:rFonts w:ascii="Cambria" w:hAnsi="Cambria"/>
          <w:color w:val="212121"/>
          <w:sz w:val="24"/>
          <w:szCs w:val="24"/>
        </w:rPr>
        <w:t>number</w:t>
      </w:r>
      <w:r w:rsidRPr="00E80D26">
        <w:rPr>
          <w:rFonts w:ascii="Cambria" w:hAnsi="Cambria"/>
          <w:color w:val="212121"/>
          <w:spacing w:val="-1"/>
          <w:sz w:val="24"/>
          <w:szCs w:val="24"/>
        </w:rPr>
        <w:t xml:space="preserve"> </w:t>
      </w:r>
      <w:r w:rsidRPr="00E80D26">
        <w:rPr>
          <w:rFonts w:ascii="Cambria" w:hAnsi="Cambria"/>
          <w:color w:val="212121"/>
          <w:sz w:val="24"/>
          <w:szCs w:val="24"/>
        </w:rPr>
        <w:t>in</w:t>
      </w:r>
      <w:r w:rsidRPr="00E80D26">
        <w:rPr>
          <w:rFonts w:ascii="Cambria" w:hAnsi="Cambria"/>
          <w:color w:val="212121"/>
          <w:spacing w:val="-2"/>
          <w:sz w:val="24"/>
          <w:szCs w:val="24"/>
        </w:rPr>
        <w:t xml:space="preserve"> </w:t>
      </w:r>
      <w:r w:rsidRPr="00E80D26">
        <w:rPr>
          <w:rFonts w:ascii="Cambria" w:hAnsi="Cambria"/>
          <w:color w:val="212121"/>
          <w:sz w:val="24"/>
          <w:szCs w:val="24"/>
        </w:rPr>
        <w:t>the</w:t>
      </w:r>
      <w:r w:rsidRPr="00E80D26">
        <w:rPr>
          <w:rFonts w:ascii="Cambria" w:hAnsi="Cambria"/>
          <w:color w:val="212121"/>
          <w:spacing w:val="-52"/>
          <w:sz w:val="24"/>
          <w:szCs w:val="24"/>
        </w:rPr>
        <w:t xml:space="preserve"> </w:t>
      </w:r>
      <w:r w:rsidRPr="00E80D26">
        <w:rPr>
          <w:rFonts w:ascii="Cambria" w:hAnsi="Cambria"/>
          <w:color w:val="212121"/>
          <w:sz w:val="24"/>
          <w:szCs w:val="24"/>
        </w:rPr>
        <w:t>series</w:t>
      </w:r>
      <w:r w:rsidRPr="00E80D26">
        <w:rPr>
          <w:rFonts w:ascii="Cambria" w:hAnsi="Cambria"/>
          <w:color w:val="212121"/>
          <w:spacing w:val="-1"/>
          <w:sz w:val="24"/>
          <w:szCs w:val="24"/>
        </w:rPr>
        <w:t xml:space="preserve"> </w:t>
      </w:r>
      <w:r w:rsidRPr="00E80D26">
        <w:rPr>
          <w:rFonts w:ascii="Cambria" w:hAnsi="Cambria"/>
          <w:color w:val="212121"/>
          <w:sz w:val="24"/>
          <w:szCs w:val="24"/>
        </w:rPr>
        <w:t>of</w:t>
      </w:r>
      <w:r w:rsidRPr="00E80D26">
        <w:rPr>
          <w:rFonts w:ascii="Cambria" w:hAnsi="Cambria"/>
          <w:color w:val="212121"/>
          <w:spacing w:val="1"/>
          <w:sz w:val="24"/>
          <w:szCs w:val="24"/>
        </w:rPr>
        <w:t xml:space="preserve"> </w:t>
      </w:r>
      <w:r w:rsidRPr="00E80D26">
        <w:rPr>
          <w:rFonts w:ascii="Cambria" w:hAnsi="Cambria"/>
          <w:color w:val="212121"/>
          <w:sz w:val="24"/>
          <w:szCs w:val="24"/>
        </w:rPr>
        <w:t xml:space="preserve">  </w:t>
      </w:r>
    </w:p>
    <w:p w14:paraId="6B25C144" w14:textId="77777777" w:rsidR="006B2790" w:rsidRPr="00E80D26" w:rsidRDefault="006B2790" w:rsidP="00BB640E">
      <w:pPr>
        <w:pStyle w:val="TableParagraph"/>
        <w:spacing w:before="1"/>
        <w:rPr>
          <w:rFonts w:ascii="Cambria" w:hAnsi="Cambria"/>
          <w:color w:val="212121"/>
          <w:sz w:val="24"/>
          <w:szCs w:val="24"/>
        </w:rPr>
      </w:pPr>
      <w:r w:rsidRPr="00E80D26">
        <w:rPr>
          <w:rFonts w:ascii="Cambria" w:hAnsi="Cambria"/>
          <w:sz w:val="24"/>
          <w:szCs w:val="24"/>
        </w:rPr>
        <w:t xml:space="preserve">                L</w:t>
      </w:r>
      <w:r w:rsidRPr="00E80D26">
        <w:rPr>
          <w:rFonts w:ascii="Cambria" w:hAnsi="Cambria"/>
          <w:color w:val="212121"/>
          <w:sz w:val="24"/>
          <w:szCs w:val="24"/>
        </w:rPr>
        <w:t>anthanoids</w:t>
      </w:r>
    </w:p>
    <w:p w14:paraId="22743987" w14:textId="77777777" w:rsidR="006B2790" w:rsidRPr="00E80D26" w:rsidRDefault="006B2790" w:rsidP="00BB640E">
      <w:pPr>
        <w:pStyle w:val="TableParagraph"/>
        <w:tabs>
          <w:tab w:val="left" w:pos="412"/>
        </w:tabs>
        <w:ind w:left="89"/>
        <w:rPr>
          <w:rFonts w:ascii="Cambria" w:hAnsi="Cambria"/>
          <w:b/>
          <w:sz w:val="24"/>
          <w:szCs w:val="24"/>
        </w:rPr>
      </w:pPr>
      <w:r w:rsidRPr="00E80D26">
        <w:rPr>
          <w:rFonts w:ascii="Cambria" w:hAnsi="Cambria"/>
          <w:b/>
          <w:sz w:val="24"/>
          <w:szCs w:val="24"/>
        </w:rPr>
        <w:t xml:space="preserve">                                                                          Or</w:t>
      </w:r>
    </w:p>
    <w:p w14:paraId="5FCFB234" w14:textId="77777777" w:rsidR="006B2790" w:rsidRPr="00E80D26" w:rsidRDefault="006B2790" w:rsidP="00BB640E">
      <w:pPr>
        <w:pStyle w:val="TableParagraph"/>
        <w:spacing w:before="1"/>
        <w:rPr>
          <w:rFonts w:ascii="Cambria" w:hAnsi="Cambria"/>
          <w:sz w:val="24"/>
          <w:szCs w:val="24"/>
        </w:rPr>
      </w:pPr>
    </w:p>
    <w:p w14:paraId="3DF45DA4" w14:textId="77777777" w:rsidR="006B2790" w:rsidRPr="00E80D26" w:rsidRDefault="006B2790" w:rsidP="00BB640E">
      <w:pPr>
        <w:pStyle w:val="TableParagraph"/>
        <w:spacing w:before="1"/>
        <w:rPr>
          <w:rFonts w:ascii="Cambria" w:hAnsi="Cambria"/>
          <w:sz w:val="24"/>
          <w:szCs w:val="24"/>
        </w:rPr>
      </w:pPr>
      <w:r w:rsidRPr="00E80D26">
        <w:rPr>
          <w:rFonts w:ascii="Cambria" w:hAnsi="Cambria"/>
          <w:color w:val="212121"/>
          <w:sz w:val="24"/>
          <w:szCs w:val="24"/>
        </w:rPr>
        <w:t>Describe the preparation of potassium permanganate. How does the acidified permanganate</w:t>
      </w:r>
      <w:r w:rsidRPr="00E80D26">
        <w:rPr>
          <w:rFonts w:ascii="Cambria" w:hAnsi="Cambria"/>
          <w:color w:val="212121"/>
          <w:spacing w:val="-52"/>
          <w:sz w:val="24"/>
          <w:szCs w:val="24"/>
        </w:rPr>
        <w:t xml:space="preserve"> </w:t>
      </w:r>
      <w:r w:rsidRPr="00E80D26">
        <w:rPr>
          <w:rFonts w:ascii="Cambria" w:hAnsi="Cambria"/>
          <w:color w:val="212121"/>
          <w:sz w:val="24"/>
          <w:szCs w:val="24"/>
        </w:rPr>
        <w:t>solution react with oxalic acid? Write the ionic equations for the reactions.</w:t>
      </w:r>
    </w:p>
    <w:p w14:paraId="415D1B0A" w14:textId="77777777" w:rsidR="006B2790" w:rsidRPr="00E80D26" w:rsidRDefault="006B2790" w:rsidP="00BB640E">
      <w:pPr>
        <w:tabs>
          <w:tab w:val="left" w:pos="3225"/>
        </w:tabs>
        <w:spacing w:after="0"/>
        <w:jc w:val="center"/>
        <w:rPr>
          <w:rFonts w:ascii="Cambria" w:hAnsi="Cambria"/>
          <w:b/>
          <w:sz w:val="24"/>
          <w:szCs w:val="24"/>
        </w:rPr>
      </w:pPr>
    </w:p>
    <w:p w14:paraId="2BE32B78" w14:textId="1AE1AD3C" w:rsidR="006B2790" w:rsidRPr="00E80D26" w:rsidRDefault="006B2790" w:rsidP="00BB640E">
      <w:pPr>
        <w:tabs>
          <w:tab w:val="left" w:pos="3225"/>
        </w:tabs>
        <w:spacing w:after="0"/>
        <w:jc w:val="center"/>
        <w:rPr>
          <w:rFonts w:ascii="Cambria" w:hAnsi="Cambria"/>
          <w:b/>
          <w:sz w:val="24"/>
          <w:szCs w:val="24"/>
        </w:rPr>
      </w:pPr>
      <w:r w:rsidRPr="00E80D26">
        <w:rPr>
          <w:rFonts w:ascii="Cambria" w:hAnsi="Cambria"/>
          <w:b/>
          <w:sz w:val="24"/>
          <w:szCs w:val="24"/>
        </w:rPr>
        <w:t xml:space="preserve">SECTION </w:t>
      </w:r>
      <w:r w:rsidR="00675DA8">
        <w:rPr>
          <w:rFonts w:ascii="Cambria" w:hAnsi="Cambria"/>
          <w:b/>
          <w:sz w:val="24"/>
          <w:szCs w:val="24"/>
        </w:rPr>
        <w:t>D</w:t>
      </w:r>
    </w:p>
    <w:p w14:paraId="45077675" w14:textId="77777777" w:rsidR="006B2790" w:rsidRPr="00E80D26" w:rsidRDefault="006B2790" w:rsidP="00BB640E">
      <w:pPr>
        <w:tabs>
          <w:tab w:val="left" w:pos="3225"/>
        </w:tabs>
        <w:spacing w:after="0"/>
        <w:rPr>
          <w:rFonts w:ascii="Cambria" w:eastAsia="Times New Roman" w:hAnsi="Cambria" w:cs="Times New Roman"/>
          <w:sz w:val="24"/>
          <w:szCs w:val="24"/>
        </w:rPr>
      </w:pPr>
      <w:r w:rsidRPr="00E80D26">
        <w:rPr>
          <w:rFonts w:ascii="Cambria" w:hAnsi="Cambria"/>
          <w:sz w:val="24"/>
          <w:szCs w:val="24"/>
        </w:rPr>
        <w:t>The following questions are long answer type and carry 5 marks each. All questions have an internal choice</w:t>
      </w:r>
    </w:p>
    <w:p w14:paraId="4A583481" w14:textId="60318729" w:rsidR="006B2790" w:rsidRPr="00675DA8" w:rsidRDefault="006B2790">
      <w:pPr>
        <w:pStyle w:val="ListParagraph"/>
        <w:numPr>
          <w:ilvl w:val="0"/>
          <w:numId w:val="24"/>
        </w:numPr>
        <w:tabs>
          <w:tab w:val="left" w:pos="8535"/>
        </w:tabs>
        <w:spacing w:after="0"/>
        <w:rPr>
          <w:rFonts w:ascii="Cambria" w:eastAsia="Times New Roman" w:hAnsi="Cambria" w:cs="Times New Roman"/>
          <w:sz w:val="24"/>
          <w:szCs w:val="24"/>
        </w:rPr>
      </w:pPr>
      <w:r w:rsidRPr="00675DA8">
        <w:rPr>
          <w:rFonts w:ascii="Cambria" w:eastAsia="Times New Roman" w:hAnsi="Cambria" w:cs="Times New Roman"/>
          <w:sz w:val="24"/>
          <w:szCs w:val="24"/>
        </w:rPr>
        <w:t xml:space="preserve">(a) For the reaction at 500K, </w:t>
      </w:r>
      <w:r w:rsidRPr="00675DA8">
        <w:rPr>
          <w:rFonts w:ascii="Cambria" w:eastAsia="Times New Roman" w:hAnsi="Cambria" w:cs="Times New Roman"/>
          <w:sz w:val="24"/>
          <w:szCs w:val="24"/>
        </w:rPr>
        <w:tab/>
      </w:r>
    </w:p>
    <w:p w14:paraId="34E31613" w14:textId="77777777" w:rsidR="006B2790" w:rsidRPr="00E80D26" w:rsidRDefault="006B2790" w:rsidP="00BB640E">
      <w:pPr>
        <w:spacing w:after="0"/>
        <w:rPr>
          <w:rFonts w:ascii="Cambria" w:eastAsia="Times New Roman" w:hAnsi="Cambria" w:cs="Times New Roman"/>
          <w:sz w:val="24"/>
          <w:szCs w:val="24"/>
        </w:rPr>
      </w:pPr>
      <w:r w:rsidRPr="00E80D26">
        <w:rPr>
          <w:rFonts w:ascii="Cambria" w:eastAsia="Times New Roman" w:hAnsi="Cambria" w:cs="Times New Roman"/>
          <w:sz w:val="24"/>
          <w:szCs w:val="24"/>
        </w:rPr>
        <w:t xml:space="preserve">         NO</w:t>
      </w:r>
      <w:r w:rsidRPr="00E80D26">
        <w:rPr>
          <w:rFonts w:ascii="Cambria" w:eastAsia="Times New Roman" w:hAnsi="Cambria" w:cs="Times New Roman"/>
          <w:sz w:val="24"/>
          <w:szCs w:val="24"/>
          <w:vertAlign w:val="subscript"/>
        </w:rPr>
        <w:t xml:space="preserve">2 </w:t>
      </w:r>
      <w:r w:rsidRPr="00E80D26">
        <w:rPr>
          <w:rFonts w:ascii="Cambria" w:eastAsia="Times New Roman" w:hAnsi="Cambria" w:cs="Times New Roman"/>
          <w:sz w:val="24"/>
          <w:szCs w:val="24"/>
        </w:rPr>
        <w:t>(g) + CO (g)→CO</w:t>
      </w:r>
      <w:r w:rsidRPr="00E80D26">
        <w:rPr>
          <w:rFonts w:ascii="Cambria" w:eastAsia="Times New Roman" w:hAnsi="Cambria" w:cs="Times New Roman"/>
          <w:sz w:val="24"/>
          <w:szCs w:val="24"/>
          <w:vertAlign w:val="subscript"/>
        </w:rPr>
        <w:t>2</w:t>
      </w:r>
      <w:r w:rsidRPr="00E80D26">
        <w:rPr>
          <w:rFonts w:ascii="Cambria" w:eastAsia="Times New Roman" w:hAnsi="Cambria" w:cs="Times New Roman"/>
          <w:sz w:val="24"/>
          <w:szCs w:val="24"/>
        </w:rPr>
        <w:t xml:space="preserve"> (g) + NO (g)</w:t>
      </w:r>
    </w:p>
    <w:p w14:paraId="06D2AF3F" w14:textId="77777777" w:rsidR="006B2790" w:rsidRPr="00E80D26" w:rsidRDefault="006B2790" w:rsidP="00BB640E">
      <w:pPr>
        <w:spacing w:after="0"/>
        <w:rPr>
          <w:rFonts w:ascii="Cambria" w:eastAsia="Times New Roman" w:hAnsi="Cambria" w:cs="Times New Roman"/>
          <w:sz w:val="24"/>
          <w:szCs w:val="24"/>
        </w:rPr>
      </w:pPr>
      <w:r w:rsidRPr="00E80D26">
        <w:rPr>
          <w:rFonts w:ascii="Cambria" w:eastAsia="Times New Roman" w:hAnsi="Cambria" w:cs="Times New Roman"/>
          <w:sz w:val="24"/>
          <w:szCs w:val="24"/>
        </w:rPr>
        <w:t xml:space="preserve">         The proposed mechanism is as below:</w:t>
      </w:r>
    </w:p>
    <w:p w14:paraId="5B99BD48" w14:textId="77777777" w:rsidR="006B2790" w:rsidRPr="00E80D26" w:rsidRDefault="006B2790" w:rsidP="00BB640E">
      <w:pPr>
        <w:spacing w:after="0"/>
        <w:rPr>
          <w:rFonts w:ascii="Cambria" w:eastAsia="Times New Roman" w:hAnsi="Cambria" w:cs="Times New Roman"/>
          <w:sz w:val="24"/>
          <w:szCs w:val="24"/>
        </w:rPr>
      </w:pPr>
      <w:r w:rsidRPr="00E80D26">
        <w:rPr>
          <w:rFonts w:ascii="Cambria" w:eastAsia="Times New Roman" w:hAnsi="Cambria" w:cs="Times New Roman"/>
          <w:sz w:val="24"/>
          <w:szCs w:val="24"/>
        </w:rPr>
        <w:t xml:space="preserve">                     Step 1:     NO</w:t>
      </w:r>
      <w:r w:rsidRPr="00E80D26">
        <w:rPr>
          <w:rFonts w:ascii="Cambria" w:eastAsia="Times New Roman" w:hAnsi="Cambria" w:cs="Times New Roman"/>
          <w:sz w:val="24"/>
          <w:szCs w:val="24"/>
          <w:vertAlign w:val="subscript"/>
        </w:rPr>
        <w:t>2</w:t>
      </w:r>
      <w:r w:rsidRPr="00E80D26">
        <w:rPr>
          <w:rFonts w:ascii="Cambria" w:eastAsia="Times New Roman" w:hAnsi="Cambria" w:cs="Times New Roman"/>
          <w:sz w:val="24"/>
          <w:szCs w:val="24"/>
        </w:rPr>
        <w:t xml:space="preserve"> + NO</w:t>
      </w:r>
      <w:r w:rsidRPr="00E80D26">
        <w:rPr>
          <w:rFonts w:ascii="Cambria" w:eastAsia="Times New Roman" w:hAnsi="Cambria" w:cs="Times New Roman"/>
          <w:sz w:val="24"/>
          <w:szCs w:val="24"/>
          <w:vertAlign w:val="subscript"/>
        </w:rPr>
        <w:t>2</w:t>
      </w:r>
      <w:r w:rsidRPr="00E80D26">
        <w:rPr>
          <w:rFonts w:ascii="Cambria" w:eastAsia="Times New Roman" w:hAnsi="Cambria" w:cs="Times New Roman"/>
          <w:sz w:val="24"/>
          <w:szCs w:val="24"/>
        </w:rPr>
        <w:t>→NO + NO</w:t>
      </w:r>
      <w:r w:rsidRPr="00E80D26">
        <w:rPr>
          <w:rFonts w:ascii="Cambria" w:eastAsia="Times New Roman" w:hAnsi="Cambria" w:cs="Times New Roman"/>
          <w:sz w:val="24"/>
          <w:szCs w:val="24"/>
          <w:vertAlign w:val="subscript"/>
        </w:rPr>
        <w:t>3</w:t>
      </w:r>
      <w:r w:rsidRPr="00E80D26">
        <w:rPr>
          <w:rFonts w:ascii="Cambria" w:eastAsia="Times New Roman" w:hAnsi="Cambria" w:cs="Times New Roman"/>
          <w:sz w:val="24"/>
          <w:szCs w:val="24"/>
        </w:rPr>
        <w:t xml:space="preserve"> (slow) </w:t>
      </w:r>
    </w:p>
    <w:p w14:paraId="33FF523E" w14:textId="77777777" w:rsidR="006B2790" w:rsidRPr="00E80D26" w:rsidRDefault="006B2790" w:rsidP="00BB640E">
      <w:pPr>
        <w:spacing w:after="0"/>
        <w:rPr>
          <w:rFonts w:ascii="Cambria" w:eastAsia="Times New Roman" w:hAnsi="Cambria" w:cs="Times New Roman"/>
          <w:sz w:val="24"/>
          <w:szCs w:val="24"/>
        </w:rPr>
      </w:pPr>
      <w:r w:rsidRPr="00E80D26">
        <w:rPr>
          <w:rFonts w:ascii="Cambria" w:eastAsia="Times New Roman" w:hAnsi="Cambria" w:cs="Times New Roman"/>
          <w:sz w:val="24"/>
          <w:szCs w:val="24"/>
        </w:rPr>
        <w:t xml:space="preserve">                      Step 2:  NO</w:t>
      </w:r>
      <w:r w:rsidRPr="00E80D26">
        <w:rPr>
          <w:rFonts w:ascii="Cambria" w:eastAsia="Times New Roman" w:hAnsi="Cambria" w:cs="Times New Roman"/>
          <w:sz w:val="24"/>
          <w:szCs w:val="24"/>
          <w:vertAlign w:val="subscript"/>
        </w:rPr>
        <w:t>3</w:t>
      </w:r>
      <w:r w:rsidRPr="00E80D26">
        <w:rPr>
          <w:rFonts w:ascii="Cambria" w:eastAsia="Times New Roman" w:hAnsi="Cambria" w:cs="Times New Roman"/>
          <w:sz w:val="24"/>
          <w:szCs w:val="24"/>
        </w:rPr>
        <w:t>+ CO→CO</w:t>
      </w:r>
      <w:r w:rsidRPr="00E80D26">
        <w:rPr>
          <w:rFonts w:ascii="Cambria" w:eastAsia="Times New Roman" w:hAnsi="Cambria" w:cs="Times New Roman"/>
          <w:sz w:val="24"/>
          <w:szCs w:val="24"/>
          <w:vertAlign w:val="subscript"/>
        </w:rPr>
        <w:t>2</w:t>
      </w:r>
      <w:r w:rsidRPr="00E80D26">
        <w:rPr>
          <w:rFonts w:ascii="Cambria" w:eastAsia="Times New Roman" w:hAnsi="Cambria" w:cs="Times New Roman"/>
          <w:sz w:val="24"/>
          <w:szCs w:val="24"/>
        </w:rPr>
        <w:t xml:space="preserve"> + NO</w:t>
      </w:r>
      <w:r w:rsidRPr="00E80D26">
        <w:rPr>
          <w:rFonts w:ascii="Cambria" w:eastAsia="Times New Roman" w:hAnsi="Cambria" w:cs="Times New Roman"/>
          <w:sz w:val="24"/>
          <w:szCs w:val="24"/>
          <w:vertAlign w:val="subscript"/>
        </w:rPr>
        <w:t>2</w:t>
      </w:r>
      <w:r w:rsidRPr="00E80D26">
        <w:rPr>
          <w:rFonts w:ascii="Cambria" w:eastAsia="Times New Roman" w:hAnsi="Cambria" w:cs="Times New Roman"/>
          <w:sz w:val="24"/>
          <w:szCs w:val="24"/>
        </w:rPr>
        <w:t xml:space="preserve"> (fast)</w:t>
      </w:r>
    </w:p>
    <w:p w14:paraId="6502DB41" w14:textId="77777777" w:rsidR="006B2790" w:rsidRPr="00E80D26" w:rsidRDefault="006B2790" w:rsidP="00BB640E">
      <w:pPr>
        <w:spacing w:after="0"/>
        <w:rPr>
          <w:rFonts w:ascii="Cambria" w:eastAsia="Times New Roman" w:hAnsi="Cambria" w:cs="Times New Roman"/>
          <w:sz w:val="24"/>
          <w:szCs w:val="24"/>
        </w:rPr>
      </w:pPr>
      <w:r w:rsidRPr="00E80D26">
        <w:rPr>
          <w:rFonts w:ascii="Cambria" w:eastAsia="Times New Roman" w:hAnsi="Cambria" w:cs="Times New Roman"/>
          <w:sz w:val="24"/>
          <w:szCs w:val="24"/>
        </w:rPr>
        <w:t xml:space="preserve">       </w:t>
      </w:r>
      <w:r w:rsidRPr="00E80D26">
        <w:rPr>
          <w:rFonts w:ascii="Cambria" w:eastAsia="Times New Roman" w:hAnsi="Cambria" w:cs="Times New Roman"/>
          <w:sz w:val="24"/>
          <w:szCs w:val="24"/>
        </w:rPr>
        <w:tab/>
        <w:t>What is the rate law for the reaction?</w:t>
      </w:r>
    </w:p>
    <w:p w14:paraId="39A23870" w14:textId="77777777" w:rsidR="006B2790" w:rsidRPr="00E80D26" w:rsidRDefault="006B2790" w:rsidP="00BB640E">
      <w:pPr>
        <w:spacing w:after="0"/>
        <w:rPr>
          <w:rFonts w:ascii="Cambria" w:eastAsia="Times New Roman" w:hAnsi="Cambria" w:cs="Times New Roman"/>
          <w:sz w:val="24"/>
          <w:szCs w:val="24"/>
        </w:rPr>
      </w:pPr>
      <w:r w:rsidRPr="00E80D26">
        <w:rPr>
          <w:rFonts w:ascii="Cambria" w:eastAsia="Times New Roman" w:hAnsi="Cambria" w:cs="Times New Roman"/>
          <w:sz w:val="24"/>
          <w:szCs w:val="24"/>
        </w:rPr>
        <w:t xml:space="preserve">       (b)</w:t>
      </w:r>
      <w:r w:rsidRPr="00E80D26">
        <w:rPr>
          <w:rFonts w:ascii="Cambria" w:eastAsia="Times New Roman" w:hAnsi="Cambria" w:cs="Times New Roman"/>
          <w:sz w:val="24"/>
          <w:szCs w:val="24"/>
        </w:rPr>
        <w:tab/>
        <w:t>The decomposition of NH</w:t>
      </w:r>
      <w:r w:rsidRPr="00E80D26">
        <w:rPr>
          <w:rFonts w:ascii="Cambria" w:eastAsia="Times New Roman" w:hAnsi="Cambria" w:cs="Times New Roman"/>
          <w:sz w:val="24"/>
          <w:szCs w:val="24"/>
          <w:vertAlign w:val="subscript"/>
        </w:rPr>
        <w:t xml:space="preserve">3 </w:t>
      </w:r>
      <w:r w:rsidRPr="00E80D26">
        <w:rPr>
          <w:rFonts w:ascii="Cambria" w:eastAsia="Times New Roman" w:hAnsi="Cambria" w:cs="Times New Roman"/>
          <w:sz w:val="24"/>
          <w:szCs w:val="24"/>
        </w:rPr>
        <w:t xml:space="preserve">on platinum surface is a zero order reaction. What are the rates of  </w:t>
      </w:r>
    </w:p>
    <w:p w14:paraId="1F5BE2C7" w14:textId="77777777" w:rsidR="006B2790" w:rsidRPr="00E80D26" w:rsidRDefault="006B2790" w:rsidP="00BB640E">
      <w:pPr>
        <w:spacing w:after="0"/>
        <w:rPr>
          <w:rFonts w:ascii="Cambria" w:eastAsia="Times New Roman" w:hAnsi="Cambria" w:cs="Times New Roman"/>
          <w:sz w:val="24"/>
          <w:szCs w:val="24"/>
        </w:rPr>
      </w:pPr>
      <w:r w:rsidRPr="00E80D26">
        <w:rPr>
          <w:rFonts w:ascii="Cambria" w:eastAsia="Times New Roman" w:hAnsi="Cambria" w:cs="Times New Roman"/>
          <w:sz w:val="24"/>
          <w:szCs w:val="24"/>
        </w:rPr>
        <w:t xml:space="preserve">                production of N</w:t>
      </w:r>
      <w:r w:rsidRPr="00E80D26">
        <w:rPr>
          <w:rFonts w:ascii="Cambria" w:eastAsia="Times New Roman" w:hAnsi="Cambria" w:cs="Times New Roman"/>
          <w:sz w:val="24"/>
          <w:szCs w:val="24"/>
          <w:vertAlign w:val="subscript"/>
        </w:rPr>
        <w:t>2</w:t>
      </w:r>
      <w:r w:rsidRPr="00E80D26">
        <w:rPr>
          <w:rFonts w:ascii="Cambria" w:eastAsia="Times New Roman" w:hAnsi="Cambria" w:cs="Times New Roman"/>
          <w:sz w:val="24"/>
          <w:szCs w:val="24"/>
        </w:rPr>
        <w:t xml:space="preserve"> and H</w:t>
      </w:r>
      <w:r w:rsidRPr="00E80D26">
        <w:rPr>
          <w:rFonts w:ascii="Cambria" w:eastAsia="Times New Roman" w:hAnsi="Cambria" w:cs="Times New Roman"/>
          <w:sz w:val="24"/>
          <w:szCs w:val="24"/>
          <w:vertAlign w:val="subscript"/>
        </w:rPr>
        <w:t>2</w:t>
      </w:r>
      <w:r w:rsidRPr="00E80D26">
        <w:rPr>
          <w:rFonts w:ascii="Cambria" w:eastAsia="Times New Roman" w:hAnsi="Cambria" w:cs="Times New Roman"/>
          <w:sz w:val="24"/>
          <w:szCs w:val="24"/>
        </w:rPr>
        <w:t xml:space="preserve"> if k 2.5 x10</w:t>
      </w:r>
      <w:r w:rsidRPr="00E80D26">
        <w:rPr>
          <w:rFonts w:ascii="Cambria" w:eastAsia="Times New Roman" w:hAnsi="Cambria" w:cs="Times New Roman"/>
          <w:sz w:val="24"/>
          <w:szCs w:val="24"/>
          <w:vertAlign w:val="superscript"/>
        </w:rPr>
        <w:t>-4</w:t>
      </w:r>
      <w:r w:rsidRPr="00E80D26">
        <w:rPr>
          <w:rFonts w:ascii="Cambria" w:eastAsia="Times New Roman" w:hAnsi="Cambria" w:cs="Times New Roman"/>
          <w:sz w:val="24"/>
          <w:szCs w:val="24"/>
        </w:rPr>
        <w:t>molL</w:t>
      </w:r>
      <w:r w:rsidRPr="00E80D26">
        <w:rPr>
          <w:rFonts w:ascii="Cambria" w:eastAsia="Times New Roman" w:hAnsi="Cambria" w:cs="Times New Roman"/>
          <w:sz w:val="24"/>
          <w:szCs w:val="24"/>
          <w:vertAlign w:val="superscript"/>
        </w:rPr>
        <w:t>-1</w:t>
      </w:r>
      <w:r w:rsidRPr="00E80D26">
        <w:rPr>
          <w:rFonts w:ascii="Cambria" w:eastAsia="Times New Roman" w:hAnsi="Cambria" w:cs="Times New Roman"/>
          <w:sz w:val="24"/>
          <w:szCs w:val="24"/>
        </w:rPr>
        <w:t>s</w:t>
      </w:r>
      <w:r w:rsidRPr="00E80D26">
        <w:rPr>
          <w:rFonts w:ascii="Cambria" w:eastAsia="Times New Roman" w:hAnsi="Cambria" w:cs="Times New Roman"/>
          <w:sz w:val="24"/>
          <w:szCs w:val="24"/>
          <w:vertAlign w:val="superscript"/>
        </w:rPr>
        <w:t>-1</w:t>
      </w:r>
      <w:r w:rsidRPr="00E80D26">
        <w:rPr>
          <w:rFonts w:ascii="Cambria" w:eastAsia="Times New Roman" w:hAnsi="Cambria" w:cs="Times New Roman"/>
          <w:sz w:val="24"/>
          <w:szCs w:val="24"/>
        </w:rPr>
        <w:t>?</w:t>
      </w:r>
    </w:p>
    <w:p w14:paraId="2317A7B7" w14:textId="77777777" w:rsidR="006B2790" w:rsidRPr="00015CAE" w:rsidRDefault="006B2790" w:rsidP="00BB640E">
      <w:pPr>
        <w:spacing w:after="0"/>
        <w:ind w:left="360"/>
        <w:rPr>
          <w:rFonts w:ascii="Cambria" w:eastAsia="Times New Roman" w:hAnsi="Cambria" w:cs="Times New Roman"/>
          <w:sz w:val="24"/>
          <w:szCs w:val="24"/>
        </w:rPr>
      </w:pPr>
      <w:r w:rsidRPr="00E80D26">
        <w:rPr>
          <w:rFonts w:ascii="Cambria" w:eastAsia="Times New Roman" w:hAnsi="Cambria" w:cs="Times New Roman"/>
          <w:sz w:val="24"/>
          <w:szCs w:val="24"/>
        </w:rPr>
        <w:t>(c)A reaction is first order</w:t>
      </w:r>
      <w:r>
        <w:rPr>
          <w:rFonts w:ascii="Cambria" w:eastAsia="Times New Roman" w:hAnsi="Cambria" w:cs="Times New Roman"/>
          <w:sz w:val="24"/>
          <w:szCs w:val="24"/>
        </w:rPr>
        <w:t xml:space="preserve"> with respect to </w:t>
      </w:r>
      <w:r w:rsidRPr="00E80D26">
        <w:rPr>
          <w:rFonts w:ascii="Cambria" w:eastAsia="Times New Roman" w:hAnsi="Cambria" w:cs="Times New Roman"/>
          <w:sz w:val="24"/>
          <w:szCs w:val="24"/>
        </w:rPr>
        <w:t xml:space="preserve"> A and second order</w:t>
      </w:r>
      <w:r>
        <w:rPr>
          <w:rFonts w:ascii="Cambria" w:eastAsia="Times New Roman" w:hAnsi="Cambria" w:cs="Times New Roman"/>
          <w:sz w:val="24"/>
          <w:szCs w:val="24"/>
        </w:rPr>
        <w:t xml:space="preserve"> with respect to</w:t>
      </w:r>
      <w:r w:rsidRPr="00E80D26">
        <w:rPr>
          <w:rFonts w:ascii="Cambria" w:eastAsia="Times New Roman" w:hAnsi="Cambria" w:cs="Times New Roman"/>
          <w:sz w:val="24"/>
          <w:szCs w:val="24"/>
        </w:rPr>
        <w:t xml:space="preserve"> B. How </w:t>
      </w:r>
      <w:r>
        <w:rPr>
          <w:rFonts w:ascii="Cambria" w:eastAsia="Times New Roman" w:hAnsi="Cambria" w:cs="Times New Roman"/>
          <w:sz w:val="24"/>
          <w:szCs w:val="24"/>
        </w:rPr>
        <w:t xml:space="preserve">will be </w:t>
      </w:r>
      <w:r w:rsidRPr="00E80D26">
        <w:rPr>
          <w:rFonts w:ascii="Cambria" w:eastAsia="Times New Roman" w:hAnsi="Cambria" w:cs="Times New Roman"/>
          <w:sz w:val="24"/>
          <w:szCs w:val="24"/>
        </w:rPr>
        <w:t xml:space="preserve">the rate affected when the </w:t>
      </w:r>
      <w:r w:rsidRPr="00015CAE">
        <w:rPr>
          <w:rFonts w:ascii="Cambria" w:eastAsia="Times New Roman" w:hAnsi="Cambria" w:cs="Times New Roman"/>
          <w:sz w:val="24"/>
          <w:szCs w:val="24"/>
        </w:rPr>
        <w:t xml:space="preserve">Concentration of both A and B </w:t>
      </w:r>
      <w:r>
        <w:rPr>
          <w:rFonts w:ascii="Cambria" w:eastAsia="Times New Roman" w:hAnsi="Cambria" w:cs="Times New Roman"/>
          <w:sz w:val="24"/>
          <w:szCs w:val="24"/>
        </w:rPr>
        <w:t>is</w:t>
      </w:r>
      <w:r w:rsidRPr="00015CAE">
        <w:rPr>
          <w:rFonts w:ascii="Cambria" w:eastAsia="Times New Roman" w:hAnsi="Cambria" w:cs="Times New Roman"/>
          <w:sz w:val="24"/>
          <w:szCs w:val="24"/>
        </w:rPr>
        <w:t xml:space="preserve"> doubled?</w:t>
      </w:r>
    </w:p>
    <w:p w14:paraId="5D89CC87" w14:textId="77777777" w:rsidR="006B2790" w:rsidRPr="00E80D26" w:rsidRDefault="006B2790">
      <w:pPr>
        <w:pStyle w:val="ListParagraph"/>
        <w:numPr>
          <w:ilvl w:val="0"/>
          <w:numId w:val="10"/>
        </w:numPr>
        <w:spacing w:after="0"/>
        <w:rPr>
          <w:rFonts w:ascii="Cambria" w:eastAsia="Times New Roman" w:hAnsi="Cambria" w:cs="Times New Roman"/>
          <w:sz w:val="24"/>
          <w:szCs w:val="24"/>
        </w:rPr>
      </w:pPr>
      <w:r w:rsidRPr="00E80D26">
        <w:rPr>
          <w:rFonts w:ascii="Cambria" w:eastAsia="Times New Roman" w:hAnsi="Cambria" w:cs="Times New Roman"/>
          <w:sz w:val="24"/>
          <w:szCs w:val="24"/>
        </w:rPr>
        <w:t xml:space="preserve"> From the rate expression of the given reaction, CH</w:t>
      </w:r>
      <w:r w:rsidRPr="00E80D26">
        <w:rPr>
          <w:rFonts w:ascii="Cambria" w:eastAsia="Times New Roman" w:hAnsi="Cambria" w:cs="Times New Roman"/>
          <w:sz w:val="24"/>
          <w:szCs w:val="24"/>
          <w:vertAlign w:val="subscript"/>
        </w:rPr>
        <w:t>3</w:t>
      </w:r>
      <w:r w:rsidRPr="00E80D26">
        <w:rPr>
          <w:rFonts w:ascii="Cambria" w:eastAsia="Times New Roman" w:hAnsi="Cambria" w:cs="Times New Roman"/>
          <w:sz w:val="24"/>
          <w:szCs w:val="24"/>
        </w:rPr>
        <w:t>CHO (g)→CH</w:t>
      </w:r>
      <w:r w:rsidRPr="00E80D26">
        <w:rPr>
          <w:rFonts w:ascii="Cambria" w:eastAsia="Times New Roman" w:hAnsi="Cambria" w:cs="Times New Roman"/>
          <w:sz w:val="24"/>
          <w:szCs w:val="24"/>
          <w:vertAlign w:val="subscript"/>
        </w:rPr>
        <w:t xml:space="preserve">4 </w:t>
      </w:r>
      <w:r w:rsidRPr="00E80D26">
        <w:rPr>
          <w:rFonts w:ascii="Cambria" w:eastAsia="Times New Roman" w:hAnsi="Cambria" w:cs="Times New Roman"/>
          <w:sz w:val="24"/>
          <w:szCs w:val="24"/>
        </w:rPr>
        <w:t>(g) + CO (g)</w:t>
      </w:r>
    </w:p>
    <w:p w14:paraId="0A7847F7" w14:textId="77777777" w:rsidR="006B2790" w:rsidRPr="00E80D26" w:rsidRDefault="006B2790" w:rsidP="00BB640E">
      <w:pPr>
        <w:spacing w:after="0"/>
        <w:rPr>
          <w:rFonts w:ascii="Cambria" w:eastAsia="Times New Roman" w:hAnsi="Cambria" w:cs="Times New Roman"/>
          <w:sz w:val="24"/>
          <w:szCs w:val="24"/>
        </w:rPr>
      </w:pPr>
      <w:r w:rsidRPr="00E80D26">
        <w:rPr>
          <w:rFonts w:ascii="Cambria" w:eastAsia="Times New Roman" w:hAnsi="Cambria" w:cs="Times New Roman"/>
          <w:sz w:val="24"/>
          <w:szCs w:val="24"/>
        </w:rPr>
        <w:t xml:space="preserve">                   Rate = k [CH</w:t>
      </w:r>
      <w:r w:rsidRPr="00E80D26">
        <w:rPr>
          <w:rFonts w:ascii="Cambria" w:eastAsia="Times New Roman" w:hAnsi="Cambria" w:cs="Times New Roman"/>
          <w:sz w:val="24"/>
          <w:szCs w:val="24"/>
          <w:vertAlign w:val="subscript"/>
        </w:rPr>
        <w:t>3</w:t>
      </w:r>
      <w:r w:rsidRPr="00E80D26">
        <w:rPr>
          <w:rFonts w:ascii="Cambria" w:eastAsia="Times New Roman" w:hAnsi="Cambria" w:cs="Times New Roman"/>
          <w:sz w:val="24"/>
          <w:szCs w:val="24"/>
        </w:rPr>
        <w:t>CHO]</w:t>
      </w:r>
      <w:r w:rsidRPr="00E80D26">
        <w:rPr>
          <w:rFonts w:ascii="Cambria" w:eastAsia="Times New Roman" w:hAnsi="Cambria" w:cs="Times New Roman"/>
          <w:sz w:val="24"/>
          <w:szCs w:val="24"/>
          <w:vertAlign w:val="superscript"/>
        </w:rPr>
        <w:t>3/2</w:t>
      </w:r>
    </w:p>
    <w:p w14:paraId="436D77F1" w14:textId="77777777" w:rsidR="006B2790" w:rsidRPr="00E80D26" w:rsidRDefault="006B2790" w:rsidP="00BB640E">
      <w:pPr>
        <w:spacing w:after="0"/>
        <w:rPr>
          <w:rFonts w:ascii="Cambria" w:eastAsia="Times New Roman" w:hAnsi="Cambria" w:cs="Times New Roman"/>
          <w:sz w:val="24"/>
          <w:szCs w:val="24"/>
        </w:rPr>
      </w:pPr>
      <w:r w:rsidRPr="00E80D26">
        <w:rPr>
          <w:rFonts w:ascii="Cambria" w:eastAsia="Times New Roman" w:hAnsi="Cambria" w:cs="Times New Roman"/>
          <w:sz w:val="24"/>
          <w:szCs w:val="24"/>
        </w:rPr>
        <w:t xml:space="preserve">               Determine the</w:t>
      </w:r>
      <w:r>
        <w:rPr>
          <w:rFonts w:ascii="Cambria" w:eastAsia="Times New Roman" w:hAnsi="Cambria" w:cs="Times New Roman"/>
          <w:sz w:val="24"/>
          <w:szCs w:val="24"/>
        </w:rPr>
        <w:t xml:space="preserve"> unit</w:t>
      </w:r>
      <w:r w:rsidRPr="00E80D26">
        <w:rPr>
          <w:rFonts w:ascii="Cambria" w:eastAsia="Times New Roman" w:hAnsi="Cambria" w:cs="Times New Roman"/>
          <w:sz w:val="24"/>
          <w:szCs w:val="24"/>
        </w:rPr>
        <w:t xml:space="preserve"> of rate constant</w:t>
      </w:r>
    </w:p>
    <w:p w14:paraId="599F2EA4" w14:textId="77777777" w:rsidR="006B2790" w:rsidRPr="00E80D26" w:rsidRDefault="006B2790" w:rsidP="00BB640E">
      <w:pPr>
        <w:spacing w:after="0"/>
        <w:rPr>
          <w:rFonts w:ascii="Cambria" w:eastAsia="Times New Roman" w:hAnsi="Cambria" w:cs="Times New Roman"/>
          <w:sz w:val="24"/>
          <w:szCs w:val="24"/>
        </w:rPr>
      </w:pPr>
      <w:r w:rsidRPr="00E80D26">
        <w:rPr>
          <w:rFonts w:ascii="Cambria" w:eastAsia="Times New Roman" w:hAnsi="Cambria" w:cs="Times New Roman"/>
          <w:sz w:val="24"/>
          <w:szCs w:val="24"/>
        </w:rPr>
        <w:t xml:space="preserve">                                                                          Or</w:t>
      </w:r>
    </w:p>
    <w:p w14:paraId="4ACD3E77" w14:textId="77777777" w:rsidR="006B2790" w:rsidRPr="00E80D26" w:rsidRDefault="006B2790" w:rsidP="00BB640E">
      <w:pPr>
        <w:spacing w:after="0"/>
        <w:rPr>
          <w:rFonts w:ascii="Cambria" w:eastAsia="Times New Roman" w:hAnsi="Cambria" w:cs="Times New Roman"/>
          <w:sz w:val="24"/>
          <w:szCs w:val="24"/>
        </w:rPr>
      </w:pPr>
      <w:r w:rsidRPr="00E80D26">
        <w:rPr>
          <w:rFonts w:ascii="Cambria" w:eastAsia="Times New Roman" w:hAnsi="Cambria" w:cs="Times New Roman"/>
          <w:sz w:val="24"/>
          <w:szCs w:val="24"/>
        </w:rPr>
        <w:t xml:space="preserve">      (a) Differentiate between Rate of reaction and reaction rate constant.</w:t>
      </w:r>
    </w:p>
    <w:p w14:paraId="3EE242DB" w14:textId="77777777" w:rsidR="006B2790" w:rsidRPr="00E80D26" w:rsidRDefault="006B2790" w:rsidP="00BB640E">
      <w:pPr>
        <w:spacing w:after="0"/>
        <w:rPr>
          <w:rFonts w:ascii="Cambria" w:eastAsia="Times New Roman" w:hAnsi="Cambria" w:cs="Times New Roman"/>
          <w:sz w:val="24"/>
          <w:szCs w:val="24"/>
        </w:rPr>
      </w:pPr>
      <w:r w:rsidRPr="00E80D26">
        <w:rPr>
          <w:rFonts w:ascii="Cambria" w:eastAsia="Times New Roman" w:hAnsi="Cambria" w:cs="Times New Roman"/>
          <w:sz w:val="24"/>
          <w:szCs w:val="24"/>
        </w:rPr>
        <w:t xml:space="preserve">      (b) The first order rate constant for the decomposition of ethyl iodide by the reaction</w:t>
      </w:r>
    </w:p>
    <w:p w14:paraId="092BAD6B" w14:textId="77777777" w:rsidR="006B2790" w:rsidRPr="00E80D26" w:rsidRDefault="006B2790" w:rsidP="00BB640E">
      <w:pPr>
        <w:spacing w:after="0"/>
        <w:rPr>
          <w:rFonts w:ascii="Cambria" w:eastAsia="Times New Roman" w:hAnsi="Cambria" w:cs="Times New Roman"/>
          <w:sz w:val="24"/>
          <w:szCs w:val="24"/>
        </w:rPr>
      </w:pPr>
      <w:r w:rsidRPr="00E80D26">
        <w:rPr>
          <w:rFonts w:ascii="Cambria" w:eastAsia="Times New Roman" w:hAnsi="Cambria" w:cs="Times New Roman"/>
          <w:sz w:val="24"/>
          <w:szCs w:val="24"/>
        </w:rPr>
        <w:t xml:space="preserve">                C</w:t>
      </w:r>
      <w:r w:rsidRPr="00E80D26">
        <w:rPr>
          <w:rFonts w:ascii="Cambria" w:eastAsia="Times New Roman" w:hAnsi="Cambria" w:cs="Times New Roman"/>
          <w:sz w:val="24"/>
          <w:szCs w:val="24"/>
          <w:vertAlign w:val="subscript"/>
        </w:rPr>
        <w:t>2</w:t>
      </w:r>
      <w:r w:rsidRPr="00E80D26">
        <w:rPr>
          <w:rFonts w:ascii="Cambria" w:eastAsia="Times New Roman" w:hAnsi="Cambria" w:cs="Times New Roman"/>
          <w:sz w:val="24"/>
          <w:szCs w:val="24"/>
        </w:rPr>
        <w:t>H</w:t>
      </w:r>
      <w:r w:rsidRPr="00E80D26">
        <w:rPr>
          <w:rFonts w:ascii="Cambria" w:eastAsia="Times New Roman" w:hAnsi="Cambria" w:cs="Times New Roman"/>
          <w:sz w:val="24"/>
          <w:szCs w:val="24"/>
          <w:vertAlign w:val="subscript"/>
        </w:rPr>
        <w:t>5</w:t>
      </w:r>
      <w:r w:rsidRPr="00E80D26">
        <w:rPr>
          <w:rFonts w:ascii="Cambria" w:eastAsia="Times New Roman" w:hAnsi="Cambria" w:cs="Times New Roman"/>
          <w:sz w:val="24"/>
          <w:szCs w:val="24"/>
        </w:rPr>
        <w:t>I (g) → C</w:t>
      </w:r>
      <w:r w:rsidRPr="00E80D26">
        <w:rPr>
          <w:rFonts w:ascii="Cambria" w:eastAsia="Times New Roman" w:hAnsi="Cambria" w:cs="Times New Roman"/>
          <w:sz w:val="24"/>
          <w:szCs w:val="24"/>
          <w:vertAlign w:val="subscript"/>
        </w:rPr>
        <w:t>2</w:t>
      </w:r>
      <w:r w:rsidRPr="00E80D26">
        <w:rPr>
          <w:rFonts w:ascii="Cambria" w:eastAsia="Times New Roman" w:hAnsi="Cambria" w:cs="Times New Roman"/>
          <w:sz w:val="24"/>
          <w:szCs w:val="24"/>
        </w:rPr>
        <w:t>H</w:t>
      </w:r>
      <w:r w:rsidRPr="00E80D26">
        <w:rPr>
          <w:rFonts w:ascii="Cambria" w:eastAsia="Times New Roman" w:hAnsi="Cambria" w:cs="Times New Roman"/>
          <w:sz w:val="24"/>
          <w:szCs w:val="24"/>
          <w:vertAlign w:val="subscript"/>
        </w:rPr>
        <w:t xml:space="preserve">4 </w:t>
      </w:r>
      <w:r w:rsidRPr="00E80D26">
        <w:rPr>
          <w:rFonts w:ascii="Cambria" w:eastAsia="Times New Roman" w:hAnsi="Cambria" w:cs="Times New Roman"/>
          <w:sz w:val="24"/>
          <w:szCs w:val="24"/>
        </w:rPr>
        <w:t>(g) + HI (g)</w:t>
      </w:r>
    </w:p>
    <w:p w14:paraId="6BA89DE3" w14:textId="77777777" w:rsidR="006B2790" w:rsidRPr="00E80D26" w:rsidRDefault="006B2790" w:rsidP="00BB640E">
      <w:pPr>
        <w:spacing w:after="0"/>
        <w:rPr>
          <w:rFonts w:ascii="Cambria" w:eastAsia="Times New Roman" w:hAnsi="Cambria" w:cs="Times New Roman"/>
          <w:sz w:val="24"/>
          <w:szCs w:val="24"/>
        </w:rPr>
      </w:pPr>
      <w:r w:rsidRPr="00E80D26">
        <w:rPr>
          <w:rFonts w:ascii="Cambria" w:eastAsia="Times New Roman" w:hAnsi="Cambria" w:cs="Times New Roman"/>
          <w:sz w:val="24"/>
          <w:szCs w:val="24"/>
        </w:rPr>
        <w:t xml:space="preserve">               at 600K is 1.60 × 10</w:t>
      </w:r>
      <w:r w:rsidRPr="00E80D26">
        <w:rPr>
          <w:rFonts w:ascii="Cambria" w:eastAsia="Times New Roman" w:hAnsi="Cambria" w:cs="Times New Roman"/>
          <w:sz w:val="24"/>
          <w:szCs w:val="24"/>
          <w:vertAlign w:val="superscript"/>
        </w:rPr>
        <w:t>–5</w:t>
      </w:r>
      <w:r w:rsidRPr="00E80D26">
        <w:rPr>
          <w:rFonts w:ascii="Cambria" w:eastAsia="Times New Roman" w:hAnsi="Cambria" w:cs="Times New Roman"/>
          <w:sz w:val="24"/>
          <w:szCs w:val="24"/>
        </w:rPr>
        <w:t xml:space="preserve"> s</w:t>
      </w:r>
      <w:r w:rsidRPr="00E80D26">
        <w:rPr>
          <w:rFonts w:ascii="Cambria" w:eastAsia="Times New Roman" w:hAnsi="Cambria" w:cs="Times New Roman"/>
          <w:sz w:val="24"/>
          <w:szCs w:val="24"/>
          <w:vertAlign w:val="superscript"/>
        </w:rPr>
        <w:t xml:space="preserve">–1 </w:t>
      </w:r>
      <w:r w:rsidRPr="00E80D26">
        <w:rPr>
          <w:rFonts w:ascii="Cambria" w:eastAsia="Times New Roman" w:hAnsi="Cambria" w:cs="Times New Roman"/>
          <w:sz w:val="24"/>
          <w:szCs w:val="24"/>
        </w:rPr>
        <w:t xml:space="preserve">and its energy of activation is 209 kJ/mol. Calculate the </w:t>
      </w:r>
      <w:r>
        <w:rPr>
          <w:rFonts w:ascii="Cambria" w:eastAsia="Times New Roman" w:hAnsi="Cambria" w:cs="Times New Roman"/>
          <w:sz w:val="24"/>
          <w:szCs w:val="24"/>
        </w:rPr>
        <w:t>log K</w:t>
      </w:r>
      <w:r w:rsidRPr="00E80D26">
        <w:rPr>
          <w:rFonts w:ascii="Cambria" w:eastAsia="Times New Roman" w:hAnsi="Cambria" w:cs="Times New Roman"/>
          <w:sz w:val="24"/>
          <w:szCs w:val="24"/>
        </w:rPr>
        <w:t xml:space="preserve">      </w:t>
      </w:r>
    </w:p>
    <w:p w14:paraId="3EBDFA43" w14:textId="77777777" w:rsidR="006B2790" w:rsidRPr="00E80D26" w:rsidRDefault="006B2790" w:rsidP="00BB640E">
      <w:pPr>
        <w:spacing w:after="0"/>
        <w:rPr>
          <w:rFonts w:ascii="Cambria" w:eastAsia="Times New Roman" w:hAnsi="Cambria" w:cs="Times New Roman"/>
          <w:sz w:val="24"/>
          <w:szCs w:val="24"/>
        </w:rPr>
      </w:pPr>
      <w:r w:rsidRPr="00E80D26">
        <w:rPr>
          <w:rFonts w:ascii="Cambria" w:eastAsia="Times New Roman" w:hAnsi="Cambria" w:cs="Times New Roman"/>
          <w:sz w:val="24"/>
          <w:szCs w:val="24"/>
        </w:rPr>
        <w:t xml:space="preserve">               of the reaction at 700K.</w:t>
      </w:r>
      <w:r>
        <w:rPr>
          <w:rFonts w:ascii="Cambria" w:eastAsia="Times New Roman" w:hAnsi="Cambria" w:cs="Times New Roman"/>
          <w:sz w:val="24"/>
          <w:szCs w:val="24"/>
        </w:rPr>
        <w:t xml:space="preserve">  (Given : Log 1.6 = 0.2041 )</w:t>
      </w:r>
    </w:p>
    <w:p w14:paraId="1936AC4B" w14:textId="77777777" w:rsidR="006B2790" w:rsidRPr="00E80D26" w:rsidRDefault="006B2790" w:rsidP="00BB640E">
      <w:pPr>
        <w:spacing w:after="0"/>
        <w:rPr>
          <w:rFonts w:ascii="Cambria" w:eastAsia="Times New Roman" w:hAnsi="Cambria" w:cs="Times New Roman"/>
          <w:sz w:val="24"/>
          <w:szCs w:val="24"/>
        </w:rPr>
      </w:pPr>
      <w:r w:rsidRPr="00E80D26">
        <w:rPr>
          <w:rFonts w:ascii="Cambria" w:eastAsia="Times New Roman" w:hAnsi="Cambria" w:cs="Times New Roman"/>
          <w:sz w:val="24"/>
          <w:szCs w:val="24"/>
        </w:rPr>
        <w:t xml:space="preserve">  </w:t>
      </w:r>
    </w:p>
    <w:p w14:paraId="617C6574" w14:textId="1DD38F67" w:rsidR="006B2790" w:rsidRPr="00675DA8" w:rsidRDefault="006B2790">
      <w:pPr>
        <w:pStyle w:val="ListParagraph"/>
        <w:numPr>
          <w:ilvl w:val="0"/>
          <w:numId w:val="24"/>
        </w:numPr>
        <w:spacing w:after="0"/>
        <w:rPr>
          <w:rFonts w:ascii="Cambria" w:eastAsia="Times New Roman" w:hAnsi="Cambria" w:cs="Times New Roman"/>
          <w:sz w:val="24"/>
          <w:szCs w:val="24"/>
        </w:rPr>
      </w:pPr>
      <w:r w:rsidRPr="00675DA8">
        <w:rPr>
          <w:rFonts w:ascii="Cambria" w:eastAsia="Times New Roman" w:hAnsi="Cambria" w:cs="Times New Roman"/>
          <w:sz w:val="24"/>
          <w:szCs w:val="24"/>
        </w:rPr>
        <w:t xml:space="preserve"> (a) Compare the following properties of complexes [Fe(CN)</w:t>
      </w:r>
      <w:r w:rsidRPr="00675DA8">
        <w:rPr>
          <w:rFonts w:ascii="Cambria" w:eastAsia="Times New Roman" w:hAnsi="Cambria" w:cs="Times New Roman"/>
          <w:sz w:val="24"/>
          <w:szCs w:val="24"/>
          <w:vertAlign w:val="subscript"/>
        </w:rPr>
        <w:t>6</w:t>
      </w:r>
      <w:r w:rsidRPr="00675DA8">
        <w:rPr>
          <w:rFonts w:ascii="Cambria" w:eastAsia="Times New Roman" w:hAnsi="Cambria" w:cs="Times New Roman"/>
          <w:sz w:val="24"/>
          <w:szCs w:val="24"/>
        </w:rPr>
        <w:t>]</w:t>
      </w:r>
      <w:r w:rsidRPr="00675DA8">
        <w:rPr>
          <w:rFonts w:ascii="Cambria" w:eastAsia="Times New Roman" w:hAnsi="Cambria" w:cs="Times New Roman"/>
          <w:sz w:val="24"/>
          <w:szCs w:val="24"/>
          <w:vertAlign w:val="superscript"/>
        </w:rPr>
        <w:t>4−</w:t>
      </w:r>
      <w:r w:rsidRPr="00675DA8">
        <w:rPr>
          <w:rFonts w:ascii="Cambria" w:eastAsia="Times New Roman" w:hAnsi="Cambria" w:cs="Times New Roman"/>
          <w:sz w:val="24"/>
          <w:szCs w:val="24"/>
        </w:rPr>
        <w:t xml:space="preserve">  and [FeF</w:t>
      </w:r>
      <w:r w:rsidRPr="00675DA8">
        <w:rPr>
          <w:rFonts w:ascii="Cambria" w:eastAsia="Times New Roman" w:hAnsi="Cambria" w:cs="Times New Roman"/>
          <w:sz w:val="24"/>
          <w:szCs w:val="24"/>
          <w:vertAlign w:val="subscript"/>
        </w:rPr>
        <w:t>6</w:t>
      </w:r>
      <w:r w:rsidRPr="00675DA8">
        <w:rPr>
          <w:rFonts w:ascii="Cambria" w:eastAsia="Times New Roman" w:hAnsi="Cambria" w:cs="Times New Roman"/>
          <w:sz w:val="24"/>
          <w:szCs w:val="24"/>
        </w:rPr>
        <w:t>]</w:t>
      </w:r>
      <w:r w:rsidRPr="00675DA8">
        <w:rPr>
          <w:rFonts w:ascii="Cambria" w:eastAsia="Times New Roman" w:hAnsi="Cambria" w:cs="Times New Roman"/>
          <w:sz w:val="24"/>
          <w:szCs w:val="24"/>
          <w:vertAlign w:val="superscript"/>
        </w:rPr>
        <w:t>3-</w:t>
      </w:r>
      <w:r w:rsidRPr="00675DA8">
        <w:rPr>
          <w:rFonts w:ascii="Cambria" w:eastAsia="Times New Roman" w:hAnsi="Cambria" w:cs="Times New Roman"/>
          <w:sz w:val="24"/>
          <w:szCs w:val="24"/>
        </w:rPr>
        <w:t xml:space="preserve"> on the basis of VBT-</w:t>
      </w:r>
    </w:p>
    <w:p w14:paraId="7C4CF36C" w14:textId="77777777" w:rsidR="006B2790" w:rsidRPr="00E80D26" w:rsidRDefault="006B2790" w:rsidP="00BB640E">
      <w:pPr>
        <w:spacing w:after="0"/>
        <w:rPr>
          <w:rFonts w:ascii="Cambria" w:eastAsia="Times New Roman" w:hAnsi="Cambria" w:cs="Times New Roman"/>
          <w:sz w:val="24"/>
          <w:szCs w:val="24"/>
        </w:rPr>
      </w:pPr>
      <w:r w:rsidRPr="00E80D26">
        <w:rPr>
          <w:rFonts w:ascii="Cambria" w:eastAsia="Times New Roman" w:hAnsi="Cambria" w:cs="Times New Roman"/>
          <w:sz w:val="24"/>
          <w:szCs w:val="24"/>
        </w:rPr>
        <w:t xml:space="preserve">          (i) Geometry (ii) magnetic nature (iii) Colour properties</w:t>
      </w:r>
    </w:p>
    <w:p w14:paraId="2F235FBC" w14:textId="77777777" w:rsidR="006B2790" w:rsidRPr="00E80D26" w:rsidRDefault="006B2790" w:rsidP="00BB640E">
      <w:pPr>
        <w:spacing w:after="0"/>
        <w:rPr>
          <w:rFonts w:ascii="Cambria" w:eastAsia="Times New Roman" w:hAnsi="Cambria" w:cs="Times New Roman"/>
          <w:sz w:val="24"/>
          <w:szCs w:val="24"/>
        </w:rPr>
      </w:pPr>
      <w:r w:rsidRPr="00E80D26">
        <w:rPr>
          <w:rFonts w:ascii="Cambria" w:eastAsia="Times New Roman" w:hAnsi="Cambria" w:cs="Times New Roman"/>
          <w:sz w:val="24"/>
          <w:szCs w:val="24"/>
        </w:rPr>
        <w:t xml:space="preserve">        (b) Define the following terms:</w:t>
      </w:r>
    </w:p>
    <w:p w14:paraId="7B1C7F8B" w14:textId="77777777" w:rsidR="006B2790" w:rsidRPr="00E80D26" w:rsidRDefault="006B2790" w:rsidP="00BB640E">
      <w:pPr>
        <w:spacing w:after="0"/>
        <w:rPr>
          <w:rFonts w:ascii="Cambria" w:eastAsia="Times New Roman" w:hAnsi="Cambria" w:cs="Times New Roman"/>
          <w:sz w:val="24"/>
          <w:szCs w:val="24"/>
        </w:rPr>
      </w:pPr>
      <w:r w:rsidRPr="00E80D26">
        <w:rPr>
          <w:rFonts w:ascii="Cambria" w:eastAsia="Times New Roman" w:hAnsi="Cambria" w:cs="Times New Roman"/>
          <w:sz w:val="24"/>
          <w:szCs w:val="24"/>
        </w:rPr>
        <w:t xml:space="preserve">              (i) Ambident ligands</w:t>
      </w:r>
      <w:r w:rsidRPr="00E80D26">
        <w:rPr>
          <w:rFonts w:ascii="Cambria" w:eastAsia="Times New Roman" w:hAnsi="Cambria" w:cs="Times New Roman"/>
          <w:sz w:val="24"/>
          <w:szCs w:val="24"/>
        </w:rPr>
        <w:tab/>
        <w:t xml:space="preserve">                    (ii) Chelation </w:t>
      </w:r>
    </w:p>
    <w:p w14:paraId="0F55E5F2" w14:textId="77777777" w:rsidR="006B2790" w:rsidRPr="00E80D26" w:rsidRDefault="006B2790" w:rsidP="00BB640E">
      <w:pPr>
        <w:spacing w:after="0"/>
        <w:rPr>
          <w:rFonts w:ascii="Cambria" w:eastAsia="Times New Roman" w:hAnsi="Cambria" w:cs="Times New Roman"/>
          <w:sz w:val="24"/>
          <w:szCs w:val="24"/>
        </w:rPr>
      </w:pPr>
    </w:p>
    <w:p w14:paraId="6D631E7F" w14:textId="77777777" w:rsidR="006B2790" w:rsidRPr="00E80D26" w:rsidRDefault="006B2790" w:rsidP="00BB640E">
      <w:pPr>
        <w:tabs>
          <w:tab w:val="left" w:pos="4320"/>
        </w:tabs>
        <w:spacing w:after="0"/>
        <w:jc w:val="center"/>
        <w:rPr>
          <w:rFonts w:ascii="Cambria" w:eastAsia="Times New Roman" w:hAnsi="Cambria" w:cs="Times New Roman"/>
          <w:sz w:val="24"/>
          <w:szCs w:val="24"/>
        </w:rPr>
      </w:pPr>
      <w:r w:rsidRPr="00E80D26">
        <w:rPr>
          <w:rFonts w:ascii="Cambria" w:eastAsia="Times New Roman" w:hAnsi="Cambria" w:cs="Times New Roman"/>
          <w:sz w:val="24"/>
          <w:szCs w:val="24"/>
        </w:rPr>
        <w:t>Or</w:t>
      </w:r>
    </w:p>
    <w:p w14:paraId="0E95E713" w14:textId="77777777" w:rsidR="006B2790" w:rsidRPr="00E80D26" w:rsidRDefault="006B2790">
      <w:pPr>
        <w:pStyle w:val="ListParagraph"/>
        <w:numPr>
          <w:ilvl w:val="0"/>
          <w:numId w:val="11"/>
        </w:numPr>
        <w:spacing w:after="0"/>
        <w:rPr>
          <w:rFonts w:ascii="Cambria" w:eastAsia="Times New Roman" w:hAnsi="Cambria" w:cs="Times New Roman"/>
          <w:sz w:val="24"/>
          <w:szCs w:val="24"/>
        </w:rPr>
      </w:pPr>
      <w:r w:rsidRPr="00E80D26">
        <w:rPr>
          <w:rFonts w:ascii="Cambria" w:eastAsia="Times New Roman" w:hAnsi="Cambria" w:cs="Times New Roman"/>
          <w:sz w:val="24"/>
          <w:szCs w:val="24"/>
        </w:rPr>
        <w:t xml:space="preserve"> [NiCl</w:t>
      </w:r>
      <w:r w:rsidRPr="00E80D26">
        <w:rPr>
          <w:rFonts w:ascii="Cambria" w:eastAsia="Times New Roman" w:hAnsi="Cambria" w:cs="Times New Roman"/>
          <w:sz w:val="24"/>
          <w:szCs w:val="24"/>
          <w:vertAlign w:val="subscript"/>
        </w:rPr>
        <w:t>4</w:t>
      </w:r>
      <w:r w:rsidRPr="00E80D26">
        <w:rPr>
          <w:rFonts w:ascii="Cambria" w:eastAsia="Times New Roman" w:hAnsi="Cambria" w:cs="Times New Roman"/>
          <w:sz w:val="24"/>
          <w:szCs w:val="24"/>
        </w:rPr>
        <w:t>]</w:t>
      </w:r>
      <w:r w:rsidRPr="00E80D26">
        <w:rPr>
          <w:rFonts w:ascii="Cambria" w:eastAsia="Times New Roman" w:hAnsi="Cambria" w:cs="Times New Roman"/>
          <w:sz w:val="24"/>
          <w:szCs w:val="24"/>
          <w:vertAlign w:val="superscript"/>
        </w:rPr>
        <w:t>2-</w:t>
      </w:r>
      <w:r w:rsidRPr="00E80D26">
        <w:rPr>
          <w:rFonts w:ascii="Cambria" w:eastAsia="Times New Roman" w:hAnsi="Cambria" w:cs="Times New Roman"/>
          <w:sz w:val="24"/>
          <w:szCs w:val="24"/>
        </w:rPr>
        <w:t xml:space="preserve"> is paramagnetic while [Ni(CO)</w:t>
      </w:r>
      <w:r w:rsidRPr="00E80D26">
        <w:rPr>
          <w:rFonts w:ascii="Cambria" w:eastAsia="Times New Roman" w:hAnsi="Cambria" w:cs="Times New Roman"/>
          <w:sz w:val="24"/>
          <w:szCs w:val="24"/>
          <w:vertAlign w:val="subscript"/>
        </w:rPr>
        <w:t>4</w:t>
      </w:r>
      <w:r w:rsidRPr="00E80D26">
        <w:rPr>
          <w:rFonts w:ascii="Cambria" w:eastAsia="Times New Roman" w:hAnsi="Cambria" w:cs="Times New Roman"/>
          <w:sz w:val="24"/>
          <w:szCs w:val="24"/>
        </w:rPr>
        <w:t>] is diamagnetic though both are tetrahedral ,why ?</w:t>
      </w:r>
    </w:p>
    <w:p w14:paraId="27CE7DF9" w14:textId="1A129B02" w:rsidR="006B2790" w:rsidRPr="00E80D26" w:rsidRDefault="006B2790">
      <w:pPr>
        <w:pStyle w:val="ListParagraph"/>
        <w:numPr>
          <w:ilvl w:val="0"/>
          <w:numId w:val="11"/>
        </w:numPr>
        <w:spacing w:after="0"/>
        <w:rPr>
          <w:rFonts w:ascii="Cambria" w:eastAsia="Times New Roman" w:hAnsi="Cambria" w:cs="Times New Roman"/>
          <w:sz w:val="24"/>
          <w:szCs w:val="24"/>
        </w:rPr>
      </w:pPr>
      <w:r w:rsidRPr="00E80D26">
        <w:rPr>
          <w:rFonts w:ascii="Cambria" w:eastAsia="Times New Roman" w:hAnsi="Cambria" w:cs="Times New Roman"/>
          <w:sz w:val="24"/>
          <w:szCs w:val="24"/>
        </w:rPr>
        <w:t>Using Valence bond theory, explain the following in relation to the paramagnetic complex [Mn(CN)</w:t>
      </w:r>
      <w:r w:rsidRPr="00E80D26">
        <w:rPr>
          <w:rFonts w:ascii="Cambria" w:eastAsia="Times New Roman" w:hAnsi="Cambria" w:cs="Times New Roman"/>
          <w:sz w:val="24"/>
          <w:szCs w:val="24"/>
          <w:vertAlign w:val="subscript"/>
        </w:rPr>
        <w:t>6</w:t>
      </w:r>
      <w:r w:rsidRPr="00E80D26">
        <w:rPr>
          <w:rFonts w:ascii="Cambria" w:eastAsia="Times New Roman" w:hAnsi="Cambria" w:cs="Times New Roman"/>
          <w:sz w:val="24"/>
          <w:szCs w:val="24"/>
        </w:rPr>
        <w:t>)</w:t>
      </w:r>
      <w:r w:rsidRPr="00E80D26">
        <w:rPr>
          <w:rFonts w:ascii="Cambria" w:eastAsia="Times New Roman" w:hAnsi="Cambria" w:cs="Times New Roman"/>
          <w:sz w:val="24"/>
          <w:szCs w:val="24"/>
          <w:vertAlign w:val="superscript"/>
        </w:rPr>
        <w:t>3-</w:t>
      </w:r>
      <w:r w:rsidR="003037CA" w:rsidRPr="003037CA">
        <w:rPr>
          <w:rFonts w:ascii="Cambria" w:eastAsia="Times New Roman" w:hAnsi="Cambria" w:cs="Times New Roman"/>
          <w:sz w:val="24"/>
          <w:szCs w:val="24"/>
        </w:rPr>
        <w:t>]</w:t>
      </w:r>
    </w:p>
    <w:p w14:paraId="37C38A88" w14:textId="77777777" w:rsidR="006B2790" w:rsidRPr="00E80D26" w:rsidRDefault="006B2790" w:rsidP="00BB640E">
      <w:pPr>
        <w:spacing w:after="0"/>
        <w:rPr>
          <w:rFonts w:ascii="Cambria" w:eastAsia="Times New Roman" w:hAnsi="Cambria" w:cs="Times New Roman"/>
          <w:sz w:val="24"/>
          <w:szCs w:val="24"/>
        </w:rPr>
      </w:pPr>
      <w:r w:rsidRPr="00E80D26">
        <w:rPr>
          <w:rFonts w:ascii="Cambria" w:eastAsia="Times New Roman" w:hAnsi="Cambria" w:cs="Times New Roman"/>
          <w:sz w:val="24"/>
          <w:szCs w:val="24"/>
        </w:rPr>
        <w:t xml:space="preserve">          (i)type of hybridization</w:t>
      </w:r>
    </w:p>
    <w:p w14:paraId="63A64B69" w14:textId="77777777" w:rsidR="006B2790" w:rsidRPr="00E80D26" w:rsidRDefault="006B2790" w:rsidP="00BB640E">
      <w:pPr>
        <w:spacing w:after="0"/>
        <w:rPr>
          <w:rFonts w:ascii="Cambria" w:eastAsia="Times New Roman" w:hAnsi="Cambria" w:cs="Times New Roman"/>
          <w:sz w:val="24"/>
          <w:szCs w:val="24"/>
        </w:rPr>
      </w:pPr>
      <w:r w:rsidRPr="00E80D26">
        <w:rPr>
          <w:rFonts w:ascii="Cambria" w:eastAsia="Times New Roman" w:hAnsi="Cambria" w:cs="Times New Roman"/>
          <w:sz w:val="24"/>
          <w:szCs w:val="24"/>
        </w:rPr>
        <w:t xml:space="preserve">         (ii) magnetic moment value</w:t>
      </w:r>
    </w:p>
    <w:p w14:paraId="7DA7EA56" w14:textId="77777777" w:rsidR="006B2790" w:rsidRPr="00E80D26" w:rsidRDefault="006B2790" w:rsidP="00BB640E">
      <w:pPr>
        <w:spacing w:after="0"/>
        <w:rPr>
          <w:rFonts w:ascii="Cambria" w:eastAsia="Times New Roman" w:hAnsi="Cambria" w:cs="Times New Roman"/>
          <w:sz w:val="24"/>
          <w:szCs w:val="24"/>
        </w:rPr>
      </w:pPr>
      <w:r w:rsidRPr="00E80D26">
        <w:rPr>
          <w:rFonts w:ascii="Cambria" w:eastAsia="Times New Roman" w:hAnsi="Cambria" w:cs="Times New Roman"/>
          <w:sz w:val="24"/>
          <w:szCs w:val="24"/>
        </w:rPr>
        <w:t xml:space="preserve">         (iii) type of complex – inner, outer orbital complex</w:t>
      </w:r>
    </w:p>
    <w:p w14:paraId="2DD5D45D" w14:textId="77777777" w:rsidR="006B2790" w:rsidRPr="00E80D26" w:rsidRDefault="006B2790" w:rsidP="00BB640E">
      <w:pPr>
        <w:spacing w:after="0"/>
        <w:rPr>
          <w:rFonts w:ascii="Cambria" w:eastAsia="Times New Roman" w:hAnsi="Cambria" w:cs="Times New Roman"/>
          <w:sz w:val="24"/>
          <w:szCs w:val="24"/>
        </w:rPr>
      </w:pPr>
    </w:p>
    <w:p w14:paraId="372E3DD2" w14:textId="77777777" w:rsidR="006B2790" w:rsidRDefault="006B2790" w:rsidP="00BB640E">
      <w:pPr>
        <w:spacing w:after="0"/>
        <w:rPr>
          <w:rFonts w:ascii="Cambria" w:eastAsia="Times New Roman" w:hAnsi="Cambria" w:cs="Times New Roman"/>
          <w:sz w:val="24"/>
          <w:szCs w:val="24"/>
        </w:rPr>
      </w:pPr>
    </w:p>
    <w:p w14:paraId="453186D0" w14:textId="77777777" w:rsidR="00675DA8" w:rsidRDefault="00675DA8" w:rsidP="00BB640E">
      <w:pPr>
        <w:spacing w:after="0"/>
        <w:rPr>
          <w:rFonts w:ascii="Cambria" w:eastAsia="Times New Roman" w:hAnsi="Cambria" w:cs="Times New Roman"/>
          <w:sz w:val="24"/>
          <w:szCs w:val="24"/>
        </w:rPr>
      </w:pPr>
    </w:p>
    <w:p w14:paraId="5FCAF20C" w14:textId="77777777" w:rsidR="00675DA8" w:rsidRDefault="00675DA8" w:rsidP="00BB640E">
      <w:pPr>
        <w:spacing w:after="0"/>
        <w:rPr>
          <w:rFonts w:ascii="Cambria" w:eastAsia="Times New Roman" w:hAnsi="Cambria" w:cs="Times New Roman"/>
          <w:sz w:val="24"/>
          <w:szCs w:val="24"/>
        </w:rPr>
      </w:pPr>
    </w:p>
    <w:p w14:paraId="368B1500" w14:textId="77777777" w:rsidR="00675DA8" w:rsidRDefault="00675DA8" w:rsidP="00BB640E">
      <w:pPr>
        <w:spacing w:after="0"/>
        <w:rPr>
          <w:rFonts w:ascii="Cambria" w:eastAsia="Times New Roman" w:hAnsi="Cambria" w:cs="Times New Roman"/>
          <w:sz w:val="24"/>
          <w:szCs w:val="24"/>
        </w:rPr>
      </w:pPr>
    </w:p>
    <w:p w14:paraId="020A8F91" w14:textId="77777777" w:rsidR="00675DA8" w:rsidRDefault="00675DA8" w:rsidP="00BB640E">
      <w:pPr>
        <w:spacing w:after="0"/>
        <w:rPr>
          <w:rFonts w:ascii="Cambria" w:eastAsia="Times New Roman" w:hAnsi="Cambria" w:cs="Times New Roman"/>
          <w:sz w:val="24"/>
          <w:szCs w:val="24"/>
        </w:rPr>
      </w:pPr>
    </w:p>
    <w:p w14:paraId="2C35AAC8" w14:textId="77777777" w:rsidR="00675DA8" w:rsidRDefault="00675DA8" w:rsidP="00BB640E">
      <w:pPr>
        <w:spacing w:after="0"/>
        <w:rPr>
          <w:rFonts w:ascii="Cambria" w:eastAsia="Times New Roman" w:hAnsi="Cambria" w:cs="Times New Roman"/>
          <w:sz w:val="24"/>
          <w:szCs w:val="24"/>
        </w:rPr>
      </w:pPr>
    </w:p>
    <w:p w14:paraId="7B570DA8" w14:textId="77777777" w:rsidR="00675DA8" w:rsidRDefault="00675DA8" w:rsidP="00BB640E">
      <w:pPr>
        <w:spacing w:after="0"/>
        <w:rPr>
          <w:rFonts w:ascii="Cambria" w:eastAsia="Times New Roman" w:hAnsi="Cambria" w:cs="Times New Roman"/>
          <w:sz w:val="24"/>
          <w:szCs w:val="24"/>
        </w:rPr>
      </w:pPr>
    </w:p>
    <w:p w14:paraId="700D6F21" w14:textId="77777777" w:rsidR="00675DA8" w:rsidRDefault="00675DA8" w:rsidP="00BB640E">
      <w:pPr>
        <w:spacing w:after="0"/>
        <w:rPr>
          <w:rFonts w:ascii="Cambria" w:eastAsia="Times New Roman" w:hAnsi="Cambria" w:cs="Times New Roman"/>
          <w:sz w:val="24"/>
          <w:szCs w:val="24"/>
        </w:rPr>
      </w:pPr>
    </w:p>
    <w:p w14:paraId="4FBF693C" w14:textId="77777777" w:rsidR="00675DA8" w:rsidRDefault="00675DA8" w:rsidP="00BB640E">
      <w:pPr>
        <w:spacing w:after="0"/>
        <w:rPr>
          <w:rFonts w:ascii="Cambria" w:eastAsia="Times New Roman" w:hAnsi="Cambria" w:cs="Times New Roman"/>
          <w:sz w:val="24"/>
          <w:szCs w:val="24"/>
        </w:rPr>
      </w:pPr>
    </w:p>
    <w:p w14:paraId="779E4A6C" w14:textId="77777777" w:rsidR="00675DA8" w:rsidRDefault="00675DA8" w:rsidP="00BB640E">
      <w:pPr>
        <w:spacing w:after="0"/>
        <w:rPr>
          <w:rFonts w:ascii="Cambria" w:eastAsia="Times New Roman" w:hAnsi="Cambria" w:cs="Times New Roman"/>
          <w:sz w:val="24"/>
          <w:szCs w:val="24"/>
        </w:rPr>
      </w:pPr>
    </w:p>
    <w:p w14:paraId="47C405A0" w14:textId="77777777" w:rsidR="00675DA8" w:rsidRDefault="00675DA8" w:rsidP="00BB640E">
      <w:pPr>
        <w:spacing w:after="0"/>
        <w:rPr>
          <w:rFonts w:ascii="Cambria" w:eastAsia="Times New Roman" w:hAnsi="Cambria" w:cs="Times New Roman"/>
          <w:sz w:val="24"/>
          <w:szCs w:val="24"/>
        </w:rPr>
      </w:pPr>
    </w:p>
    <w:p w14:paraId="3891DF85" w14:textId="77777777" w:rsidR="00675DA8" w:rsidRDefault="00675DA8" w:rsidP="00BB640E">
      <w:pPr>
        <w:spacing w:after="0"/>
        <w:rPr>
          <w:rFonts w:ascii="Cambria" w:eastAsia="Times New Roman" w:hAnsi="Cambria" w:cs="Times New Roman"/>
          <w:sz w:val="24"/>
          <w:szCs w:val="24"/>
        </w:rPr>
      </w:pPr>
    </w:p>
    <w:p w14:paraId="4D24D9C0" w14:textId="77777777" w:rsidR="00675DA8" w:rsidRDefault="00675DA8" w:rsidP="00BB640E">
      <w:pPr>
        <w:spacing w:after="0"/>
        <w:rPr>
          <w:rFonts w:ascii="Cambria" w:eastAsia="Times New Roman" w:hAnsi="Cambria" w:cs="Times New Roman"/>
          <w:sz w:val="24"/>
          <w:szCs w:val="24"/>
        </w:rPr>
      </w:pPr>
    </w:p>
    <w:p w14:paraId="55E560AC" w14:textId="77777777" w:rsidR="00675DA8" w:rsidRDefault="00675DA8" w:rsidP="00BB640E">
      <w:pPr>
        <w:spacing w:after="0"/>
        <w:rPr>
          <w:rFonts w:ascii="Cambria" w:eastAsia="Times New Roman" w:hAnsi="Cambria" w:cs="Times New Roman"/>
          <w:sz w:val="24"/>
          <w:szCs w:val="24"/>
        </w:rPr>
      </w:pPr>
    </w:p>
    <w:p w14:paraId="1BE56CD2" w14:textId="77777777" w:rsidR="00675DA8" w:rsidRDefault="00675DA8" w:rsidP="00BB640E">
      <w:pPr>
        <w:spacing w:after="0"/>
        <w:rPr>
          <w:rFonts w:ascii="Cambria" w:eastAsia="Times New Roman" w:hAnsi="Cambria" w:cs="Times New Roman"/>
          <w:sz w:val="24"/>
          <w:szCs w:val="24"/>
        </w:rPr>
      </w:pPr>
    </w:p>
    <w:p w14:paraId="6524F3FC" w14:textId="77777777" w:rsidR="00675DA8" w:rsidRDefault="00675DA8" w:rsidP="00BB640E">
      <w:pPr>
        <w:spacing w:after="0"/>
        <w:rPr>
          <w:rFonts w:ascii="Cambria" w:eastAsia="Times New Roman" w:hAnsi="Cambria" w:cs="Times New Roman"/>
          <w:sz w:val="24"/>
          <w:szCs w:val="24"/>
        </w:rPr>
      </w:pPr>
    </w:p>
    <w:p w14:paraId="00B77ECD" w14:textId="77777777" w:rsidR="00675DA8" w:rsidRDefault="00675DA8" w:rsidP="00BB640E">
      <w:pPr>
        <w:spacing w:after="0"/>
        <w:rPr>
          <w:rFonts w:ascii="Cambria" w:eastAsia="Times New Roman" w:hAnsi="Cambria" w:cs="Times New Roman"/>
          <w:sz w:val="24"/>
          <w:szCs w:val="24"/>
        </w:rPr>
      </w:pPr>
    </w:p>
    <w:p w14:paraId="7621E6C0" w14:textId="77777777" w:rsidR="00675DA8" w:rsidRDefault="00675DA8" w:rsidP="00BB640E">
      <w:pPr>
        <w:spacing w:after="0"/>
        <w:rPr>
          <w:rFonts w:ascii="Cambria" w:eastAsia="Times New Roman" w:hAnsi="Cambria" w:cs="Times New Roman"/>
          <w:sz w:val="24"/>
          <w:szCs w:val="24"/>
        </w:rPr>
      </w:pPr>
    </w:p>
    <w:p w14:paraId="0AEF9CFC" w14:textId="77777777" w:rsidR="00675DA8" w:rsidRDefault="00675DA8" w:rsidP="00BB640E">
      <w:pPr>
        <w:spacing w:after="0"/>
        <w:rPr>
          <w:rFonts w:ascii="Cambria" w:eastAsia="Times New Roman" w:hAnsi="Cambria" w:cs="Times New Roman"/>
          <w:sz w:val="24"/>
          <w:szCs w:val="24"/>
        </w:rPr>
      </w:pPr>
    </w:p>
    <w:p w14:paraId="587A6473" w14:textId="77777777" w:rsidR="00675DA8" w:rsidRPr="00E80D26" w:rsidRDefault="00675DA8" w:rsidP="00BB640E">
      <w:pPr>
        <w:spacing w:after="0"/>
        <w:rPr>
          <w:rFonts w:ascii="Cambria" w:hAnsi="Cambria"/>
        </w:rPr>
      </w:pPr>
    </w:p>
    <w:p w14:paraId="040677C3" w14:textId="77777777" w:rsidR="006B2790" w:rsidRPr="00E80D26" w:rsidRDefault="006B2790" w:rsidP="00BB640E">
      <w:pPr>
        <w:spacing w:after="0"/>
        <w:rPr>
          <w:rFonts w:ascii="Cambria" w:hAnsi="Cambria"/>
        </w:rPr>
      </w:pPr>
    </w:p>
    <w:p w14:paraId="072D187C" w14:textId="77777777" w:rsidR="006B2790" w:rsidRPr="00E80D26" w:rsidRDefault="006B2790" w:rsidP="00BB640E">
      <w:pPr>
        <w:spacing w:after="0"/>
        <w:rPr>
          <w:rFonts w:ascii="Cambria" w:hAnsi="Cambria"/>
        </w:rPr>
      </w:pPr>
    </w:p>
    <w:p w14:paraId="6810F9B4" w14:textId="77777777" w:rsidR="006B2790" w:rsidRPr="00E80D26" w:rsidRDefault="006B2790" w:rsidP="00BB640E">
      <w:pPr>
        <w:spacing w:after="0"/>
        <w:rPr>
          <w:rFonts w:ascii="Cambria" w:hAnsi="Cambria"/>
        </w:rPr>
      </w:pPr>
    </w:p>
    <w:p w14:paraId="6E48521E" w14:textId="77777777" w:rsidR="006B2790" w:rsidRPr="00E80D26" w:rsidRDefault="006B2790" w:rsidP="00BB640E">
      <w:pPr>
        <w:spacing w:after="0"/>
        <w:rPr>
          <w:rFonts w:ascii="Cambria" w:hAnsi="Cambria"/>
        </w:rPr>
      </w:pPr>
    </w:p>
    <w:p w14:paraId="67834008" w14:textId="77777777" w:rsidR="006B2790" w:rsidRPr="00E80D26" w:rsidRDefault="006B2790" w:rsidP="00BB640E">
      <w:pPr>
        <w:spacing w:after="0"/>
        <w:rPr>
          <w:rFonts w:ascii="Cambria" w:hAnsi="Cambria"/>
        </w:rPr>
      </w:pPr>
    </w:p>
    <w:p w14:paraId="313C6BEB" w14:textId="77777777" w:rsidR="006B2790" w:rsidRPr="00E80D26" w:rsidRDefault="006B2790" w:rsidP="00BB640E">
      <w:pPr>
        <w:spacing w:after="0"/>
        <w:rPr>
          <w:rFonts w:ascii="Cambria" w:hAnsi="Cambria"/>
        </w:rPr>
      </w:pPr>
    </w:p>
    <w:p w14:paraId="03DF8318" w14:textId="77777777" w:rsidR="006B2790" w:rsidRPr="00E80D26" w:rsidRDefault="006B2790" w:rsidP="00BB640E">
      <w:pPr>
        <w:spacing w:after="0"/>
        <w:rPr>
          <w:rFonts w:ascii="Cambria" w:hAnsi="Cambria"/>
        </w:rPr>
      </w:pPr>
    </w:p>
    <w:p w14:paraId="30B4DFAD" w14:textId="062E3E1B" w:rsidR="006B2790" w:rsidRPr="00E80D26" w:rsidRDefault="00675DA8" w:rsidP="00BB640E">
      <w:pPr>
        <w:spacing w:after="0"/>
        <w:jc w:val="center"/>
        <w:rPr>
          <w:rFonts w:ascii="Cambria" w:eastAsia="Times New Roman" w:hAnsi="Cambria" w:cs="Times New Roman"/>
          <w:b/>
          <w:sz w:val="24"/>
          <w:szCs w:val="24"/>
          <w:u w:val="single"/>
        </w:rPr>
      </w:pPr>
      <w:r>
        <w:rPr>
          <w:rFonts w:ascii="Cambria" w:eastAsia="Times New Roman" w:hAnsi="Cambria" w:cs="Times New Roman"/>
          <w:b/>
          <w:sz w:val="24"/>
          <w:szCs w:val="24"/>
          <w:u w:val="single"/>
        </w:rPr>
        <w:t xml:space="preserve">PRACTICE PAPER BOOK 1       </w:t>
      </w:r>
      <w:r w:rsidR="006B2790" w:rsidRPr="00E80D26">
        <w:rPr>
          <w:rFonts w:ascii="Cambria" w:eastAsia="Times New Roman" w:hAnsi="Cambria" w:cs="Times New Roman"/>
          <w:b/>
          <w:sz w:val="24"/>
          <w:szCs w:val="24"/>
          <w:u w:val="single"/>
        </w:rPr>
        <w:t xml:space="preserve">Marking Scheme </w:t>
      </w:r>
      <w:r>
        <w:rPr>
          <w:rFonts w:ascii="Cambria" w:eastAsia="Times New Roman" w:hAnsi="Cambria" w:cs="Times New Roman"/>
          <w:b/>
          <w:sz w:val="24"/>
          <w:szCs w:val="24"/>
          <w:u w:val="single"/>
        </w:rPr>
        <w:t>SET</w:t>
      </w:r>
      <w:r w:rsidR="006B2790" w:rsidRPr="00E80D26">
        <w:rPr>
          <w:rFonts w:ascii="Cambria" w:eastAsia="Times New Roman" w:hAnsi="Cambria" w:cs="Times New Roman"/>
          <w:b/>
          <w:sz w:val="24"/>
          <w:szCs w:val="24"/>
          <w:u w:val="single"/>
        </w:rPr>
        <w:t>-07 (2023-24)</w:t>
      </w:r>
    </w:p>
    <w:tbl>
      <w:tblPr>
        <w:tblStyle w:val="TableGrid"/>
        <w:tblW w:w="8905" w:type="dxa"/>
        <w:tblLook w:val="04A0" w:firstRow="1" w:lastRow="0" w:firstColumn="1" w:lastColumn="0" w:noHBand="0" w:noVBand="1"/>
      </w:tblPr>
      <w:tblGrid>
        <w:gridCol w:w="890"/>
        <w:gridCol w:w="1058"/>
        <w:gridCol w:w="895"/>
        <w:gridCol w:w="1139"/>
        <w:gridCol w:w="1058"/>
        <w:gridCol w:w="976"/>
        <w:gridCol w:w="895"/>
        <w:gridCol w:w="1058"/>
        <w:gridCol w:w="936"/>
      </w:tblGrid>
      <w:tr w:rsidR="00675DA8" w:rsidRPr="00E80D26" w14:paraId="12A269C0" w14:textId="18188452" w:rsidTr="00675DA8">
        <w:trPr>
          <w:trHeight w:val="370"/>
        </w:trPr>
        <w:tc>
          <w:tcPr>
            <w:tcW w:w="890" w:type="dxa"/>
          </w:tcPr>
          <w:p w14:paraId="25F5ACEB" w14:textId="77777777" w:rsidR="00675DA8" w:rsidRPr="00E80D26" w:rsidRDefault="00675DA8" w:rsidP="00BB640E">
            <w:pPr>
              <w:jc w:val="center"/>
              <w:rPr>
                <w:rFonts w:ascii="Cambria" w:eastAsia="Times New Roman" w:hAnsi="Cambria" w:cs="Times New Roman"/>
                <w:sz w:val="24"/>
                <w:szCs w:val="24"/>
              </w:rPr>
            </w:pPr>
            <w:r w:rsidRPr="00E80D26">
              <w:rPr>
                <w:rFonts w:ascii="Cambria" w:eastAsia="Times New Roman" w:hAnsi="Cambria" w:cs="Times New Roman"/>
                <w:sz w:val="24"/>
                <w:szCs w:val="24"/>
              </w:rPr>
              <w:t>1</w:t>
            </w:r>
          </w:p>
        </w:tc>
        <w:tc>
          <w:tcPr>
            <w:tcW w:w="1058" w:type="dxa"/>
          </w:tcPr>
          <w:p w14:paraId="5CF76845" w14:textId="77777777" w:rsidR="00675DA8" w:rsidRPr="00E80D26" w:rsidRDefault="00675DA8" w:rsidP="00BB640E">
            <w:pPr>
              <w:jc w:val="center"/>
              <w:rPr>
                <w:rFonts w:ascii="Cambria" w:eastAsia="Times New Roman" w:hAnsi="Cambria" w:cs="Times New Roman"/>
                <w:sz w:val="24"/>
                <w:szCs w:val="24"/>
              </w:rPr>
            </w:pPr>
            <w:r w:rsidRPr="00E80D26">
              <w:rPr>
                <w:rFonts w:ascii="Cambria" w:eastAsia="Times New Roman" w:hAnsi="Cambria" w:cs="Times New Roman"/>
                <w:sz w:val="24"/>
                <w:szCs w:val="24"/>
              </w:rPr>
              <w:t>2</w:t>
            </w:r>
          </w:p>
        </w:tc>
        <w:tc>
          <w:tcPr>
            <w:tcW w:w="895" w:type="dxa"/>
          </w:tcPr>
          <w:p w14:paraId="1A68020D" w14:textId="77777777" w:rsidR="00675DA8" w:rsidRPr="00E80D26" w:rsidRDefault="00675DA8" w:rsidP="00BB640E">
            <w:pPr>
              <w:jc w:val="center"/>
              <w:rPr>
                <w:rFonts w:ascii="Cambria" w:eastAsia="Times New Roman" w:hAnsi="Cambria" w:cs="Times New Roman"/>
                <w:sz w:val="24"/>
                <w:szCs w:val="24"/>
              </w:rPr>
            </w:pPr>
            <w:r w:rsidRPr="00E80D26">
              <w:rPr>
                <w:rFonts w:ascii="Cambria" w:eastAsia="Times New Roman" w:hAnsi="Cambria" w:cs="Times New Roman"/>
                <w:sz w:val="24"/>
                <w:szCs w:val="24"/>
              </w:rPr>
              <w:t>3</w:t>
            </w:r>
          </w:p>
        </w:tc>
        <w:tc>
          <w:tcPr>
            <w:tcW w:w="1139" w:type="dxa"/>
          </w:tcPr>
          <w:p w14:paraId="23235E2D" w14:textId="77777777" w:rsidR="00675DA8" w:rsidRPr="00E80D26" w:rsidRDefault="00675DA8" w:rsidP="00BB640E">
            <w:pPr>
              <w:jc w:val="center"/>
              <w:rPr>
                <w:rFonts w:ascii="Cambria" w:eastAsia="Times New Roman" w:hAnsi="Cambria" w:cs="Times New Roman"/>
                <w:sz w:val="24"/>
                <w:szCs w:val="24"/>
              </w:rPr>
            </w:pPr>
            <w:r w:rsidRPr="00E80D26">
              <w:rPr>
                <w:rFonts w:ascii="Cambria" w:eastAsia="Times New Roman" w:hAnsi="Cambria" w:cs="Times New Roman"/>
                <w:sz w:val="24"/>
                <w:szCs w:val="24"/>
              </w:rPr>
              <w:t>4</w:t>
            </w:r>
          </w:p>
        </w:tc>
        <w:tc>
          <w:tcPr>
            <w:tcW w:w="1058" w:type="dxa"/>
          </w:tcPr>
          <w:p w14:paraId="1EE0B9B1" w14:textId="77777777" w:rsidR="00675DA8" w:rsidRPr="00E80D26" w:rsidRDefault="00675DA8" w:rsidP="00BB640E">
            <w:pPr>
              <w:jc w:val="center"/>
              <w:rPr>
                <w:rFonts w:ascii="Cambria" w:eastAsia="Times New Roman" w:hAnsi="Cambria" w:cs="Times New Roman"/>
                <w:sz w:val="24"/>
                <w:szCs w:val="24"/>
              </w:rPr>
            </w:pPr>
            <w:r w:rsidRPr="00E80D26">
              <w:rPr>
                <w:rFonts w:ascii="Cambria" w:eastAsia="Times New Roman" w:hAnsi="Cambria" w:cs="Times New Roman"/>
                <w:sz w:val="24"/>
                <w:szCs w:val="24"/>
              </w:rPr>
              <w:t>5</w:t>
            </w:r>
          </w:p>
        </w:tc>
        <w:tc>
          <w:tcPr>
            <w:tcW w:w="976" w:type="dxa"/>
          </w:tcPr>
          <w:p w14:paraId="2E4090DF" w14:textId="77777777" w:rsidR="00675DA8" w:rsidRPr="00E80D26" w:rsidRDefault="00675DA8" w:rsidP="00BB640E">
            <w:pPr>
              <w:jc w:val="center"/>
              <w:rPr>
                <w:rFonts w:ascii="Cambria" w:eastAsia="Times New Roman" w:hAnsi="Cambria" w:cs="Times New Roman"/>
                <w:sz w:val="24"/>
                <w:szCs w:val="24"/>
              </w:rPr>
            </w:pPr>
            <w:r w:rsidRPr="00E80D26">
              <w:rPr>
                <w:rFonts w:ascii="Cambria" w:eastAsia="Times New Roman" w:hAnsi="Cambria" w:cs="Times New Roman"/>
                <w:sz w:val="24"/>
                <w:szCs w:val="24"/>
              </w:rPr>
              <w:t>6</w:t>
            </w:r>
          </w:p>
        </w:tc>
        <w:tc>
          <w:tcPr>
            <w:tcW w:w="895" w:type="dxa"/>
          </w:tcPr>
          <w:p w14:paraId="7E027F1E" w14:textId="77777777" w:rsidR="00675DA8" w:rsidRPr="00E80D26" w:rsidRDefault="00675DA8" w:rsidP="00BB640E">
            <w:pPr>
              <w:jc w:val="center"/>
              <w:rPr>
                <w:rFonts w:ascii="Cambria" w:eastAsia="Times New Roman" w:hAnsi="Cambria" w:cs="Times New Roman"/>
                <w:sz w:val="24"/>
                <w:szCs w:val="24"/>
              </w:rPr>
            </w:pPr>
            <w:r w:rsidRPr="00E80D26">
              <w:rPr>
                <w:rFonts w:ascii="Cambria" w:eastAsia="Times New Roman" w:hAnsi="Cambria" w:cs="Times New Roman"/>
                <w:sz w:val="24"/>
                <w:szCs w:val="24"/>
              </w:rPr>
              <w:t>7</w:t>
            </w:r>
          </w:p>
        </w:tc>
        <w:tc>
          <w:tcPr>
            <w:tcW w:w="1058" w:type="dxa"/>
          </w:tcPr>
          <w:p w14:paraId="40D3A65F" w14:textId="77777777" w:rsidR="00675DA8" w:rsidRPr="00E80D26" w:rsidRDefault="00675DA8" w:rsidP="00BB640E">
            <w:pPr>
              <w:jc w:val="center"/>
              <w:rPr>
                <w:rFonts w:ascii="Cambria" w:eastAsia="Times New Roman" w:hAnsi="Cambria" w:cs="Times New Roman"/>
                <w:sz w:val="24"/>
                <w:szCs w:val="24"/>
              </w:rPr>
            </w:pPr>
            <w:r w:rsidRPr="00E80D26">
              <w:rPr>
                <w:rFonts w:ascii="Cambria" w:eastAsia="Times New Roman" w:hAnsi="Cambria" w:cs="Times New Roman"/>
                <w:sz w:val="24"/>
                <w:szCs w:val="24"/>
              </w:rPr>
              <w:t>8</w:t>
            </w:r>
          </w:p>
        </w:tc>
        <w:tc>
          <w:tcPr>
            <w:tcW w:w="936" w:type="dxa"/>
          </w:tcPr>
          <w:p w14:paraId="7F990B56" w14:textId="23FFE70D" w:rsidR="00675DA8" w:rsidRPr="00E80D26" w:rsidRDefault="00675DA8" w:rsidP="00BB640E">
            <w:pPr>
              <w:jc w:val="center"/>
              <w:rPr>
                <w:rFonts w:ascii="Cambria" w:eastAsia="Times New Roman" w:hAnsi="Cambria" w:cs="Times New Roman"/>
                <w:sz w:val="24"/>
                <w:szCs w:val="24"/>
              </w:rPr>
            </w:pPr>
            <w:r>
              <w:rPr>
                <w:rFonts w:ascii="Cambria" w:eastAsia="Times New Roman" w:hAnsi="Cambria" w:cs="Times New Roman"/>
                <w:sz w:val="24"/>
                <w:szCs w:val="24"/>
              </w:rPr>
              <w:t>9</w:t>
            </w:r>
          </w:p>
        </w:tc>
      </w:tr>
      <w:tr w:rsidR="00675DA8" w:rsidRPr="00E80D26" w14:paraId="59E76DCC" w14:textId="2D54E25F" w:rsidTr="00675DA8">
        <w:trPr>
          <w:trHeight w:val="391"/>
        </w:trPr>
        <w:tc>
          <w:tcPr>
            <w:tcW w:w="890" w:type="dxa"/>
          </w:tcPr>
          <w:p w14:paraId="7BBF990D" w14:textId="77777777" w:rsidR="00675DA8" w:rsidRPr="00E80D26" w:rsidRDefault="00675DA8" w:rsidP="00675DA8">
            <w:pPr>
              <w:jc w:val="center"/>
              <w:rPr>
                <w:rFonts w:ascii="Cambria" w:eastAsia="Times New Roman" w:hAnsi="Cambria" w:cs="Times New Roman"/>
                <w:sz w:val="24"/>
                <w:szCs w:val="24"/>
              </w:rPr>
            </w:pPr>
            <w:r w:rsidRPr="00E80D26">
              <w:rPr>
                <w:rFonts w:ascii="Cambria" w:eastAsia="Times New Roman" w:hAnsi="Cambria" w:cs="Times New Roman"/>
                <w:sz w:val="24"/>
                <w:szCs w:val="24"/>
              </w:rPr>
              <w:t>a</w:t>
            </w:r>
          </w:p>
        </w:tc>
        <w:tc>
          <w:tcPr>
            <w:tcW w:w="1058" w:type="dxa"/>
          </w:tcPr>
          <w:p w14:paraId="005F91AB" w14:textId="77777777" w:rsidR="00675DA8" w:rsidRPr="00E80D26" w:rsidRDefault="00675DA8" w:rsidP="00675DA8">
            <w:pPr>
              <w:jc w:val="center"/>
              <w:rPr>
                <w:rFonts w:ascii="Cambria" w:eastAsia="Times New Roman" w:hAnsi="Cambria" w:cs="Times New Roman"/>
                <w:sz w:val="24"/>
                <w:szCs w:val="24"/>
              </w:rPr>
            </w:pPr>
            <w:r w:rsidRPr="00E80D26">
              <w:rPr>
                <w:rFonts w:ascii="Cambria" w:eastAsia="Times New Roman" w:hAnsi="Cambria" w:cs="Times New Roman"/>
                <w:sz w:val="24"/>
                <w:szCs w:val="24"/>
              </w:rPr>
              <w:t>c</w:t>
            </w:r>
          </w:p>
        </w:tc>
        <w:tc>
          <w:tcPr>
            <w:tcW w:w="895" w:type="dxa"/>
          </w:tcPr>
          <w:p w14:paraId="6D641008" w14:textId="77777777" w:rsidR="00675DA8" w:rsidRPr="00E80D26" w:rsidRDefault="00675DA8" w:rsidP="00675DA8">
            <w:pPr>
              <w:jc w:val="center"/>
              <w:rPr>
                <w:rFonts w:ascii="Cambria" w:eastAsia="Times New Roman" w:hAnsi="Cambria" w:cs="Times New Roman"/>
                <w:sz w:val="24"/>
                <w:szCs w:val="24"/>
              </w:rPr>
            </w:pPr>
            <w:r w:rsidRPr="00E80D26">
              <w:rPr>
                <w:rFonts w:ascii="Cambria" w:eastAsia="Times New Roman" w:hAnsi="Cambria" w:cs="Times New Roman"/>
                <w:sz w:val="24"/>
                <w:szCs w:val="24"/>
              </w:rPr>
              <w:t>A</w:t>
            </w:r>
          </w:p>
        </w:tc>
        <w:tc>
          <w:tcPr>
            <w:tcW w:w="1139" w:type="dxa"/>
          </w:tcPr>
          <w:p w14:paraId="32C7E49E" w14:textId="77777777" w:rsidR="00675DA8" w:rsidRPr="00E80D26" w:rsidRDefault="00675DA8" w:rsidP="00675DA8">
            <w:pPr>
              <w:jc w:val="center"/>
              <w:rPr>
                <w:rFonts w:ascii="Cambria" w:eastAsia="Times New Roman" w:hAnsi="Cambria" w:cs="Times New Roman"/>
                <w:sz w:val="24"/>
                <w:szCs w:val="24"/>
              </w:rPr>
            </w:pPr>
            <w:r w:rsidRPr="00E80D26">
              <w:rPr>
                <w:rFonts w:ascii="Cambria" w:eastAsia="Times New Roman" w:hAnsi="Cambria" w:cs="Times New Roman"/>
                <w:sz w:val="24"/>
                <w:szCs w:val="24"/>
              </w:rPr>
              <w:t>b</w:t>
            </w:r>
          </w:p>
        </w:tc>
        <w:tc>
          <w:tcPr>
            <w:tcW w:w="1058" w:type="dxa"/>
          </w:tcPr>
          <w:p w14:paraId="399A3DDE" w14:textId="77777777" w:rsidR="00675DA8" w:rsidRPr="00E80D26" w:rsidRDefault="00675DA8" w:rsidP="00675DA8">
            <w:pPr>
              <w:jc w:val="center"/>
              <w:rPr>
                <w:rFonts w:ascii="Cambria" w:eastAsia="Times New Roman" w:hAnsi="Cambria" w:cs="Times New Roman"/>
                <w:sz w:val="24"/>
                <w:szCs w:val="24"/>
              </w:rPr>
            </w:pPr>
            <w:r w:rsidRPr="00E80D26">
              <w:rPr>
                <w:rFonts w:ascii="Cambria" w:eastAsia="Times New Roman" w:hAnsi="Cambria" w:cs="Times New Roman"/>
                <w:sz w:val="24"/>
                <w:szCs w:val="24"/>
              </w:rPr>
              <w:t>b</w:t>
            </w:r>
          </w:p>
        </w:tc>
        <w:tc>
          <w:tcPr>
            <w:tcW w:w="976" w:type="dxa"/>
          </w:tcPr>
          <w:p w14:paraId="6D443786" w14:textId="039A4AAB" w:rsidR="00675DA8" w:rsidRPr="00E80D26" w:rsidRDefault="00675DA8" w:rsidP="00675DA8">
            <w:pPr>
              <w:jc w:val="center"/>
              <w:rPr>
                <w:rFonts w:ascii="Cambria" w:eastAsia="Times New Roman" w:hAnsi="Cambria" w:cs="Times New Roman"/>
                <w:sz w:val="24"/>
                <w:szCs w:val="24"/>
              </w:rPr>
            </w:pPr>
            <w:r w:rsidRPr="00E80D26">
              <w:rPr>
                <w:rFonts w:ascii="Cambria" w:eastAsia="Times New Roman" w:hAnsi="Cambria" w:cs="Times New Roman"/>
                <w:sz w:val="24"/>
                <w:szCs w:val="24"/>
              </w:rPr>
              <w:t>d</w:t>
            </w:r>
          </w:p>
        </w:tc>
        <w:tc>
          <w:tcPr>
            <w:tcW w:w="895" w:type="dxa"/>
          </w:tcPr>
          <w:p w14:paraId="6D1313A0" w14:textId="18B27C94" w:rsidR="00675DA8" w:rsidRPr="00E80D26" w:rsidRDefault="00675DA8" w:rsidP="00675DA8">
            <w:pPr>
              <w:jc w:val="center"/>
              <w:rPr>
                <w:rFonts w:ascii="Cambria" w:eastAsia="Times New Roman" w:hAnsi="Cambria" w:cs="Times New Roman"/>
                <w:sz w:val="24"/>
                <w:szCs w:val="24"/>
              </w:rPr>
            </w:pPr>
            <w:r w:rsidRPr="00E80D26">
              <w:rPr>
                <w:rFonts w:ascii="Cambria" w:eastAsia="Times New Roman" w:hAnsi="Cambria" w:cs="Times New Roman"/>
                <w:sz w:val="24"/>
                <w:szCs w:val="24"/>
              </w:rPr>
              <w:t>a</w:t>
            </w:r>
          </w:p>
        </w:tc>
        <w:tc>
          <w:tcPr>
            <w:tcW w:w="1058" w:type="dxa"/>
          </w:tcPr>
          <w:p w14:paraId="0FE4DC63" w14:textId="54CB332E" w:rsidR="00675DA8" w:rsidRPr="00E80D26" w:rsidRDefault="00675DA8" w:rsidP="00675DA8">
            <w:pPr>
              <w:jc w:val="center"/>
              <w:rPr>
                <w:rFonts w:ascii="Cambria" w:eastAsia="Times New Roman" w:hAnsi="Cambria" w:cs="Times New Roman"/>
                <w:sz w:val="24"/>
                <w:szCs w:val="24"/>
              </w:rPr>
            </w:pPr>
            <w:r w:rsidRPr="00E80D26">
              <w:rPr>
                <w:rFonts w:ascii="Cambria" w:eastAsia="Times New Roman" w:hAnsi="Cambria" w:cs="Times New Roman"/>
                <w:sz w:val="24"/>
                <w:szCs w:val="24"/>
              </w:rPr>
              <w:t>a</w:t>
            </w:r>
          </w:p>
        </w:tc>
        <w:tc>
          <w:tcPr>
            <w:tcW w:w="936" w:type="dxa"/>
          </w:tcPr>
          <w:p w14:paraId="2C7D215E" w14:textId="2B4F90FA" w:rsidR="00675DA8" w:rsidRPr="00E80D26" w:rsidRDefault="00675DA8" w:rsidP="00675DA8">
            <w:pPr>
              <w:jc w:val="center"/>
              <w:rPr>
                <w:rFonts w:ascii="Cambria" w:eastAsia="Times New Roman" w:hAnsi="Cambria" w:cs="Times New Roman"/>
                <w:sz w:val="24"/>
                <w:szCs w:val="24"/>
              </w:rPr>
            </w:pPr>
            <w:r>
              <w:rPr>
                <w:rFonts w:ascii="Cambria" w:eastAsia="Times New Roman" w:hAnsi="Cambria" w:cs="Times New Roman"/>
                <w:sz w:val="24"/>
                <w:szCs w:val="24"/>
              </w:rPr>
              <w:t>B</w:t>
            </w:r>
          </w:p>
        </w:tc>
      </w:tr>
    </w:tbl>
    <w:p w14:paraId="344D72B0" w14:textId="77777777" w:rsidR="006B2790" w:rsidRPr="00E80D26" w:rsidRDefault="006B2790" w:rsidP="00BB640E">
      <w:pPr>
        <w:tabs>
          <w:tab w:val="left" w:pos="765"/>
          <w:tab w:val="left" w:pos="1455"/>
        </w:tabs>
        <w:spacing w:after="0"/>
        <w:rPr>
          <w:rFonts w:ascii="Cambria" w:eastAsia="Times New Roman" w:hAnsi="Cambria" w:cs="Times New Roman"/>
          <w:sz w:val="24"/>
          <w:szCs w:val="24"/>
        </w:rPr>
      </w:pPr>
      <w:r w:rsidRPr="00E80D26">
        <w:rPr>
          <w:rFonts w:ascii="Cambria" w:eastAsia="Times New Roman" w:hAnsi="Cambria" w:cs="Times New Roman"/>
          <w:sz w:val="24"/>
          <w:szCs w:val="24"/>
        </w:rPr>
        <w:tab/>
      </w:r>
      <w:r w:rsidRPr="00E80D26">
        <w:rPr>
          <w:rFonts w:ascii="Cambria" w:eastAsia="Times New Roman" w:hAnsi="Cambria" w:cs="Times New Roman"/>
          <w:sz w:val="24"/>
          <w:szCs w:val="24"/>
        </w:rPr>
        <w:tab/>
      </w:r>
      <w:r w:rsidRPr="00E80D26">
        <w:rPr>
          <w:rFonts w:ascii="Cambria" w:eastAsia="Times New Roman" w:hAnsi="Cambria" w:cs="Times New Roman"/>
          <w:sz w:val="24"/>
          <w:szCs w:val="24"/>
        </w:rPr>
        <w:tab/>
      </w:r>
      <w:r w:rsidRPr="00E80D26">
        <w:rPr>
          <w:rFonts w:ascii="Cambria" w:eastAsia="Times New Roman" w:hAnsi="Cambria" w:cs="Times New Roman"/>
          <w:sz w:val="24"/>
          <w:szCs w:val="24"/>
        </w:rPr>
        <w:tab/>
      </w:r>
      <w:r w:rsidRPr="00E80D26">
        <w:rPr>
          <w:rFonts w:ascii="Cambria" w:eastAsia="Times New Roman" w:hAnsi="Cambria" w:cs="Times New Roman"/>
          <w:sz w:val="24"/>
          <w:szCs w:val="24"/>
        </w:rPr>
        <w:tab/>
      </w:r>
      <w:r w:rsidRPr="00E80D26">
        <w:rPr>
          <w:rFonts w:ascii="Cambria" w:eastAsia="Times New Roman" w:hAnsi="Cambria" w:cs="Times New Roman"/>
          <w:sz w:val="24"/>
          <w:szCs w:val="24"/>
        </w:rPr>
        <w:tab/>
      </w:r>
      <w:r w:rsidRPr="00E80D26">
        <w:rPr>
          <w:rFonts w:ascii="Cambria" w:eastAsia="Times New Roman" w:hAnsi="Cambria" w:cs="Times New Roman"/>
          <w:sz w:val="24"/>
          <w:szCs w:val="24"/>
        </w:rPr>
        <w:tab/>
      </w:r>
      <w:r w:rsidRPr="00E80D26">
        <w:rPr>
          <w:rFonts w:ascii="Cambria" w:eastAsia="Times New Roman" w:hAnsi="Cambria" w:cs="Times New Roman"/>
          <w:sz w:val="24"/>
          <w:szCs w:val="24"/>
        </w:rPr>
        <w:tab/>
      </w:r>
      <w:r w:rsidRPr="00E80D26">
        <w:rPr>
          <w:rFonts w:ascii="Cambria" w:eastAsia="Times New Roman" w:hAnsi="Cambria" w:cs="Times New Roman"/>
          <w:sz w:val="24"/>
          <w:szCs w:val="24"/>
        </w:rPr>
        <w:tab/>
      </w:r>
      <w:r w:rsidRPr="00E80D26">
        <w:rPr>
          <w:rFonts w:ascii="Cambria" w:eastAsia="Times New Roman" w:hAnsi="Cambria" w:cs="Times New Roman"/>
          <w:sz w:val="24"/>
          <w:szCs w:val="24"/>
        </w:rPr>
        <w:tab/>
      </w:r>
    </w:p>
    <w:p w14:paraId="1A358F79" w14:textId="1EB9F73F" w:rsidR="006B2790" w:rsidRPr="00E80D26" w:rsidRDefault="006B2790" w:rsidP="00BB640E">
      <w:pPr>
        <w:tabs>
          <w:tab w:val="left" w:pos="1455"/>
        </w:tabs>
        <w:spacing w:after="0"/>
        <w:rPr>
          <w:rFonts w:ascii="Cambria" w:eastAsia="Times New Roman" w:hAnsi="Cambria" w:cs="Times New Roman"/>
          <w:sz w:val="24"/>
          <w:szCs w:val="24"/>
        </w:rPr>
      </w:pPr>
      <w:r w:rsidRPr="00E80D26">
        <w:rPr>
          <w:rFonts w:ascii="Cambria" w:eastAsia="Times New Roman" w:hAnsi="Cambria" w:cs="Times New Roman"/>
          <w:sz w:val="24"/>
          <w:szCs w:val="24"/>
        </w:rPr>
        <w:t>1</w:t>
      </w:r>
      <w:r w:rsidR="00675DA8">
        <w:rPr>
          <w:rFonts w:ascii="Cambria" w:eastAsia="Times New Roman" w:hAnsi="Cambria" w:cs="Times New Roman"/>
          <w:sz w:val="24"/>
          <w:szCs w:val="24"/>
        </w:rPr>
        <w:t>0</w:t>
      </w:r>
      <w:r w:rsidRPr="00E80D26">
        <w:rPr>
          <w:rFonts w:ascii="Cambria" w:eastAsia="Times New Roman" w:hAnsi="Cambria" w:cs="Times New Roman"/>
          <w:sz w:val="24"/>
          <w:szCs w:val="24"/>
        </w:rPr>
        <w:t>.(a) Fuel Cell    (b)</w:t>
      </w:r>
      <w:r w:rsidRPr="00E80D26">
        <w:rPr>
          <w:rFonts w:ascii="Cambria" w:eastAsia="Times New Roman" w:hAnsi="Cambria" w:cs="Times New Roman"/>
          <w:sz w:val="24"/>
          <w:szCs w:val="24"/>
        </w:rPr>
        <w:tab/>
        <w:t>Mercury cell (c) Lead storage battery (d) Dry cell                               (1/2*4=2)</w:t>
      </w:r>
    </w:p>
    <w:p w14:paraId="13CDDE04" w14:textId="2ED265D7" w:rsidR="006B2790" w:rsidRPr="00E80D26" w:rsidRDefault="006B2790" w:rsidP="00BB640E">
      <w:pPr>
        <w:tabs>
          <w:tab w:val="left" w:pos="1455"/>
          <w:tab w:val="left" w:pos="6080"/>
        </w:tabs>
        <w:spacing w:after="0"/>
        <w:rPr>
          <w:rFonts w:ascii="Cambria" w:eastAsia="Times New Roman" w:hAnsi="Cambria" w:cs="Times New Roman"/>
          <w:sz w:val="24"/>
          <w:szCs w:val="24"/>
        </w:rPr>
      </w:pPr>
      <w:r w:rsidRPr="00E80D26">
        <w:rPr>
          <w:rFonts w:ascii="Cambria" w:hAnsi="Cambria"/>
          <w:noProof/>
          <w:color w:val="212121"/>
          <w:sz w:val="24"/>
          <w:szCs w:val="24"/>
        </w:rPr>
        <mc:AlternateContent>
          <mc:Choice Requires="wps">
            <w:drawing>
              <wp:anchor distT="0" distB="0" distL="114300" distR="114300" simplePos="0" relativeHeight="251681792" behindDoc="0" locked="0" layoutInCell="1" allowOverlap="1" wp14:anchorId="46921F6C" wp14:editId="6ECC591C">
                <wp:simplePos x="0" y="0"/>
                <wp:positionH relativeFrom="column">
                  <wp:posOffset>2851150</wp:posOffset>
                </wp:positionH>
                <wp:positionV relativeFrom="paragraph">
                  <wp:posOffset>113665</wp:posOffset>
                </wp:positionV>
                <wp:extent cx="714375" cy="0"/>
                <wp:effectExtent l="0" t="76200" r="9525" b="95250"/>
                <wp:wrapNone/>
                <wp:docPr id="86319173" name="Straight Arrow Connector 86319173"/>
                <wp:cNvGraphicFramePr/>
                <a:graphic xmlns:a="http://schemas.openxmlformats.org/drawingml/2006/main">
                  <a:graphicData uri="http://schemas.microsoft.com/office/word/2010/wordprocessingShape">
                    <wps:wsp>
                      <wps:cNvCnPr/>
                      <wps:spPr>
                        <a:xfrm>
                          <a:off x="0" y="0"/>
                          <a:ext cx="71437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9897DF5" id="Straight Arrow Connector 86319173" o:spid="_x0000_s1026" type="#_x0000_t32" style="position:absolute;margin-left:224.5pt;margin-top:8.95pt;width:56.25pt;height:0;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" strokecolor="windowText" strokeweight=".5pt">
                <v:stroke endarrow="block" joinstyle="miter"/>
              </v:shape>
            </w:pict>
          </mc:Fallback>
        </mc:AlternateContent>
      </w:r>
      <w:r w:rsidRPr="00E80D26">
        <w:rPr>
          <w:rFonts w:ascii="Cambria" w:eastAsia="Times New Roman" w:hAnsi="Cambria" w:cs="Times New Roman"/>
          <w:sz w:val="24"/>
          <w:szCs w:val="24"/>
        </w:rPr>
        <w:t>1</w:t>
      </w:r>
      <w:r w:rsidR="00675DA8">
        <w:rPr>
          <w:rFonts w:ascii="Cambria" w:eastAsia="Times New Roman" w:hAnsi="Cambria" w:cs="Times New Roman"/>
          <w:sz w:val="24"/>
          <w:szCs w:val="24"/>
        </w:rPr>
        <w:t>1.</w:t>
      </w:r>
      <w:r w:rsidRPr="00E80D26">
        <w:rPr>
          <w:rFonts w:ascii="Cambria" w:eastAsia="Times New Roman" w:hAnsi="Cambria" w:cs="Times New Roman"/>
          <w:sz w:val="24"/>
          <w:szCs w:val="24"/>
        </w:rPr>
        <w:t xml:space="preserve">        (a) 8MnO</w:t>
      </w:r>
      <w:r w:rsidRPr="00E80D26">
        <w:rPr>
          <w:rFonts w:ascii="Cambria" w:eastAsia="Times New Roman" w:hAnsi="Cambria" w:cs="Times New Roman"/>
          <w:sz w:val="24"/>
          <w:szCs w:val="24"/>
          <w:vertAlign w:val="subscript"/>
        </w:rPr>
        <w:t>4</w:t>
      </w:r>
      <w:r w:rsidRPr="00E80D26">
        <w:rPr>
          <w:rFonts w:ascii="Cambria" w:eastAsia="Times New Roman" w:hAnsi="Cambria" w:cs="Times New Roman"/>
          <w:sz w:val="24"/>
          <w:szCs w:val="24"/>
          <w:vertAlign w:val="superscript"/>
        </w:rPr>
        <w:t>-</w:t>
      </w:r>
      <w:r w:rsidRPr="00E80D26">
        <w:rPr>
          <w:rFonts w:ascii="Cambria" w:eastAsia="Times New Roman" w:hAnsi="Cambria" w:cs="Times New Roman"/>
          <w:sz w:val="24"/>
          <w:szCs w:val="24"/>
        </w:rPr>
        <w:t xml:space="preserve">  +    3S</w:t>
      </w:r>
      <w:r w:rsidRPr="00E80D26">
        <w:rPr>
          <w:rFonts w:ascii="Cambria" w:eastAsia="Times New Roman" w:hAnsi="Cambria" w:cs="Times New Roman"/>
          <w:sz w:val="24"/>
          <w:szCs w:val="24"/>
          <w:vertAlign w:val="subscript"/>
        </w:rPr>
        <w:t>2</w:t>
      </w:r>
      <w:r w:rsidRPr="00E80D26">
        <w:rPr>
          <w:rFonts w:ascii="Cambria" w:eastAsia="Times New Roman" w:hAnsi="Cambria" w:cs="Times New Roman"/>
          <w:sz w:val="24"/>
          <w:szCs w:val="24"/>
        </w:rPr>
        <w:t>O</w:t>
      </w:r>
      <w:r w:rsidRPr="00E80D26">
        <w:rPr>
          <w:rFonts w:ascii="Cambria" w:eastAsia="Times New Roman" w:hAnsi="Cambria" w:cs="Times New Roman"/>
          <w:sz w:val="24"/>
          <w:szCs w:val="24"/>
          <w:vertAlign w:val="subscript"/>
        </w:rPr>
        <w:t>3</w:t>
      </w:r>
      <w:r w:rsidRPr="00E80D26">
        <w:rPr>
          <w:rFonts w:ascii="Cambria" w:eastAsia="Times New Roman" w:hAnsi="Cambria" w:cs="Times New Roman"/>
          <w:sz w:val="24"/>
          <w:szCs w:val="24"/>
          <w:vertAlign w:val="superscript"/>
        </w:rPr>
        <w:t>2-</w:t>
      </w:r>
      <w:r w:rsidRPr="00E80D26">
        <w:rPr>
          <w:rFonts w:ascii="Cambria" w:eastAsia="Times New Roman" w:hAnsi="Cambria" w:cs="Times New Roman"/>
          <w:sz w:val="24"/>
          <w:szCs w:val="24"/>
        </w:rPr>
        <w:t xml:space="preserve">     +     H</w:t>
      </w:r>
      <w:r w:rsidRPr="00E80D26">
        <w:rPr>
          <w:rFonts w:ascii="Cambria" w:eastAsia="Times New Roman" w:hAnsi="Cambria" w:cs="Times New Roman"/>
          <w:sz w:val="24"/>
          <w:szCs w:val="24"/>
          <w:vertAlign w:val="subscript"/>
        </w:rPr>
        <w:t>2</w:t>
      </w:r>
      <w:r w:rsidRPr="00E80D26">
        <w:rPr>
          <w:rFonts w:ascii="Cambria" w:eastAsia="Times New Roman" w:hAnsi="Cambria" w:cs="Times New Roman"/>
          <w:sz w:val="24"/>
          <w:szCs w:val="24"/>
        </w:rPr>
        <w:t xml:space="preserve">O                             </w:t>
      </w:r>
      <w:r w:rsidRPr="00E80D26">
        <w:rPr>
          <w:rFonts w:ascii="Cambria" w:eastAsia="Times New Roman" w:hAnsi="Cambria" w:cs="Times New Roman"/>
          <w:sz w:val="24"/>
          <w:szCs w:val="24"/>
        </w:rPr>
        <w:tab/>
        <w:t>8MnO</w:t>
      </w:r>
      <w:r w:rsidRPr="00E80D26">
        <w:rPr>
          <w:rFonts w:ascii="Cambria" w:eastAsia="Times New Roman" w:hAnsi="Cambria" w:cs="Times New Roman"/>
          <w:sz w:val="24"/>
          <w:szCs w:val="24"/>
          <w:vertAlign w:val="subscript"/>
        </w:rPr>
        <w:t xml:space="preserve">2  </w:t>
      </w:r>
      <w:r w:rsidRPr="00E80D26">
        <w:rPr>
          <w:rFonts w:ascii="Cambria" w:eastAsia="Times New Roman" w:hAnsi="Cambria" w:cs="Times New Roman"/>
          <w:sz w:val="24"/>
          <w:szCs w:val="24"/>
        </w:rPr>
        <w:t xml:space="preserve"> +</w:t>
      </w:r>
      <w:r w:rsidRPr="00E80D26">
        <w:rPr>
          <w:rFonts w:ascii="Cambria" w:eastAsia="Times New Roman" w:hAnsi="Cambria" w:cs="Times New Roman"/>
          <w:sz w:val="24"/>
          <w:szCs w:val="24"/>
          <w:vertAlign w:val="subscript"/>
        </w:rPr>
        <w:t xml:space="preserve"> </w:t>
      </w:r>
      <w:r w:rsidRPr="00E80D26">
        <w:rPr>
          <w:rFonts w:ascii="Cambria" w:eastAsia="Times New Roman" w:hAnsi="Cambria" w:cs="Times New Roman"/>
          <w:sz w:val="24"/>
          <w:szCs w:val="24"/>
        </w:rPr>
        <w:t>6SO</w:t>
      </w:r>
      <w:r w:rsidRPr="00E80D26">
        <w:rPr>
          <w:rFonts w:ascii="Cambria" w:eastAsia="Times New Roman" w:hAnsi="Cambria" w:cs="Times New Roman"/>
          <w:sz w:val="24"/>
          <w:szCs w:val="24"/>
          <w:vertAlign w:val="subscript"/>
        </w:rPr>
        <w:t>4</w:t>
      </w:r>
      <w:r w:rsidRPr="00E80D26">
        <w:rPr>
          <w:rFonts w:ascii="Cambria" w:eastAsia="Times New Roman" w:hAnsi="Cambria" w:cs="Times New Roman"/>
          <w:sz w:val="24"/>
          <w:szCs w:val="24"/>
          <w:vertAlign w:val="superscript"/>
        </w:rPr>
        <w:t xml:space="preserve">2- </w:t>
      </w:r>
      <w:r w:rsidRPr="00E80D26">
        <w:rPr>
          <w:rFonts w:ascii="Cambria" w:eastAsia="Times New Roman" w:hAnsi="Cambria" w:cs="Times New Roman"/>
          <w:sz w:val="24"/>
          <w:szCs w:val="24"/>
        </w:rPr>
        <w:t>+2OH</w:t>
      </w:r>
      <w:r w:rsidRPr="00E80D26">
        <w:rPr>
          <w:rFonts w:ascii="Cambria" w:eastAsia="Times New Roman" w:hAnsi="Cambria" w:cs="Times New Roman"/>
          <w:sz w:val="24"/>
          <w:szCs w:val="24"/>
          <w:vertAlign w:val="superscript"/>
        </w:rPr>
        <w:t xml:space="preserve">-             </w:t>
      </w:r>
      <w:r w:rsidRPr="00E80D26">
        <w:rPr>
          <w:rFonts w:ascii="Cambria" w:eastAsia="Times New Roman" w:hAnsi="Cambria" w:cs="Times New Roman"/>
          <w:sz w:val="24"/>
          <w:szCs w:val="24"/>
        </w:rPr>
        <w:t>(1+1=2)</w:t>
      </w:r>
    </w:p>
    <w:p w14:paraId="5BCAF6C0" w14:textId="77777777" w:rsidR="006B2790" w:rsidRPr="00E80D26" w:rsidRDefault="006B2790" w:rsidP="00BB640E">
      <w:pPr>
        <w:tabs>
          <w:tab w:val="left" w:pos="1455"/>
          <w:tab w:val="left" w:pos="6080"/>
        </w:tabs>
        <w:spacing w:after="0"/>
        <w:rPr>
          <w:rFonts w:ascii="Cambria" w:eastAsia="Times New Roman" w:hAnsi="Cambria" w:cs="Times New Roman"/>
          <w:sz w:val="24"/>
          <w:szCs w:val="24"/>
        </w:rPr>
      </w:pPr>
      <w:r w:rsidRPr="00E80D26">
        <w:rPr>
          <w:rFonts w:ascii="Cambria" w:hAnsi="Cambria"/>
          <w:noProof/>
          <w:color w:val="212121"/>
          <w:sz w:val="24"/>
          <w:szCs w:val="24"/>
        </w:rPr>
        <mc:AlternateContent>
          <mc:Choice Requires="wps">
            <w:drawing>
              <wp:anchor distT="0" distB="0" distL="114300" distR="114300" simplePos="0" relativeHeight="251682816" behindDoc="0" locked="0" layoutInCell="1" allowOverlap="1" wp14:anchorId="30837013" wp14:editId="3D6F47C5">
                <wp:simplePos x="0" y="0"/>
                <wp:positionH relativeFrom="column">
                  <wp:posOffset>2889250</wp:posOffset>
                </wp:positionH>
                <wp:positionV relativeFrom="paragraph">
                  <wp:posOffset>113665</wp:posOffset>
                </wp:positionV>
                <wp:extent cx="714375" cy="0"/>
                <wp:effectExtent l="0" t="76200" r="9525" b="95250"/>
                <wp:wrapNone/>
                <wp:docPr id="240321795" name="Straight Arrow Connector 240321795"/>
                <wp:cNvGraphicFramePr/>
                <a:graphic xmlns:a="http://schemas.openxmlformats.org/drawingml/2006/main">
                  <a:graphicData uri="http://schemas.microsoft.com/office/word/2010/wordprocessingShape">
                    <wps:wsp>
                      <wps:cNvCnPr/>
                      <wps:spPr>
                        <a:xfrm>
                          <a:off x="0" y="0"/>
                          <a:ext cx="71437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1E60459" id="Straight Arrow Connector 240321795" o:spid="_x0000_s1026" type="#_x0000_t32" style="position:absolute;margin-left:227.5pt;margin-top:8.95pt;width:56.25pt;height:0;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" strokecolor="windowText" strokeweight=".5pt">
                <v:stroke endarrow="block" joinstyle="miter"/>
              </v:shape>
            </w:pict>
          </mc:Fallback>
        </mc:AlternateContent>
      </w:r>
      <w:r w:rsidRPr="00E80D26">
        <w:rPr>
          <w:rFonts w:ascii="Cambria" w:eastAsia="Times New Roman" w:hAnsi="Cambria" w:cs="Times New Roman"/>
          <w:sz w:val="24"/>
          <w:szCs w:val="24"/>
        </w:rPr>
        <w:t xml:space="preserve">              (b) Cr</w:t>
      </w:r>
      <w:r w:rsidRPr="00E80D26">
        <w:rPr>
          <w:rFonts w:ascii="Cambria" w:eastAsia="Times New Roman" w:hAnsi="Cambria" w:cs="Times New Roman"/>
          <w:sz w:val="24"/>
          <w:szCs w:val="24"/>
          <w:vertAlign w:val="subscript"/>
        </w:rPr>
        <w:t>2</w:t>
      </w:r>
      <w:r w:rsidRPr="00E80D26">
        <w:rPr>
          <w:rFonts w:ascii="Cambria" w:eastAsia="Times New Roman" w:hAnsi="Cambria" w:cs="Times New Roman"/>
          <w:sz w:val="24"/>
          <w:szCs w:val="24"/>
        </w:rPr>
        <w:t>O</w:t>
      </w:r>
      <w:r w:rsidRPr="00E80D26">
        <w:rPr>
          <w:rFonts w:ascii="Cambria" w:eastAsia="Times New Roman" w:hAnsi="Cambria" w:cs="Times New Roman"/>
          <w:sz w:val="24"/>
          <w:szCs w:val="24"/>
          <w:vertAlign w:val="subscript"/>
        </w:rPr>
        <w:t>7</w:t>
      </w:r>
      <w:r w:rsidRPr="00E80D26">
        <w:rPr>
          <w:rFonts w:ascii="Cambria" w:eastAsia="Times New Roman" w:hAnsi="Cambria" w:cs="Times New Roman"/>
          <w:sz w:val="24"/>
          <w:szCs w:val="24"/>
          <w:vertAlign w:val="superscript"/>
        </w:rPr>
        <w:t xml:space="preserve">2- </w:t>
      </w:r>
      <w:r w:rsidRPr="00E80D26">
        <w:rPr>
          <w:rFonts w:ascii="Cambria" w:eastAsia="Times New Roman" w:hAnsi="Cambria" w:cs="Times New Roman"/>
          <w:sz w:val="24"/>
          <w:szCs w:val="24"/>
        </w:rPr>
        <w:t xml:space="preserve">    +      3Sn</w:t>
      </w:r>
      <w:r w:rsidRPr="00E80D26">
        <w:rPr>
          <w:rFonts w:ascii="Cambria" w:eastAsia="Times New Roman" w:hAnsi="Cambria" w:cs="Times New Roman"/>
          <w:sz w:val="24"/>
          <w:szCs w:val="24"/>
          <w:vertAlign w:val="superscript"/>
        </w:rPr>
        <w:t>2+</w:t>
      </w:r>
      <w:r w:rsidRPr="00E80D26">
        <w:rPr>
          <w:rFonts w:ascii="Cambria" w:eastAsia="Times New Roman" w:hAnsi="Cambria" w:cs="Times New Roman"/>
          <w:sz w:val="24"/>
          <w:szCs w:val="24"/>
        </w:rPr>
        <w:t xml:space="preserve">    +   14  H</w:t>
      </w:r>
      <w:r w:rsidRPr="00E80D26">
        <w:rPr>
          <w:rFonts w:ascii="Cambria" w:eastAsia="Times New Roman" w:hAnsi="Cambria" w:cs="Times New Roman"/>
          <w:sz w:val="24"/>
          <w:szCs w:val="24"/>
          <w:vertAlign w:val="superscript"/>
        </w:rPr>
        <w:t>+</w:t>
      </w:r>
      <w:r w:rsidRPr="00E80D26">
        <w:rPr>
          <w:rFonts w:ascii="Cambria" w:eastAsia="Times New Roman" w:hAnsi="Cambria" w:cs="Times New Roman"/>
          <w:sz w:val="24"/>
          <w:szCs w:val="24"/>
          <w:vertAlign w:val="superscript"/>
        </w:rPr>
        <w:tab/>
      </w:r>
      <w:r w:rsidRPr="00E80D26">
        <w:rPr>
          <w:rFonts w:ascii="Cambria" w:eastAsia="Times New Roman" w:hAnsi="Cambria" w:cs="Times New Roman"/>
          <w:sz w:val="24"/>
          <w:szCs w:val="24"/>
        </w:rPr>
        <w:t>2Cr</w:t>
      </w:r>
      <w:r w:rsidRPr="00E80D26">
        <w:rPr>
          <w:rFonts w:ascii="Cambria" w:eastAsia="Times New Roman" w:hAnsi="Cambria" w:cs="Times New Roman"/>
          <w:sz w:val="24"/>
          <w:szCs w:val="24"/>
          <w:vertAlign w:val="superscript"/>
        </w:rPr>
        <w:t xml:space="preserve">3+  </w:t>
      </w:r>
      <w:r w:rsidRPr="00E80D26">
        <w:rPr>
          <w:rFonts w:ascii="Cambria" w:eastAsia="Times New Roman" w:hAnsi="Cambria" w:cs="Times New Roman"/>
          <w:sz w:val="24"/>
          <w:szCs w:val="24"/>
        </w:rPr>
        <w:t>+ 3Sn</w:t>
      </w:r>
      <w:r w:rsidRPr="00E80D26">
        <w:rPr>
          <w:rFonts w:ascii="Cambria" w:eastAsia="Times New Roman" w:hAnsi="Cambria" w:cs="Times New Roman"/>
          <w:sz w:val="24"/>
          <w:szCs w:val="24"/>
          <w:vertAlign w:val="superscript"/>
        </w:rPr>
        <w:t xml:space="preserve">4+ </w:t>
      </w:r>
      <w:r w:rsidRPr="00E80D26">
        <w:rPr>
          <w:rFonts w:ascii="Cambria" w:eastAsia="Times New Roman" w:hAnsi="Cambria" w:cs="Times New Roman"/>
          <w:sz w:val="24"/>
          <w:szCs w:val="24"/>
        </w:rPr>
        <w:t xml:space="preserve">  + </w:t>
      </w:r>
      <w:r w:rsidRPr="00E80D26">
        <w:rPr>
          <w:rFonts w:ascii="Cambria" w:eastAsia="Times New Roman" w:hAnsi="Cambria" w:cs="Times New Roman"/>
          <w:sz w:val="24"/>
          <w:szCs w:val="24"/>
          <w:vertAlign w:val="superscript"/>
        </w:rPr>
        <w:t xml:space="preserve"> </w:t>
      </w:r>
      <w:r w:rsidRPr="00E80D26">
        <w:rPr>
          <w:rFonts w:ascii="Cambria" w:eastAsia="Times New Roman" w:hAnsi="Cambria" w:cs="Times New Roman"/>
          <w:sz w:val="24"/>
          <w:szCs w:val="24"/>
        </w:rPr>
        <w:t>7 H</w:t>
      </w:r>
      <w:r w:rsidRPr="00E80D26">
        <w:rPr>
          <w:rFonts w:ascii="Cambria" w:eastAsia="Times New Roman" w:hAnsi="Cambria" w:cs="Times New Roman"/>
          <w:sz w:val="24"/>
          <w:szCs w:val="24"/>
          <w:vertAlign w:val="subscript"/>
        </w:rPr>
        <w:t>2</w:t>
      </w:r>
      <w:r w:rsidRPr="00E80D26">
        <w:rPr>
          <w:rFonts w:ascii="Cambria" w:eastAsia="Times New Roman" w:hAnsi="Cambria" w:cs="Times New Roman"/>
          <w:sz w:val="24"/>
          <w:szCs w:val="24"/>
        </w:rPr>
        <w:t xml:space="preserve">O  </w:t>
      </w:r>
    </w:p>
    <w:p w14:paraId="1468FF8A" w14:textId="1A82D600" w:rsidR="006B2790" w:rsidRPr="00E80D26" w:rsidRDefault="006B2790" w:rsidP="00BB640E">
      <w:pPr>
        <w:tabs>
          <w:tab w:val="left" w:pos="1455"/>
        </w:tabs>
        <w:spacing w:after="0"/>
        <w:rPr>
          <w:rFonts w:ascii="Cambria" w:eastAsia="Times New Roman" w:hAnsi="Cambria" w:cs="Times New Roman"/>
          <w:sz w:val="24"/>
          <w:szCs w:val="24"/>
        </w:rPr>
      </w:pPr>
      <w:r w:rsidRPr="00E80D26">
        <w:rPr>
          <w:rFonts w:ascii="Cambria" w:eastAsia="Times New Roman" w:hAnsi="Cambria" w:cs="Times New Roman"/>
          <w:sz w:val="24"/>
          <w:szCs w:val="24"/>
        </w:rPr>
        <w:t>1</w:t>
      </w:r>
      <w:r w:rsidR="00675DA8">
        <w:rPr>
          <w:rFonts w:ascii="Cambria" w:eastAsia="Times New Roman" w:hAnsi="Cambria" w:cs="Times New Roman"/>
          <w:sz w:val="24"/>
          <w:szCs w:val="24"/>
        </w:rPr>
        <w:t>2</w:t>
      </w:r>
      <w:r w:rsidRPr="00E80D26">
        <w:rPr>
          <w:rFonts w:ascii="Cambria" w:eastAsia="Times New Roman" w:hAnsi="Cambria" w:cs="Times New Roman"/>
          <w:sz w:val="24"/>
          <w:szCs w:val="24"/>
        </w:rPr>
        <w:t>.</w:t>
      </w:r>
      <w:r w:rsidRPr="00E80D26">
        <w:rPr>
          <w:rFonts w:ascii="Cambria" w:hAnsi="Cambria"/>
          <w:sz w:val="24"/>
          <w:szCs w:val="24"/>
        </w:rPr>
        <w:t xml:space="preserve"> </w:t>
      </w:r>
      <w:r w:rsidRPr="00E80D26">
        <w:rPr>
          <w:rFonts w:ascii="Cambria" w:eastAsia="Times New Roman" w:hAnsi="Cambria" w:cs="Times New Roman"/>
          <w:sz w:val="24"/>
          <w:szCs w:val="24"/>
        </w:rPr>
        <w:t>(a) Hydrate isomerism.                                                                                                                   (1)</w:t>
      </w:r>
    </w:p>
    <w:p w14:paraId="1B20182B" w14:textId="77777777" w:rsidR="006B2790" w:rsidRPr="00E80D26" w:rsidRDefault="006B2790" w:rsidP="00BB640E">
      <w:pPr>
        <w:tabs>
          <w:tab w:val="left" w:pos="1455"/>
        </w:tabs>
        <w:spacing w:after="0"/>
        <w:rPr>
          <w:rFonts w:ascii="Cambria" w:eastAsia="Times New Roman" w:hAnsi="Cambria" w:cs="Times New Roman"/>
          <w:sz w:val="24"/>
          <w:szCs w:val="24"/>
        </w:rPr>
      </w:pPr>
      <w:r w:rsidRPr="00E80D26">
        <w:rPr>
          <w:rFonts w:ascii="Cambria" w:eastAsia="Times New Roman" w:hAnsi="Cambria" w:cs="Times New Roman"/>
          <w:sz w:val="24"/>
          <w:szCs w:val="24"/>
        </w:rPr>
        <w:t xml:space="preserve">        (b)  Δ</w:t>
      </w:r>
      <w:r w:rsidRPr="00E80D26">
        <w:rPr>
          <w:rFonts w:ascii="Cambria" w:eastAsia="Times New Roman" w:hAnsi="Cambria" w:cs="Times New Roman"/>
          <w:sz w:val="24"/>
          <w:szCs w:val="24"/>
          <w:vertAlign w:val="subscript"/>
        </w:rPr>
        <w:t>0</w:t>
      </w:r>
      <w:r w:rsidRPr="00E80D26">
        <w:rPr>
          <w:rFonts w:ascii="Cambria" w:eastAsia="Times New Roman" w:hAnsi="Cambria" w:cs="Times New Roman"/>
          <w:sz w:val="24"/>
          <w:szCs w:val="24"/>
        </w:rPr>
        <w:t xml:space="preserve"> &gt; P</w:t>
      </w:r>
      <w:r w:rsidRPr="00E80D26">
        <w:rPr>
          <w:rFonts w:ascii="Cambria" w:eastAsia="Times New Roman" w:hAnsi="Cambria" w:cs="Times New Roman"/>
          <w:sz w:val="24"/>
          <w:szCs w:val="24"/>
        </w:rPr>
        <w:tab/>
        <w:t xml:space="preserve">  so t2g</w:t>
      </w:r>
      <w:r w:rsidRPr="00E80D26">
        <w:rPr>
          <w:rFonts w:ascii="Cambria" w:eastAsia="Times New Roman" w:hAnsi="Cambria" w:cs="Times New Roman"/>
          <w:sz w:val="24"/>
          <w:szCs w:val="24"/>
          <w:vertAlign w:val="superscript"/>
        </w:rPr>
        <w:t xml:space="preserve">4 </w:t>
      </w:r>
      <w:r w:rsidRPr="00E80D26">
        <w:rPr>
          <w:rFonts w:ascii="Cambria" w:eastAsia="Times New Roman" w:hAnsi="Cambria" w:cs="Times New Roman"/>
          <w:sz w:val="24"/>
          <w:szCs w:val="24"/>
        </w:rPr>
        <w:t>e</w:t>
      </w:r>
      <w:r w:rsidRPr="00E80D26">
        <w:rPr>
          <w:rFonts w:ascii="Cambria" w:eastAsia="Times New Roman" w:hAnsi="Cambria" w:cs="Times New Roman"/>
          <w:sz w:val="24"/>
          <w:szCs w:val="24"/>
          <w:vertAlign w:val="subscript"/>
        </w:rPr>
        <w:t>g</w:t>
      </w:r>
      <w:r w:rsidRPr="00E80D26">
        <w:rPr>
          <w:rFonts w:ascii="Cambria" w:eastAsia="Times New Roman" w:hAnsi="Cambria" w:cs="Times New Roman"/>
          <w:sz w:val="24"/>
          <w:szCs w:val="24"/>
          <w:vertAlign w:val="superscript"/>
        </w:rPr>
        <w:t xml:space="preserve">0                             </w:t>
      </w:r>
      <w:r w:rsidRPr="00E80D26">
        <w:rPr>
          <w:rFonts w:ascii="Cambria" w:eastAsia="Times New Roman" w:hAnsi="Cambria" w:cs="Times New Roman"/>
          <w:sz w:val="24"/>
          <w:szCs w:val="24"/>
        </w:rPr>
        <w:t xml:space="preserve">                                                                                                   (1)</w:t>
      </w:r>
    </w:p>
    <w:p w14:paraId="394BE497" w14:textId="77777777" w:rsidR="006B2790" w:rsidRPr="00E80D26" w:rsidRDefault="006B2790" w:rsidP="00BB640E">
      <w:pPr>
        <w:tabs>
          <w:tab w:val="left" w:pos="1455"/>
        </w:tabs>
        <w:spacing w:after="0"/>
        <w:rPr>
          <w:rFonts w:ascii="Cambria" w:eastAsia="Times New Roman" w:hAnsi="Cambria" w:cs="Times New Roman"/>
          <w:b/>
          <w:sz w:val="24"/>
          <w:szCs w:val="24"/>
        </w:rPr>
      </w:pPr>
      <w:r w:rsidRPr="00E80D26">
        <w:rPr>
          <w:rFonts w:ascii="Cambria" w:eastAsia="Times New Roman" w:hAnsi="Cambria" w:cs="Times New Roman"/>
          <w:sz w:val="24"/>
          <w:szCs w:val="24"/>
        </w:rPr>
        <w:tab/>
      </w:r>
      <w:r w:rsidRPr="00E80D26">
        <w:rPr>
          <w:rFonts w:ascii="Cambria" w:eastAsia="Times New Roman" w:hAnsi="Cambria" w:cs="Times New Roman"/>
          <w:sz w:val="24"/>
          <w:szCs w:val="24"/>
        </w:rPr>
        <w:tab/>
      </w:r>
      <w:r w:rsidRPr="00E80D26">
        <w:rPr>
          <w:rFonts w:ascii="Cambria" w:eastAsia="Times New Roman" w:hAnsi="Cambria" w:cs="Times New Roman"/>
          <w:b/>
          <w:sz w:val="24"/>
          <w:szCs w:val="24"/>
        </w:rPr>
        <w:t>Or</w:t>
      </w:r>
    </w:p>
    <w:p w14:paraId="2F8D4CD3" w14:textId="77777777" w:rsidR="006B2790" w:rsidRPr="00E80D26" w:rsidRDefault="006B2790">
      <w:pPr>
        <w:pStyle w:val="ListParagraph"/>
        <w:numPr>
          <w:ilvl w:val="0"/>
          <w:numId w:val="12"/>
        </w:numPr>
        <w:tabs>
          <w:tab w:val="left" w:pos="1455"/>
        </w:tabs>
        <w:spacing w:after="0"/>
        <w:rPr>
          <w:rFonts w:ascii="Cambria" w:eastAsia="Times New Roman" w:hAnsi="Cambria" w:cs="Times New Roman"/>
          <w:sz w:val="24"/>
          <w:szCs w:val="24"/>
        </w:rPr>
      </w:pPr>
      <w:r w:rsidRPr="00E80D26">
        <w:rPr>
          <w:rFonts w:ascii="Cambria" w:eastAsia="Times New Roman" w:hAnsi="Cambria" w:cs="Times New Roman"/>
          <w:sz w:val="24"/>
          <w:szCs w:val="24"/>
        </w:rPr>
        <w:t xml:space="preserve">Tris(ethan-1,2-diammine)cobalt(III) ion                                                                     (1)                        </w:t>
      </w:r>
    </w:p>
    <w:p w14:paraId="5AC8F791" w14:textId="77777777" w:rsidR="006B2790" w:rsidRPr="00E80D26" w:rsidRDefault="006B2790">
      <w:pPr>
        <w:pStyle w:val="ListParagraph"/>
        <w:numPr>
          <w:ilvl w:val="0"/>
          <w:numId w:val="12"/>
        </w:numPr>
        <w:tabs>
          <w:tab w:val="left" w:pos="1455"/>
        </w:tabs>
        <w:spacing w:after="0"/>
        <w:rPr>
          <w:rFonts w:ascii="Cambria" w:eastAsia="Times New Roman" w:hAnsi="Cambria" w:cs="Times New Roman"/>
          <w:sz w:val="24"/>
          <w:szCs w:val="24"/>
        </w:rPr>
      </w:pPr>
      <w:r w:rsidRPr="00E80D26">
        <w:rPr>
          <w:rFonts w:ascii="Cambria" w:eastAsia="Times New Roman" w:hAnsi="Cambria" w:cs="Times New Roman"/>
          <w:sz w:val="24"/>
          <w:szCs w:val="24"/>
        </w:rPr>
        <w:t xml:space="preserve"> </w:t>
      </w:r>
    </w:p>
    <w:p w14:paraId="6ACE695D" w14:textId="77777777" w:rsidR="006B2790" w:rsidRPr="00E80D26" w:rsidRDefault="006B2790" w:rsidP="00BB640E">
      <w:pPr>
        <w:tabs>
          <w:tab w:val="left" w:pos="1455"/>
        </w:tabs>
        <w:spacing w:after="0"/>
        <w:rPr>
          <w:rFonts w:ascii="Cambria" w:eastAsia="Times New Roman" w:hAnsi="Cambria" w:cs="Times New Roman"/>
          <w:sz w:val="24"/>
          <w:szCs w:val="24"/>
        </w:rPr>
      </w:pPr>
      <w:r w:rsidRPr="00E80D26">
        <w:rPr>
          <w:rFonts w:ascii="Cambria" w:eastAsia="Times New Roman" w:hAnsi="Cambria" w:cs="Times New Roman"/>
          <w:sz w:val="24"/>
          <w:szCs w:val="24"/>
        </w:rPr>
        <w:t xml:space="preserve">                                       </w:t>
      </w:r>
      <w:r w:rsidRPr="00E80D26">
        <w:rPr>
          <w:rFonts w:ascii="Cambria" w:hAnsi="Cambria"/>
          <w:noProof/>
          <w:sz w:val="24"/>
          <w:szCs w:val="24"/>
        </w:rPr>
        <w:drawing>
          <wp:inline distT="0" distB="0" distL="0" distR="0" wp14:anchorId="71211340" wp14:editId="1CEC716B">
            <wp:extent cx="2546350" cy="1295400"/>
            <wp:effectExtent l="0" t="0" r="6350" b="0"/>
            <wp:docPr id="331" name="image1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188.jpeg"/>
                    <pic:cNvPicPr/>
                  </pic:nvPicPr>
                  <pic:blipFill>
                    <a:blip r:embed="rId74" cstate="print"/>
                    <a:stretch>
                      <a:fillRect/>
                    </a:stretch>
                  </pic:blipFill>
                  <pic:spPr>
                    <a:xfrm>
                      <a:off x="0" y="0"/>
                      <a:ext cx="2546350" cy="1295400"/>
                    </a:xfrm>
                    <a:prstGeom prst="rect">
                      <a:avLst/>
                    </a:prstGeom>
                  </pic:spPr>
                </pic:pic>
              </a:graphicData>
            </a:graphic>
          </wp:inline>
        </w:drawing>
      </w:r>
      <w:r w:rsidRPr="00E80D26">
        <w:rPr>
          <w:rFonts w:ascii="Cambria" w:eastAsia="Times New Roman" w:hAnsi="Cambria" w:cs="Times New Roman"/>
          <w:sz w:val="24"/>
          <w:szCs w:val="24"/>
        </w:rPr>
        <w:t xml:space="preserve">                                                          (1)</w:t>
      </w:r>
    </w:p>
    <w:p w14:paraId="0BAD0003" w14:textId="1AD7FBA5" w:rsidR="006B2790" w:rsidRPr="00E80D26" w:rsidRDefault="006B2790" w:rsidP="00BB640E">
      <w:pPr>
        <w:tabs>
          <w:tab w:val="left" w:pos="1455"/>
        </w:tabs>
        <w:spacing w:after="0"/>
        <w:rPr>
          <w:rFonts w:ascii="Cambria" w:eastAsia="Times New Roman" w:hAnsi="Cambria" w:cs="Times New Roman"/>
          <w:sz w:val="24"/>
          <w:szCs w:val="24"/>
        </w:rPr>
      </w:pPr>
    </w:p>
    <w:p w14:paraId="1DECBC9D" w14:textId="6978F557" w:rsidR="006B2790" w:rsidRPr="00675DA8" w:rsidRDefault="006B2790" w:rsidP="00675DA8">
      <w:pPr>
        <w:tabs>
          <w:tab w:val="left" w:pos="1455"/>
        </w:tabs>
        <w:spacing w:after="0"/>
        <w:rPr>
          <w:rFonts w:ascii="Cambria" w:hAnsi="Cambria"/>
          <w:noProof/>
          <w:sz w:val="24"/>
          <w:szCs w:val="24"/>
        </w:rPr>
      </w:pPr>
      <w:r w:rsidRPr="00E80D26">
        <w:rPr>
          <w:rFonts w:ascii="Cambria" w:eastAsia="Times New Roman" w:hAnsi="Cambria" w:cs="Times New Roman"/>
          <w:sz w:val="24"/>
          <w:szCs w:val="24"/>
        </w:rPr>
        <w:t xml:space="preserve">             </w:t>
      </w:r>
      <w:r w:rsidRPr="00E80D26">
        <w:rPr>
          <w:rFonts w:ascii="Cambria" w:hAnsi="Cambria"/>
          <w:noProof/>
          <w:sz w:val="24"/>
          <w:szCs w:val="24"/>
        </w:rPr>
        <w:t xml:space="preserve">                                                            </w:t>
      </w:r>
    </w:p>
    <w:p w14:paraId="1E0C96D9" w14:textId="33D0769A" w:rsidR="006B2790" w:rsidRPr="00E80D26" w:rsidRDefault="00675DA8" w:rsidP="00BB640E">
      <w:pPr>
        <w:pStyle w:val="TableParagraph"/>
        <w:spacing w:before="182"/>
        <w:ind w:left="107"/>
        <w:rPr>
          <w:rFonts w:ascii="Cambria" w:hAnsi="Cambria"/>
          <w:sz w:val="24"/>
          <w:szCs w:val="24"/>
        </w:rPr>
      </w:pPr>
      <w:r>
        <w:rPr>
          <w:rFonts w:ascii="Cambria" w:eastAsia="Times New Roman" w:hAnsi="Cambria" w:cs="Times New Roman"/>
          <w:sz w:val="24"/>
          <w:szCs w:val="24"/>
        </w:rPr>
        <w:t>13</w:t>
      </w:r>
      <w:r w:rsidR="006B2790" w:rsidRPr="00E80D26">
        <w:rPr>
          <w:rFonts w:ascii="Cambria" w:eastAsia="Times New Roman" w:hAnsi="Cambria" w:cs="Times New Roman"/>
          <w:sz w:val="24"/>
          <w:szCs w:val="24"/>
        </w:rPr>
        <w:t xml:space="preserve">.  </w:t>
      </w:r>
      <w:r w:rsidR="006B2790" w:rsidRPr="00E80D26">
        <w:rPr>
          <w:rFonts w:ascii="Cambria" w:hAnsi="Cambria"/>
          <w:spacing w:val="-2"/>
          <w:sz w:val="24"/>
          <w:szCs w:val="24"/>
        </w:rPr>
        <w:t xml:space="preserve"> </w:t>
      </w:r>
      <w:r w:rsidR="006B2790" w:rsidRPr="00E80D26">
        <w:rPr>
          <w:rFonts w:ascii="Cambria" w:hAnsi="Cambria"/>
          <w:sz w:val="24"/>
          <w:szCs w:val="24"/>
        </w:rPr>
        <w:t>(i) ΔT</w:t>
      </w:r>
      <w:r w:rsidR="006B2790" w:rsidRPr="00E80D26">
        <w:rPr>
          <w:rFonts w:ascii="Cambria" w:hAnsi="Cambria"/>
          <w:sz w:val="24"/>
          <w:szCs w:val="24"/>
          <w:vertAlign w:val="subscript"/>
        </w:rPr>
        <w:t>f</w:t>
      </w:r>
      <w:r w:rsidR="006B2790" w:rsidRPr="00E80D26">
        <w:rPr>
          <w:rFonts w:ascii="Cambria" w:hAnsi="Cambria"/>
          <w:spacing w:val="-19"/>
          <w:sz w:val="24"/>
          <w:szCs w:val="24"/>
        </w:rPr>
        <w:t xml:space="preserve"> </w:t>
      </w:r>
      <w:r w:rsidR="006B2790" w:rsidRPr="00E80D26">
        <w:rPr>
          <w:rFonts w:ascii="Cambria" w:hAnsi="Cambria"/>
          <w:sz w:val="24"/>
          <w:szCs w:val="24"/>
          <w:vertAlign w:val="subscript"/>
        </w:rPr>
        <w:t>=</w:t>
      </w:r>
      <w:r w:rsidR="006B2790" w:rsidRPr="00E80D26">
        <w:rPr>
          <w:rFonts w:ascii="Cambria" w:hAnsi="Cambria"/>
          <w:spacing w:val="-20"/>
          <w:sz w:val="24"/>
          <w:szCs w:val="24"/>
        </w:rPr>
        <w:t xml:space="preserve"> </w:t>
      </w:r>
      <w:r w:rsidR="006B2790" w:rsidRPr="00E80D26">
        <w:rPr>
          <w:rFonts w:ascii="Cambria" w:hAnsi="Cambria"/>
          <w:sz w:val="24"/>
          <w:szCs w:val="24"/>
        </w:rPr>
        <w:t>K</w:t>
      </w:r>
      <w:r w:rsidR="006B2790" w:rsidRPr="00E80D26">
        <w:rPr>
          <w:rFonts w:ascii="Cambria" w:hAnsi="Cambria"/>
          <w:sz w:val="24"/>
          <w:szCs w:val="24"/>
          <w:vertAlign w:val="subscript"/>
        </w:rPr>
        <w:t>f</w:t>
      </w:r>
      <w:r w:rsidR="006B2790" w:rsidRPr="00E80D26">
        <w:rPr>
          <w:rFonts w:ascii="Cambria" w:hAnsi="Cambria"/>
          <w:spacing w:val="5"/>
          <w:sz w:val="24"/>
          <w:szCs w:val="24"/>
        </w:rPr>
        <w:t xml:space="preserve"> </w:t>
      </w:r>
      <w:r w:rsidR="006B2790" w:rsidRPr="00E80D26">
        <w:rPr>
          <w:rFonts w:ascii="Cambria" w:hAnsi="Cambria"/>
          <w:position w:val="-2"/>
          <w:sz w:val="24"/>
          <w:szCs w:val="24"/>
        </w:rPr>
        <w:t></w:t>
      </w:r>
      <w:r w:rsidR="006B2790" w:rsidRPr="00E80D26">
        <w:rPr>
          <w:rFonts w:ascii="Cambria" w:hAnsi="Cambria"/>
          <w:spacing w:val="10"/>
          <w:position w:val="-2"/>
          <w:sz w:val="24"/>
          <w:szCs w:val="24"/>
        </w:rPr>
        <w:t xml:space="preserve"> </w:t>
      </w:r>
      <w:r w:rsidR="006B2790" w:rsidRPr="00E80D26">
        <w:rPr>
          <w:rFonts w:ascii="Cambria" w:hAnsi="Cambria"/>
          <w:sz w:val="24"/>
          <w:szCs w:val="24"/>
        </w:rPr>
        <w:t>m</w:t>
      </w:r>
      <w:r w:rsidR="006B2790" w:rsidRPr="00E80D26">
        <w:rPr>
          <w:rFonts w:ascii="Cambria" w:hAnsi="Cambria"/>
          <w:spacing w:val="1"/>
          <w:sz w:val="24"/>
          <w:szCs w:val="24"/>
        </w:rPr>
        <w:t xml:space="preserve">     Therefore m = </w:t>
      </w:r>
      <w:r w:rsidR="006B2790" w:rsidRPr="00E80D26">
        <w:rPr>
          <w:rFonts w:ascii="Cambria" w:hAnsi="Cambria"/>
          <w:sz w:val="24"/>
          <w:szCs w:val="24"/>
        </w:rPr>
        <w:t>ΔT</w:t>
      </w:r>
      <w:r w:rsidR="006B2790" w:rsidRPr="00E80D26">
        <w:rPr>
          <w:rFonts w:ascii="Cambria" w:hAnsi="Cambria"/>
          <w:sz w:val="24"/>
          <w:szCs w:val="24"/>
          <w:vertAlign w:val="subscript"/>
        </w:rPr>
        <w:t>f</w:t>
      </w:r>
      <w:r w:rsidR="006B2790" w:rsidRPr="00E80D26">
        <w:rPr>
          <w:rFonts w:ascii="Cambria" w:hAnsi="Cambria"/>
          <w:sz w:val="24"/>
          <w:szCs w:val="24"/>
        </w:rPr>
        <w:t xml:space="preserve"> / K</w:t>
      </w:r>
      <w:r w:rsidR="006B2790" w:rsidRPr="00E80D26">
        <w:rPr>
          <w:rFonts w:ascii="Cambria" w:hAnsi="Cambria"/>
          <w:sz w:val="24"/>
          <w:szCs w:val="24"/>
          <w:vertAlign w:val="subscript"/>
        </w:rPr>
        <w:t xml:space="preserve">f </w:t>
      </w:r>
      <w:r w:rsidR="006B2790" w:rsidRPr="00E80D26">
        <w:rPr>
          <w:rFonts w:ascii="Cambria" w:hAnsi="Cambria"/>
          <w:sz w:val="24"/>
          <w:szCs w:val="24"/>
        </w:rPr>
        <w:t xml:space="preserve"> =  0.6/1.86  = 0.32</w:t>
      </w:r>
      <w:r w:rsidR="006B2790" w:rsidRPr="00E80D26">
        <w:rPr>
          <w:rFonts w:ascii="Cambria" w:hAnsi="Cambria"/>
          <w:i/>
          <w:sz w:val="24"/>
          <w:szCs w:val="24"/>
        </w:rPr>
        <w:t>mol</w:t>
      </w:r>
      <w:r w:rsidR="006B2790" w:rsidRPr="00E80D26">
        <w:rPr>
          <w:rFonts w:ascii="Cambria" w:hAnsi="Cambria"/>
          <w:i/>
          <w:spacing w:val="-22"/>
          <w:sz w:val="24"/>
          <w:szCs w:val="24"/>
        </w:rPr>
        <w:t xml:space="preserve"> </w:t>
      </w:r>
      <w:r w:rsidR="006B2790" w:rsidRPr="00E80D26">
        <w:rPr>
          <w:rFonts w:ascii="Cambria" w:hAnsi="Cambria"/>
          <w:sz w:val="24"/>
          <w:szCs w:val="24"/>
        </w:rPr>
        <w:t>/</w:t>
      </w:r>
      <w:r w:rsidR="006B2790" w:rsidRPr="00E80D26">
        <w:rPr>
          <w:rFonts w:ascii="Cambria" w:hAnsi="Cambria"/>
          <w:spacing w:val="-6"/>
          <w:sz w:val="24"/>
          <w:szCs w:val="24"/>
        </w:rPr>
        <w:t xml:space="preserve"> </w:t>
      </w:r>
      <w:r w:rsidR="006B2790" w:rsidRPr="00E80D26">
        <w:rPr>
          <w:rFonts w:ascii="Cambria" w:hAnsi="Cambria"/>
          <w:i/>
          <w:sz w:val="24"/>
          <w:szCs w:val="24"/>
        </w:rPr>
        <w:t>Kg</w:t>
      </w:r>
      <w:r w:rsidR="006B2790" w:rsidRPr="00E80D26">
        <w:rPr>
          <w:rFonts w:ascii="Cambria" w:hAnsi="Cambria"/>
          <w:spacing w:val="1"/>
          <w:sz w:val="24"/>
          <w:szCs w:val="24"/>
        </w:rPr>
        <w:t xml:space="preserve">                                    (1)</w:t>
      </w:r>
    </w:p>
    <w:p w14:paraId="6403C511" w14:textId="77777777" w:rsidR="006B2790" w:rsidRPr="00E80D26" w:rsidRDefault="006B2790" w:rsidP="00BB640E">
      <w:pPr>
        <w:pStyle w:val="TableParagraph"/>
        <w:tabs>
          <w:tab w:val="left" w:pos="4197"/>
          <w:tab w:val="left" w:pos="5066"/>
        </w:tabs>
        <w:spacing w:line="193" w:lineRule="exact"/>
        <w:ind w:left="107"/>
        <w:rPr>
          <w:rFonts w:ascii="Cambria" w:hAnsi="Cambria"/>
          <w:sz w:val="24"/>
          <w:szCs w:val="24"/>
        </w:rPr>
      </w:pPr>
      <w:r w:rsidRPr="00E80D26">
        <w:rPr>
          <w:rFonts w:ascii="Cambria" w:hAnsi="Cambria"/>
          <w:spacing w:val="1"/>
          <w:sz w:val="24"/>
          <w:szCs w:val="24"/>
        </w:rPr>
        <w:t xml:space="preserve">                                            </w:t>
      </w:r>
    </w:p>
    <w:p w14:paraId="7FAC0CE4" w14:textId="77777777" w:rsidR="006B2790" w:rsidRPr="00E80D26" w:rsidRDefault="006B2790" w:rsidP="00BB640E">
      <w:pPr>
        <w:tabs>
          <w:tab w:val="left" w:pos="1455"/>
        </w:tabs>
        <w:spacing w:after="0"/>
        <w:rPr>
          <w:rFonts w:ascii="Cambria" w:hAnsi="Cambria"/>
          <w:spacing w:val="1"/>
          <w:sz w:val="24"/>
          <w:szCs w:val="24"/>
        </w:rPr>
      </w:pPr>
      <w:r w:rsidRPr="00E80D26">
        <w:rPr>
          <w:rFonts w:ascii="Cambria" w:hAnsi="Cambria"/>
          <w:spacing w:val="-1"/>
          <w:sz w:val="24"/>
          <w:szCs w:val="24"/>
        </w:rPr>
        <w:t xml:space="preserve">          (ii)</w:t>
      </w:r>
      <w:r w:rsidRPr="00E80D26">
        <w:rPr>
          <w:rFonts w:ascii="Cambria" w:hAnsi="Cambria"/>
          <w:sz w:val="24"/>
          <w:szCs w:val="24"/>
        </w:rPr>
        <w:t xml:space="preserve"> </w:t>
      </w:r>
      <w:r w:rsidRPr="00E80D26">
        <w:rPr>
          <w:rFonts w:ascii="Cambria" w:hAnsi="Cambria"/>
          <w:spacing w:val="-1"/>
          <w:sz w:val="24"/>
          <w:szCs w:val="24"/>
        </w:rPr>
        <w:t>ΔT</w:t>
      </w:r>
      <w:r w:rsidRPr="00E80D26">
        <w:rPr>
          <w:rFonts w:ascii="Cambria" w:hAnsi="Cambria"/>
          <w:spacing w:val="-1"/>
          <w:sz w:val="24"/>
          <w:szCs w:val="24"/>
          <w:vertAlign w:val="subscript"/>
        </w:rPr>
        <w:t>b</w:t>
      </w:r>
      <w:r w:rsidRPr="00E80D26">
        <w:rPr>
          <w:rFonts w:ascii="Cambria" w:hAnsi="Cambria"/>
          <w:spacing w:val="-19"/>
          <w:sz w:val="24"/>
          <w:szCs w:val="24"/>
        </w:rPr>
        <w:t xml:space="preserve"> </w:t>
      </w:r>
      <w:r w:rsidRPr="00E80D26">
        <w:rPr>
          <w:rFonts w:ascii="Cambria" w:hAnsi="Cambria"/>
          <w:spacing w:val="-1"/>
          <w:sz w:val="24"/>
          <w:szCs w:val="24"/>
          <w:vertAlign w:val="subscript"/>
        </w:rPr>
        <w:t>=</w:t>
      </w:r>
      <w:r w:rsidRPr="00E80D26">
        <w:rPr>
          <w:rFonts w:ascii="Cambria" w:hAnsi="Cambria"/>
          <w:spacing w:val="-20"/>
          <w:sz w:val="24"/>
          <w:szCs w:val="24"/>
        </w:rPr>
        <w:t xml:space="preserve"> </w:t>
      </w:r>
      <w:r w:rsidRPr="00E80D26">
        <w:rPr>
          <w:rFonts w:ascii="Cambria" w:hAnsi="Cambria"/>
          <w:sz w:val="24"/>
          <w:szCs w:val="24"/>
        </w:rPr>
        <w:t>K</w:t>
      </w:r>
      <w:r w:rsidRPr="00E80D26">
        <w:rPr>
          <w:rFonts w:ascii="Cambria" w:hAnsi="Cambria"/>
          <w:sz w:val="24"/>
          <w:szCs w:val="24"/>
          <w:vertAlign w:val="subscript"/>
        </w:rPr>
        <w:t>b</w:t>
      </w:r>
      <w:r w:rsidRPr="00E80D26">
        <w:rPr>
          <w:rFonts w:ascii="Cambria" w:hAnsi="Cambria"/>
          <w:spacing w:val="6"/>
          <w:sz w:val="24"/>
          <w:szCs w:val="24"/>
        </w:rPr>
        <w:t xml:space="preserve"> </w:t>
      </w:r>
      <w:r w:rsidRPr="00E80D26">
        <w:rPr>
          <w:rFonts w:ascii="Cambria" w:hAnsi="Cambria"/>
          <w:position w:val="-2"/>
          <w:sz w:val="24"/>
          <w:szCs w:val="24"/>
        </w:rPr>
        <w:t></w:t>
      </w:r>
      <w:r w:rsidRPr="00E80D26">
        <w:rPr>
          <w:rFonts w:ascii="Cambria" w:hAnsi="Cambria"/>
          <w:spacing w:val="10"/>
          <w:position w:val="-2"/>
          <w:sz w:val="24"/>
          <w:szCs w:val="24"/>
        </w:rPr>
        <w:t xml:space="preserve"> </w:t>
      </w:r>
      <w:r w:rsidRPr="00E80D26">
        <w:rPr>
          <w:rFonts w:ascii="Cambria" w:hAnsi="Cambria"/>
          <w:sz w:val="24"/>
          <w:szCs w:val="24"/>
        </w:rPr>
        <w:t>m</w:t>
      </w:r>
      <w:r w:rsidRPr="00E80D26">
        <w:rPr>
          <w:rFonts w:ascii="Cambria" w:hAnsi="Cambria"/>
          <w:spacing w:val="1"/>
          <w:sz w:val="24"/>
          <w:szCs w:val="24"/>
        </w:rPr>
        <w:t xml:space="preserve"> </w:t>
      </w:r>
      <w:r w:rsidRPr="00E80D26">
        <w:rPr>
          <w:rFonts w:ascii="Cambria" w:hAnsi="Cambria"/>
          <w:sz w:val="24"/>
          <w:szCs w:val="24"/>
        </w:rPr>
        <w:t>=</w:t>
      </w:r>
      <w:r w:rsidRPr="00E80D26">
        <w:rPr>
          <w:rFonts w:ascii="Cambria" w:hAnsi="Cambria"/>
          <w:spacing w:val="-1"/>
          <w:sz w:val="24"/>
          <w:szCs w:val="24"/>
        </w:rPr>
        <w:t xml:space="preserve"> </w:t>
      </w:r>
      <w:r w:rsidRPr="00E80D26">
        <w:rPr>
          <w:rFonts w:ascii="Cambria" w:hAnsi="Cambria"/>
          <w:sz w:val="24"/>
          <w:szCs w:val="24"/>
        </w:rPr>
        <w:t>0.512</w:t>
      </w:r>
      <w:r w:rsidRPr="00E80D26">
        <w:rPr>
          <w:rFonts w:ascii="Cambria" w:hAnsi="Cambria"/>
          <w:spacing w:val="-1"/>
          <w:sz w:val="24"/>
          <w:szCs w:val="24"/>
        </w:rPr>
        <w:t xml:space="preserve"> </w:t>
      </w:r>
      <w:r w:rsidRPr="00E80D26">
        <w:rPr>
          <w:rFonts w:ascii="Cambria" w:hAnsi="Cambria"/>
          <w:sz w:val="24"/>
          <w:szCs w:val="24"/>
        </w:rPr>
        <w:t>x</w:t>
      </w:r>
      <w:r w:rsidRPr="00E80D26">
        <w:rPr>
          <w:rFonts w:ascii="Cambria" w:hAnsi="Cambria"/>
          <w:spacing w:val="-1"/>
          <w:sz w:val="24"/>
          <w:szCs w:val="24"/>
        </w:rPr>
        <w:t xml:space="preserve"> </w:t>
      </w:r>
      <w:r w:rsidRPr="00E80D26">
        <w:rPr>
          <w:rFonts w:ascii="Cambria" w:hAnsi="Cambria"/>
          <w:sz w:val="24"/>
          <w:szCs w:val="24"/>
        </w:rPr>
        <w:t>0.32</w:t>
      </w:r>
      <w:r w:rsidRPr="00E80D26">
        <w:rPr>
          <w:rFonts w:ascii="Cambria" w:hAnsi="Cambria"/>
          <w:spacing w:val="1"/>
          <w:sz w:val="24"/>
          <w:szCs w:val="24"/>
        </w:rPr>
        <w:t xml:space="preserve"> </w:t>
      </w:r>
      <w:r w:rsidRPr="00E80D26">
        <w:rPr>
          <w:rFonts w:ascii="Cambria" w:hAnsi="Cambria"/>
          <w:sz w:val="24"/>
          <w:szCs w:val="24"/>
        </w:rPr>
        <w:t>=</w:t>
      </w:r>
      <w:r w:rsidRPr="00E80D26">
        <w:rPr>
          <w:rFonts w:ascii="Cambria" w:hAnsi="Cambria"/>
          <w:spacing w:val="-2"/>
          <w:sz w:val="24"/>
          <w:szCs w:val="24"/>
        </w:rPr>
        <w:t xml:space="preserve"> </w:t>
      </w:r>
      <w:r w:rsidRPr="00E80D26">
        <w:rPr>
          <w:rFonts w:ascii="Cambria" w:hAnsi="Cambria"/>
          <w:sz w:val="24"/>
          <w:szCs w:val="24"/>
        </w:rPr>
        <w:t>0.164</w:t>
      </w:r>
      <w:r w:rsidRPr="00E80D26">
        <w:rPr>
          <w:rFonts w:ascii="Cambria" w:hAnsi="Cambria"/>
          <w:spacing w:val="1"/>
          <w:sz w:val="24"/>
          <w:szCs w:val="24"/>
        </w:rPr>
        <w:t xml:space="preserve">    </w:t>
      </w:r>
      <w:r w:rsidRPr="00E80D26">
        <w:rPr>
          <w:rFonts w:ascii="Cambria" w:hAnsi="Cambria"/>
          <w:sz w:val="24"/>
          <w:szCs w:val="24"/>
        </w:rPr>
        <w:t>Therefore</w:t>
      </w:r>
      <w:r w:rsidRPr="00E80D26">
        <w:rPr>
          <w:rFonts w:ascii="Cambria" w:hAnsi="Cambria"/>
          <w:spacing w:val="-1"/>
          <w:sz w:val="24"/>
          <w:szCs w:val="24"/>
        </w:rPr>
        <w:t xml:space="preserve"> </w:t>
      </w:r>
      <w:r w:rsidRPr="00E80D26">
        <w:rPr>
          <w:rFonts w:ascii="Cambria" w:hAnsi="Cambria"/>
          <w:sz w:val="24"/>
          <w:szCs w:val="24"/>
        </w:rPr>
        <w:t>T</w:t>
      </w:r>
      <w:r w:rsidRPr="00E80D26">
        <w:rPr>
          <w:rFonts w:ascii="Cambria" w:hAnsi="Cambria"/>
          <w:sz w:val="24"/>
          <w:szCs w:val="24"/>
          <w:vertAlign w:val="subscript"/>
        </w:rPr>
        <w:t>b</w:t>
      </w:r>
      <w:r w:rsidRPr="00E80D26">
        <w:rPr>
          <w:rFonts w:ascii="Cambria" w:hAnsi="Cambria"/>
          <w:spacing w:val="-2"/>
          <w:sz w:val="24"/>
          <w:szCs w:val="24"/>
        </w:rPr>
        <w:t xml:space="preserve"> </w:t>
      </w:r>
      <w:r w:rsidRPr="00E80D26">
        <w:rPr>
          <w:rFonts w:ascii="Cambria" w:hAnsi="Cambria"/>
          <w:sz w:val="24"/>
          <w:szCs w:val="24"/>
        </w:rPr>
        <w:t>=</w:t>
      </w:r>
      <w:r w:rsidRPr="00E80D26">
        <w:rPr>
          <w:rFonts w:ascii="Cambria" w:hAnsi="Cambria"/>
          <w:spacing w:val="1"/>
          <w:sz w:val="24"/>
          <w:szCs w:val="24"/>
        </w:rPr>
        <w:t xml:space="preserve"> </w:t>
      </w:r>
      <w:r w:rsidRPr="00E80D26">
        <w:rPr>
          <w:rFonts w:ascii="Cambria" w:hAnsi="Cambria"/>
          <w:sz w:val="24"/>
          <w:szCs w:val="24"/>
        </w:rPr>
        <w:t>373</w:t>
      </w:r>
      <w:r w:rsidRPr="00E80D26">
        <w:rPr>
          <w:rFonts w:ascii="Cambria" w:hAnsi="Cambria"/>
          <w:spacing w:val="1"/>
          <w:sz w:val="24"/>
          <w:szCs w:val="24"/>
        </w:rPr>
        <w:t xml:space="preserve"> </w:t>
      </w:r>
      <w:r w:rsidRPr="00E80D26">
        <w:rPr>
          <w:rFonts w:ascii="Cambria" w:hAnsi="Cambria"/>
          <w:sz w:val="24"/>
          <w:szCs w:val="24"/>
        </w:rPr>
        <w:t>+</w:t>
      </w:r>
      <w:r w:rsidRPr="00E80D26">
        <w:rPr>
          <w:rFonts w:ascii="Cambria" w:hAnsi="Cambria"/>
          <w:spacing w:val="-1"/>
          <w:sz w:val="24"/>
          <w:szCs w:val="24"/>
        </w:rPr>
        <w:t xml:space="preserve"> </w:t>
      </w:r>
      <w:r w:rsidRPr="00E80D26">
        <w:rPr>
          <w:rFonts w:ascii="Cambria" w:hAnsi="Cambria"/>
          <w:sz w:val="24"/>
          <w:szCs w:val="24"/>
        </w:rPr>
        <w:t>0.164</w:t>
      </w:r>
      <w:r w:rsidRPr="00E80D26">
        <w:rPr>
          <w:rFonts w:ascii="Cambria" w:hAnsi="Cambria"/>
          <w:spacing w:val="-1"/>
          <w:sz w:val="24"/>
          <w:szCs w:val="24"/>
        </w:rPr>
        <w:t xml:space="preserve"> </w:t>
      </w:r>
      <w:r w:rsidRPr="00E80D26">
        <w:rPr>
          <w:rFonts w:ascii="Cambria" w:hAnsi="Cambria"/>
          <w:sz w:val="24"/>
          <w:szCs w:val="24"/>
        </w:rPr>
        <w:t>=</w:t>
      </w:r>
      <w:r w:rsidRPr="00E80D26">
        <w:rPr>
          <w:rFonts w:ascii="Cambria" w:hAnsi="Cambria"/>
          <w:spacing w:val="-1"/>
          <w:sz w:val="24"/>
          <w:szCs w:val="24"/>
        </w:rPr>
        <w:t xml:space="preserve"> </w:t>
      </w:r>
      <w:r w:rsidRPr="00E80D26">
        <w:rPr>
          <w:rFonts w:ascii="Cambria" w:hAnsi="Cambria"/>
          <w:sz w:val="24"/>
          <w:szCs w:val="24"/>
        </w:rPr>
        <w:t>373.16</w:t>
      </w:r>
      <w:r w:rsidRPr="00E80D26">
        <w:rPr>
          <w:rFonts w:ascii="Cambria" w:hAnsi="Cambria"/>
          <w:spacing w:val="1"/>
          <w:sz w:val="24"/>
          <w:szCs w:val="24"/>
        </w:rPr>
        <w:t xml:space="preserve"> </w:t>
      </w:r>
      <w:r w:rsidRPr="00E80D26">
        <w:rPr>
          <w:rFonts w:ascii="Cambria" w:hAnsi="Cambria"/>
          <w:sz w:val="24"/>
          <w:szCs w:val="24"/>
        </w:rPr>
        <w:t>K</w:t>
      </w:r>
      <w:r w:rsidRPr="00E80D26">
        <w:rPr>
          <w:rFonts w:ascii="Cambria" w:hAnsi="Cambria"/>
          <w:spacing w:val="-51"/>
          <w:sz w:val="24"/>
          <w:szCs w:val="24"/>
        </w:rPr>
        <w:t xml:space="preserve">                                                       </w:t>
      </w:r>
      <w:r w:rsidRPr="00E80D26">
        <w:rPr>
          <w:rFonts w:ascii="Cambria" w:hAnsi="Cambria"/>
          <w:spacing w:val="-51"/>
          <w:sz w:val="24"/>
          <w:szCs w:val="24"/>
        </w:rPr>
        <w:tab/>
        <w:t>(1)</w:t>
      </w:r>
    </w:p>
    <w:p w14:paraId="0677805E" w14:textId="77777777" w:rsidR="006B2790" w:rsidRPr="00E80D26" w:rsidRDefault="006B2790" w:rsidP="00BB640E">
      <w:pPr>
        <w:tabs>
          <w:tab w:val="left" w:pos="1455"/>
        </w:tabs>
        <w:spacing w:after="0"/>
        <w:rPr>
          <w:rFonts w:ascii="Cambria" w:hAnsi="Cambria"/>
          <w:sz w:val="24"/>
          <w:szCs w:val="24"/>
        </w:rPr>
      </w:pPr>
      <w:r w:rsidRPr="00E80D26">
        <w:rPr>
          <w:rFonts w:ascii="Cambria" w:hAnsi="Cambria"/>
          <w:sz w:val="24"/>
          <w:szCs w:val="24"/>
        </w:rPr>
        <w:t xml:space="preserve">         (iii)</w:t>
      </w:r>
      <w:r w:rsidRPr="00E80D26">
        <w:rPr>
          <w:rFonts w:ascii="Cambria" w:hAnsi="Cambria"/>
          <w:spacing w:val="-1"/>
          <w:sz w:val="24"/>
          <w:szCs w:val="24"/>
        </w:rPr>
        <w:t xml:space="preserve"> </w:t>
      </w:r>
      <w:r w:rsidRPr="00E80D26">
        <w:rPr>
          <w:rFonts w:ascii="Cambria" w:hAnsi="Cambria"/>
          <w:sz w:val="24"/>
          <w:szCs w:val="24"/>
        </w:rPr>
        <w:t>∆P</w:t>
      </w:r>
      <w:r w:rsidRPr="00E80D26">
        <w:rPr>
          <w:rFonts w:ascii="Cambria" w:hAnsi="Cambria"/>
          <w:spacing w:val="1"/>
          <w:sz w:val="24"/>
          <w:szCs w:val="24"/>
        </w:rPr>
        <w:t xml:space="preserve"> </w:t>
      </w:r>
      <w:r w:rsidRPr="00E80D26">
        <w:rPr>
          <w:rFonts w:ascii="Cambria" w:hAnsi="Cambria"/>
          <w:sz w:val="24"/>
          <w:szCs w:val="24"/>
        </w:rPr>
        <w:t>=</w:t>
      </w:r>
      <w:r w:rsidRPr="00E80D26">
        <w:rPr>
          <w:rFonts w:ascii="Cambria" w:hAnsi="Cambria"/>
          <w:spacing w:val="1"/>
          <w:sz w:val="24"/>
          <w:szCs w:val="24"/>
        </w:rPr>
        <w:t xml:space="preserve"> </w:t>
      </w:r>
      <w:r w:rsidRPr="00E80D26">
        <w:rPr>
          <w:rFonts w:ascii="Cambria" w:hAnsi="Cambria"/>
          <w:sz w:val="24"/>
          <w:szCs w:val="24"/>
        </w:rPr>
        <w:t>P</w:t>
      </w:r>
      <w:r w:rsidRPr="00E80D26">
        <w:rPr>
          <w:rFonts w:ascii="Cambria" w:hAnsi="Cambria"/>
          <w:sz w:val="24"/>
          <w:szCs w:val="24"/>
          <w:vertAlign w:val="superscript"/>
        </w:rPr>
        <w:t>0</w:t>
      </w:r>
      <w:r w:rsidRPr="00E80D26">
        <w:rPr>
          <w:rFonts w:ascii="Cambria" w:hAnsi="Cambria"/>
          <w:sz w:val="24"/>
          <w:szCs w:val="24"/>
          <w:vertAlign w:val="subscript"/>
        </w:rPr>
        <w:t>.</w:t>
      </w:r>
      <w:r w:rsidRPr="00E80D26">
        <w:rPr>
          <w:rFonts w:ascii="Cambria" w:hAnsi="Cambria"/>
          <w:sz w:val="24"/>
          <w:szCs w:val="24"/>
        </w:rPr>
        <w:t>m.M</w:t>
      </w:r>
      <w:r w:rsidRPr="00E80D26">
        <w:rPr>
          <w:rFonts w:ascii="Cambria" w:hAnsi="Cambria"/>
          <w:sz w:val="24"/>
          <w:szCs w:val="24"/>
          <w:vertAlign w:val="subscript"/>
        </w:rPr>
        <w:t>A</w:t>
      </w:r>
      <w:r w:rsidRPr="00E80D26">
        <w:rPr>
          <w:rFonts w:ascii="Cambria" w:hAnsi="Cambria"/>
          <w:sz w:val="24"/>
          <w:szCs w:val="24"/>
        </w:rPr>
        <w:t>=</w:t>
      </w:r>
      <w:r w:rsidRPr="00E80D26">
        <w:rPr>
          <w:rFonts w:ascii="Cambria" w:hAnsi="Cambria"/>
          <w:spacing w:val="-2"/>
          <w:sz w:val="24"/>
          <w:szCs w:val="24"/>
        </w:rPr>
        <w:t xml:space="preserve"> </w:t>
      </w:r>
      <w:r w:rsidRPr="00E80D26">
        <w:rPr>
          <w:rFonts w:ascii="Cambria" w:hAnsi="Cambria"/>
          <w:sz w:val="24"/>
          <w:szCs w:val="24"/>
        </w:rPr>
        <w:t>23.756 x</w:t>
      </w:r>
      <w:r w:rsidRPr="00E80D26">
        <w:rPr>
          <w:rFonts w:ascii="Cambria" w:hAnsi="Cambria"/>
          <w:spacing w:val="-1"/>
          <w:sz w:val="24"/>
          <w:szCs w:val="24"/>
        </w:rPr>
        <w:t xml:space="preserve"> </w:t>
      </w:r>
      <w:r w:rsidRPr="00E80D26">
        <w:rPr>
          <w:rFonts w:ascii="Cambria" w:hAnsi="Cambria"/>
          <w:sz w:val="24"/>
          <w:szCs w:val="24"/>
        </w:rPr>
        <w:t>0.32</w:t>
      </w:r>
      <w:r w:rsidRPr="00E80D26">
        <w:rPr>
          <w:rFonts w:ascii="Cambria" w:hAnsi="Cambria"/>
          <w:spacing w:val="-1"/>
          <w:sz w:val="24"/>
          <w:szCs w:val="24"/>
        </w:rPr>
        <w:t xml:space="preserve"> </w:t>
      </w:r>
      <w:r w:rsidRPr="00E80D26">
        <w:rPr>
          <w:rFonts w:ascii="Cambria" w:hAnsi="Cambria"/>
          <w:sz w:val="24"/>
          <w:szCs w:val="24"/>
        </w:rPr>
        <w:t>x</w:t>
      </w:r>
      <w:r w:rsidRPr="00E80D26">
        <w:rPr>
          <w:rFonts w:ascii="Cambria" w:hAnsi="Cambria"/>
          <w:spacing w:val="-1"/>
          <w:sz w:val="24"/>
          <w:szCs w:val="24"/>
        </w:rPr>
        <w:t xml:space="preserve"> </w:t>
      </w:r>
      <w:r w:rsidRPr="00E80D26">
        <w:rPr>
          <w:rFonts w:ascii="Cambria" w:hAnsi="Cambria"/>
          <w:sz w:val="24"/>
          <w:szCs w:val="24"/>
        </w:rPr>
        <w:t>0.018</w:t>
      </w:r>
      <w:r w:rsidRPr="00E80D26">
        <w:rPr>
          <w:rFonts w:ascii="Cambria" w:hAnsi="Cambria"/>
          <w:spacing w:val="-2"/>
          <w:sz w:val="24"/>
          <w:szCs w:val="24"/>
        </w:rPr>
        <w:t xml:space="preserve"> </w:t>
      </w:r>
      <w:r w:rsidRPr="00E80D26">
        <w:rPr>
          <w:rFonts w:ascii="Cambria" w:hAnsi="Cambria"/>
          <w:sz w:val="24"/>
          <w:szCs w:val="24"/>
        </w:rPr>
        <w:t>=</w:t>
      </w:r>
      <w:r w:rsidRPr="00E80D26">
        <w:rPr>
          <w:rFonts w:ascii="Cambria" w:hAnsi="Cambria"/>
          <w:spacing w:val="1"/>
          <w:sz w:val="24"/>
          <w:szCs w:val="24"/>
        </w:rPr>
        <w:t xml:space="preserve"> </w:t>
      </w:r>
      <w:r w:rsidRPr="00E80D26">
        <w:rPr>
          <w:rFonts w:ascii="Cambria" w:hAnsi="Cambria"/>
          <w:sz w:val="24"/>
          <w:szCs w:val="24"/>
        </w:rPr>
        <w:t>0.137</w:t>
      </w:r>
      <w:r w:rsidRPr="00E80D26">
        <w:rPr>
          <w:rFonts w:ascii="Cambria" w:hAnsi="Cambria"/>
          <w:spacing w:val="-1"/>
          <w:sz w:val="24"/>
          <w:szCs w:val="24"/>
        </w:rPr>
        <w:t xml:space="preserve"> </w:t>
      </w:r>
      <w:r w:rsidRPr="00E80D26">
        <w:rPr>
          <w:rFonts w:ascii="Cambria" w:hAnsi="Cambria"/>
          <w:sz w:val="24"/>
          <w:szCs w:val="24"/>
        </w:rPr>
        <w:t>mm</w:t>
      </w:r>
      <w:r w:rsidRPr="00E80D26">
        <w:rPr>
          <w:rFonts w:ascii="Cambria" w:hAnsi="Cambria"/>
          <w:spacing w:val="1"/>
          <w:sz w:val="24"/>
          <w:szCs w:val="24"/>
        </w:rPr>
        <w:t xml:space="preserve"> </w:t>
      </w:r>
      <w:r w:rsidRPr="00E80D26">
        <w:rPr>
          <w:rFonts w:ascii="Cambria" w:hAnsi="Cambria"/>
          <w:sz w:val="24"/>
          <w:szCs w:val="24"/>
        </w:rPr>
        <w:t>Hg.                                                           (1)</w:t>
      </w:r>
    </w:p>
    <w:p w14:paraId="31843B3D" w14:textId="5578CFB0" w:rsidR="006B2790" w:rsidRPr="00E80D26" w:rsidRDefault="00675DA8" w:rsidP="00BB640E">
      <w:pPr>
        <w:tabs>
          <w:tab w:val="left" w:pos="1455"/>
        </w:tabs>
        <w:spacing w:after="0"/>
        <w:rPr>
          <w:rFonts w:ascii="Cambria" w:hAnsi="Cambria"/>
          <w:sz w:val="24"/>
          <w:szCs w:val="24"/>
        </w:rPr>
      </w:pPr>
      <w:r>
        <w:rPr>
          <w:rFonts w:ascii="Cambria" w:hAnsi="Cambria"/>
          <w:sz w:val="24"/>
          <w:szCs w:val="24"/>
        </w:rPr>
        <w:t>14</w:t>
      </w:r>
      <w:r w:rsidR="006B2790" w:rsidRPr="00E80D26">
        <w:rPr>
          <w:rFonts w:ascii="Cambria" w:hAnsi="Cambria"/>
          <w:sz w:val="24"/>
          <w:szCs w:val="24"/>
        </w:rPr>
        <w:t xml:space="preserve">. (a) The osmotic pressure can be measured at room temperature and its magnitude is large even for very dilute solution.                                                                                                                                                           (1) </w:t>
      </w:r>
    </w:p>
    <w:p w14:paraId="38E169A1" w14:textId="77777777" w:rsidR="006B2790" w:rsidRPr="00E80D26" w:rsidRDefault="006B2790" w:rsidP="00BB640E">
      <w:pPr>
        <w:tabs>
          <w:tab w:val="left" w:pos="1455"/>
        </w:tabs>
        <w:spacing w:after="0"/>
        <w:rPr>
          <w:rFonts w:ascii="Cambria" w:hAnsi="Cambria"/>
          <w:sz w:val="24"/>
          <w:szCs w:val="24"/>
        </w:rPr>
      </w:pPr>
      <w:r w:rsidRPr="00E80D26">
        <w:rPr>
          <w:rFonts w:ascii="Cambria" w:hAnsi="Cambria"/>
          <w:sz w:val="24"/>
          <w:szCs w:val="24"/>
        </w:rPr>
        <w:t xml:space="preserve">       (b) At higher temperature the solubility of oxygen get decreased in water                                          (1)</w:t>
      </w:r>
    </w:p>
    <w:p w14:paraId="3A9E107E" w14:textId="77777777" w:rsidR="006B2790" w:rsidRPr="00E80D26" w:rsidRDefault="006B2790" w:rsidP="00BB640E">
      <w:pPr>
        <w:tabs>
          <w:tab w:val="left" w:pos="1455"/>
        </w:tabs>
        <w:spacing w:after="0"/>
        <w:rPr>
          <w:rFonts w:ascii="Cambria" w:eastAsia="Times New Roman" w:hAnsi="Cambria" w:cs="Times New Roman"/>
          <w:sz w:val="24"/>
          <w:szCs w:val="24"/>
        </w:rPr>
      </w:pPr>
      <w:r w:rsidRPr="00E80D26">
        <w:rPr>
          <w:rFonts w:ascii="Cambria" w:eastAsia="Times New Roman" w:hAnsi="Cambria" w:cs="Times New Roman"/>
          <w:sz w:val="24"/>
          <w:szCs w:val="24"/>
        </w:rPr>
        <w:t xml:space="preserve">      (c) Because exosmosis will occur when kept saline water while endosmosis will occur when kept in </w:t>
      </w:r>
    </w:p>
    <w:p w14:paraId="5CEB84CB" w14:textId="77777777" w:rsidR="006B2790" w:rsidRPr="00E80D26" w:rsidRDefault="006B2790" w:rsidP="00BB640E">
      <w:pPr>
        <w:tabs>
          <w:tab w:val="left" w:pos="1455"/>
        </w:tabs>
        <w:spacing w:after="0"/>
        <w:rPr>
          <w:rFonts w:ascii="Cambria" w:eastAsia="Times New Roman" w:hAnsi="Cambria" w:cs="Times New Roman"/>
          <w:sz w:val="24"/>
          <w:szCs w:val="24"/>
        </w:rPr>
      </w:pPr>
      <w:r w:rsidRPr="00E80D26">
        <w:rPr>
          <w:rFonts w:ascii="Cambria" w:eastAsia="Times New Roman" w:hAnsi="Cambria" w:cs="Times New Roman"/>
          <w:sz w:val="24"/>
          <w:szCs w:val="24"/>
        </w:rPr>
        <w:t xml:space="preserve">              distilled water.                                                                                                                                                  (1) </w:t>
      </w:r>
    </w:p>
    <w:p w14:paraId="5252437A" w14:textId="43FDFB3F" w:rsidR="006B2790" w:rsidRPr="00E80D26" w:rsidRDefault="00675DA8" w:rsidP="00BB640E">
      <w:pPr>
        <w:pStyle w:val="TableParagraph"/>
        <w:spacing w:before="24"/>
        <w:rPr>
          <w:rFonts w:ascii="Cambria" w:hAnsi="Cambria"/>
          <w:sz w:val="24"/>
          <w:szCs w:val="24"/>
        </w:rPr>
      </w:pPr>
      <w:r>
        <w:rPr>
          <w:rFonts w:ascii="Cambria" w:eastAsia="Times New Roman" w:hAnsi="Cambria" w:cs="Times New Roman"/>
          <w:sz w:val="24"/>
          <w:szCs w:val="24"/>
        </w:rPr>
        <w:t>15</w:t>
      </w:r>
      <w:r w:rsidR="006B2790" w:rsidRPr="00E80D26">
        <w:rPr>
          <w:rFonts w:ascii="Cambria" w:eastAsia="Times New Roman" w:hAnsi="Cambria" w:cs="Times New Roman"/>
          <w:sz w:val="24"/>
          <w:szCs w:val="24"/>
        </w:rPr>
        <w:t xml:space="preserve">. </w:t>
      </w:r>
      <w:r w:rsidR="006B2790" w:rsidRPr="00E80D26">
        <w:rPr>
          <w:rFonts w:ascii="Cambria" w:hAnsi="Cambria"/>
          <w:sz w:val="24"/>
          <w:szCs w:val="24"/>
        </w:rPr>
        <w:t>Applying</w:t>
      </w:r>
      <w:r w:rsidR="006B2790" w:rsidRPr="00E80D26">
        <w:rPr>
          <w:rFonts w:ascii="Cambria" w:hAnsi="Cambria"/>
          <w:spacing w:val="-4"/>
          <w:sz w:val="24"/>
          <w:szCs w:val="24"/>
        </w:rPr>
        <w:t xml:space="preserve"> </w:t>
      </w:r>
      <w:r w:rsidR="006B2790" w:rsidRPr="00E80D26">
        <w:rPr>
          <w:rFonts w:ascii="Cambria" w:hAnsi="Cambria"/>
          <w:sz w:val="24"/>
          <w:szCs w:val="24"/>
        </w:rPr>
        <w:t>Nernst equation</w:t>
      </w:r>
      <w:r w:rsidR="006B2790" w:rsidRPr="00E80D26">
        <w:rPr>
          <w:rFonts w:ascii="Cambria" w:hAnsi="Cambria"/>
          <w:spacing w:val="-1"/>
          <w:sz w:val="24"/>
          <w:szCs w:val="24"/>
        </w:rPr>
        <w:t xml:space="preserve"> </w:t>
      </w:r>
      <w:r w:rsidR="006B2790" w:rsidRPr="00E80D26">
        <w:rPr>
          <w:rFonts w:ascii="Cambria" w:hAnsi="Cambria"/>
          <w:sz w:val="24"/>
          <w:szCs w:val="24"/>
        </w:rPr>
        <w:t>we</w:t>
      </w:r>
      <w:r w:rsidR="006B2790" w:rsidRPr="00E80D26">
        <w:rPr>
          <w:rFonts w:ascii="Cambria" w:hAnsi="Cambria"/>
          <w:spacing w:val="-2"/>
          <w:sz w:val="24"/>
          <w:szCs w:val="24"/>
        </w:rPr>
        <w:t xml:space="preserve"> </w:t>
      </w:r>
      <w:r w:rsidR="006B2790" w:rsidRPr="00E80D26">
        <w:rPr>
          <w:rFonts w:ascii="Cambria" w:hAnsi="Cambria"/>
          <w:sz w:val="24"/>
          <w:szCs w:val="24"/>
        </w:rPr>
        <w:t>have:</w:t>
      </w:r>
    </w:p>
    <w:p w14:paraId="38F37018" w14:textId="77777777" w:rsidR="006B2790" w:rsidRPr="00E80D26" w:rsidRDefault="006B2790" w:rsidP="00BB640E">
      <w:pPr>
        <w:tabs>
          <w:tab w:val="left" w:pos="1455"/>
        </w:tabs>
        <w:spacing w:after="0"/>
        <w:rPr>
          <w:rFonts w:ascii="Cambria" w:eastAsia="Times New Roman" w:hAnsi="Cambria" w:cs="Times New Roman"/>
          <w:sz w:val="24"/>
          <w:szCs w:val="24"/>
        </w:rPr>
      </w:pPr>
      <w:r w:rsidRPr="00E80D26">
        <w:rPr>
          <w:rFonts w:ascii="Cambria" w:eastAsia="Times New Roman" w:hAnsi="Cambria" w:cs="Times New Roman"/>
          <w:sz w:val="24"/>
          <w:szCs w:val="24"/>
        </w:rPr>
        <w:t xml:space="preserve">           </w:t>
      </w:r>
      <w:r w:rsidRPr="00E80D26">
        <w:rPr>
          <w:rFonts w:ascii="Cambria" w:hAnsi="Cambria"/>
          <w:noProof/>
          <w:sz w:val="24"/>
          <w:szCs w:val="24"/>
        </w:rPr>
        <w:drawing>
          <wp:inline distT="0" distB="0" distL="0" distR="0" wp14:anchorId="0921940C" wp14:editId="6839499A">
            <wp:extent cx="2013386" cy="377190"/>
            <wp:effectExtent l="0" t="0" r="0" b="0"/>
            <wp:docPr id="141"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97.png"/>
                    <pic:cNvPicPr/>
                  </pic:nvPicPr>
                  <pic:blipFill>
                    <a:blip r:embed="rId75" cstate="print"/>
                    <a:stretch>
                      <a:fillRect/>
                    </a:stretch>
                  </pic:blipFill>
                  <pic:spPr>
                    <a:xfrm>
                      <a:off x="0" y="0"/>
                      <a:ext cx="2013386" cy="377190"/>
                    </a:xfrm>
                    <a:prstGeom prst="rect">
                      <a:avLst/>
                    </a:prstGeom>
                  </pic:spPr>
                </pic:pic>
              </a:graphicData>
            </a:graphic>
          </wp:inline>
        </w:drawing>
      </w:r>
      <w:r w:rsidRPr="00E80D26">
        <w:rPr>
          <w:rFonts w:ascii="Cambria" w:eastAsia="Times New Roman" w:hAnsi="Cambria" w:cs="Times New Roman"/>
          <w:sz w:val="24"/>
          <w:szCs w:val="24"/>
        </w:rPr>
        <w:t xml:space="preserve">                                                                                          ½ </w:t>
      </w:r>
    </w:p>
    <w:p w14:paraId="6E201B36" w14:textId="77777777" w:rsidR="006B2790" w:rsidRPr="00E80D26" w:rsidRDefault="006B2790" w:rsidP="00BB640E">
      <w:pPr>
        <w:tabs>
          <w:tab w:val="left" w:pos="1455"/>
        </w:tabs>
        <w:spacing w:after="0"/>
        <w:rPr>
          <w:rFonts w:ascii="Cambria" w:eastAsia="Times New Roman" w:hAnsi="Cambria" w:cs="Times New Roman"/>
          <w:sz w:val="24"/>
          <w:szCs w:val="24"/>
        </w:rPr>
      </w:pPr>
      <w:r w:rsidRPr="00E80D26">
        <w:rPr>
          <w:rFonts w:ascii="Cambria" w:eastAsia="Times New Roman" w:hAnsi="Cambria" w:cs="Times New Roman"/>
          <w:sz w:val="24"/>
          <w:szCs w:val="24"/>
        </w:rPr>
        <w:t xml:space="preserve">                     </w:t>
      </w:r>
      <w:r w:rsidRPr="00E80D26">
        <w:rPr>
          <w:rFonts w:ascii="Cambria" w:hAnsi="Cambria"/>
          <w:noProof/>
          <w:sz w:val="24"/>
          <w:szCs w:val="24"/>
        </w:rPr>
        <w:drawing>
          <wp:inline distT="0" distB="0" distL="0" distR="0" wp14:anchorId="78C99074" wp14:editId="67B7A77A">
            <wp:extent cx="1693901" cy="352425"/>
            <wp:effectExtent l="0" t="0" r="0" b="0"/>
            <wp:docPr id="2129646337" name="Picture 2129646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13.png"/>
                    <pic:cNvPicPr/>
                  </pic:nvPicPr>
                  <pic:blipFill>
                    <a:blip r:embed="rId76" cstate="print"/>
                    <a:stretch>
                      <a:fillRect/>
                    </a:stretch>
                  </pic:blipFill>
                  <pic:spPr>
                    <a:xfrm>
                      <a:off x="0" y="0"/>
                      <a:ext cx="1693901" cy="352425"/>
                    </a:xfrm>
                    <a:prstGeom prst="rect">
                      <a:avLst/>
                    </a:prstGeom>
                  </pic:spPr>
                </pic:pic>
              </a:graphicData>
            </a:graphic>
          </wp:inline>
        </w:drawing>
      </w:r>
      <w:r w:rsidRPr="00E80D26">
        <w:rPr>
          <w:rFonts w:ascii="Cambria" w:eastAsia="Times New Roman" w:hAnsi="Cambria" w:cs="Times New Roman"/>
          <w:sz w:val="24"/>
          <w:szCs w:val="24"/>
        </w:rPr>
        <w:t xml:space="preserve">                                                                                           ½ </w:t>
      </w:r>
    </w:p>
    <w:p w14:paraId="60C0E64B" w14:textId="77777777" w:rsidR="006B2790" w:rsidRPr="00E80D26" w:rsidRDefault="006B2790" w:rsidP="00BB640E">
      <w:pPr>
        <w:tabs>
          <w:tab w:val="left" w:pos="1455"/>
        </w:tabs>
        <w:spacing w:after="0"/>
        <w:rPr>
          <w:rFonts w:ascii="Cambria" w:eastAsia="Times New Roman" w:hAnsi="Cambria" w:cs="Times New Roman"/>
          <w:sz w:val="24"/>
          <w:szCs w:val="24"/>
        </w:rPr>
      </w:pPr>
      <w:r w:rsidRPr="00E80D26">
        <w:rPr>
          <w:rFonts w:ascii="Cambria" w:eastAsia="Times New Roman" w:hAnsi="Cambria" w:cs="Times New Roman"/>
          <w:sz w:val="24"/>
          <w:szCs w:val="24"/>
        </w:rPr>
        <w:t xml:space="preserve">                    </w:t>
      </w:r>
      <w:r w:rsidRPr="00E80D26">
        <w:rPr>
          <w:rFonts w:ascii="Cambria" w:hAnsi="Cambria"/>
          <w:noProof/>
          <w:sz w:val="24"/>
          <w:szCs w:val="24"/>
        </w:rPr>
        <w:drawing>
          <wp:inline distT="0" distB="0" distL="0" distR="0" wp14:anchorId="0BA0DE8C" wp14:editId="35865190">
            <wp:extent cx="1809750" cy="314325"/>
            <wp:effectExtent l="0" t="0" r="0" b="0"/>
            <wp:docPr id="175"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14.png"/>
                    <pic:cNvPicPr/>
                  </pic:nvPicPr>
                  <pic:blipFill>
                    <a:blip r:embed="rId77" cstate="print"/>
                    <a:stretch>
                      <a:fillRect/>
                    </a:stretch>
                  </pic:blipFill>
                  <pic:spPr>
                    <a:xfrm>
                      <a:off x="0" y="0"/>
                      <a:ext cx="1809750" cy="314325"/>
                    </a:xfrm>
                    <a:prstGeom prst="rect">
                      <a:avLst/>
                    </a:prstGeom>
                  </pic:spPr>
                </pic:pic>
              </a:graphicData>
            </a:graphic>
          </wp:inline>
        </w:drawing>
      </w:r>
      <w:r w:rsidRPr="00E80D26">
        <w:rPr>
          <w:rFonts w:ascii="Cambria" w:eastAsia="Times New Roman" w:hAnsi="Cambria" w:cs="Times New Roman"/>
          <w:sz w:val="24"/>
          <w:szCs w:val="24"/>
        </w:rPr>
        <w:t xml:space="preserve">                                                                                         ½ </w:t>
      </w:r>
    </w:p>
    <w:p w14:paraId="634FB8DD" w14:textId="77777777" w:rsidR="006B2790" w:rsidRPr="00E80D26" w:rsidRDefault="006B2790" w:rsidP="00BB640E">
      <w:pPr>
        <w:pStyle w:val="TableParagraph"/>
        <w:tabs>
          <w:tab w:val="left" w:pos="2592"/>
        </w:tabs>
        <w:spacing w:before="81"/>
        <w:rPr>
          <w:rFonts w:ascii="Cambria" w:hAnsi="Cambria"/>
          <w:sz w:val="24"/>
          <w:szCs w:val="24"/>
        </w:rPr>
      </w:pPr>
      <w:r w:rsidRPr="00E80D26">
        <w:rPr>
          <w:rFonts w:ascii="Cambria" w:eastAsia="Times New Roman" w:hAnsi="Cambria" w:cs="Times New Roman"/>
          <w:sz w:val="24"/>
          <w:szCs w:val="24"/>
        </w:rPr>
        <w:t xml:space="preserve">                  </w:t>
      </w:r>
      <w:r w:rsidRPr="00E80D26">
        <w:rPr>
          <w:rFonts w:ascii="Cambria" w:hAnsi="Cambria"/>
          <w:sz w:val="24"/>
          <w:szCs w:val="24"/>
        </w:rPr>
        <w:t>= 1.05</w:t>
      </w:r>
      <w:r w:rsidRPr="00E80D26">
        <w:rPr>
          <w:rFonts w:ascii="Cambria" w:hAnsi="Cambria"/>
          <w:spacing w:val="-2"/>
          <w:sz w:val="24"/>
          <w:szCs w:val="24"/>
        </w:rPr>
        <w:t xml:space="preserve"> </w:t>
      </w:r>
      <w:r w:rsidRPr="00E80D26">
        <w:rPr>
          <w:rFonts w:ascii="Cambria" w:hAnsi="Cambria"/>
          <w:sz w:val="24"/>
          <w:szCs w:val="24"/>
        </w:rPr>
        <w:t>–</w:t>
      </w:r>
      <w:r w:rsidRPr="00E80D26">
        <w:rPr>
          <w:rFonts w:ascii="Cambria" w:hAnsi="Cambria"/>
          <w:spacing w:val="-1"/>
          <w:sz w:val="24"/>
          <w:szCs w:val="24"/>
        </w:rPr>
        <w:t xml:space="preserve"> </w:t>
      </w:r>
      <w:r w:rsidRPr="00E80D26">
        <w:rPr>
          <w:rFonts w:ascii="Cambria" w:hAnsi="Cambria"/>
          <w:sz w:val="24"/>
          <w:szCs w:val="24"/>
        </w:rPr>
        <w:t>0.02955 log 4 x 10</w:t>
      </w:r>
      <w:r w:rsidRPr="00E80D26">
        <w:rPr>
          <w:rFonts w:ascii="Cambria" w:hAnsi="Cambria"/>
          <w:sz w:val="24"/>
          <w:szCs w:val="24"/>
          <w:vertAlign w:val="superscript"/>
        </w:rPr>
        <w:t xml:space="preserve">4                                                                                                                                   </w:t>
      </w:r>
      <w:r w:rsidRPr="00E80D26">
        <w:rPr>
          <w:rFonts w:ascii="Cambria" w:hAnsi="Cambria"/>
          <w:sz w:val="24"/>
          <w:szCs w:val="24"/>
        </w:rPr>
        <w:t xml:space="preserve">  ½ </w:t>
      </w:r>
    </w:p>
    <w:p w14:paraId="0473EC87" w14:textId="77777777" w:rsidR="006B2790" w:rsidRPr="00E80D26" w:rsidRDefault="006B2790" w:rsidP="00BB640E">
      <w:pPr>
        <w:pStyle w:val="TableParagraph"/>
        <w:spacing w:before="22"/>
        <w:rPr>
          <w:rFonts w:ascii="Cambria" w:hAnsi="Cambria"/>
          <w:sz w:val="24"/>
          <w:szCs w:val="24"/>
        </w:rPr>
      </w:pPr>
      <w:r w:rsidRPr="00E80D26">
        <w:rPr>
          <w:rFonts w:ascii="Cambria" w:hAnsi="Cambria"/>
          <w:sz w:val="24"/>
          <w:szCs w:val="24"/>
        </w:rPr>
        <w:t xml:space="preserve">                 = 1.05</w:t>
      </w:r>
      <w:r w:rsidRPr="00E80D26">
        <w:rPr>
          <w:rFonts w:ascii="Cambria" w:hAnsi="Cambria"/>
          <w:spacing w:val="-1"/>
          <w:sz w:val="24"/>
          <w:szCs w:val="24"/>
        </w:rPr>
        <w:t xml:space="preserve"> </w:t>
      </w:r>
      <w:r w:rsidRPr="00E80D26">
        <w:rPr>
          <w:rFonts w:ascii="Cambria" w:hAnsi="Cambria"/>
          <w:sz w:val="24"/>
          <w:szCs w:val="24"/>
        </w:rPr>
        <w:t>–</w:t>
      </w:r>
      <w:r w:rsidRPr="00E80D26">
        <w:rPr>
          <w:rFonts w:ascii="Cambria" w:hAnsi="Cambria"/>
          <w:spacing w:val="-1"/>
          <w:sz w:val="24"/>
          <w:szCs w:val="24"/>
        </w:rPr>
        <w:t xml:space="preserve"> </w:t>
      </w:r>
      <w:r w:rsidRPr="00E80D26">
        <w:rPr>
          <w:rFonts w:ascii="Cambria" w:hAnsi="Cambria"/>
          <w:sz w:val="24"/>
          <w:szCs w:val="24"/>
        </w:rPr>
        <w:t>0.02955</w:t>
      </w:r>
      <w:r w:rsidRPr="00E80D26">
        <w:rPr>
          <w:rFonts w:ascii="Cambria" w:hAnsi="Cambria"/>
          <w:spacing w:val="1"/>
          <w:sz w:val="24"/>
          <w:szCs w:val="24"/>
        </w:rPr>
        <w:t xml:space="preserve"> </w:t>
      </w:r>
      <w:r w:rsidRPr="00E80D26">
        <w:rPr>
          <w:rFonts w:ascii="Cambria" w:hAnsi="Cambria"/>
          <w:sz w:val="24"/>
          <w:szCs w:val="24"/>
        </w:rPr>
        <w:t>(log</w:t>
      </w:r>
      <w:r w:rsidRPr="00E80D26">
        <w:rPr>
          <w:rFonts w:ascii="Cambria" w:hAnsi="Cambria"/>
          <w:spacing w:val="-3"/>
          <w:sz w:val="24"/>
          <w:szCs w:val="24"/>
        </w:rPr>
        <w:t xml:space="preserve"> </w:t>
      </w:r>
      <w:r w:rsidRPr="00E80D26">
        <w:rPr>
          <w:rFonts w:ascii="Cambria" w:hAnsi="Cambria"/>
          <w:sz w:val="24"/>
          <w:szCs w:val="24"/>
        </w:rPr>
        <w:t>4+ 4log</w:t>
      </w:r>
      <w:r w:rsidRPr="00E80D26">
        <w:rPr>
          <w:rFonts w:ascii="Cambria" w:hAnsi="Cambria"/>
          <w:spacing w:val="-2"/>
          <w:sz w:val="24"/>
          <w:szCs w:val="24"/>
        </w:rPr>
        <w:t xml:space="preserve"> </w:t>
      </w:r>
      <w:r w:rsidRPr="00E80D26">
        <w:rPr>
          <w:rFonts w:ascii="Cambria" w:hAnsi="Cambria"/>
          <w:sz w:val="24"/>
          <w:szCs w:val="24"/>
        </w:rPr>
        <w:t xml:space="preserve">10)                                                                               ½ </w:t>
      </w:r>
    </w:p>
    <w:p w14:paraId="6E459C48" w14:textId="77777777" w:rsidR="006B2790" w:rsidRPr="00E80D26" w:rsidRDefault="006B2790" w:rsidP="00BB640E">
      <w:pPr>
        <w:pStyle w:val="TableParagraph"/>
        <w:spacing w:before="24"/>
        <w:rPr>
          <w:rFonts w:ascii="Cambria" w:hAnsi="Cambria"/>
          <w:sz w:val="24"/>
          <w:szCs w:val="24"/>
        </w:rPr>
      </w:pPr>
      <w:r w:rsidRPr="00E80D26">
        <w:rPr>
          <w:rFonts w:ascii="Cambria" w:hAnsi="Cambria"/>
          <w:sz w:val="24"/>
          <w:szCs w:val="24"/>
        </w:rPr>
        <w:t xml:space="preserve">                 = 1.05</w:t>
      </w:r>
      <w:r w:rsidRPr="00E80D26">
        <w:rPr>
          <w:rFonts w:ascii="Cambria" w:hAnsi="Cambria"/>
          <w:spacing w:val="-1"/>
          <w:sz w:val="24"/>
          <w:szCs w:val="24"/>
        </w:rPr>
        <w:t xml:space="preserve"> </w:t>
      </w:r>
      <w:r w:rsidRPr="00E80D26">
        <w:rPr>
          <w:rFonts w:ascii="Cambria" w:hAnsi="Cambria"/>
          <w:sz w:val="24"/>
          <w:szCs w:val="24"/>
        </w:rPr>
        <w:t>–</w:t>
      </w:r>
      <w:r w:rsidRPr="00E80D26">
        <w:rPr>
          <w:rFonts w:ascii="Cambria" w:hAnsi="Cambria"/>
          <w:spacing w:val="-2"/>
          <w:sz w:val="24"/>
          <w:szCs w:val="24"/>
        </w:rPr>
        <w:t xml:space="preserve"> </w:t>
      </w:r>
      <w:r w:rsidRPr="00E80D26">
        <w:rPr>
          <w:rFonts w:ascii="Cambria" w:hAnsi="Cambria"/>
          <w:sz w:val="24"/>
          <w:szCs w:val="24"/>
        </w:rPr>
        <w:t>0.02955</w:t>
      </w:r>
      <w:r w:rsidRPr="00E80D26">
        <w:rPr>
          <w:rFonts w:ascii="Cambria" w:hAnsi="Cambria"/>
          <w:spacing w:val="1"/>
          <w:sz w:val="24"/>
          <w:szCs w:val="24"/>
        </w:rPr>
        <w:t xml:space="preserve"> </w:t>
      </w:r>
      <w:r w:rsidRPr="00E80D26">
        <w:rPr>
          <w:rFonts w:ascii="Cambria" w:hAnsi="Cambria"/>
          <w:sz w:val="24"/>
          <w:szCs w:val="24"/>
        </w:rPr>
        <w:t>(</w:t>
      </w:r>
      <w:r w:rsidRPr="00E80D26">
        <w:rPr>
          <w:rFonts w:ascii="Cambria" w:hAnsi="Cambria"/>
          <w:spacing w:val="-2"/>
          <w:sz w:val="24"/>
          <w:szCs w:val="24"/>
        </w:rPr>
        <w:t xml:space="preserve"> </w:t>
      </w:r>
      <w:r w:rsidRPr="00E80D26">
        <w:rPr>
          <w:rFonts w:ascii="Cambria" w:hAnsi="Cambria"/>
          <w:sz w:val="24"/>
          <w:szCs w:val="24"/>
        </w:rPr>
        <w:t xml:space="preserve">0.6021 + 4)                                                               </w:t>
      </w:r>
    </w:p>
    <w:p w14:paraId="7F895A8E" w14:textId="77777777" w:rsidR="006B2790" w:rsidRPr="00E80D26" w:rsidRDefault="006B2790" w:rsidP="00BB640E">
      <w:pPr>
        <w:tabs>
          <w:tab w:val="left" w:pos="1455"/>
        </w:tabs>
        <w:spacing w:after="0"/>
        <w:rPr>
          <w:rFonts w:ascii="Cambria" w:hAnsi="Cambria"/>
          <w:sz w:val="24"/>
          <w:szCs w:val="24"/>
        </w:rPr>
      </w:pPr>
      <w:r w:rsidRPr="00E80D26">
        <w:rPr>
          <w:rFonts w:ascii="Cambria" w:hAnsi="Cambria"/>
          <w:sz w:val="24"/>
          <w:szCs w:val="24"/>
        </w:rPr>
        <w:t xml:space="preserve">                  = 0.914 V                                                                                                                               ½ </w:t>
      </w:r>
    </w:p>
    <w:p w14:paraId="53640913" w14:textId="39F55020" w:rsidR="006B2790" w:rsidRPr="00E80D26" w:rsidRDefault="00675DA8" w:rsidP="00BB640E">
      <w:pPr>
        <w:tabs>
          <w:tab w:val="left" w:pos="1455"/>
        </w:tabs>
        <w:spacing w:after="0"/>
        <w:rPr>
          <w:rFonts w:ascii="Cambria" w:hAnsi="Cambria"/>
          <w:sz w:val="24"/>
          <w:szCs w:val="24"/>
        </w:rPr>
      </w:pPr>
      <w:r>
        <w:rPr>
          <w:rFonts w:ascii="Cambria" w:hAnsi="Cambria"/>
          <w:sz w:val="24"/>
          <w:szCs w:val="24"/>
        </w:rPr>
        <w:t>16</w:t>
      </w:r>
      <w:r w:rsidR="006B2790" w:rsidRPr="00E80D26">
        <w:rPr>
          <w:rFonts w:ascii="Cambria" w:hAnsi="Cambria"/>
          <w:sz w:val="24"/>
          <w:szCs w:val="24"/>
        </w:rPr>
        <w:t xml:space="preserve"> (a) Cu</w:t>
      </w:r>
      <w:r w:rsidR="006B2790" w:rsidRPr="00E80D26">
        <w:rPr>
          <w:rFonts w:ascii="Cambria" w:hAnsi="Cambria"/>
          <w:sz w:val="24"/>
          <w:szCs w:val="24"/>
          <w:vertAlign w:val="superscript"/>
        </w:rPr>
        <w:t xml:space="preserve">2+ </w:t>
      </w:r>
      <w:r w:rsidR="006B2790" w:rsidRPr="00E80D26">
        <w:rPr>
          <w:rFonts w:ascii="Cambria" w:hAnsi="Cambria"/>
          <w:sz w:val="24"/>
          <w:szCs w:val="24"/>
        </w:rPr>
        <w:t xml:space="preserve"> have unpaired electron while Zn</w:t>
      </w:r>
      <w:r w:rsidR="006B2790" w:rsidRPr="00E80D26">
        <w:rPr>
          <w:rFonts w:ascii="Cambria" w:hAnsi="Cambria"/>
          <w:sz w:val="24"/>
          <w:szCs w:val="24"/>
          <w:vertAlign w:val="superscript"/>
        </w:rPr>
        <w:t xml:space="preserve">2+ </w:t>
      </w:r>
      <w:r w:rsidR="006B2790" w:rsidRPr="00E80D26">
        <w:rPr>
          <w:rFonts w:ascii="Cambria" w:hAnsi="Cambria"/>
          <w:sz w:val="24"/>
          <w:szCs w:val="24"/>
        </w:rPr>
        <w:t xml:space="preserve"> does not have unpaired electron                                 (1)</w:t>
      </w:r>
    </w:p>
    <w:p w14:paraId="4E93100A" w14:textId="38D5D29E" w:rsidR="006B2790" w:rsidRPr="00E80D26" w:rsidRDefault="006B2790" w:rsidP="00BB640E">
      <w:pPr>
        <w:tabs>
          <w:tab w:val="left" w:pos="1455"/>
        </w:tabs>
        <w:spacing w:after="0"/>
        <w:rPr>
          <w:rFonts w:ascii="Cambria" w:hAnsi="Cambria"/>
          <w:sz w:val="24"/>
          <w:szCs w:val="24"/>
        </w:rPr>
      </w:pPr>
      <w:r w:rsidRPr="00E80D26">
        <w:rPr>
          <w:rFonts w:ascii="Cambria" w:hAnsi="Cambria"/>
          <w:sz w:val="24"/>
          <w:szCs w:val="24"/>
        </w:rPr>
        <w:t xml:space="preserve">     (b) The large positive E° value for Mn</w:t>
      </w:r>
      <w:r w:rsidRPr="00E80D26">
        <w:rPr>
          <w:rFonts w:ascii="Cambria" w:hAnsi="Cambria"/>
          <w:sz w:val="24"/>
          <w:szCs w:val="24"/>
          <w:vertAlign w:val="superscript"/>
        </w:rPr>
        <w:t>3+</w:t>
      </w:r>
      <w:r w:rsidRPr="00E80D26">
        <w:rPr>
          <w:rFonts w:ascii="Cambria" w:hAnsi="Cambria"/>
          <w:sz w:val="24"/>
          <w:szCs w:val="24"/>
        </w:rPr>
        <w:t>/Mn</w:t>
      </w:r>
      <w:r w:rsidRPr="00E80D26">
        <w:rPr>
          <w:rFonts w:ascii="Cambria" w:hAnsi="Cambria"/>
          <w:sz w:val="24"/>
          <w:szCs w:val="24"/>
          <w:vertAlign w:val="superscript"/>
        </w:rPr>
        <w:t>2+</w:t>
      </w:r>
      <w:r w:rsidRPr="00E80D26">
        <w:rPr>
          <w:rFonts w:ascii="Cambria" w:hAnsi="Cambria"/>
          <w:sz w:val="24"/>
          <w:szCs w:val="24"/>
        </w:rPr>
        <w:t xml:space="preserve"> shows that Mn</w:t>
      </w:r>
      <w:r w:rsidRPr="00E80D26">
        <w:rPr>
          <w:rFonts w:ascii="Cambria" w:hAnsi="Cambria"/>
          <w:sz w:val="24"/>
          <w:szCs w:val="24"/>
          <w:vertAlign w:val="superscript"/>
        </w:rPr>
        <w:t>2+</w:t>
      </w:r>
      <w:r w:rsidRPr="00E80D26">
        <w:rPr>
          <w:rFonts w:ascii="Cambria" w:hAnsi="Cambria"/>
          <w:sz w:val="24"/>
          <w:szCs w:val="24"/>
        </w:rPr>
        <w:t xml:space="preserve"> is much more stable than Mn</w:t>
      </w:r>
      <w:r w:rsidRPr="00E80D26">
        <w:rPr>
          <w:rFonts w:ascii="Cambria" w:hAnsi="Cambria"/>
          <w:sz w:val="24"/>
          <w:szCs w:val="24"/>
          <w:vertAlign w:val="superscript"/>
        </w:rPr>
        <w:t>+3</w:t>
      </w:r>
      <w:r w:rsidRPr="00E80D26">
        <w:rPr>
          <w:rFonts w:ascii="Cambria" w:hAnsi="Cambria"/>
          <w:sz w:val="24"/>
          <w:szCs w:val="24"/>
        </w:rPr>
        <w:t xml:space="preserve"> due to  stable half-filled configuration (3d</w:t>
      </w:r>
      <w:r w:rsidRPr="00E80D26">
        <w:rPr>
          <w:rFonts w:ascii="Cambria" w:hAnsi="Cambria"/>
          <w:sz w:val="24"/>
          <w:szCs w:val="24"/>
          <w:vertAlign w:val="superscript"/>
        </w:rPr>
        <w:t>5</w:t>
      </w:r>
      <w:r w:rsidRPr="00E80D26">
        <w:rPr>
          <w:rFonts w:ascii="Cambria" w:hAnsi="Cambria"/>
          <w:sz w:val="24"/>
          <w:szCs w:val="24"/>
        </w:rPr>
        <w:t>). Therefore the 3</w:t>
      </w:r>
      <w:r w:rsidRPr="00E80D26">
        <w:rPr>
          <w:rFonts w:ascii="Cambria" w:hAnsi="Cambria"/>
          <w:sz w:val="24"/>
          <w:szCs w:val="24"/>
          <w:vertAlign w:val="superscript"/>
        </w:rPr>
        <w:t>rd</w:t>
      </w:r>
      <w:r w:rsidRPr="00E80D26">
        <w:rPr>
          <w:rFonts w:ascii="Cambria" w:hAnsi="Cambria"/>
          <w:sz w:val="24"/>
          <w:szCs w:val="24"/>
        </w:rPr>
        <w:t xml:space="preserve"> ionisation energy of Mn will be very high    </w:t>
      </w:r>
    </w:p>
    <w:p w14:paraId="482B7217" w14:textId="591978DC" w:rsidR="006B2790" w:rsidRPr="00E80D26" w:rsidRDefault="006B2790" w:rsidP="00BB640E">
      <w:pPr>
        <w:tabs>
          <w:tab w:val="left" w:pos="1455"/>
        </w:tabs>
        <w:spacing w:after="0"/>
        <w:rPr>
          <w:rFonts w:ascii="Cambria" w:hAnsi="Cambria"/>
          <w:sz w:val="24"/>
          <w:szCs w:val="24"/>
        </w:rPr>
      </w:pPr>
      <w:r w:rsidRPr="00E80D26">
        <w:rPr>
          <w:rFonts w:ascii="Cambria" w:hAnsi="Cambria"/>
          <w:sz w:val="24"/>
          <w:szCs w:val="24"/>
        </w:rPr>
        <w:t xml:space="preserve">          and Mn</w:t>
      </w:r>
      <w:r w:rsidRPr="00E80D26">
        <w:rPr>
          <w:rFonts w:ascii="Cambria" w:hAnsi="Cambria"/>
          <w:sz w:val="24"/>
          <w:szCs w:val="24"/>
          <w:vertAlign w:val="superscript"/>
        </w:rPr>
        <w:t>3+</w:t>
      </w:r>
      <w:r w:rsidRPr="00E80D26">
        <w:rPr>
          <w:rFonts w:ascii="Cambria" w:hAnsi="Cambria"/>
          <w:sz w:val="24"/>
          <w:szCs w:val="24"/>
        </w:rPr>
        <w:t xml:space="preserve"> is unstable and can be easily reduced to Mn</w:t>
      </w:r>
      <w:r w:rsidRPr="00E80D26">
        <w:rPr>
          <w:rFonts w:ascii="Cambria" w:hAnsi="Cambria"/>
          <w:sz w:val="24"/>
          <w:szCs w:val="24"/>
          <w:vertAlign w:val="superscript"/>
        </w:rPr>
        <w:t>2+</w:t>
      </w:r>
      <w:r w:rsidRPr="00E80D26">
        <w:rPr>
          <w:rFonts w:ascii="Cambria" w:hAnsi="Cambria"/>
          <w:sz w:val="24"/>
          <w:szCs w:val="24"/>
        </w:rPr>
        <w:t>. E° value for Cr</w:t>
      </w:r>
      <w:r w:rsidRPr="00E80D26">
        <w:rPr>
          <w:rFonts w:ascii="Cambria" w:hAnsi="Cambria"/>
          <w:sz w:val="24"/>
          <w:szCs w:val="24"/>
          <w:vertAlign w:val="superscript"/>
        </w:rPr>
        <w:t>3+</w:t>
      </w:r>
      <w:r w:rsidRPr="00E80D26">
        <w:rPr>
          <w:rFonts w:ascii="Cambria" w:hAnsi="Cambria"/>
          <w:sz w:val="24"/>
          <w:szCs w:val="24"/>
        </w:rPr>
        <w:t xml:space="preserve"> | Cr</w:t>
      </w:r>
      <w:r w:rsidRPr="00E80D26">
        <w:rPr>
          <w:rFonts w:ascii="Cambria" w:hAnsi="Cambria"/>
          <w:sz w:val="24"/>
          <w:szCs w:val="24"/>
          <w:vertAlign w:val="superscript"/>
        </w:rPr>
        <w:t>2+</w:t>
      </w:r>
      <w:r w:rsidRPr="00E80D26">
        <w:rPr>
          <w:rFonts w:ascii="Cambria" w:hAnsi="Cambria"/>
          <w:sz w:val="24"/>
          <w:szCs w:val="24"/>
        </w:rPr>
        <w:t xml:space="preserve"> is positive but small i.e. Cr</w:t>
      </w:r>
      <w:r w:rsidRPr="00E80D26">
        <w:rPr>
          <w:rFonts w:ascii="Cambria" w:hAnsi="Cambria"/>
          <w:sz w:val="24"/>
          <w:szCs w:val="24"/>
          <w:vertAlign w:val="superscript"/>
        </w:rPr>
        <w:t>3+</w:t>
      </w:r>
      <w:r w:rsidRPr="00E80D26">
        <w:rPr>
          <w:rFonts w:ascii="Cambria" w:hAnsi="Cambria"/>
          <w:sz w:val="24"/>
          <w:szCs w:val="24"/>
        </w:rPr>
        <w:t xml:space="preserve"> can also be reduced to Cr</w:t>
      </w:r>
      <w:r w:rsidRPr="00E80D26">
        <w:rPr>
          <w:rFonts w:ascii="Cambria" w:hAnsi="Cambria"/>
          <w:sz w:val="24"/>
          <w:szCs w:val="24"/>
          <w:vertAlign w:val="superscript"/>
        </w:rPr>
        <w:t>2+</w:t>
      </w:r>
      <w:r w:rsidRPr="00E80D26">
        <w:rPr>
          <w:rFonts w:ascii="Cambria" w:hAnsi="Cambria"/>
          <w:sz w:val="24"/>
          <w:szCs w:val="24"/>
        </w:rPr>
        <w:t xml:space="preserve"> but less easily. Thus Cr</w:t>
      </w:r>
      <w:r w:rsidRPr="00E80D26">
        <w:rPr>
          <w:rFonts w:ascii="Cambria" w:hAnsi="Cambria"/>
          <w:sz w:val="24"/>
          <w:szCs w:val="24"/>
          <w:vertAlign w:val="superscript"/>
        </w:rPr>
        <w:t>3+</w:t>
      </w:r>
      <w:r w:rsidRPr="00E80D26">
        <w:rPr>
          <w:rFonts w:ascii="Cambria" w:hAnsi="Cambria"/>
          <w:sz w:val="24"/>
          <w:szCs w:val="24"/>
        </w:rPr>
        <w:t xml:space="preserve"> is more stable than Mn</w:t>
      </w:r>
      <w:r w:rsidRPr="00E80D26">
        <w:rPr>
          <w:rFonts w:ascii="Cambria" w:hAnsi="Cambria"/>
          <w:sz w:val="24"/>
          <w:szCs w:val="24"/>
          <w:vertAlign w:val="superscript"/>
        </w:rPr>
        <w:t>3+</w:t>
      </w:r>
      <w:r w:rsidRPr="00E80D26">
        <w:rPr>
          <w:rFonts w:ascii="Cambria" w:hAnsi="Cambria"/>
          <w:sz w:val="24"/>
          <w:szCs w:val="24"/>
        </w:rPr>
        <w:t>.                (1)</w:t>
      </w:r>
    </w:p>
    <w:p w14:paraId="45C4B54C" w14:textId="77777777" w:rsidR="006B2790" w:rsidRPr="00E80D26" w:rsidRDefault="006B2790" w:rsidP="00BB640E">
      <w:pPr>
        <w:tabs>
          <w:tab w:val="left" w:pos="1455"/>
        </w:tabs>
        <w:spacing w:after="0"/>
        <w:rPr>
          <w:rFonts w:ascii="Cambria" w:eastAsia="Times New Roman" w:hAnsi="Cambria" w:cs="Times New Roman"/>
          <w:sz w:val="24"/>
          <w:szCs w:val="24"/>
        </w:rPr>
      </w:pPr>
      <w:r w:rsidRPr="00E80D26">
        <w:rPr>
          <w:rFonts w:ascii="Cambria" w:eastAsia="Times New Roman" w:hAnsi="Cambria" w:cs="Times New Roman"/>
          <w:sz w:val="24"/>
          <w:szCs w:val="24"/>
        </w:rPr>
        <w:t xml:space="preserve">    (c) </w:t>
      </w:r>
      <w:r w:rsidRPr="00E80D26">
        <w:rPr>
          <w:rFonts w:ascii="Cambria" w:hAnsi="Cambria"/>
          <w:color w:val="212121"/>
          <w:sz w:val="24"/>
          <w:szCs w:val="24"/>
        </w:rPr>
        <w:t>This</w:t>
      </w:r>
      <w:r w:rsidRPr="00E80D26">
        <w:rPr>
          <w:rFonts w:ascii="Cambria" w:hAnsi="Cambria"/>
          <w:color w:val="212121"/>
          <w:spacing w:val="-2"/>
          <w:sz w:val="24"/>
          <w:szCs w:val="24"/>
        </w:rPr>
        <w:t xml:space="preserve"> </w:t>
      </w:r>
      <w:r w:rsidRPr="00E80D26">
        <w:rPr>
          <w:rFonts w:ascii="Cambria" w:hAnsi="Cambria"/>
          <w:color w:val="212121"/>
          <w:sz w:val="24"/>
          <w:szCs w:val="24"/>
        </w:rPr>
        <w:t>is</w:t>
      </w:r>
      <w:r w:rsidRPr="00E80D26">
        <w:rPr>
          <w:rFonts w:ascii="Cambria" w:hAnsi="Cambria"/>
          <w:color w:val="212121"/>
          <w:spacing w:val="-4"/>
          <w:sz w:val="24"/>
          <w:szCs w:val="24"/>
        </w:rPr>
        <w:t xml:space="preserve"> </w:t>
      </w:r>
      <w:r w:rsidRPr="00E80D26">
        <w:rPr>
          <w:rFonts w:ascii="Cambria" w:hAnsi="Cambria"/>
          <w:color w:val="212121"/>
          <w:sz w:val="24"/>
          <w:szCs w:val="24"/>
        </w:rPr>
        <w:t>due</w:t>
      </w:r>
      <w:r w:rsidRPr="00E80D26">
        <w:rPr>
          <w:rFonts w:ascii="Cambria" w:hAnsi="Cambria"/>
          <w:color w:val="212121"/>
          <w:spacing w:val="-4"/>
          <w:sz w:val="24"/>
          <w:szCs w:val="24"/>
        </w:rPr>
        <w:t xml:space="preserve"> </w:t>
      </w:r>
      <w:r w:rsidRPr="00E80D26">
        <w:rPr>
          <w:rFonts w:ascii="Cambria" w:hAnsi="Cambria"/>
          <w:color w:val="212121"/>
          <w:sz w:val="24"/>
          <w:szCs w:val="24"/>
        </w:rPr>
        <w:t>to</w:t>
      </w:r>
      <w:r w:rsidRPr="00E80D26">
        <w:rPr>
          <w:rFonts w:ascii="Cambria" w:hAnsi="Cambria"/>
          <w:color w:val="212121"/>
          <w:spacing w:val="-1"/>
          <w:sz w:val="24"/>
          <w:szCs w:val="24"/>
        </w:rPr>
        <w:t xml:space="preserve"> </w:t>
      </w:r>
      <w:r w:rsidRPr="00E80D26">
        <w:rPr>
          <w:rFonts w:ascii="Cambria" w:hAnsi="Cambria"/>
          <w:color w:val="212121"/>
          <w:sz w:val="24"/>
          <w:szCs w:val="24"/>
        </w:rPr>
        <w:t>lanthanoid</w:t>
      </w:r>
      <w:r w:rsidRPr="00E80D26">
        <w:rPr>
          <w:rFonts w:ascii="Cambria" w:hAnsi="Cambria"/>
          <w:color w:val="212121"/>
          <w:spacing w:val="-3"/>
          <w:sz w:val="24"/>
          <w:szCs w:val="24"/>
        </w:rPr>
        <w:t xml:space="preserve"> </w:t>
      </w:r>
      <w:r w:rsidRPr="00E80D26">
        <w:rPr>
          <w:rFonts w:ascii="Cambria" w:hAnsi="Cambria"/>
          <w:color w:val="212121"/>
          <w:sz w:val="24"/>
          <w:szCs w:val="24"/>
        </w:rPr>
        <w:t xml:space="preserve">contraction.                                                                                                           (1) </w:t>
      </w:r>
    </w:p>
    <w:p w14:paraId="266BEF64" w14:textId="77777777" w:rsidR="006B2790" w:rsidRPr="00E80D26" w:rsidRDefault="006B2790" w:rsidP="00BB640E">
      <w:pPr>
        <w:tabs>
          <w:tab w:val="left" w:pos="4180"/>
        </w:tabs>
        <w:spacing w:after="0"/>
        <w:rPr>
          <w:rFonts w:ascii="Cambria" w:eastAsia="Times New Roman" w:hAnsi="Cambria" w:cs="Times New Roman"/>
          <w:b/>
          <w:sz w:val="24"/>
          <w:szCs w:val="24"/>
        </w:rPr>
      </w:pPr>
      <w:r w:rsidRPr="00E80D26">
        <w:rPr>
          <w:rFonts w:ascii="Cambria" w:eastAsia="Times New Roman" w:hAnsi="Cambria" w:cs="Times New Roman"/>
          <w:sz w:val="24"/>
          <w:szCs w:val="24"/>
        </w:rPr>
        <w:tab/>
      </w:r>
      <w:r w:rsidRPr="00E80D26">
        <w:rPr>
          <w:rFonts w:ascii="Cambria" w:eastAsia="Times New Roman" w:hAnsi="Cambria" w:cs="Times New Roman"/>
          <w:b/>
          <w:sz w:val="24"/>
          <w:szCs w:val="24"/>
        </w:rPr>
        <w:t>Or</w:t>
      </w:r>
    </w:p>
    <w:p w14:paraId="15CB8D72" w14:textId="77777777" w:rsidR="006B2790" w:rsidRPr="00E80D26" w:rsidRDefault="006B2790" w:rsidP="00BB640E">
      <w:pPr>
        <w:tabs>
          <w:tab w:val="left" w:pos="4180"/>
        </w:tabs>
        <w:spacing w:after="0"/>
        <w:rPr>
          <w:rFonts w:ascii="Cambria" w:eastAsia="Times New Roman" w:hAnsi="Cambria" w:cs="Times New Roman"/>
          <w:sz w:val="24"/>
          <w:szCs w:val="24"/>
        </w:rPr>
      </w:pPr>
      <w:r w:rsidRPr="00E80D26">
        <w:rPr>
          <w:rFonts w:ascii="Cambria" w:eastAsia="Times New Roman" w:hAnsi="Cambria" w:cs="Times New Roman"/>
          <w:sz w:val="24"/>
          <w:szCs w:val="24"/>
        </w:rPr>
        <w:t xml:space="preserve">                   </w:t>
      </w:r>
      <w:r w:rsidRPr="00E80D26">
        <w:rPr>
          <w:rFonts w:ascii="Cambria" w:hAnsi="Cambria"/>
          <w:noProof/>
          <w:sz w:val="24"/>
          <w:szCs w:val="24"/>
        </w:rPr>
        <w:drawing>
          <wp:inline distT="0" distB="0" distL="0" distR="0" wp14:anchorId="7CF3DDB2" wp14:editId="328CF472">
            <wp:extent cx="4165600" cy="1154735"/>
            <wp:effectExtent l="0" t="0" r="6350" b="7620"/>
            <wp:docPr id="307" name="image176.jpeg" descr="Important Questions for Class 12 Chemistry Chapter 8 The d- and f-Block Elements Class 12 Important Question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176.jpeg"/>
                    <pic:cNvPicPr/>
                  </pic:nvPicPr>
                  <pic:blipFill>
                    <a:blip r:embed="rId78" cstate="print"/>
                    <a:stretch>
                      <a:fillRect/>
                    </a:stretch>
                  </pic:blipFill>
                  <pic:spPr>
                    <a:xfrm>
                      <a:off x="0" y="0"/>
                      <a:ext cx="4215262" cy="1168502"/>
                    </a:xfrm>
                    <a:prstGeom prst="rect">
                      <a:avLst/>
                    </a:prstGeom>
                  </pic:spPr>
                </pic:pic>
              </a:graphicData>
            </a:graphic>
          </wp:inline>
        </w:drawing>
      </w:r>
      <w:r w:rsidRPr="00E80D26">
        <w:rPr>
          <w:rFonts w:ascii="Cambria" w:eastAsia="Times New Roman" w:hAnsi="Cambria" w:cs="Times New Roman"/>
          <w:sz w:val="24"/>
          <w:szCs w:val="24"/>
        </w:rPr>
        <w:t xml:space="preserve">                          (  2 +1)</w:t>
      </w:r>
    </w:p>
    <w:p w14:paraId="52E96C22" w14:textId="2096BA5E" w:rsidR="006B2790" w:rsidRPr="00E80D26" w:rsidRDefault="00675DA8" w:rsidP="00BB640E">
      <w:pPr>
        <w:pStyle w:val="TableParagraph"/>
        <w:spacing w:before="182"/>
        <w:ind w:left="107"/>
        <w:rPr>
          <w:rFonts w:ascii="Cambria" w:hAnsi="Cambria"/>
          <w:sz w:val="24"/>
          <w:szCs w:val="24"/>
        </w:rPr>
      </w:pPr>
      <w:r>
        <w:rPr>
          <w:rFonts w:ascii="Cambria" w:hAnsi="Cambria"/>
          <w:sz w:val="24"/>
          <w:szCs w:val="24"/>
        </w:rPr>
        <w:t>17</w:t>
      </w:r>
      <w:r w:rsidR="006B2790" w:rsidRPr="00E80D26">
        <w:rPr>
          <w:rFonts w:ascii="Cambria" w:hAnsi="Cambria"/>
          <w:sz w:val="24"/>
          <w:szCs w:val="24"/>
        </w:rPr>
        <w:t xml:space="preserve">.      (a)   </w:t>
      </w:r>
      <w:r w:rsidR="006B2790" w:rsidRPr="00E80D26">
        <w:rPr>
          <w:rFonts w:ascii="Cambria" w:hAnsi="Cambria"/>
          <w:spacing w:val="-1"/>
          <w:sz w:val="24"/>
          <w:szCs w:val="24"/>
        </w:rPr>
        <w:t xml:space="preserve"> </w:t>
      </w:r>
      <w:r w:rsidR="006B2790" w:rsidRPr="00E80D26">
        <w:rPr>
          <w:rFonts w:ascii="Cambria" w:hAnsi="Cambria"/>
          <w:sz w:val="24"/>
          <w:szCs w:val="24"/>
        </w:rPr>
        <w:t>k</w:t>
      </w:r>
      <w:r w:rsidR="006B2790" w:rsidRPr="00E80D26">
        <w:rPr>
          <w:rFonts w:ascii="Cambria" w:hAnsi="Cambria"/>
          <w:spacing w:val="-3"/>
          <w:sz w:val="24"/>
          <w:szCs w:val="24"/>
        </w:rPr>
        <w:t xml:space="preserve"> </w:t>
      </w:r>
      <w:r w:rsidR="006B2790" w:rsidRPr="00E80D26">
        <w:rPr>
          <w:rFonts w:ascii="Cambria" w:hAnsi="Cambria"/>
          <w:sz w:val="24"/>
          <w:szCs w:val="24"/>
        </w:rPr>
        <w:t>[NO</w:t>
      </w:r>
      <w:r w:rsidR="006B2790" w:rsidRPr="00E80D26">
        <w:rPr>
          <w:rFonts w:ascii="Cambria" w:hAnsi="Cambria"/>
          <w:sz w:val="24"/>
          <w:szCs w:val="24"/>
          <w:vertAlign w:val="subscript"/>
        </w:rPr>
        <w:t>2</w:t>
      </w:r>
      <w:r w:rsidR="006B2790" w:rsidRPr="00E80D26">
        <w:rPr>
          <w:rFonts w:ascii="Cambria" w:hAnsi="Cambria"/>
          <w:sz w:val="24"/>
          <w:szCs w:val="24"/>
        </w:rPr>
        <w:t>]</w:t>
      </w:r>
      <w:r w:rsidR="006B2790" w:rsidRPr="00E80D26">
        <w:rPr>
          <w:rFonts w:ascii="Cambria" w:hAnsi="Cambria"/>
          <w:sz w:val="24"/>
          <w:szCs w:val="24"/>
          <w:vertAlign w:val="superscript"/>
        </w:rPr>
        <w:t>2</w:t>
      </w:r>
      <w:r w:rsidR="006B2790" w:rsidRPr="00E80D26">
        <w:rPr>
          <w:rFonts w:ascii="Cambria" w:hAnsi="Cambria"/>
          <w:sz w:val="24"/>
          <w:szCs w:val="24"/>
        </w:rPr>
        <w:t xml:space="preserve">                                                                                                                   (1)</w:t>
      </w:r>
    </w:p>
    <w:p w14:paraId="5FE63169" w14:textId="77777777" w:rsidR="006B2790" w:rsidRPr="00E80D26" w:rsidRDefault="006B2790" w:rsidP="00BB640E">
      <w:pPr>
        <w:tabs>
          <w:tab w:val="left" w:pos="2970"/>
        </w:tabs>
        <w:spacing w:after="0"/>
        <w:rPr>
          <w:rFonts w:ascii="Cambria" w:hAnsi="Cambria"/>
          <w:spacing w:val="1"/>
          <w:sz w:val="24"/>
          <w:szCs w:val="24"/>
        </w:rPr>
      </w:pPr>
      <w:r w:rsidRPr="00E80D26">
        <w:rPr>
          <w:rFonts w:ascii="Cambria" w:hAnsi="Cambria"/>
          <w:sz w:val="24"/>
          <w:szCs w:val="24"/>
        </w:rPr>
        <w:t xml:space="preserve">             (b)    d[N</w:t>
      </w:r>
      <w:r w:rsidRPr="00E80D26">
        <w:rPr>
          <w:rFonts w:ascii="Cambria" w:hAnsi="Cambria"/>
          <w:sz w:val="24"/>
          <w:szCs w:val="24"/>
          <w:vertAlign w:val="subscript"/>
        </w:rPr>
        <w:t>2</w:t>
      </w:r>
      <w:r w:rsidRPr="00E80D26">
        <w:rPr>
          <w:rFonts w:ascii="Cambria" w:hAnsi="Cambria"/>
          <w:sz w:val="24"/>
          <w:szCs w:val="24"/>
        </w:rPr>
        <w:t>]/dt = 2.5 x10</w:t>
      </w:r>
      <w:r w:rsidRPr="00E80D26">
        <w:rPr>
          <w:rFonts w:ascii="Cambria" w:hAnsi="Cambria"/>
          <w:sz w:val="24"/>
          <w:szCs w:val="24"/>
          <w:vertAlign w:val="superscript"/>
        </w:rPr>
        <w:t>-4</w:t>
      </w:r>
      <w:r w:rsidRPr="00E80D26">
        <w:rPr>
          <w:rFonts w:ascii="Cambria" w:hAnsi="Cambria"/>
          <w:sz w:val="24"/>
          <w:szCs w:val="24"/>
        </w:rPr>
        <w:t>molL</w:t>
      </w:r>
      <w:r w:rsidRPr="00E80D26">
        <w:rPr>
          <w:rFonts w:ascii="Cambria" w:hAnsi="Cambria"/>
          <w:sz w:val="24"/>
          <w:szCs w:val="24"/>
          <w:vertAlign w:val="superscript"/>
        </w:rPr>
        <w:t>-1</w:t>
      </w:r>
      <w:r w:rsidRPr="00E80D26">
        <w:rPr>
          <w:rFonts w:ascii="Cambria" w:hAnsi="Cambria"/>
          <w:sz w:val="24"/>
          <w:szCs w:val="24"/>
        </w:rPr>
        <w:t>s</w:t>
      </w:r>
      <w:r w:rsidRPr="00E80D26">
        <w:rPr>
          <w:rFonts w:ascii="Cambria" w:hAnsi="Cambria"/>
          <w:sz w:val="24"/>
          <w:szCs w:val="24"/>
          <w:vertAlign w:val="superscript"/>
        </w:rPr>
        <w:t>-1</w:t>
      </w:r>
      <w:r w:rsidRPr="00E80D26">
        <w:rPr>
          <w:rFonts w:ascii="Cambria" w:hAnsi="Cambria"/>
          <w:spacing w:val="1"/>
          <w:sz w:val="24"/>
          <w:szCs w:val="24"/>
        </w:rPr>
        <w:t xml:space="preserve">                                      </w:t>
      </w:r>
    </w:p>
    <w:p w14:paraId="1D0279EA" w14:textId="77777777" w:rsidR="006B2790" w:rsidRPr="00E80D26" w:rsidRDefault="006B2790" w:rsidP="00BB640E">
      <w:pPr>
        <w:tabs>
          <w:tab w:val="left" w:pos="2970"/>
        </w:tabs>
        <w:spacing w:after="0"/>
        <w:rPr>
          <w:rFonts w:ascii="Cambria" w:hAnsi="Cambria"/>
          <w:sz w:val="24"/>
          <w:szCs w:val="24"/>
        </w:rPr>
      </w:pPr>
      <w:r w:rsidRPr="00E80D26">
        <w:rPr>
          <w:rFonts w:ascii="Cambria" w:hAnsi="Cambria"/>
          <w:spacing w:val="1"/>
          <w:sz w:val="24"/>
          <w:szCs w:val="24"/>
        </w:rPr>
        <w:t xml:space="preserve">                  </w:t>
      </w:r>
      <w:r w:rsidRPr="00E80D26">
        <w:rPr>
          <w:rFonts w:ascii="Cambria" w:hAnsi="Cambria"/>
          <w:sz w:val="24"/>
          <w:szCs w:val="24"/>
        </w:rPr>
        <w:t>d[H</w:t>
      </w:r>
      <w:r w:rsidRPr="00E80D26">
        <w:rPr>
          <w:rFonts w:ascii="Cambria" w:hAnsi="Cambria"/>
          <w:sz w:val="24"/>
          <w:szCs w:val="24"/>
          <w:vertAlign w:val="subscript"/>
        </w:rPr>
        <w:t>2</w:t>
      </w:r>
      <w:r w:rsidRPr="00E80D26">
        <w:rPr>
          <w:rFonts w:ascii="Cambria" w:hAnsi="Cambria"/>
          <w:sz w:val="24"/>
          <w:szCs w:val="24"/>
        </w:rPr>
        <w:t>]/dt</w:t>
      </w:r>
      <w:r w:rsidRPr="00E80D26">
        <w:rPr>
          <w:rFonts w:ascii="Cambria" w:hAnsi="Cambria"/>
          <w:spacing w:val="-2"/>
          <w:sz w:val="24"/>
          <w:szCs w:val="24"/>
        </w:rPr>
        <w:t xml:space="preserve"> </w:t>
      </w:r>
      <w:r w:rsidRPr="00E80D26">
        <w:rPr>
          <w:rFonts w:ascii="Cambria" w:hAnsi="Cambria"/>
          <w:sz w:val="24"/>
          <w:szCs w:val="24"/>
        </w:rPr>
        <w:t>=3x</w:t>
      </w:r>
      <w:r w:rsidRPr="00E80D26">
        <w:rPr>
          <w:rFonts w:ascii="Cambria" w:hAnsi="Cambria"/>
          <w:spacing w:val="-4"/>
          <w:sz w:val="24"/>
          <w:szCs w:val="24"/>
        </w:rPr>
        <w:t xml:space="preserve"> </w:t>
      </w:r>
      <w:r w:rsidRPr="00E80D26">
        <w:rPr>
          <w:rFonts w:ascii="Cambria" w:hAnsi="Cambria"/>
          <w:sz w:val="24"/>
          <w:szCs w:val="24"/>
        </w:rPr>
        <w:t>2.5</w:t>
      </w:r>
      <w:r w:rsidRPr="00E80D26">
        <w:rPr>
          <w:rFonts w:ascii="Cambria" w:hAnsi="Cambria"/>
          <w:spacing w:val="-1"/>
          <w:sz w:val="24"/>
          <w:szCs w:val="24"/>
        </w:rPr>
        <w:t xml:space="preserve"> </w:t>
      </w:r>
      <w:r w:rsidRPr="00E80D26">
        <w:rPr>
          <w:rFonts w:ascii="Cambria" w:hAnsi="Cambria"/>
          <w:sz w:val="24"/>
          <w:szCs w:val="24"/>
        </w:rPr>
        <w:t>x10</w:t>
      </w:r>
      <w:r w:rsidRPr="00E80D26">
        <w:rPr>
          <w:rFonts w:ascii="Cambria" w:hAnsi="Cambria"/>
          <w:sz w:val="24"/>
          <w:szCs w:val="24"/>
          <w:vertAlign w:val="superscript"/>
        </w:rPr>
        <w:t>-4</w:t>
      </w:r>
      <w:r w:rsidRPr="00E80D26">
        <w:rPr>
          <w:rFonts w:ascii="Cambria" w:hAnsi="Cambria"/>
          <w:sz w:val="24"/>
          <w:szCs w:val="24"/>
        </w:rPr>
        <w:t>molL</w:t>
      </w:r>
      <w:r w:rsidRPr="00E80D26">
        <w:rPr>
          <w:rFonts w:ascii="Cambria" w:hAnsi="Cambria"/>
          <w:sz w:val="24"/>
          <w:szCs w:val="24"/>
          <w:vertAlign w:val="superscript"/>
        </w:rPr>
        <w:t>-1</w:t>
      </w:r>
      <w:r w:rsidRPr="00E80D26">
        <w:rPr>
          <w:rFonts w:ascii="Cambria" w:hAnsi="Cambria"/>
          <w:sz w:val="24"/>
          <w:szCs w:val="24"/>
        </w:rPr>
        <w:t>s</w:t>
      </w:r>
      <w:r w:rsidRPr="00E80D26">
        <w:rPr>
          <w:rFonts w:ascii="Cambria" w:hAnsi="Cambria"/>
          <w:sz w:val="24"/>
          <w:szCs w:val="24"/>
          <w:vertAlign w:val="superscript"/>
        </w:rPr>
        <w:t xml:space="preserve">-1                  </w:t>
      </w:r>
      <w:r w:rsidRPr="00E80D26">
        <w:rPr>
          <w:rFonts w:ascii="Cambria" w:hAnsi="Cambria"/>
          <w:sz w:val="24"/>
          <w:szCs w:val="24"/>
        </w:rPr>
        <w:t xml:space="preserve">                                                                (2)</w:t>
      </w:r>
    </w:p>
    <w:p w14:paraId="030BC7A6" w14:textId="77777777" w:rsidR="006B2790" w:rsidRPr="00E80D26" w:rsidRDefault="006B2790" w:rsidP="00BB640E">
      <w:pPr>
        <w:pStyle w:val="TableParagraph"/>
        <w:ind w:left="107"/>
        <w:rPr>
          <w:rFonts w:ascii="Cambria" w:hAnsi="Cambria"/>
          <w:sz w:val="24"/>
          <w:szCs w:val="24"/>
        </w:rPr>
      </w:pPr>
      <w:r w:rsidRPr="00E80D26">
        <w:rPr>
          <w:rFonts w:ascii="Cambria" w:hAnsi="Cambria"/>
          <w:sz w:val="24"/>
          <w:szCs w:val="24"/>
        </w:rPr>
        <w:t xml:space="preserve">          (c)   r</w:t>
      </w:r>
      <w:r w:rsidRPr="00E80D26">
        <w:rPr>
          <w:rFonts w:ascii="Cambria" w:hAnsi="Cambria"/>
          <w:sz w:val="24"/>
          <w:szCs w:val="24"/>
          <w:vertAlign w:val="subscript"/>
        </w:rPr>
        <w:t>1</w:t>
      </w:r>
      <w:r w:rsidRPr="00E80D26">
        <w:rPr>
          <w:rFonts w:ascii="Cambria" w:hAnsi="Cambria"/>
          <w:sz w:val="24"/>
          <w:szCs w:val="24"/>
        </w:rPr>
        <w:t xml:space="preserve"> =</w:t>
      </w:r>
      <w:r w:rsidRPr="00E80D26">
        <w:rPr>
          <w:rFonts w:ascii="Cambria" w:hAnsi="Cambria"/>
          <w:spacing w:val="1"/>
          <w:sz w:val="24"/>
          <w:szCs w:val="24"/>
        </w:rPr>
        <w:t xml:space="preserve"> </w:t>
      </w:r>
      <w:r w:rsidRPr="00E80D26">
        <w:rPr>
          <w:rFonts w:ascii="Cambria" w:hAnsi="Cambria"/>
          <w:sz w:val="24"/>
          <w:szCs w:val="24"/>
        </w:rPr>
        <w:t>k[A]</w:t>
      </w:r>
      <w:r w:rsidRPr="00E80D26">
        <w:rPr>
          <w:rFonts w:ascii="Cambria" w:hAnsi="Cambria"/>
          <w:sz w:val="24"/>
          <w:szCs w:val="24"/>
          <w:vertAlign w:val="superscript"/>
        </w:rPr>
        <w:t>1</w:t>
      </w:r>
      <w:r w:rsidRPr="00E80D26">
        <w:rPr>
          <w:rFonts w:ascii="Cambria" w:hAnsi="Cambria"/>
          <w:sz w:val="24"/>
          <w:szCs w:val="24"/>
        </w:rPr>
        <w:t>[B]</w:t>
      </w:r>
      <w:r w:rsidRPr="00E80D26">
        <w:rPr>
          <w:rFonts w:ascii="Cambria" w:hAnsi="Cambria"/>
          <w:sz w:val="24"/>
          <w:szCs w:val="24"/>
          <w:vertAlign w:val="superscript"/>
        </w:rPr>
        <w:t>2</w:t>
      </w:r>
    </w:p>
    <w:p w14:paraId="75F6E346" w14:textId="77777777" w:rsidR="006B2790" w:rsidRPr="00E80D26" w:rsidRDefault="006B2790" w:rsidP="00BB640E">
      <w:pPr>
        <w:pStyle w:val="TableParagraph"/>
        <w:spacing w:before="182"/>
        <w:ind w:left="107"/>
        <w:rPr>
          <w:rFonts w:ascii="Cambria" w:hAnsi="Cambria"/>
          <w:sz w:val="24"/>
          <w:szCs w:val="24"/>
        </w:rPr>
      </w:pPr>
      <w:r w:rsidRPr="00E80D26">
        <w:rPr>
          <w:rFonts w:ascii="Cambria" w:hAnsi="Cambria"/>
          <w:sz w:val="24"/>
          <w:szCs w:val="24"/>
        </w:rPr>
        <w:t xml:space="preserve">                   r2</w:t>
      </w:r>
      <w:r w:rsidRPr="00E80D26">
        <w:rPr>
          <w:rFonts w:ascii="Cambria" w:hAnsi="Cambria"/>
          <w:spacing w:val="1"/>
          <w:sz w:val="24"/>
          <w:szCs w:val="24"/>
        </w:rPr>
        <w:t xml:space="preserve"> </w:t>
      </w:r>
      <w:r w:rsidRPr="00E80D26">
        <w:rPr>
          <w:rFonts w:ascii="Cambria" w:hAnsi="Cambria"/>
          <w:sz w:val="24"/>
          <w:szCs w:val="24"/>
        </w:rPr>
        <w:t>=</w:t>
      </w:r>
      <w:r w:rsidRPr="00E80D26">
        <w:rPr>
          <w:rFonts w:ascii="Cambria" w:hAnsi="Cambria"/>
          <w:spacing w:val="1"/>
          <w:sz w:val="24"/>
          <w:szCs w:val="24"/>
        </w:rPr>
        <w:t xml:space="preserve"> </w:t>
      </w:r>
      <w:r w:rsidRPr="00E80D26">
        <w:rPr>
          <w:rFonts w:ascii="Cambria" w:hAnsi="Cambria"/>
          <w:sz w:val="24"/>
          <w:szCs w:val="24"/>
        </w:rPr>
        <w:t>k</w:t>
      </w:r>
      <w:r w:rsidRPr="00E80D26">
        <w:rPr>
          <w:rFonts w:ascii="Cambria" w:hAnsi="Cambria"/>
          <w:spacing w:val="-3"/>
          <w:sz w:val="24"/>
          <w:szCs w:val="24"/>
        </w:rPr>
        <w:t xml:space="preserve"> </w:t>
      </w:r>
      <w:r w:rsidRPr="00E80D26">
        <w:rPr>
          <w:rFonts w:ascii="Cambria" w:hAnsi="Cambria"/>
          <w:sz w:val="24"/>
          <w:szCs w:val="24"/>
        </w:rPr>
        <w:t>[2A] [2B]</w:t>
      </w:r>
      <w:r w:rsidRPr="00E80D26">
        <w:rPr>
          <w:rFonts w:ascii="Cambria" w:hAnsi="Cambria"/>
          <w:spacing w:val="-19"/>
          <w:sz w:val="24"/>
          <w:szCs w:val="24"/>
        </w:rPr>
        <w:t xml:space="preserve"> </w:t>
      </w:r>
      <w:r w:rsidRPr="00E80D26">
        <w:rPr>
          <w:rFonts w:ascii="Cambria" w:hAnsi="Cambria"/>
          <w:sz w:val="24"/>
          <w:szCs w:val="24"/>
          <w:vertAlign w:val="superscript"/>
        </w:rPr>
        <w:t xml:space="preserve">2 </w:t>
      </w:r>
      <w:r w:rsidRPr="00E80D26">
        <w:rPr>
          <w:rFonts w:ascii="Cambria" w:hAnsi="Cambria"/>
          <w:sz w:val="24"/>
          <w:szCs w:val="24"/>
        </w:rPr>
        <w:t xml:space="preserve"> = 8 r1          </w:t>
      </w:r>
      <w:r>
        <w:rPr>
          <w:rFonts w:ascii="Cambria" w:hAnsi="Cambria"/>
          <w:sz w:val="24"/>
          <w:szCs w:val="24"/>
        </w:rPr>
        <w:t xml:space="preserve"> (8 times)</w:t>
      </w:r>
      <w:r w:rsidRPr="00E80D26">
        <w:rPr>
          <w:rFonts w:ascii="Cambria" w:hAnsi="Cambria"/>
          <w:sz w:val="24"/>
          <w:szCs w:val="24"/>
        </w:rPr>
        <w:t xml:space="preserve">                                                                 (1)</w:t>
      </w:r>
    </w:p>
    <w:p w14:paraId="1B79E893" w14:textId="77777777" w:rsidR="006B2790" w:rsidRPr="00E80D26" w:rsidRDefault="006B2790">
      <w:pPr>
        <w:pStyle w:val="ListParagraph"/>
        <w:numPr>
          <w:ilvl w:val="0"/>
          <w:numId w:val="12"/>
        </w:numPr>
        <w:tabs>
          <w:tab w:val="left" w:pos="2970"/>
        </w:tabs>
        <w:spacing w:after="0"/>
        <w:rPr>
          <w:rFonts w:ascii="Cambria" w:hAnsi="Cambria"/>
          <w:sz w:val="24"/>
          <w:szCs w:val="24"/>
        </w:rPr>
      </w:pPr>
      <w:r w:rsidRPr="00E80D26">
        <w:rPr>
          <w:rFonts w:ascii="Cambria" w:hAnsi="Cambria"/>
          <w:position w:val="-10"/>
          <w:sz w:val="24"/>
          <w:szCs w:val="24"/>
        </w:rPr>
        <w:t>Unit of K = L</w:t>
      </w:r>
      <w:r w:rsidRPr="00E80D26">
        <w:rPr>
          <w:rFonts w:ascii="Cambria" w:hAnsi="Cambria"/>
          <w:sz w:val="24"/>
          <w:szCs w:val="24"/>
        </w:rPr>
        <w:t>1/2</w:t>
      </w:r>
      <w:r w:rsidRPr="00E80D26">
        <w:rPr>
          <w:rFonts w:ascii="Cambria" w:hAnsi="Cambria"/>
          <w:position w:val="-10"/>
          <w:sz w:val="24"/>
          <w:szCs w:val="24"/>
        </w:rPr>
        <w:t>mol</w:t>
      </w:r>
      <w:r w:rsidRPr="00E80D26">
        <w:rPr>
          <w:rFonts w:ascii="Cambria" w:hAnsi="Cambria"/>
          <w:sz w:val="24"/>
          <w:szCs w:val="24"/>
        </w:rPr>
        <w:t>-1/2</w:t>
      </w:r>
      <w:r w:rsidRPr="00E80D26">
        <w:rPr>
          <w:rFonts w:ascii="Cambria" w:hAnsi="Cambria"/>
          <w:position w:val="-10"/>
          <w:sz w:val="24"/>
          <w:szCs w:val="24"/>
        </w:rPr>
        <w:t>s</w:t>
      </w:r>
      <w:r w:rsidRPr="00E80D26">
        <w:rPr>
          <w:rFonts w:ascii="Cambria" w:hAnsi="Cambria"/>
          <w:sz w:val="24"/>
          <w:szCs w:val="24"/>
        </w:rPr>
        <w:t>-1                                                                                     (1)</w:t>
      </w:r>
    </w:p>
    <w:p w14:paraId="2EDC086D" w14:textId="77777777" w:rsidR="006B2790" w:rsidRPr="00E80D26" w:rsidRDefault="006B2790" w:rsidP="00BB640E">
      <w:pPr>
        <w:tabs>
          <w:tab w:val="left" w:pos="2970"/>
        </w:tabs>
        <w:spacing w:after="0"/>
        <w:rPr>
          <w:rFonts w:ascii="Cambria" w:hAnsi="Cambria"/>
          <w:b/>
          <w:sz w:val="24"/>
          <w:szCs w:val="24"/>
        </w:rPr>
      </w:pPr>
      <w:r w:rsidRPr="00E80D26">
        <w:rPr>
          <w:rFonts w:ascii="Cambria" w:hAnsi="Cambria"/>
          <w:b/>
          <w:sz w:val="24"/>
          <w:szCs w:val="24"/>
        </w:rPr>
        <w:t xml:space="preserve">                                                                       OR</w:t>
      </w:r>
    </w:p>
    <w:p w14:paraId="4A3BF9D7" w14:textId="77777777" w:rsidR="006B2790" w:rsidRPr="00E80D26" w:rsidRDefault="006B2790">
      <w:pPr>
        <w:pStyle w:val="ListParagraph"/>
        <w:numPr>
          <w:ilvl w:val="0"/>
          <w:numId w:val="13"/>
        </w:numPr>
        <w:tabs>
          <w:tab w:val="left" w:pos="2970"/>
        </w:tabs>
        <w:spacing w:after="0"/>
        <w:rPr>
          <w:rFonts w:ascii="Cambria" w:hAnsi="Cambria"/>
          <w:sz w:val="24"/>
          <w:szCs w:val="24"/>
        </w:rP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75"/>
        <w:gridCol w:w="4676"/>
      </w:tblGrid>
      <w:tr w:rsidR="006B2790" w:rsidRPr="00E80D26" w14:paraId="363970D8" w14:textId="77777777" w:rsidTr="001E1E08">
        <w:trPr>
          <w:trHeight w:val="474"/>
        </w:trPr>
        <w:tc>
          <w:tcPr>
            <w:tcW w:w="4775" w:type="dxa"/>
          </w:tcPr>
          <w:p w14:paraId="79EC8871" w14:textId="77777777" w:rsidR="006B2790" w:rsidRPr="00E80D26" w:rsidRDefault="006B2790" w:rsidP="00BB640E">
            <w:pPr>
              <w:tabs>
                <w:tab w:val="left" w:pos="2970"/>
              </w:tabs>
              <w:spacing w:after="0"/>
              <w:rPr>
                <w:rFonts w:ascii="Cambria" w:hAnsi="Cambria"/>
                <w:sz w:val="28"/>
                <w:szCs w:val="24"/>
              </w:rPr>
            </w:pPr>
            <w:r w:rsidRPr="00E80D26">
              <w:rPr>
                <w:rFonts w:ascii="Cambria" w:hAnsi="Cambria"/>
                <w:sz w:val="28"/>
                <w:szCs w:val="24"/>
              </w:rPr>
              <w:t xml:space="preserve">                              Rate of reaction</w:t>
            </w:r>
          </w:p>
        </w:tc>
        <w:tc>
          <w:tcPr>
            <w:tcW w:w="4676" w:type="dxa"/>
          </w:tcPr>
          <w:p w14:paraId="023B4101" w14:textId="77777777" w:rsidR="006B2790" w:rsidRPr="00E80D26" w:rsidRDefault="006B2790" w:rsidP="00BB640E">
            <w:pPr>
              <w:tabs>
                <w:tab w:val="left" w:pos="2970"/>
              </w:tabs>
              <w:spacing w:after="0"/>
              <w:rPr>
                <w:rFonts w:ascii="Cambria" w:hAnsi="Cambria"/>
                <w:sz w:val="28"/>
                <w:szCs w:val="24"/>
              </w:rPr>
            </w:pPr>
            <w:r w:rsidRPr="00E80D26">
              <w:rPr>
                <w:rFonts w:ascii="Cambria" w:hAnsi="Cambria"/>
                <w:sz w:val="28"/>
                <w:szCs w:val="24"/>
              </w:rPr>
              <w:t>Rate constant (K)</w:t>
            </w:r>
          </w:p>
        </w:tc>
      </w:tr>
      <w:tr w:rsidR="006B2790" w:rsidRPr="00E80D26" w14:paraId="408F7879" w14:textId="77777777" w:rsidTr="001E1E08">
        <w:trPr>
          <w:trHeight w:val="1637"/>
        </w:trPr>
        <w:tc>
          <w:tcPr>
            <w:tcW w:w="4775" w:type="dxa"/>
            <w:tcBorders>
              <w:bottom w:val="single" w:sz="8" w:space="0" w:color="000000"/>
            </w:tcBorders>
          </w:tcPr>
          <w:p w14:paraId="54AAF220" w14:textId="77777777" w:rsidR="006B2790" w:rsidRPr="00E80D26" w:rsidRDefault="006B2790" w:rsidP="00BB640E">
            <w:pPr>
              <w:tabs>
                <w:tab w:val="left" w:pos="2970"/>
              </w:tabs>
              <w:spacing w:after="0"/>
              <w:rPr>
                <w:rFonts w:ascii="Cambria" w:hAnsi="Cambria"/>
                <w:sz w:val="28"/>
                <w:szCs w:val="24"/>
              </w:rPr>
            </w:pPr>
            <w:r w:rsidRPr="00E80D26">
              <w:rPr>
                <w:rFonts w:ascii="Cambria" w:hAnsi="Cambria"/>
                <w:sz w:val="28"/>
                <w:szCs w:val="24"/>
              </w:rPr>
              <w:t>1. Change in concentration of any one of the reactants/products per unit time.</w:t>
            </w:r>
          </w:p>
          <w:p w14:paraId="3D17966F" w14:textId="77777777" w:rsidR="006B2790" w:rsidRPr="00E80D26" w:rsidRDefault="006B2790" w:rsidP="00BB640E">
            <w:pPr>
              <w:tabs>
                <w:tab w:val="left" w:pos="2970"/>
              </w:tabs>
              <w:spacing w:after="0"/>
              <w:rPr>
                <w:rFonts w:ascii="Cambria" w:hAnsi="Cambria"/>
                <w:sz w:val="28"/>
                <w:szCs w:val="24"/>
              </w:rPr>
            </w:pPr>
            <w:r w:rsidRPr="00E80D26">
              <w:rPr>
                <w:rFonts w:ascii="Cambria" w:hAnsi="Cambria"/>
                <w:sz w:val="28"/>
                <w:szCs w:val="24"/>
              </w:rPr>
              <w:t>2. It is dependent on the initial concentrations of the reactant.</w:t>
            </w:r>
          </w:p>
          <w:p w14:paraId="4CF2EDE0" w14:textId="77777777" w:rsidR="006B2790" w:rsidRPr="00E80D26" w:rsidRDefault="006B2790" w:rsidP="00BB640E">
            <w:pPr>
              <w:tabs>
                <w:tab w:val="left" w:pos="2970"/>
              </w:tabs>
              <w:spacing w:after="0"/>
              <w:rPr>
                <w:rFonts w:ascii="Cambria" w:hAnsi="Cambria"/>
                <w:sz w:val="28"/>
                <w:szCs w:val="24"/>
              </w:rPr>
            </w:pPr>
            <w:r w:rsidRPr="00E80D26">
              <w:rPr>
                <w:rFonts w:ascii="Cambria" w:hAnsi="Cambria"/>
                <w:sz w:val="28"/>
                <w:szCs w:val="24"/>
              </w:rPr>
              <w:t>3. Unit: mol L-1s</w:t>
            </w:r>
            <w:r w:rsidRPr="008153C6">
              <w:rPr>
                <w:rFonts w:ascii="Cambria" w:hAnsi="Cambria"/>
                <w:sz w:val="28"/>
                <w:szCs w:val="24"/>
                <w:vertAlign w:val="superscript"/>
              </w:rPr>
              <w:t>–1</w:t>
            </w:r>
            <w:r w:rsidRPr="00E80D26">
              <w:rPr>
                <w:rFonts w:ascii="Cambria" w:hAnsi="Cambria"/>
                <w:sz w:val="28"/>
                <w:szCs w:val="24"/>
              </w:rPr>
              <w:t xml:space="preserve"> or atm s</w:t>
            </w:r>
            <w:r w:rsidRPr="008153C6">
              <w:rPr>
                <w:rFonts w:ascii="Cambria" w:hAnsi="Cambria"/>
                <w:sz w:val="28"/>
                <w:szCs w:val="24"/>
                <w:vertAlign w:val="superscript"/>
              </w:rPr>
              <w:t>–1</w:t>
            </w:r>
            <w:r w:rsidRPr="00E80D26">
              <w:rPr>
                <w:rFonts w:ascii="Cambria" w:hAnsi="Cambria"/>
                <w:sz w:val="28"/>
                <w:szCs w:val="24"/>
              </w:rPr>
              <w:t>.</w:t>
            </w:r>
          </w:p>
        </w:tc>
        <w:tc>
          <w:tcPr>
            <w:tcW w:w="4676" w:type="dxa"/>
            <w:tcBorders>
              <w:bottom w:val="single" w:sz="8" w:space="0" w:color="000000"/>
            </w:tcBorders>
          </w:tcPr>
          <w:p w14:paraId="1E9C8424" w14:textId="77777777" w:rsidR="006B2790" w:rsidRPr="00E80D26" w:rsidRDefault="006B2790" w:rsidP="00BB640E">
            <w:pPr>
              <w:tabs>
                <w:tab w:val="left" w:pos="2970"/>
              </w:tabs>
              <w:spacing w:after="0"/>
              <w:rPr>
                <w:rFonts w:ascii="Cambria" w:hAnsi="Cambria"/>
                <w:sz w:val="28"/>
                <w:szCs w:val="24"/>
              </w:rPr>
            </w:pPr>
            <w:r w:rsidRPr="00E80D26">
              <w:rPr>
                <w:rFonts w:ascii="Cambria" w:hAnsi="Cambria"/>
                <w:sz w:val="28"/>
                <w:szCs w:val="24"/>
              </w:rPr>
              <w:t>1. Rate constant when concentrations of all reactants are unity.</w:t>
            </w:r>
          </w:p>
          <w:p w14:paraId="758623C7" w14:textId="77777777" w:rsidR="006B2790" w:rsidRPr="00E80D26" w:rsidRDefault="006B2790" w:rsidP="00BB640E">
            <w:pPr>
              <w:tabs>
                <w:tab w:val="left" w:pos="2970"/>
              </w:tabs>
              <w:spacing w:after="0"/>
              <w:rPr>
                <w:rFonts w:ascii="Cambria" w:hAnsi="Cambria"/>
                <w:sz w:val="28"/>
                <w:szCs w:val="24"/>
              </w:rPr>
            </w:pPr>
            <w:r w:rsidRPr="00E80D26">
              <w:rPr>
                <w:rFonts w:ascii="Cambria" w:hAnsi="Cambria"/>
                <w:sz w:val="28"/>
                <w:szCs w:val="24"/>
              </w:rPr>
              <w:t>2. It is independent of the initial concentrations of the reactant.</w:t>
            </w:r>
          </w:p>
          <w:p w14:paraId="36178D2B" w14:textId="77777777" w:rsidR="006B2790" w:rsidRPr="00E80D26" w:rsidRDefault="006B2790" w:rsidP="00BB640E">
            <w:pPr>
              <w:tabs>
                <w:tab w:val="left" w:pos="2970"/>
              </w:tabs>
              <w:spacing w:after="0"/>
              <w:rPr>
                <w:rFonts w:ascii="Cambria" w:hAnsi="Cambria"/>
                <w:sz w:val="28"/>
                <w:szCs w:val="24"/>
              </w:rPr>
            </w:pPr>
            <w:r w:rsidRPr="00E80D26">
              <w:rPr>
                <w:rFonts w:ascii="Cambria" w:hAnsi="Cambria"/>
                <w:sz w:val="28"/>
                <w:szCs w:val="24"/>
              </w:rPr>
              <w:t>3.Unit: depends on the order of reaction.</w:t>
            </w:r>
          </w:p>
        </w:tc>
      </w:tr>
    </w:tbl>
    <w:p w14:paraId="5B0D893B" w14:textId="77777777" w:rsidR="006B2790" w:rsidRPr="00E80D26" w:rsidRDefault="006B2790" w:rsidP="00BB640E">
      <w:pPr>
        <w:tabs>
          <w:tab w:val="left" w:pos="2970"/>
        </w:tabs>
        <w:spacing w:after="0"/>
        <w:rPr>
          <w:rFonts w:ascii="Cambria" w:hAnsi="Cambria"/>
          <w:bCs/>
          <w:sz w:val="24"/>
          <w:szCs w:val="24"/>
        </w:rPr>
      </w:pPr>
      <w:r w:rsidRPr="00E80D26">
        <w:rPr>
          <w:rFonts w:ascii="Cambria" w:hAnsi="Cambria"/>
          <w:bCs/>
          <w:sz w:val="24"/>
          <w:szCs w:val="24"/>
          <w:vertAlign w:val="superscript"/>
        </w:rPr>
        <w:t xml:space="preserve">                                                                                                                                                                                                                                                  </w:t>
      </w:r>
      <w:r w:rsidRPr="00E80D26">
        <w:rPr>
          <w:rFonts w:ascii="Cambria" w:hAnsi="Cambria"/>
          <w:bCs/>
          <w:sz w:val="24"/>
          <w:szCs w:val="24"/>
        </w:rPr>
        <w:t>(2)</w:t>
      </w:r>
    </w:p>
    <w:p w14:paraId="31567D04" w14:textId="77777777" w:rsidR="006B2790" w:rsidRPr="00E80D26" w:rsidRDefault="006B2790">
      <w:pPr>
        <w:pStyle w:val="TableParagraph"/>
        <w:numPr>
          <w:ilvl w:val="0"/>
          <w:numId w:val="13"/>
        </w:numPr>
        <w:spacing w:before="21" w:line="259" w:lineRule="auto"/>
        <w:ind w:right="4232"/>
        <w:rPr>
          <w:rFonts w:ascii="Cambria" w:hAnsi="Cambria"/>
          <w:sz w:val="24"/>
        </w:rPr>
      </w:pPr>
      <w:r w:rsidRPr="00E80D26">
        <w:rPr>
          <w:rFonts w:ascii="Cambria" w:hAnsi="Cambria"/>
          <w:sz w:val="24"/>
        </w:rPr>
        <w:t xml:space="preserve">We know that </w:t>
      </w:r>
    </w:p>
    <w:p w14:paraId="5E06E176" w14:textId="77777777" w:rsidR="006B2790" w:rsidRPr="00E80D26" w:rsidRDefault="006B2790" w:rsidP="00BB640E">
      <w:pPr>
        <w:pStyle w:val="TableParagraph"/>
        <w:spacing w:before="21" w:line="259" w:lineRule="auto"/>
        <w:ind w:left="945"/>
        <w:rPr>
          <w:rFonts w:ascii="Cambria" w:hAnsi="Cambria"/>
          <w:spacing w:val="-52"/>
          <w:sz w:val="24"/>
        </w:rPr>
      </w:pPr>
      <w:r w:rsidRPr="00E80D26">
        <w:rPr>
          <w:rFonts w:ascii="Cambria" w:hAnsi="Cambria"/>
          <w:sz w:val="24"/>
        </w:rPr>
        <w:t>log k</w:t>
      </w:r>
      <w:r w:rsidRPr="00E80D26">
        <w:rPr>
          <w:rFonts w:ascii="Cambria" w:hAnsi="Cambria"/>
          <w:sz w:val="24"/>
          <w:vertAlign w:val="subscript"/>
        </w:rPr>
        <w:t>2</w:t>
      </w:r>
      <w:r w:rsidRPr="00E80D26">
        <w:rPr>
          <w:rFonts w:ascii="Cambria" w:hAnsi="Cambria"/>
          <w:sz w:val="24"/>
        </w:rPr>
        <w:t xml:space="preserve"> – log k</w:t>
      </w:r>
      <w:r w:rsidRPr="00E80D26">
        <w:rPr>
          <w:rFonts w:ascii="Cambria" w:hAnsi="Cambria"/>
          <w:sz w:val="24"/>
          <w:vertAlign w:val="subscript"/>
        </w:rPr>
        <w:t>1</w:t>
      </w:r>
      <w:r w:rsidRPr="00E80D26">
        <w:rPr>
          <w:rFonts w:ascii="Cambria" w:hAnsi="Cambria"/>
          <w:sz w:val="24"/>
        </w:rPr>
        <w:t xml:space="preserve"> = E</w:t>
      </w:r>
      <w:r w:rsidRPr="00E80D26">
        <w:rPr>
          <w:rFonts w:ascii="Cambria" w:hAnsi="Cambria"/>
          <w:sz w:val="24"/>
          <w:vertAlign w:val="subscript"/>
        </w:rPr>
        <w:t>a</w:t>
      </w:r>
      <w:r w:rsidRPr="00E80D26">
        <w:rPr>
          <w:rFonts w:ascii="Cambria" w:hAnsi="Cambria"/>
          <w:sz w:val="24"/>
        </w:rPr>
        <w:t>/2.303R[1/T</w:t>
      </w:r>
      <w:r w:rsidRPr="00E80D26">
        <w:rPr>
          <w:rFonts w:ascii="Cambria" w:hAnsi="Cambria"/>
          <w:sz w:val="24"/>
          <w:vertAlign w:val="subscript"/>
        </w:rPr>
        <w:t>1</w:t>
      </w:r>
      <w:r w:rsidRPr="00E80D26">
        <w:rPr>
          <w:rFonts w:ascii="Cambria" w:hAnsi="Cambria"/>
          <w:sz w:val="24"/>
        </w:rPr>
        <w:t xml:space="preserve"> − 1/T</w:t>
      </w:r>
      <w:r w:rsidRPr="00E80D26">
        <w:rPr>
          <w:rFonts w:ascii="Cambria" w:hAnsi="Cambria"/>
          <w:sz w:val="24"/>
          <w:vertAlign w:val="subscript"/>
        </w:rPr>
        <w:t xml:space="preserve">2 </w:t>
      </w:r>
      <w:r w:rsidRPr="00E80D26">
        <w:rPr>
          <w:rFonts w:ascii="Cambria" w:hAnsi="Cambria"/>
          <w:spacing w:val="-52"/>
          <w:sz w:val="24"/>
        </w:rPr>
        <w:t xml:space="preserve">   ]      </w:t>
      </w:r>
      <w:r w:rsidRPr="00E80D26">
        <w:rPr>
          <w:rFonts w:ascii="Cambria" w:hAnsi="Cambria"/>
          <w:spacing w:val="-52"/>
          <w:sz w:val="24"/>
        </w:rPr>
        <w:tab/>
      </w:r>
      <w:r w:rsidRPr="00E80D26">
        <w:rPr>
          <w:rFonts w:ascii="Cambria" w:hAnsi="Cambria"/>
          <w:spacing w:val="-52"/>
          <w:sz w:val="24"/>
        </w:rPr>
        <w:tab/>
      </w:r>
      <w:r w:rsidRPr="00E80D26">
        <w:rPr>
          <w:rFonts w:ascii="Cambria" w:hAnsi="Cambria"/>
          <w:spacing w:val="-52"/>
          <w:sz w:val="24"/>
        </w:rPr>
        <w:tab/>
      </w:r>
      <w:r w:rsidRPr="00E80D26">
        <w:rPr>
          <w:rFonts w:ascii="Cambria" w:hAnsi="Cambria"/>
          <w:spacing w:val="-52"/>
          <w:sz w:val="24"/>
        </w:rPr>
        <w:tab/>
      </w:r>
      <w:r w:rsidRPr="00E80D26">
        <w:rPr>
          <w:rFonts w:ascii="Cambria" w:hAnsi="Cambria"/>
          <w:spacing w:val="-52"/>
          <w:sz w:val="24"/>
        </w:rPr>
        <w:tab/>
      </w:r>
      <w:r w:rsidRPr="00E80D26">
        <w:rPr>
          <w:rFonts w:ascii="Cambria" w:hAnsi="Cambria"/>
          <w:spacing w:val="-52"/>
          <w:sz w:val="24"/>
        </w:rPr>
        <w:tab/>
        <w:t xml:space="preserve">½ </w:t>
      </w:r>
    </w:p>
    <w:p w14:paraId="490451FF" w14:textId="77777777" w:rsidR="006B2790" w:rsidRPr="00E80D26" w:rsidRDefault="006B2790" w:rsidP="00BB640E">
      <w:pPr>
        <w:pStyle w:val="TableParagraph"/>
        <w:spacing w:before="21" w:line="259" w:lineRule="auto"/>
        <w:ind w:right="630"/>
        <w:rPr>
          <w:rFonts w:ascii="Cambria" w:hAnsi="Cambria"/>
          <w:spacing w:val="-52"/>
          <w:sz w:val="24"/>
        </w:rPr>
      </w:pPr>
      <w:r w:rsidRPr="00E80D26">
        <w:rPr>
          <w:rFonts w:ascii="Cambria" w:hAnsi="Cambria"/>
          <w:sz w:val="24"/>
        </w:rPr>
        <w:t xml:space="preserve">  log k</w:t>
      </w:r>
      <w:r w:rsidRPr="00E80D26">
        <w:rPr>
          <w:rFonts w:ascii="Cambria" w:hAnsi="Cambria"/>
          <w:sz w:val="24"/>
          <w:vertAlign w:val="subscript"/>
        </w:rPr>
        <w:t>2</w:t>
      </w:r>
      <w:r w:rsidRPr="00E80D26">
        <w:rPr>
          <w:rFonts w:ascii="Cambria" w:hAnsi="Cambria"/>
          <w:spacing w:val="1"/>
          <w:sz w:val="24"/>
        </w:rPr>
        <w:t xml:space="preserve"> </w:t>
      </w:r>
      <w:r w:rsidRPr="00E80D26">
        <w:rPr>
          <w:rFonts w:ascii="Cambria" w:hAnsi="Cambria"/>
          <w:sz w:val="24"/>
        </w:rPr>
        <w:t>=</w:t>
      </w:r>
      <w:r w:rsidRPr="00E80D26">
        <w:rPr>
          <w:rFonts w:ascii="Cambria" w:hAnsi="Cambria"/>
          <w:spacing w:val="1"/>
          <w:sz w:val="24"/>
        </w:rPr>
        <w:t xml:space="preserve"> </w:t>
      </w:r>
      <w:r w:rsidRPr="00E80D26">
        <w:rPr>
          <w:rFonts w:ascii="Cambria" w:hAnsi="Cambria"/>
          <w:sz w:val="24"/>
        </w:rPr>
        <w:t>log k</w:t>
      </w:r>
      <w:r w:rsidRPr="00E80D26">
        <w:rPr>
          <w:rFonts w:ascii="Cambria" w:hAnsi="Cambria"/>
          <w:sz w:val="24"/>
          <w:vertAlign w:val="subscript"/>
        </w:rPr>
        <w:t>1</w:t>
      </w:r>
      <w:r w:rsidRPr="00E80D26">
        <w:rPr>
          <w:rFonts w:ascii="Cambria" w:hAnsi="Cambria"/>
          <w:sz w:val="24"/>
        </w:rPr>
        <w:t xml:space="preserve"> +</w:t>
      </w:r>
      <w:r w:rsidRPr="00E80D26">
        <w:rPr>
          <w:rFonts w:ascii="Cambria" w:hAnsi="Cambria"/>
          <w:spacing w:val="-2"/>
          <w:sz w:val="24"/>
        </w:rPr>
        <w:t xml:space="preserve"> </w:t>
      </w:r>
      <w:r w:rsidRPr="00E80D26">
        <w:rPr>
          <w:rFonts w:ascii="Cambria" w:hAnsi="Cambria"/>
          <w:sz w:val="24"/>
        </w:rPr>
        <w:t>E</w:t>
      </w:r>
      <w:r w:rsidRPr="00E80D26">
        <w:rPr>
          <w:rFonts w:ascii="Cambria" w:hAnsi="Cambria"/>
          <w:sz w:val="24"/>
          <w:vertAlign w:val="subscript"/>
        </w:rPr>
        <w:t>a</w:t>
      </w:r>
      <w:r w:rsidRPr="00E80D26">
        <w:rPr>
          <w:rFonts w:ascii="Cambria" w:hAnsi="Cambria"/>
          <w:sz w:val="24"/>
        </w:rPr>
        <w:t>/2.303R[1/T</w:t>
      </w:r>
      <w:r w:rsidRPr="00E80D26">
        <w:rPr>
          <w:rFonts w:ascii="Cambria" w:hAnsi="Cambria"/>
          <w:sz w:val="24"/>
          <w:vertAlign w:val="subscript"/>
        </w:rPr>
        <w:t>1</w:t>
      </w:r>
      <w:r w:rsidRPr="00E80D26">
        <w:rPr>
          <w:rFonts w:ascii="Cambria" w:hAnsi="Cambria"/>
          <w:spacing w:val="-2"/>
          <w:sz w:val="24"/>
        </w:rPr>
        <w:t xml:space="preserve"> </w:t>
      </w:r>
      <w:r w:rsidRPr="00E80D26">
        <w:rPr>
          <w:rFonts w:ascii="Cambria" w:hAnsi="Cambria"/>
          <w:sz w:val="24"/>
        </w:rPr>
        <w:t>−</w:t>
      </w:r>
      <w:r w:rsidRPr="00E80D26">
        <w:rPr>
          <w:rFonts w:ascii="Cambria" w:hAnsi="Cambria"/>
          <w:spacing w:val="1"/>
          <w:sz w:val="24"/>
        </w:rPr>
        <w:t xml:space="preserve"> </w:t>
      </w:r>
      <w:r w:rsidRPr="00E80D26">
        <w:rPr>
          <w:rFonts w:ascii="Cambria" w:hAnsi="Cambria"/>
          <w:sz w:val="24"/>
        </w:rPr>
        <w:t>1/T</w:t>
      </w:r>
      <w:r w:rsidRPr="00E80D26">
        <w:rPr>
          <w:rFonts w:ascii="Cambria" w:hAnsi="Cambria"/>
          <w:sz w:val="24"/>
          <w:vertAlign w:val="subscript"/>
        </w:rPr>
        <w:t>2</w:t>
      </w:r>
      <w:r w:rsidRPr="00E80D26">
        <w:rPr>
          <w:rFonts w:ascii="Cambria" w:hAnsi="Cambria"/>
          <w:sz w:val="24"/>
        </w:rPr>
        <w:t xml:space="preserve">]                                                             </w:t>
      </w:r>
    </w:p>
    <w:p w14:paraId="45CA6D37" w14:textId="77777777" w:rsidR="006B2790" w:rsidRPr="00E80D26" w:rsidRDefault="006B2790" w:rsidP="00BB640E">
      <w:pPr>
        <w:pStyle w:val="TableParagraph"/>
        <w:spacing w:before="1"/>
        <w:ind w:left="107"/>
        <w:rPr>
          <w:rFonts w:ascii="Cambria" w:hAnsi="Cambria"/>
          <w:sz w:val="24"/>
        </w:rPr>
      </w:pPr>
      <w:r w:rsidRPr="00E80D26">
        <w:rPr>
          <w:rFonts w:ascii="Cambria" w:hAnsi="Cambria"/>
          <w:sz w:val="24"/>
        </w:rPr>
        <w:t xml:space="preserve">     = log (1.60</w:t>
      </w:r>
      <w:r w:rsidRPr="00E80D26">
        <w:rPr>
          <w:rFonts w:ascii="Cambria" w:hAnsi="Cambria"/>
          <w:spacing w:val="1"/>
          <w:sz w:val="24"/>
        </w:rPr>
        <w:t xml:space="preserve"> </w:t>
      </w:r>
      <w:r w:rsidRPr="00E80D26">
        <w:rPr>
          <w:rFonts w:ascii="Cambria" w:hAnsi="Cambria"/>
          <w:sz w:val="24"/>
        </w:rPr>
        <w:t>×</w:t>
      </w:r>
      <w:r w:rsidRPr="00E80D26">
        <w:rPr>
          <w:rFonts w:ascii="Cambria" w:hAnsi="Cambria"/>
          <w:spacing w:val="-3"/>
          <w:sz w:val="24"/>
        </w:rPr>
        <w:t xml:space="preserve"> </w:t>
      </w:r>
      <w:r w:rsidRPr="00E80D26">
        <w:rPr>
          <w:rFonts w:ascii="Cambria" w:hAnsi="Cambria"/>
          <w:sz w:val="24"/>
        </w:rPr>
        <w:t>10</w:t>
      </w:r>
      <w:r w:rsidRPr="00E80D26">
        <w:rPr>
          <w:rFonts w:ascii="Cambria" w:hAnsi="Cambria"/>
          <w:sz w:val="24"/>
          <w:vertAlign w:val="superscript"/>
        </w:rPr>
        <w:t>−5</w:t>
      </w:r>
      <w:r w:rsidRPr="00E80D26">
        <w:rPr>
          <w:rFonts w:ascii="Cambria" w:hAnsi="Cambria"/>
          <w:sz w:val="24"/>
        </w:rPr>
        <w:t>)</w:t>
      </w:r>
      <w:r w:rsidRPr="00E80D26">
        <w:rPr>
          <w:rFonts w:ascii="Cambria" w:hAnsi="Cambria"/>
          <w:spacing w:val="-1"/>
          <w:sz w:val="24"/>
        </w:rPr>
        <w:t xml:space="preserve"> </w:t>
      </w:r>
      <w:r w:rsidRPr="00E80D26">
        <w:rPr>
          <w:rFonts w:ascii="Cambria" w:hAnsi="Cambria"/>
          <w:sz w:val="24"/>
        </w:rPr>
        <w:t>+</w:t>
      </w:r>
      <w:r w:rsidRPr="00E80D26">
        <w:rPr>
          <w:rFonts w:ascii="Cambria" w:hAnsi="Cambria"/>
          <w:spacing w:val="-3"/>
          <w:sz w:val="24"/>
        </w:rPr>
        <w:t xml:space="preserve"> </w:t>
      </w:r>
      <w:r w:rsidRPr="00E80D26">
        <w:rPr>
          <w:rFonts w:ascii="Cambria" w:hAnsi="Cambria"/>
          <w:sz w:val="24"/>
        </w:rPr>
        <w:t>209000</w:t>
      </w:r>
      <w:r w:rsidRPr="00E80D26">
        <w:rPr>
          <w:rFonts w:ascii="Cambria" w:hAnsi="Cambria"/>
          <w:spacing w:val="1"/>
          <w:sz w:val="24"/>
        </w:rPr>
        <w:t xml:space="preserve"> </w:t>
      </w:r>
      <w:r w:rsidRPr="00E80D26">
        <w:rPr>
          <w:rFonts w:ascii="Cambria" w:hAnsi="Cambria"/>
          <w:sz w:val="24"/>
        </w:rPr>
        <w:t>J</w:t>
      </w:r>
      <w:r w:rsidRPr="00E80D26">
        <w:rPr>
          <w:rFonts w:ascii="Cambria" w:hAnsi="Cambria"/>
          <w:spacing w:val="-3"/>
          <w:sz w:val="24"/>
        </w:rPr>
        <w:t xml:space="preserve"> </w:t>
      </w:r>
      <w:r w:rsidRPr="00E80D26">
        <w:rPr>
          <w:rFonts w:ascii="Cambria" w:hAnsi="Cambria"/>
          <w:sz w:val="24"/>
        </w:rPr>
        <w:t>mol</w:t>
      </w:r>
      <w:r w:rsidRPr="00E80D26">
        <w:rPr>
          <w:rFonts w:ascii="Cambria" w:hAnsi="Cambria"/>
          <w:spacing w:val="-1"/>
          <w:sz w:val="24"/>
        </w:rPr>
        <w:t xml:space="preserve"> </w:t>
      </w:r>
      <w:r w:rsidRPr="00E80D26">
        <w:rPr>
          <w:rFonts w:ascii="Cambria" w:hAnsi="Cambria"/>
          <w:sz w:val="24"/>
        </w:rPr>
        <w:t>L</w:t>
      </w:r>
      <w:r w:rsidRPr="00E80D26">
        <w:rPr>
          <w:rFonts w:ascii="Cambria" w:hAnsi="Cambria"/>
          <w:sz w:val="24"/>
          <w:vertAlign w:val="superscript"/>
        </w:rPr>
        <w:t>−1</w:t>
      </w:r>
      <w:r w:rsidRPr="00E80D26">
        <w:rPr>
          <w:rFonts w:ascii="Cambria" w:hAnsi="Cambria"/>
          <w:sz w:val="24"/>
        </w:rPr>
        <w:t>/2.303</w:t>
      </w:r>
      <w:r w:rsidRPr="00E80D26">
        <w:rPr>
          <w:rFonts w:ascii="Cambria" w:hAnsi="Cambria"/>
          <w:spacing w:val="1"/>
          <w:sz w:val="24"/>
        </w:rPr>
        <w:t xml:space="preserve"> </w:t>
      </w:r>
      <w:r w:rsidRPr="00E80D26">
        <w:rPr>
          <w:rFonts w:ascii="Cambria" w:hAnsi="Cambria"/>
          <w:sz w:val="24"/>
        </w:rPr>
        <w:t>×</w:t>
      </w:r>
      <w:r w:rsidRPr="00E80D26">
        <w:rPr>
          <w:rFonts w:ascii="Cambria" w:hAnsi="Cambria"/>
          <w:spacing w:val="-3"/>
          <w:sz w:val="24"/>
        </w:rPr>
        <w:t xml:space="preserve"> </w:t>
      </w:r>
      <w:r w:rsidRPr="00E80D26">
        <w:rPr>
          <w:rFonts w:ascii="Cambria" w:hAnsi="Cambria"/>
          <w:sz w:val="24"/>
        </w:rPr>
        <w:t>8.314</w:t>
      </w:r>
      <w:r w:rsidRPr="00E80D26">
        <w:rPr>
          <w:rFonts w:ascii="Cambria" w:hAnsi="Cambria"/>
          <w:spacing w:val="2"/>
          <w:sz w:val="24"/>
        </w:rPr>
        <w:t xml:space="preserve"> </w:t>
      </w:r>
      <w:r w:rsidRPr="00E80D26">
        <w:rPr>
          <w:rFonts w:ascii="Cambria" w:hAnsi="Cambria"/>
          <w:sz w:val="24"/>
        </w:rPr>
        <w:t>J mol</w:t>
      </w:r>
      <w:r w:rsidRPr="00E80D26">
        <w:rPr>
          <w:rFonts w:ascii="Cambria" w:hAnsi="Cambria"/>
          <w:spacing w:val="-1"/>
          <w:sz w:val="24"/>
        </w:rPr>
        <w:t xml:space="preserve"> </w:t>
      </w:r>
      <w:r w:rsidRPr="00E80D26">
        <w:rPr>
          <w:rFonts w:ascii="Cambria" w:hAnsi="Cambria"/>
          <w:sz w:val="24"/>
        </w:rPr>
        <w:t>L</w:t>
      </w:r>
      <w:r w:rsidRPr="00E80D26">
        <w:rPr>
          <w:rFonts w:ascii="Cambria" w:hAnsi="Cambria"/>
          <w:sz w:val="24"/>
          <w:vertAlign w:val="superscript"/>
        </w:rPr>
        <w:t>−1</w:t>
      </w:r>
      <w:r w:rsidRPr="00E80D26">
        <w:rPr>
          <w:rFonts w:ascii="Cambria" w:hAnsi="Cambria"/>
          <w:sz w:val="24"/>
        </w:rPr>
        <w:t>K</w:t>
      </w:r>
      <w:r w:rsidRPr="00E80D26">
        <w:rPr>
          <w:rFonts w:ascii="Cambria" w:hAnsi="Cambria"/>
          <w:sz w:val="24"/>
          <w:vertAlign w:val="superscript"/>
        </w:rPr>
        <w:t>−1</w:t>
      </w:r>
      <w:r w:rsidRPr="00E80D26">
        <w:rPr>
          <w:rFonts w:ascii="Cambria" w:hAnsi="Cambria"/>
          <w:spacing w:val="-2"/>
          <w:sz w:val="24"/>
        </w:rPr>
        <w:t xml:space="preserve"> </w:t>
      </w:r>
      <w:r w:rsidRPr="00E80D26">
        <w:rPr>
          <w:rFonts w:ascii="Cambria" w:hAnsi="Cambria"/>
          <w:sz w:val="24"/>
        </w:rPr>
        <w:t>[1/600K</w:t>
      </w:r>
      <w:r w:rsidRPr="00E80D26">
        <w:rPr>
          <w:rFonts w:ascii="Cambria" w:hAnsi="Cambria"/>
          <w:spacing w:val="-2"/>
          <w:sz w:val="24"/>
        </w:rPr>
        <w:t xml:space="preserve"> </w:t>
      </w:r>
      <w:r w:rsidRPr="00E80D26">
        <w:rPr>
          <w:rFonts w:ascii="Cambria" w:hAnsi="Cambria"/>
          <w:sz w:val="24"/>
        </w:rPr>
        <w:t>−</w:t>
      </w:r>
      <w:r w:rsidRPr="00E80D26">
        <w:rPr>
          <w:rFonts w:ascii="Cambria" w:hAnsi="Cambria"/>
          <w:spacing w:val="-1"/>
          <w:sz w:val="24"/>
        </w:rPr>
        <w:t xml:space="preserve"> </w:t>
      </w:r>
      <w:r w:rsidRPr="00E80D26">
        <w:rPr>
          <w:rFonts w:ascii="Cambria" w:hAnsi="Cambria"/>
          <w:sz w:val="24"/>
        </w:rPr>
        <w:t xml:space="preserve">1/700K]  ½ </w:t>
      </w:r>
    </w:p>
    <w:p w14:paraId="01CCBF0F" w14:textId="77777777" w:rsidR="006B2790" w:rsidRPr="00E80D26" w:rsidRDefault="006B2790" w:rsidP="00BB640E">
      <w:pPr>
        <w:tabs>
          <w:tab w:val="left" w:pos="2970"/>
        </w:tabs>
        <w:spacing w:after="0"/>
        <w:rPr>
          <w:rFonts w:ascii="Cambria" w:hAnsi="Cambria"/>
          <w:sz w:val="24"/>
        </w:rPr>
      </w:pPr>
      <w:r w:rsidRPr="00E80D26">
        <w:rPr>
          <w:rFonts w:ascii="Cambria" w:hAnsi="Cambria"/>
          <w:sz w:val="24"/>
        </w:rPr>
        <w:t xml:space="preserve">                  log k</w:t>
      </w:r>
      <w:r w:rsidRPr="00E80D26">
        <w:rPr>
          <w:rFonts w:ascii="Cambria" w:hAnsi="Cambria"/>
          <w:sz w:val="24"/>
          <w:vertAlign w:val="subscript"/>
        </w:rPr>
        <w:t>2</w:t>
      </w:r>
      <w:r w:rsidRPr="00E80D26">
        <w:rPr>
          <w:rFonts w:ascii="Cambria" w:hAnsi="Cambria"/>
          <w:sz w:val="24"/>
        </w:rPr>
        <w:t xml:space="preserve"> =</w:t>
      </w:r>
      <w:r w:rsidRPr="00E80D26">
        <w:rPr>
          <w:rFonts w:ascii="Cambria" w:hAnsi="Cambria"/>
          <w:spacing w:val="-2"/>
          <w:sz w:val="24"/>
        </w:rPr>
        <w:t xml:space="preserve"> </w:t>
      </w:r>
      <w:r w:rsidRPr="00E80D26">
        <w:rPr>
          <w:rFonts w:ascii="Cambria" w:hAnsi="Cambria"/>
          <w:sz w:val="24"/>
        </w:rPr>
        <w:t>–</w:t>
      </w:r>
      <w:r w:rsidRPr="00E80D26">
        <w:rPr>
          <w:rFonts w:ascii="Cambria" w:hAnsi="Cambria"/>
          <w:spacing w:val="1"/>
          <w:sz w:val="24"/>
        </w:rPr>
        <w:t xml:space="preserve"> </w:t>
      </w:r>
      <w:r w:rsidRPr="00E80D26">
        <w:rPr>
          <w:rFonts w:ascii="Cambria" w:hAnsi="Cambria"/>
          <w:sz w:val="24"/>
        </w:rPr>
        <w:t>4.796</w:t>
      </w:r>
      <w:r w:rsidRPr="00E80D26">
        <w:rPr>
          <w:rFonts w:ascii="Cambria" w:hAnsi="Cambria"/>
          <w:spacing w:val="-2"/>
          <w:sz w:val="24"/>
        </w:rPr>
        <w:t xml:space="preserve"> </w:t>
      </w:r>
      <w:r w:rsidRPr="00E80D26">
        <w:rPr>
          <w:rFonts w:ascii="Cambria" w:hAnsi="Cambria"/>
          <w:sz w:val="24"/>
        </w:rPr>
        <w:t>+ 2.599</w:t>
      </w:r>
      <w:r w:rsidRPr="00E80D26">
        <w:rPr>
          <w:rFonts w:ascii="Cambria" w:hAnsi="Cambria"/>
          <w:spacing w:val="1"/>
          <w:sz w:val="24"/>
        </w:rPr>
        <w:t xml:space="preserve"> </w:t>
      </w:r>
      <w:r w:rsidRPr="00E80D26">
        <w:rPr>
          <w:rFonts w:ascii="Cambria" w:hAnsi="Cambria"/>
          <w:sz w:val="24"/>
        </w:rPr>
        <w:t>=</w:t>
      </w:r>
      <w:r w:rsidRPr="00E80D26">
        <w:rPr>
          <w:rFonts w:ascii="Cambria" w:hAnsi="Cambria"/>
          <w:spacing w:val="-1"/>
          <w:sz w:val="24"/>
        </w:rPr>
        <w:t xml:space="preserve"> </w:t>
      </w:r>
      <w:r w:rsidRPr="00E80D26">
        <w:rPr>
          <w:rFonts w:ascii="Cambria" w:hAnsi="Cambria"/>
          <w:sz w:val="24"/>
        </w:rPr>
        <w:t xml:space="preserve">– 2.197                                                                         </w:t>
      </w:r>
      <w:r>
        <w:rPr>
          <w:rFonts w:ascii="Cambria" w:hAnsi="Cambria"/>
          <w:sz w:val="24"/>
        </w:rPr>
        <w:t>2</w:t>
      </w:r>
    </w:p>
    <w:p w14:paraId="26CA6164" w14:textId="77777777" w:rsidR="006B2790" w:rsidRPr="00E80D26" w:rsidRDefault="006B2790" w:rsidP="00BB640E">
      <w:pPr>
        <w:tabs>
          <w:tab w:val="left" w:pos="2970"/>
        </w:tabs>
        <w:spacing w:after="0"/>
        <w:rPr>
          <w:rFonts w:ascii="Cambria" w:hAnsi="Cambria"/>
          <w:sz w:val="24"/>
        </w:rPr>
      </w:pPr>
      <w:r w:rsidRPr="00E80D26">
        <w:rPr>
          <w:rFonts w:ascii="Cambria" w:hAnsi="Cambria"/>
          <w:sz w:val="24"/>
        </w:rPr>
        <w:t xml:space="preserve">  </w:t>
      </w:r>
    </w:p>
    <w:p w14:paraId="3D0702FC" w14:textId="3E9E6213" w:rsidR="006B2790" w:rsidRPr="00E80D26" w:rsidRDefault="00675DA8" w:rsidP="00BB640E">
      <w:pPr>
        <w:tabs>
          <w:tab w:val="left" w:pos="2970"/>
        </w:tabs>
        <w:spacing w:after="0"/>
        <w:rPr>
          <w:rFonts w:ascii="Cambria" w:hAnsi="Cambria"/>
          <w:sz w:val="24"/>
          <w:szCs w:val="24"/>
        </w:rPr>
      </w:pPr>
      <w:r>
        <w:rPr>
          <w:rFonts w:ascii="Cambria" w:hAnsi="Cambria"/>
          <w:sz w:val="24"/>
        </w:rPr>
        <w:t>18</w:t>
      </w:r>
      <w:r w:rsidR="006B2790" w:rsidRPr="00E80D26">
        <w:rPr>
          <w:rFonts w:ascii="Cambria" w:hAnsi="Cambria"/>
          <w:sz w:val="24"/>
        </w:rPr>
        <w:t>. (a)                                                                                                                                       1x3=3</w:t>
      </w:r>
    </w:p>
    <w:tbl>
      <w:tblPr>
        <w:tblStyle w:val="TableGrid"/>
        <w:tblW w:w="0" w:type="auto"/>
        <w:tblLook w:val="04A0" w:firstRow="1" w:lastRow="0" w:firstColumn="1" w:lastColumn="0" w:noHBand="0" w:noVBand="1"/>
      </w:tblPr>
      <w:tblGrid>
        <w:gridCol w:w="3481"/>
        <w:gridCol w:w="3486"/>
        <w:gridCol w:w="3489"/>
      </w:tblGrid>
      <w:tr w:rsidR="006B2790" w:rsidRPr="00E80D26" w14:paraId="2B7FB85A" w14:textId="77777777" w:rsidTr="001E1E08">
        <w:tc>
          <w:tcPr>
            <w:tcW w:w="3536" w:type="dxa"/>
          </w:tcPr>
          <w:p w14:paraId="510A5D3B" w14:textId="77777777" w:rsidR="006B2790" w:rsidRPr="00E80D26" w:rsidRDefault="006B2790" w:rsidP="00BB640E">
            <w:pPr>
              <w:tabs>
                <w:tab w:val="left" w:pos="2970"/>
              </w:tabs>
              <w:rPr>
                <w:rFonts w:ascii="Cambria" w:hAnsi="Cambria"/>
                <w:sz w:val="24"/>
                <w:szCs w:val="24"/>
              </w:rPr>
            </w:pPr>
            <w:r w:rsidRPr="00E80D26">
              <w:rPr>
                <w:rFonts w:ascii="Cambria" w:hAnsi="Cambria"/>
                <w:sz w:val="24"/>
                <w:szCs w:val="24"/>
              </w:rPr>
              <w:t>Properties</w:t>
            </w:r>
          </w:p>
        </w:tc>
        <w:tc>
          <w:tcPr>
            <w:tcW w:w="3537" w:type="dxa"/>
          </w:tcPr>
          <w:p w14:paraId="15A7788D" w14:textId="77777777" w:rsidR="006B2790" w:rsidRPr="00E80D26" w:rsidRDefault="006B2790" w:rsidP="00BB640E">
            <w:pPr>
              <w:tabs>
                <w:tab w:val="left" w:pos="2970"/>
              </w:tabs>
              <w:rPr>
                <w:rFonts w:ascii="Cambria" w:hAnsi="Cambria"/>
                <w:sz w:val="24"/>
                <w:szCs w:val="24"/>
              </w:rPr>
            </w:pPr>
            <w:r w:rsidRPr="00E80D26">
              <w:rPr>
                <w:rFonts w:ascii="Cambria" w:eastAsia="Times New Roman" w:hAnsi="Cambria" w:cs="Times New Roman"/>
                <w:sz w:val="24"/>
                <w:szCs w:val="24"/>
              </w:rPr>
              <w:t>[Fe(CN)</w:t>
            </w:r>
            <w:r w:rsidRPr="00E80D26">
              <w:rPr>
                <w:rFonts w:ascii="Cambria" w:eastAsia="Times New Roman" w:hAnsi="Cambria" w:cs="Times New Roman"/>
                <w:sz w:val="24"/>
                <w:szCs w:val="24"/>
                <w:vertAlign w:val="subscript"/>
              </w:rPr>
              <w:t>6</w:t>
            </w:r>
            <w:r w:rsidRPr="00E80D26">
              <w:rPr>
                <w:rFonts w:ascii="Cambria" w:eastAsia="Times New Roman" w:hAnsi="Cambria" w:cs="Times New Roman"/>
                <w:sz w:val="24"/>
                <w:szCs w:val="24"/>
              </w:rPr>
              <w:t>]</w:t>
            </w:r>
            <w:r w:rsidRPr="00E80D26">
              <w:rPr>
                <w:rFonts w:ascii="Cambria" w:eastAsia="Times New Roman" w:hAnsi="Cambria" w:cs="Times New Roman"/>
                <w:sz w:val="24"/>
                <w:szCs w:val="24"/>
                <w:vertAlign w:val="superscript"/>
              </w:rPr>
              <w:t>4−</w:t>
            </w:r>
            <w:r w:rsidRPr="00E80D26">
              <w:rPr>
                <w:rFonts w:ascii="Cambria" w:eastAsia="Times New Roman" w:hAnsi="Cambria" w:cs="Times New Roman"/>
                <w:sz w:val="24"/>
                <w:szCs w:val="24"/>
              </w:rPr>
              <w:t xml:space="preserve">  </w:t>
            </w:r>
          </w:p>
        </w:tc>
        <w:tc>
          <w:tcPr>
            <w:tcW w:w="3537" w:type="dxa"/>
          </w:tcPr>
          <w:p w14:paraId="54C88413" w14:textId="77777777" w:rsidR="006B2790" w:rsidRPr="00E80D26" w:rsidRDefault="006B2790" w:rsidP="00BB640E">
            <w:pPr>
              <w:tabs>
                <w:tab w:val="left" w:pos="2970"/>
              </w:tabs>
              <w:rPr>
                <w:rFonts w:ascii="Cambria" w:hAnsi="Cambria"/>
                <w:sz w:val="24"/>
                <w:szCs w:val="24"/>
              </w:rPr>
            </w:pPr>
            <w:r w:rsidRPr="00E80D26">
              <w:rPr>
                <w:rFonts w:ascii="Cambria" w:eastAsia="Times New Roman" w:hAnsi="Cambria" w:cs="Times New Roman"/>
                <w:sz w:val="24"/>
                <w:szCs w:val="24"/>
              </w:rPr>
              <w:t>[FeF</w:t>
            </w:r>
            <w:r w:rsidRPr="00E80D26">
              <w:rPr>
                <w:rFonts w:ascii="Cambria" w:eastAsia="Times New Roman" w:hAnsi="Cambria" w:cs="Times New Roman"/>
                <w:sz w:val="24"/>
                <w:szCs w:val="24"/>
                <w:vertAlign w:val="subscript"/>
              </w:rPr>
              <w:t>6</w:t>
            </w:r>
            <w:r w:rsidRPr="00E80D26">
              <w:rPr>
                <w:rFonts w:ascii="Cambria" w:eastAsia="Times New Roman" w:hAnsi="Cambria" w:cs="Times New Roman"/>
                <w:sz w:val="24"/>
                <w:szCs w:val="24"/>
              </w:rPr>
              <w:t>]</w:t>
            </w:r>
            <w:r w:rsidRPr="00E80D26">
              <w:rPr>
                <w:rFonts w:ascii="Cambria" w:eastAsia="Times New Roman" w:hAnsi="Cambria" w:cs="Times New Roman"/>
                <w:sz w:val="24"/>
                <w:szCs w:val="24"/>
                <w:vertAlign w:val="superscript"/>
              </w:rPr>
              <w:t>3-</w:t>
            </w:r>
          </w:p>
        </w:tc>
      </w:tr>
      <w:tr w:rsidR="006B2790" w:rsidRPr="00E80D26" w14:paraId="1C079588" w14:textId="77777777" w:rsidTr="001E1E08">
        <w:tc>
          <w:tcPr>
            <w:tcW w:w="3536" w:type="dxa"/>
          </w:tcPr>
          <w:p w14:paraId="5DD01A4D" w14:textId="77777777" w:rsidR="006B2790" w:rsidRPr="00E80D26" w:rsidRDefault="006B2790" w:rsidP="00BB640E">
            <w:pPr>
              <w:tabs>
                <w:tab w:val="left" w:pos="2970"/>
              </w:tabs>
              <w:rPr>
                <w:rFonts w:ascii="Cambria" w:hAnsi="Cambria"/>
                <w:sz w:val="24"/>
                <w:szCs w:val="24"/>
              </w:rPr>
            </w:pPr>
            <w:r w:rsidRPr="00E80D26">
              <w:rPr>
                <w:rFonts w:ascii="Cambria" w:hAnsi="Cambria"/>
                <w:sz w:val="24"/>
                <w:szCs w:val="24"/>
              </w:rPr>
              <w:t>Geometry</w:t>
            </w:r>
          </w:p>
        </w:tc>
        <w:tc>
          <w:tcPr>
            <w:tcW w:w="3537" w:type="dxa"/>
          </w:tcPr>
          <w:p w14:paraId="138DF25D" w14:textId="77777777" w:rsidR="006B2790" w:rsidRPr="00E80D26" w:rsidRDefault="006B2790" w:rsidP="00BB640E">
            <w:pPr>
              <w:tabs>
                <w:tab w:val="left" w:pos="2970"/>
              </w:tabs>
              <w:rPr>
                <w:rFonts w:ascii="Cambria" w:hAnsi="Cambria"/>
                <w:sz w:val="24"/>
                <w:szCs w:val="24"/>
              </w:rPr>
            </w:pPr>
            <w:r w:rsidRPr="00E80D26">
              <w:rPr>
                <w:rFonts w:ascii="Cambria" w:hAnsi="Cambria"/>
                <w:sz w:val="24"/>
                <w:szCs w:val="24"/>
              </w:rPr>
              <w:t>Octahedral</w:t>
            </w:r>
          </w:p>
        </w:tc>
        <w:tc>
          <w:tcPr>
            <w:tcW w:w="3537" w:type="dxa"/>
          </w:tcPr>
          <w:p w14:paraId="47978CF6" w14:textId="77777777" w:rsidR="006B2790" w:rsidRPr="00E80D26" w:rsidRDefault="006B2790" w:rsidP="00BB640E">
            <w:pPr>
              <w:tabs>
                <w:tab w:val="left" w:pos="2970"/>
              </w:tabs>
              <w:rPr>
                <w:rFonts w:ascii="Cambria" w:hAnsi="Cambria"/>
                <w:sz w:val="24"/>
                <w:szCs w:val="24"/>
              </w:rPr>
            </w:pPr>
            <w:r w:rsidRPr="00E80D26">
              <w:rPr>
                <w:rFonts w:ascii="Cambria" w:hAnsi="Cambria"/>
                <w:sz w:val="24"/>
                <w:szCs w:val="24"/>
              </w:rPr>
              <w:t>Octahedral</w:t>
            </w:r>
          </w:p>
        </w:tc>
      </w:tr>
      <w:tr w:rsidR="006B2790" w:rsidRPr="00E80D26" w14:paraId="5557E468" w14:textId="77777777" w:rsidTr="001E1E08">
        <w:tc>
          <w:tcPr>
            <w:tcW w:w="3536" w:type="dxa"/>
          </w:tcPr>
          <w:p w14:paraId="6A0045EA" w14:textId="77777777" w:rsidR="006B2790" w:rsidRPr="00E80D26" w:rsidRDefault="006B2790" w:rsidP="00BB640E">
            <w:pPr>
              <w:tabs>
                <w:tab w:val="left" w:pos="2970"/>
              </w:tabs>
              <w:rPr>
                <w:rFonts w:ascii="Cambria" w:hAnsi="Cambria"/>
                <w:sz w:val="24"/>
                <w:szCs w:val="24"/>
              </w:rPr>
            </w:pPr>
            <w:r w:rsidRPr="00E80D26">
              <w:rPr>
                <w:rFonts w:ascii="Cambria" w:hAnsi="Cambria"/>
                <w:sz w:val="24"/>
                <w:szCs w:val="24"/>
              </w:rPr>
              <w:t>Magnetic property</w:t>
            </w:r>
          </w:p>
        </w:tc>
        <w:tc>
          <w:tcPr>
            <w:tcW w:w="3537" w:type="dxa"/>
          </w:tcPr>
          <w:p w14:paraId="27871519" w14:textId="77777777" w:rsidR="006B2790" w:rsidRPr="00E80D26" w:rsidRDefault="006B2790" w:rsidP="00BB640E">
            <w:pPr>
              <w:tabs>
                <w:tab w:val="left" w:pos="2970"/>
              </w:tabs>
              <w:rPr>
                <w:rFonts w:ascii="Cambria" w:hAnsi="Cambria"/>
                <w:sz w:val="24"/>
                <w:szCs w:val="24"/>
              </w:rPr>
            </w:pPr>
            <w:r w:rsidRPr="00E80D26">
              <w:rPr>
                <w:rFonts w:ascii="Cambria" w:hAnsi="Cambria"/>
                <w:sz w:val="24"/>
                <w:szCs w:val="24"/>
              </w:rPr>
              <w:t xml:space="preserve">Diamagnetic </w:t>
            </w:r>
          </w:p>
        </w:tc>
        <w:tc>
          <w:tcPr>
            <w:tcW w:w="3537" w:type="dxa"/>
          </w:tcPr>
          <w:p w14:paraId="044139ED" w14:textId="77777777" w:rsidR="006B2790" w:rsidRPr="00E80D26" w:rsidRDefault="006B2790" w:rsidP="00BB640E">
            <w:pPr>
              <w:tabs>
                <w:tab w:val="left" w:pos="2970"/>
              </w:tabs>
              <w:rPr>
                <w:rFonts w:ascii="Cambria" w:hAnsi="Cambria"/>
                <w:sz w:val="24"/>
                <w:szCs w:val="24"/>
              </w:rPr>
            </w:pPr>
            <w:r w:rsidRPr="00E80D26">
              <w:rPr>
                <w:rFonts w:ascii="Cambria" w:hAnsi="Cambria"/>
                <w:sz w:val="24"/>
                <w:szCs w:val="24"/>
              </w:rPr>
              <w:t>Paramagnetic</w:t>
            </w:r>
          </w:p>
        </w:tc>
      </w:tr>
      <w:tr w:rsidR="006B2790" w:rsidRPr="00E80D26" w14:paraId="7EAFE47C" w14:textId="77777777" w:rsidTr="001E1E08">
        <w:tc>
          <w:tcPr>
            <w:tcW w:w="3536" w:type="dxa"/>
          </w:tcPr>
          <w:p w14:paraId="27E2432C" w14:textId="77777777" w:rsidR="006B2790" w:rsidRPr="00E80D26" w:rsidRDefault="006B2790" w:rsidP="00BB640E">
            <w:pPr>
              <w:tabs>
                <w:tab w:val="left" w:pos="2970"/>
              </w:tabs>
              <w:rPr>
                <w:rFonts w:ascii="Cambria" w:hAnsi="Cambria"/>
                <w:sz w:val="24"/>
                <w:szCs w:val="24"/>
              </w:rPr>
            </w:pPr>
            <w:r w:rsidRPr="00E80D26">
              <w:rPr>
                <w:rFonts w:ascii="Cambria" w:hAnsi="Cambria"/>
                <w:sz w:val="24"/>
                <w:szCs w:val="24"/>
              </w:rPr>
              <w:t xml:space="preserve">Colour property </w:t>
            </w:r>
          </w:p>
        </w:tc>
        <w:tc>
          <w:tcPr>
            <w:tcW w:w="3537" w:type="dxa"/>
          </w:tcPr>
          <w:p w14:paraId="2E37BD36" w14:textId="77777777" w:rsidR="006B2790" w:rsidRPr="00E80D26" w:rsidRDefault="006B2790" w:rsidP="00BB640E">
            <w:pPr>
              <w:tabs>
                <w:tab w:val="left" w:pos="2970"/>
              </w:tabs>
              <w:rPr>
                <w:rFonts w:ascii="Cambria" w:hAnsi="Cambria"/>
                <w:sz w:val="24"/>
                <w:szCs w:val="24"/>
              </w:rPr>
            </w:pPr>
            <w:r w:rsidRPr="00E80D26">
              <w:rPr>
                <w:rFonts w:ascii="Cambria" w:hAnsi="Cambria"/>
                <w:sz w:val="24"/>
                <w:szCs w:val="24"/>
              </w:rPr>
              <w:t>Colourless</w:t>
            </w:r>
          </w:p>
        </w:tc>
        <w:tc>
          <w:tcPr>
            <w:tcW w:w="3537" w:type="dxa"/>
          </w:tcPr>
          <w:p w14:paraId="2B628C5F" w14:textId="77777777" w:rsidR="006B2790" w:rsidRPr="00E80D26" w:rsidRDefault="006B2790" w:rsidP="00BB640E">
            <w:pPr>
              <w:tabs>
                <w:tab w:val="left" w:pos="2970"/>
              </w:tabs>
              <w:rPr>
                <w:rFonts w:ascii="Cambria" w:hAnsi="Cambria"/>
                <w:sz w:val="24"/>
                <w:szCs w:val="24"/>
              </w:rPr>
            </w:pPr>
            <w:r w:rsidRPr="00E80D26">
              <w:rPr>
                <w:rFonts w:ascii="Cambria" w:hAnsi="Cambria"/>
                <w:sz w:val="24"/>
                <w:szCs w:val="24"/>
              </w:rPr>
              <w:t>Coloured</w:t>
            </w:r>
          </w:p>
        </w:tc>
      </w:tr>
    </w:tbl>
    <w:p w14:paraId="3CDD704B" w14:textId="77777777" w:rsidR="006B2790" w:rsidRPr="00E80D26" w:rsidRDefault="006B2790" w:rsidP="00BB640E">
      <w:pPr>
        <w:tabs>
          <w:tab w:val="left" w:pos="2970"/>
        </w:tabs>
        <w:spacing w:after="0"/>
        <w:rPr>
          <w:rFonts w:ascii="Cambria" w:hAnsi="Cambria"/>
          <w:sz w:val="24"/>
          <w:szCs w:val="24"/>
        </w:rPr>
      </w:pPr>
      <w:r w:rsidRPr="00E80D26">
        <w:rPr>
          <w:rFonts w:ascii="Cambria" w:hAnsi="Cambria"/>
          <w:sz w:val="24"/>
          <w:szCs w:val="24"/>
        </w:rPr>
        <w:t>(b) (i)  Ambident ligand: Ligands which have two donar atoms but donates only one of them at a time to central metal ion. Eg.  SCN</w:t>
      </w:r>
      <w:r w:rsidRPr="00E80D26">
        <w:rPr>
          <w:rFonts w:ascii="Cambria" w:hAnsi="Cambria"/>
          <w:sz w:val="24"/>
          <w:szCs w:val="24"/>
          <w:vertAlign w:val="superscript"/>
        </w:rPr>
        <w:t xml:space="preserve">- </w:t>
      </w:r>
      <w:r w:rsidRPr="00E80D26">
        <w:rPr>
          <w:rFonts w:ascii="Cambria" w:hAnsi="Cambria"/>
          <w:sz w:val="24"/>
          <w:szCs w:val="24"/>
        </w:rPr>
        <w:t xml:space="preserve">      </w:t>
      </w:r>
      <w:r>
        <w:rPr>
          <w:rFonts w:ascii="Cambria" w:hAnsi="Cambria"/>
          <w:sz w:val="24"/>
          <w:szCs w:val="24"/>
        </w:rPr>
        <w:t>CN</w:t>
      </w:r>
      <w:r w:rsidRPr="00BE6D24">
        <w:rPr>
          <w:rFonts w:ascii="Cambria" w:hAnsi="Cambria"/>
          <w:sz w:val="24"/>
          <w:szCs w:val="24"/>
          <w:vertAlign w:val="superscript"/>
        </w:rPr>
        <w:t xml:space="preserve">- </w:t>
      </w:r>
      <w:r w:rsidRPr="00E80D26">
        <w:rPr>
          <w:rFonts w:ascii="Cambria" w:hAnsi="Cambria"/>
          <w:sz w:val="24"/>
          <w:szCs w:val="24"/>
        </w:rPr>
        <w:t xml:space="preserve">                                                                        (1)</w:t>
      </w:r>
    </w:p>
    <w:p w14:paraId="1629C1D8" w14:textId="77777777" w:rsidR="006B2790" w:rsidRPr="00E80D26" w:rsidRDefault="006B2790" w:rsidP="00BB640E">
      <w:pPr>
        <w:tabs>
          <w:tab w:val="left" w:pos="2970"/>
        </w:tabs>
        <w:spacing w:after="0"/>
        <w:rPr>
          <w:rFonts w:ascii="Cambria" w:hAnsi="Cambria"/>
          <w:sz w:val="24"/>
          <w:szCs w:val="24"/>
        </w:rPr>
      </w:pPr>
      <w:r w:rsidRPr="00E80D26">
        <w:rPr>
          <w:rFonts w:ascii="Cambria" w:hAnsi="Cambria"/>
          <w:sz w:val="24"/>
          <w:szCs w:val="24"/>
        </w:rPr>
        <w:t xml:space="preserve">  (ii) Chelation: Phenomenon in which a bidentate/ polydentate ligand forms cyclic complex to enhance stability of the complex is called chelation.   </w:t>
      </w:r>
      <w:r>
        <w:rPr>
          <w:rFonts w:ascii="Cambria" w:hAnsi="Cambria"/>
          <w:sz w:val="24"/>
          <w:szCs w:val="24"/>
        </w:rPr>
        <w:t xml:space="preserve">EDTA </w:t>
      </w:r>
      <w:r w:rsidRPr="00E80D26">
        <w:rPr>
          <w:rFonts w:ascii="Cambria" w:hAnsi="Cambria"/>
          <w:sz w:val="24"/>
          <w:szCs w:val="24"/>
        </w:rPr>
        <w:t xml:space="preserve">                                           (1)</w:t>
      </w:r>
    </w:p>
    <w:p w14:paraId="5AFE31B7" w14:textId="77777777" w:rsidR="006B2790" w:rsidRPr="00E80D26" w:rsidRDefault="006B2790" w:rsidP="00BB640E">
      <w:pPr>
        <w:tabs>
          <w:tab w:val="left" w:pos="2970"/>
        </w:tabs>
        <w:spacing w:after="0"/>
        <w:rPr>
          <w:rFonts w:ascii="Cambria" w:hAnsi="Cambria"/>
          <w:b/>
          <w:sz w:val="24"/>
          <w:szCs w:val="24"/>
        </w:rPr>
      </w:pPr>
      <w:r w:rsidRPr="00E80D26">
        <w:rPr>
          <w:rFonts w:ascii="Cambria" w:hAnsi="Cambria"/>
          <w:sz w:val="24"/>
          <w:szCs w:val="24"/>
        </w:rPr>
        <w:t xml:space="preserve">   </w:t>
      </w:r>
      <w:r w:rsidRPr="00E80D26">
        <w:rPr>
          <w:rFonts w:ascii="Cambria" w:hAnsi="Cambria"/>
          <w:b/>
          <w:sz w:val="24"/>
          <w:szCs w:val="24"/>
        </w:rPr>
        <w:t xml:space="preserve">Or </w:t>
      </w:r>
    </w:p>
    <w:p w14:paraId="64C626CD" w14:textId="77777777" w:rsidR="006B2790" w:rsidRPr="00E80D26" w:rsidRDefault="006B2790" w:rsidP="00BB640E">
      <w:pPr>
        <w:pStyle w:val="TableParagraph"/>
        <w:ind w:left="13" w:right="127" w:firstLine="21"/>
        <w:rPr>
          <w:rFonts w:ascii="Cambria" w:hAnsi="Cambria"/>
          <w:sz w:val="24"/>
        </w:rPr>
      </w:pPr>
      <w:r w:rsidRPr="00E80D26">
        <w:rPr>
          <w:rFonts w:ascii="Cambria" w:hAnsi="Cambria"/>
          <w:b/>
          <w:sz w:val="24"/>
          <w:szCs w:val="24"/>
        </w:rPr>
        <w:t xml:space="preserve">    (a)  </w:t>
      </w:r>
      <w:r w:rsidRPr="00E80D26">
        <w:rPr>
          <w:rFonts w:ascii="Cambria" w:hAnsi="Cambria"/>
          <w:sz w:val="24"/>
        </w:rPr>
        <w:t>In[NiCl</w:t>
      </w:r>
      <w:r w:rsidRPr="00E80D26">
        <w:rPr>
          <w:rFonts w:ascii="Cambria" w:hAnsi="Cambria"/>
          <w:sz w:val="24"/>
          <w:vertAlign w:val="subscript"/>
        </w:rPr>
        <w:t>4</w:t>
      </w:r>
      <w:r w:rsidRPr="00E80D26">
        <w:rPr>
          <w:rFonts w:ascii="Cambria" w:hAnsi="Cambria"/>
          <w:sz w:val="24"/>
        </w:rPr>
        <w:t>]</w:t>
      </w:r>
      <w:r w:rsidRPr="00E80D26">
        <w:rPr>
          <w:rFonts w:ascii="Cambria" w:hAnsi="Cambria"/>
          <w:sz w:val="24"/>
          <w:vertAlign w:val="superscript"/>
        </w:rPr>
        <w:t>2-</w:t>
      </w:r>
      <w:r w:rsidRPr="00E80D26">
        <w:rPr>
          <w:rFonts w:ascii="Cambria" w:hAnsi="Cambria"/>
          <w:sz w:val="24"/>
        </w:rPr>
        <w:t>, Ni is +2 oxidation state</w:t>
      </w:r>
      <w:r w:rsidRPr="00E80D26">
        <w:rPr>
          <w:rFonts w:ascii="Cambria" w:hAnsi="Cambria"/>
          <w:spacing w:val="1"/>
          <w:sz w:val="24"/>
        </w:rPr>
        <w:t xml:space="preserve"> </w:t>
      </w:r>
      <w:r w:rsidRPr="00E80D26">
        <w:rPr>
          <w:rFonts w:ascii="Cambria" w:hAnsi="Cambria"/>
          <w:sz w:val="24"/>
        </w:rPr>
        <w:t>with the configuration</w:t>
      </w:r>
      <w:r w:rsidRPr="00E80D26">
        <w:rPr>
          <w:rFonts w:ascii="Cambria" w:hAnsi="Cambria"/>
          <w:spacing w:val="1"/>
          <w:sz w:val="24"/>
        </w:rPr>
        <w:t xml:space="preserve"> </w:t>
      </w:r>
      <w:r w:rsidRPr="00E80D26">
        <w:rPr>
          <w:rFonts w:ascii="Cambria" w:hAnsi="Cambria"/>
          <w:sz w:val="24"/>
        </w:rPr>
        <w:t>3d</w:t>
      </w:r>
      <w:r w:rsidRPr="00E80D26">
        <w:rPr>
          <w:rFonts w:ascii="Cambria" w:hAnsi="Cambria"/>
          <w:sz w:val="24"/>
          <w:vertAlign w:val="superscript"/>
        </w:rPr>
        <w:t>8</w:t>
      </w:r>
      <w:r w:rsidRPr="00E80D26">
        <w:rPr>
          <w:rFonts w:ascii="Cambria" w:hAnsi="Cambria"/>
          <w:sz w:val="24"/>
        </w:rPr>
        <w:t>4S</w:t>
      </w:r>
      <w:r w:rsidRPr="00E80D26">
        <w:rPr>
          <w:rFonts w:ascii="Cambria" w:hAnsi="Cambria"/>
          <w:sz w:val="24"/>
          <w:vertAlign w:val="superscript"/>
        </w:rPr>
        <w:t>0</w:t>
      </w:r>
      <w:r w:rsidRPr="00E80D26">
        <w:rPr>
          <w:rFonts w:ascii="Cambria" w:hAnsi="Cambria"/>
          <w:sz w:val="24"/>
        </w:rPr>
        <w:t xml:space="preserve"> ,Cl</w:t>
      </w:r>
      <w:r w:rsidRPr="00E80D26">
        <w:rPr>
          <w:rFonts w:ascii="Cambria" w:hAnsi="Cambria"/>
          <w:sz w:val="24"/>
          <w:vertAlign w:val="superscript"/>
        </w:rPr>
        <w:t>-</w:t>
      </w:r>
      <w:r w:rsidRPr="00E80D26">
        <w:rPr>
          <w:rFonts w:ascii="Cambria" w:hAnsi="Cambria"/>
          <w:sz w:val="24"/>
        </w:rPr>
        <w:t xml:space="preserve"> is weak ligand . it</w:t>
      </w:r>
      <w:r w:rsidRPr="00E80D26">
        <w:rPr>
          <w:rFonts w:ascii="Cambria" w:hAnsi="Cambria"/>
          <w:spacing w:val="1"/>
          <w:sz w:val="24"/>
        </w:rPr>
        <w:t xml:space="preserve"> </w:t>
      </w:r>
      <w:r w:rsidRPr="00E80D26">
        <w:rPr>
          <w:rFonts w:ascii="Cambria" w:hAnsi="Cambria"/>
          <w:sz w:val="24"/>
        </w:rPr>
        <w:t>cannot pair</w:t>
      </w:r>
      <w:r w:rsidRPr="00E80D26">
        <w:rPr>
          <w:rFonts w:ascii="Cambria" w:hAnsi="Cambria"/>
          <w:spacing w:val="1"/>
          <w:sz w:val="24"/>
        </w:rPr>
        <w:t xml:space="preserve"> </w:t>
      </w:r>
      <w:r w:rsidRPr="00E80D26">
        <w:rPr>
          <w:rFonts w:ascii="Cambria" w:hAnsi="Cambria"/>
          <w:sz w:val="24"/>
        </w:rPr>
        <w:t>up the electron</w:t>
      </w:r>
      <w:r w:rsidRPr="00E80D26">
        <w:rPr>
          <w:rFonts w:ascii="Cambria" w:hAnsi="Cambria"/>
          <w:spacing w:val="54"/>
          <w:sz w:val="24"/>
        </w:rPr>
        <w:t xml:space="preserve"> </w:t>
      </w:r>
      <w:r w:rsidRPr="00E80D26">
        <w:rPr>
          <w:rFonts w:ascii="Cambria" w:hAnsi="Cambria"/>
          <w:sz w:val="24"/>
        </w:rPr>
        <w:t>in</w:t>
      </w:r>
      <w:r w:rsidRPr="00E80D26">
        <w:rPr>
          <w:rFonts w:ascii="Cambria" w:hAnsi="Cambria"/>
          <w:spacing w:val="54"/>
          <w:sz w:val="24"/>
        </w:rPr>
        <w:t xml:space="preserve"> </w:t>
      </w:r>
      <w:r w:rsidRPr="00E80D26">
        <w:rPr>
          <w:rFonts w:ascii="Cambria" w:hAnsi="Cambria"/>
          <w:sz w:val="24"/>
        </w:rPr>
        <w:t>3d</w:t>
      </w:r>
      <w:r w:rsidRPr="00E80D26">
        <w:rPr>
          <w:rFonts w:ascii="Cambria" w:hAnsi="Cambria"/>
          <w:spacing w:val="54"/>
          <w:sz w:val="24"/>
        </w:rPr>
        <w:t xml:space="preserve"> </w:t>
      </w:r>
      <w:r w:rsidRPr="00E80D26">
        <w:rPr>
          <w:rFonts w:ascii="Cambria" w:hAnsi="Cambria"/>
          <w:sz w:val="24"/>
        </w:rPr>
        <w:t>orbitals , Hence</w:t>
      </w:r>
      <w:r w:rsidRPr="00E80D26">
        <w:rPr>
          <w:rFonts w:ascii="Cambria" w:hAnsi="Cambria"/>
          <w:spacing w:val="55"/>
          <w:sz w:val="24"/>
        </w:rPr>
        <w:t xml:space="preserve"> </w:t>
      </w:r>
      <w:r w:rsidRPr="00E80D26">
        <w:rPr>
          <w:rFonts w:ascii="Cambria" w:hAnsi="Cambria"/>
          <w:sz w:val="24"/>
        </w:rPr>
        <w:t>it is paramagnetic</w:t>
      </w:r>
      <w:r w:rsidRPr="00E80D26">
        <w:rPr>
          <w:rFonts w:ascii="Cambria" w:hAnsi="Cambria"/>
          <w:spacing w:val="54"/>
          <w:sz w:val="24"/>
        </w:rPr>
        <w:t xml:space="preserve"> </w:t>
      </w:r>
      <w:r w:rsidRPr="00E80D26">
        <w:rPr>
          <w:rFonts w:ascii="Cambria" w:hAnsi="Cambria"/>
          <w:sz w:val="24"/>
        </w:rPr>
        <w:t>.In [NI(CO)</w:t>
      </w:r>
      <w:r w:rsidRPr="00E80D26">
        <w:rPr>
          <w:rFonts w:ascii="Cambria" w:hAnsi="Cambria"/>
          <w:sz w:val="24"/>
          <w:vertAlign w:val="subscript"/>
        </w:rPr>
        <w:t>4</w:t>
      </w:r>
      <w:r w:rsidRPr="00E80D26">
        <w:rPr>
          <w:rFonts w:ascii="Cambria" w:hAnsi="Cambria"/>
          <w:sz w:val="24"/>
        </w:rPr>
        <w:t>,Ni is in</w:t>
      </w:r>
      <w:r w:rsidRPr="00E80D26">
        <w:rPr>
          <w:rFonts w:ascii="Cambria" w:hAnsi="Cambria"/>
          <w:spacing w:val="1"/>
          <w:sz w:val="24"/>
        </w:rPr>
        <w:t xml:space="preserve"> </w:t>
      </w:r>
      <w:r w:rsidRPr="00E80D26">
        <w:rPr>
          <w:rFonts w:ascii="Cambria" w:hAnsi="Cambria"/>
          <w:sz w:val="24"/>
        </w:rPr>
        <w:t>zero</w:t>
      </w:r>
      <w:r w:rsidRPr="00E80D26">
        <w:rPr>
          <w:rFonts w:ascii="Cambria" w:hAnsi="Cambria"/>
          <w:spacing w:val="1"/>
          <w:sz w:val="24"/>
        </w:rPr>
        <w:t xml:space="preserve"> </w:t>
      </w:r>
      <w:r w:rsidRPr="00E80D26">
        <w:rPr>
          <w:rFonts w:ascii="Cambria" w:hAnsi="Cambria"/>
          <w:sz w:val="24"/>
        </w:rPr>
        <w:t>oxidation</w:t>
      </w:r>
      <w:r w:rsidRPr="00E80D26">
        <w:rPr>
          <w:rFonts w:ascii="Cambria" w:hAnsi="Cambria"/>
          <w:spacing w:val="1"/>
          <w:sz w:val="24"/>
        </w:rPr>
        <w:t xml:space="preserve"> </w:t>
      </w:r>
      <w:r w:rsidRPr="00E80D26">
        <w:rPr>
          <w:rFonts w:ascii="Cambria" w:hAnsi="Cambria"/>
          <w:sz w:val="24"/>
        </w:rPr>
        <w:t>state</w:t>
      </w:r>
      <w:r w:rsidRPr="00E80D26">
        <w:rPr>
          <w:rFonts w:ascii="Cambria" w:hAnsi="Cambria"/>
          <w:spacing w:val="1"/>
          <w:sz w:val="24"/>
        </w:rPr>
        <w:t xml:space="preserve"> </w:t>
      </w:r>
      <w:r w:rsidRPr="00E80D26">
        <w:rPr>
          <w:rFonts w:ascii="Cambria" w:hAnsi="Cambria"/>
          <w:sz w:val="24"/>
        </w:rPr>
        <w:t>with the</w:t>
      </w:r>
      <w:r w:rsidRPr="00E80D26">
        <w:rPr>
          <w:rFonts w:ascii="Cambria" w:hAnsi="Cambria"/>
          <w:spacing w:val="1"/>
          <w:sz w:val="24"/>
        </w:rPr>
        <w:t xml:space="preserve"> </w:t>
      </w:r>
      <w:r w:rsidRPr="00E80D26">
        <w:rPr>
          <w:rFonts w:ascii="Cambria" w:hAnsi="Cambria"/>
          <w:sz w:val="24"/>
        </w:rPr>
        <w:t>configuration</w:t>
      </w:r>
      <w:r w:rsidRPr="00E80D26">
        <w:rPr>
          <w:rFonts w:ascii="Cambria" w:hAnsi="Cambria"/>
          <w:spacing w:val="1"/>
          <w:sz w:val="24"/>
        </w:rPr>
        <w:t xml:space="preserve"> </w:t>
      </w:r>
      <w:r w:rsidRPr="00E80D26">
        <w:rPr>
          <w:rFonts w:ascii="Cambria" w:hAnsi="Cambria"/>
          <w:sz w:val="24"/>
        </w:rPr>
        <w:t>3d</w:t>
      </w:r>
      <w:r w:rsidRPr="00E80D26">
        <w:rPr>
          <w:rFonts w:ascii="Cambria" w:hAnsi="Cambria"/>
          <w:sz w:val="24"/>
          <w:vertAlign w:val="superscript"/>
        </w:rPr>
        <w:t>8</w:t>
      </w:r>
      <w:r w:rsidRPr="00E80D26">
        <w:rPr>
          <w:rFonts w:ascii="Cambria" w:hAnsi="Cambria"/>
          <w:sz w:val="24"/>
        </w:rPr>
        <w:t>4s</w:t>
      </w:r>
      <w:r w:rsidRPr="00E80D26">
        <w:rPr>
          <w:rFonts w:ascii="Cambria" w:hAnsi="Cambria"/>
          <w:sz w:val="24"/>
          <w:vertAlign w:val="superscript"/>
        </w:rPr>
        <w:t>2</w:t>
      </w:r>
      <w:r w:rsidRPr="00E80D26">
        <w:rPr>
          <w:rFonts w:ascii="Cambria" w:hAnsi="Cambria"/>
          <w:sz w:val="24"/>
        </w:rPr>
        <w:t>,In</w:t>
      </w:r>
      <w:r w:rsidRPr="00E80D26">
        <w:rPr>
          <w:rFonts w:ascii="Cambria" w:hAnsi="Cambria"/>
          <w:spacing w:val="1"/>
          <w:sz w:val="24"/>
        </w:rPr>
        <w:t xml:space="preserve"> </w:t>
      </w:r>
      <w:r w:rsidRPr="00E80D26">
        <w:rPr>
          <w:rFonts w:ascii="Cambria" w:hAnsi="Cambria"/>
          <w:sz w:val="24"/>
        </w:rPr>
        <w:t>the</w:t>
      </w:r>
      <w:r w:rsidRPr="00E80D26">
        <w:rPr>
          <w:rFonts w:ascii="Cambria" w:hAnsi="Cambria"/>
          <w:spacing w:val="1"/>
          <w:sz w:val="24"/>
        </w:rPr>
        <w:t xml:space="preserve"> </w:t>
      </w:r>
      <w:r w:rsidRPr="00E80D26">
        <w:rPr>
          <w:rFonts w:ascii="Cambria" w:hAnsi="Cambria"/>
          <w:sz w:val="24"/>
        </w:rPr>
        <w:t>presence of CO</w:t>
      </w:r>
      <w:r w:rsidRPr="00E80D26">
        <w:rPr>
          <w:rFonts w:ascii="Cambria" w:hAnsi="Cambria"/>
          <w:spacing w:val="1"/>
          <w:sz w:val="24"/>
        </w:rPr>
        <w:t xml:space="preserve"> </w:t>
      </w:r>
      <w:r w:rsidRPr="00E80D26">
        <w:rPr>
          <w:rFonts w:ascii="Cambria" w:hAnsi="Cambria"/>
          <w:sz w:val="24"/>
        </w:rPr>
        <w:t>ligand , the 4s</w:t>
      </w:r>
      <w:r w:rsidRPr="00E80D26">
        <w:rPr>
          <w:rFonts w:ascii="Cambria" w:hAnsi="Cambria"/>
          <w:spacing w:val="1"/>
          <w:sz w:val="24"/>
        </w:rPr>
        <w:t xml:space="preserve"> </w:t>
      </w:r>
      <w:r w:rsidRPr="00E80D26">
        <w:rPr>
          <w:rFonts w:ascii="Cambria" w:hAnsi="Cambria"/>
          <w:sz w:val="24"/>
        </w:rPr>
        <w:t>electrons</w:t>
      </w:r>
      <w:r w:rsidRPr="00E80D26">
        <w:rPr>
          <w:rFonts w:ascii="Cambria" w:hAnsi="Cambria"/>
          <w:spacing w:val="52"/>
          <w:sz w:val="24"/>
        </w:rPr>
        <w:t xml:space="preserve"> </w:t>
      </w:r>
      <w:r w:rsidRPr="00E80D26">
        <w:rPr>
          <w:rFonts w:ascii="Cambria" w:hAnsi="Cambria"/>
          <w:sz w:val="24"/>
        </w:rPr>
        <w:t>shift</w:t>
      </w:r>
      <w:r w:rsidRPr="00E80D26">
        <w:rPr>
          <w:rFonts w:ascii="Cambria" w:hAnsi="Cambria"/>
          <w:spacing w:val="52"/>
          <w:sz w:val="24"/>
        </w:rPr>
        <w:t xml:space="preserve"> </w:t>
      </w:r>
      <w:r w:rsidRPr="00E80D26">
        <w:rPr>
          <w:rFonts w:ascii="Cambria" w:hAnsi="Cambria"/>
          <w:sz w:val="24"/>
        </w:rPr>
        <w:t>to</w:t>
      </w:r>
      <w:r w:rsidRPr="00E80D26">
        <w:rPr>
          <w:rFonts w:ascii="Cambria" w:hAnsi="Cambria"/>
          <w:spacing w:val="-3"/>
          <w:sz w:val="24"/>
        </w:rPr>
        <w:t xml:space="preserve"> </w:t>
      </w:r>
      <w:r w:rsidRPr="00E80D26">
        <w:rPr>
          <w:rFonts w:ascii="Cambria" w:hAnsi="Cambria"/>
          <w:sz w:val="24"/>
        </w:rPr>
        <w:t>3d</w:t>
      </w:r>
      <w:r w:rsidRPr="00E80D26">
        <w:rPr>
          <w:rFonts w:ascii="Cambria" w:hAnsi="Cambria"/>
          <w:spacing w:val="-1"/>
          <w:sz w:val="24"/>
        </w:rPr>
        <w:t xml:space="preserve"> </w:t>
      </w:r>
      <w:r w:rsidRPr="00E80D26">
        <w:rPr>
          <w:rFonts w:ascii="Cambria" w:hAnsi="Cambria"/>
          <w:sz w:val="24"/>
        </w:rPr>
        <w:t>to</w:t>
      </w:r>
      <w:r w:rsidRPr="00E80D26">
        <w:rPr>
          <w:rFonts w:ascii="Cambria" w:hAnsi="Cambria"/>
          <w:spacing w:val="-6"/>
          <w:sz w:val="24"/>
        </w:rPr>
        <w:t xml:space="preserve"> </w:t>
      </w:r>
      <w:r w:rsidRPr="00E80D26">
        <w:rPr>
          <w:rFonts w:ascii="Cambria" w:hAnsi="Cambria"/>
          <w:sz w:val="24"/>
        </w:rPr>
        <w:t>pair</w:t>
      </w:r>
      <w:r w:rsidRPr="00E80D26">
        <w:rPr>
          <w:rFonts w:ascii="Cambria" w:hAnsi="Cambria"/>
          <w:spacing w:val="-2"/>
          <w:sz w:val="24"/>
        </w:rPr>
        <w:t xml:space="preserve"> </w:t>
      </w:r>
      <w:r w:rsidRPr="00E80D26">
        <w:rPr>
          <w:rFonts w:ascii="Cambria" w:hAnsi="Cambria"/>
          <w:sz w:val="24"/>
        </w:rPr>
        <w:t>up</w:t>
      </w:r>
      <w:r w:rsidRPr="00E80D26">
        <w:rPr>
          <w:rFonts w:ascii="Cambria" w:hAnsi="Cambria"/>
          <w:spacing w:val="52"/>
          <w:sz w:val="24"/>
        </w:rPr>
        <w:t xml:space="preserve"> </w:t>
      </w:r>
      <w:r w:rsidRPr="00E80D26">
        <w:rPr>
          <w:rFonts w:ascii="Cambria" w:hAnsi="Cambria"/>
          <w:sz w:val="24"/>
        </w:rPr>
        <w:t>3d electron</w:t>
      </w:r>
      <w:r w:rsidRPr="00E80D26">
        <w:rPr>
          <w:rFonts w:ascii="Cambria" w:hAnsi="Cambria"/>
          <w:spacing w:val="-1"/>
          <w:sz w:val="24"/>
        </w:rPr>
        <w:t xml:space="preserve"> </w:t>
      </w:r>
      <w:r w:rsidRPr="00E80D26">
        <w:rPr>
          <w:rFonts w:ascii="Cambria" w:hAnsi="Cambria"/>
          <w:sz w:val="24"/>
        </w:rPr>
        <w:t>s</w:t>
      </w:r>
      <w:r w:rsidRPr="00E80D26">
        <w:rPr>
          <w:rFonts w:ascii="Cambria" w:hAnsi="Cambria"/>
          <w:spacing w:val="50"/>
          <w:sz w:val="24"/>
        </w:rPr>
        <w:t xml:space="preserve"> </w:t>
      </w:r>
      <w:r w:rsidRPr="00E80D26">
        <w:rPr>
          <w:rFonts w:ascii="Cambria" w:hAnsi="Cambria"/>
          <w:sz w:val="24"/>
        </w:rPr>
        <w:t>.thus</w:t>
      </w:r>
      <w:r w:rsidRPr="00E80D26">
        <w:rPr>
          <w:rFonts w:ascii="Cambria" w:hAnsi="Cambria"/>
          <w:spacing w:val="-1"/>
          <w:sz w:val="24"/>
        </w:rPr>
        <w:t xml:space="preserve"> </w:t>
      </w:r>
      <w:r w:rsidRPr="00E80D26">
        <w:rPr>
          <w:rFonts w:ascii="Cambria" w:hAnsi="Cambria"/>
          <w:sz w:val="24"/>
        </w:rPr>
        <w:t>,there</w:t>
      </w:r>
      <w:r w:rsidRPr="00E80D26">
        <w:rPr>
          <w:rFonts w:ascii="Cambria" w:hAnsi="Cambria"/>
          <w:spacing w:val="-2"/>
          <w:sz w:val="24"/>
        </w:rPr>
        <w:t xml:space="preserve"> </w:t>
      </w:r>
      <w:r w:rsidRPr="00E80D26">
        <w:rPr>
          <w:rFonts w:ascii="Cambria" w:hAnsi="Cambria"/>
          <w:sz w:val="24"/>
        </w:rPr>
        <w:t>is</w:t>
      </w:r>
      <w:r w:rsidRPr="00E80D26">
        <w:rPr>
          <w:rFonts w:ascii="Cambria" w:hAnsi="Cambria"/>
          <w:spacing w:val="50"/>
          <w:sz w:val="24"/>
        </w:rPr>
        <w:t xml:space="preserve"> </w:t>
      </w:r>
      <w:r w:rsidRPr="00E80D26">
        <w:rPr>
          <w:rFonts w:ascii="Cambria" w:hAnsi="Cambria"/>
          <w:sz w:val="24"/>
        </w:rPr>
        <w:t>no</w:t>
      </w:r>
      <w:r w:rsidRPr="00E80D26">
        <w:rPr>
          <w:rFonts w:ascii="Cambria" w:hAnsi="Cambria"/>
          <w:spacing w:val="51"/>
          <w:sz w:val="24"/>
        </w:rPr>
        <w:t xml:space="preserve"> </w:t>
      </w:r>
      <w:r w:rsidRPr="00E80D26">
        <w:rPr>
          <w:rFonts w:ascii="Cambria" w:hAnsi="Cambria"/>
          <w:sz w:val="24"/>
        </w:rPr>
        <w:t>unpaired</w:t>
      </w:r>
      <w:r w:rsidRPr="00E80D26">
        <w:rPr>
          <w:rFonts w:ascii="Cambria" w:hAnsi="Cambria"/>
          <w:spacing w:val="52"/>
          <w:sz w:val="24"/>
        </w:rPr>
        <w:t xml:space="preserve"> </w:t>
      </w:r>
      <w:r w:rsidRPr="00E80D26">
        <w:rPr>
          <w:rFonts w:ascii="Cambria" w:hAnsi="Cambria"/>
          <w:sz w:val="24"/>
        </w:rPr>
        <w:t>electron</w:t>
      </w:r>
      <w:r w:rsidRPr="00E80D26">
        <w:rPr>
          <w:rFonts w:ascii="Cambria" w:hAnsi="Cambria"/>
          <w:spacing w:val="49"/>
          <w:sz w:val="24"/>
        </w:rPr>
        <w:t xml:space="preserve"> </w:t>
      </w:r>
      <w:r w:rsidRPr="00E80D26">
        <w:rPr>
          <w:rFonts w:ascii="Cambria" w:hAnsi="Cambria"/>
          <w:sz w:val="24"/>
        </w:rPr>
        <w:t>present . Hence</w:t>
      </w:r>
      <w:r w:rsidRPr="00E80D26">
        <w:rPr>
          <w:rFonts w:ascii="Cambria" w:hAnsi="Cambria"/>
          <w:spacing w:val="54"/>
          <w:sz w:val="24"/>
        </w:rPr>
        <w:t xml:space="preserve"> </w:t>
      </w:r>
      <w:r w:rsidRPr="00E80D26">
        <w:rPr>
          <w:rFonts w:ascii="Cambria" w:hAnsi="Cambria"/>
          <w:sz w:val="24"/>
        </w:rPr>
        <w:t>it</w:t>
      </w:r>
      <w:r w:rsidRPr="00E80D26">
        <w:rPr>
          <w:rFonts w:ascii="Cambria" w:hAnsi="Cambria"/>
          <w:spacing w:val="-1"/>
          <w:sz w:val="24"/>
        </w:rPr>
        <w:t xml:space="preserve"> </w:t>
      </w:r>
      <w:r w:rsidRPr="00E80D26">
        <w:rPr>
          <w:rFonts w:ascii="Cambria" w:hAnsi="Cambria"/>
          <w:sz w:val="24"/>
        </w:rPr>
        <w:t>is</w:t>
      </w:r>
      <w:r w:rsidRPr="00E80D26">
        <w:rPr>
          <w:rFonts w:ascii="Cambria" w:hAnsi="Cambria"/>
          <w:spacing w:val="52"/>
          <w:sz w:val="24"/>
        </w:rPr>
        <w:t xml:space="preserve"> </w:t>
      </w:r>
      <w:r w:rsidRPr="00E80D26">
        <w:rPr>
          <w:rFonts w:ascii="Cambria" w:hAnsi="Cambria"/>
          <w:sz w:val="24"/>
        </w:rPr>
        <w:t>diamagnetic.                                                    (2)</w:t>
      </w:r>
    </w:p>
    <w:p w14:paraId="20CB60D7" w14:textId="77777777" w:rsidR="006B2790" w:rsidRPr="00E80D26" w:rsidRDefault="006B2790" w:rsidP="00BB640E">
      <w:pPr>
        <w:tabs>
          <w:tab w:val="left" w:pos="2970"/>
        </w:tabs>
        <w:spacing w:after="0"/>
        <w:rPr>
          <w:rFonts w:ascii="Cambria" w:hAnsi="Cambria"/>
          <w:sz w:val="24"/>
          <w:szCs w:val="24"/>
        </w:rPr>
      </w:pPr>
      <w:r w:rsidRPr="00E80D26">
        <w:rPr>
          <w:rFonts w:ascii="Cambria" w:hAnsi="Cambria"/>
          <w:b/>
          <w:sz w:val="24"/>
          <w:szCs w:val="24"/>
        </w:rPr>
        <w:t xml:space="preserve">(b) </w:t>
      </w:r>
      <w:r w:rsidRPr="00E80D26">
        <w:rPr>
          <w:rFonts w:ascii="Cambria" w:hAnsi="Cambria"/>
          <w:sz w:val="24"/>
          <w:szCs w:val="24"/>
        </w:rPr>
        <w:t>(i)</w:t>
      </w:r>
      <w:r w:rsidRPr="00E80D26">
        <w:rPr>
          <w:rFonts w:ascii="Cambria" w:hAnsi="Cambria"/>
          <w:b/>
          <w:sz w:val="24"/>
          <w:szCs w:val="24"/>
        </w:rPr>
        <w:t xml:space="preserve">  </w:t>
      </w:r>
      <w:r w:rsidRPr="00E80D26">
        <w:rPr>
          <w:rFonts w:ascii="Cambria" w:hAnsi="Cambria"/>
          <w:sz w:val="24"/>
          <w:szCs w:val="24"/>
        </w:rPr>
        <w:t>d</w:t>
      </w:r>
      <w:r w:rsidRPr="00E80D26">
        <w:rPr>
          <w:rFonts w:ascii="Cambria" w:hAnsi="Cambria"/>
          <w:sz w:val="24"/>
          <w:szCs w:val="24"/>
          <w:vertAlign w:val="superscript"/>
        </w:rPr>
        <w:t>2</w:t>
      </w:r>
      <w:r w:rsidRPr="00E80D26">
        <w:rPr>
          <w:rFonts w:ascii="Cambria" w:hAnsi="Cambria"/>
          <w:sz w:val="24"/>
          <w:szCs w:val="24"/>
        </w:rPr>
        <w:t>sp</w:t>
      </w:r>
      <w:r w:rsidRPr="00E80D26">
        <w:rPr>
          <w:rFonts w:ascii="Cambria" w:hAnsi="Cambria"/>
          <w:sz w:val="24"/>
          <w:szCs w:val="24"/>
          <w:vertAlign w:val="superscript"/>
        </w:rPr>
        <w:t>3</w:t>
      </w:r>
      <w:r w:rsidRPr="00E80D26">
        <w:rPr>
          <w:rFonts w:ascii="Cambria" w:hAnsi="Cambria"/>
          <w:sz w:val="24"/>
          <w:szCs w:val="24"/>
        </w:rPr>
        <w:t xml:space="preserve">                                                                                                                                   (1)</w:t>
      </w:r>
    </w:p>
    <w:p w14:paraId="354ECDD4" w14:textId="77777777" w:rsidR="006B2790" w:rsidRPr="00E80D26" w:rsidRDefault="006B2790" w:rsidP="00BB640E">
      <w:pPr>
        <w:tabs>
          <w:tab w:val="left" w:pos="2970"/>
        </w:tabs>
        <w:spacing w:after="0"/>
        <w:rPr>
          <w:rFonts w:ascii="Cambria" w:hAnsi="Cambria"/>
          <w:sz w:val="24"/>
          <w:szCs w:val="24"/>
        </w:rPr>
      </w:pPr>
      <w:r w:rsidRPr="00E80D26">
        <w:rPr>
          <w:rFonts w:ascii="Cambria" w:hAnsi="Cambria"/>
          <w:sz w:val="24"/>
          <w:szCs w:val="24"/>
        </w:rPr>
        <w:t xml:space="preserve">         (ii) 2.83 B.M.                                                                                                                         (1)</w:t>
      </w:r>
    </w:p>
    <w:p w14:paraId="2B3B20EC" w14:textId="77777777" w:rsidR="006B2790" w:rsidRPr="00E80D26" w:rsidRDefault="006B2790" w:rsidP="00BB640E">
      <w:pPr>
        <w:tabs>
          <w:tab w:val="left" w:pos="2970"/>
        </w:tabs>
        <w:spacing w:after="0"/>
        <w:rPr>
          <w:rFonts w:ascii="Cambria" w:hAnsi="Cambria"/>
          <w:sz w:val="24"/>
          <w:szCs w:val="24"/>
        </w:rPr>
      </w:pPr>
      <w:r w:rsidRPr="00E80D26">
        <w:rPr>
          <w:rFonts w:ascii="Cambria" w:hAnsi="Cambria"/>
          <w:sz w:val="24"/>
          <w:szCs w:val="24"/>
        </w:rPr>
        <w:t xml:space="preserve">          (iii) Inner orbital complex                                                                                                (1)</w:t>
      </w:r>
    </w:p>
    <w:p w14:paraId="265D6EF3" w14:textId="77777777" w:rsidR="006B2790" w:rsidRDefault="006B2790" w:rsidP="00BB640E">
      <w:pPr>
        <w:spacing w:after="0"/>
        <w:rPr>
          <w:rFonts w:ascii="Cambria" w:hAnsi="Cambria"/>
          <w:sz w:val="24"/>
          <w:szCs w:val="24"/>
        </w:rPr>
      </w:pPr>
    </w:p>
    <w:p w14:paraId="0EA9CD8F" w14:textId="77777777" w:rsidR="00675DA8" w:rsidRDefault="00675DA8" w:rsidP="00BB640E">
      <w:pPr>
        <w:spacing w:after="0"/>
        <w:rPr>
          <w:rFonts w:ascii="Cambria" w:hAnsi="Cambria"/>
          <w:sz w:val="24"/>
          <w:szCs w:val="24"/>
        </w:rPr>
      </w:pPr>
    </w:p>
    <w:p w14:paraId="58AFA94E" w14:textId="77777777" w:rsidR="00675DA8" w:rsidRDefault="00675DA8" w:rsidP="00BB640E">
      <w:pPr>
        <w:spacing w:after="0"/>
        <w:rPr>
          <w:rFonts w:ascii="Cambria" w:hAnsi="Cambria"/>
          <w:sz w:val="24"/>
          <w:szCs w:val="24"/>
        </w:rPr>
      </w:pPr>
    </w:p>
    <w:p w14:paraId="01F08E97" w14:textId="77777777" w:rsidR="00675DA8" w:rsidRDefault="00675DA8" w:rsidP="00BB640E">
      <w:pPr>
        <w:spacing w:after="0"/>
        <w:rPr>
          <w:rFonts w:ascii="Cambria" w:hAnsi="Cambria"/>
          <w:sz w:val="24"/>
          <w:szCs w:val="24"/>
        </w:rPr>
      </w:pPr>
    </w:p>
    <w:p w14:paraId="46338F85" w14:textId="77777777" w:rsidR="00675DA8" w:rsidRDefault="00675DA8" w:rsidP="00BB640E">
      <w:pPr>
        <w:spacing w:after="0"/>
        <w:rPr>
          <w:rFonts w:ascii="Cambria" w:hAnsi="Cambria"/>
          <w:sz w:val="24"/>
          <w:szCs w:val="24"/>
        </w:rPr>
      </w:pPr>
    </w:p>
    <w:p w14:paraId="3229D52B" w14:textId="77777777" w:rsidR="00675DA8" w:rsidRDefault="00675DA8" w:rsidP="00BB640E">
      <w:pPr>
        <w:spacing w:after="0"/>
        <w:rPr>
          <w:rFonts w:ascii="Cambria" w:hAnsi="Cambria"/>
          <w:sz w:val="24"/>
          <w:szCs w:val="24"/>
        </w:rPr>
      </w:pPr>
    </w:p>
    <w:p w14:paraId="7D95A576" w14:textId="77777777" w:rsidR="00675DA8" w:rsidRDefault="00675DA8" w:rsidP="00BB640E">
      <w:pPr>
        <w:spacing w:after="0"/>
        <w:rPr>
          <w:rFonts w:ascii="Cambria" w:hAnsi="Cambria"/>
          <w:sz w:val="24"/>
          <w:szCs w:val="24"/>
        </w:rPr>
      </w:pPr>
    </w:p>
    <w:p w14:paraId="300C2BEA" w14:textId="77777777" w:rsidR="00675DA8" w:rsidRDefault="00675DA8" w:rsidP="00BB640E">
      <w:pPr>
        <w:spacing w:after="0"/>
        <w:rPr>
          <w:rFonts w:ascii="Cambria" w:hAnsi="Cambria"/>
          <w:sz w:val="24"/>
          <w:szCs w:val="24"/>
        </w:rPr>
      </w:pPr>
    </w:p>
    <w:p w14:paraId="62701D92" w14:textId="77777777" w:rsidR="00675DA8" w:rsidRDefault="00675DA8" w:rsidP="00BB640E">
      <w:pPr>
        <w:spacing w:after="0"/>
        <w:rPr>
          <w:rFonts w:ascii="Cambria" w:hAnsi="Cambria"/>
          <w:sz w:val="24"/>
          <w:szCs w:val="24"/>
        </w:rPr>
      </w:pPr>
    </w:p>
    <w:p w14:paraId="54E87198" w14:textId="77777777" w:rsidR="00675DA8" w:rsidRDefault="00675DA8" w:rsidP="00BB640E">
      <w:pPr>
        <w:spacing w:after="0"/>
        <w:rPr>
          <w:rFonts w:ascii="Cambria" w:hAnsi="Cambria"/>
          <w:sz w:val="24"/>
          <w:szCs w:val="24"/>
        </w:rPr>
      </w:pPr>
    </w:p>
    <w:p w14:paraId="5669D766" w14:textId="77777777" w:rsidR="00675DA8" w:rsidRDefault="00675DA8" w:rsidP="00BB640E">
      <w:pPr>
        <w:spacing w:after="0"/>
        <w:rPr>
          <w:rFonts w:ascii="Cambria" w:hAnsi="Cambria"/>
          <w:sz w:val="24"/>
          <w:szCs w:val="24"/>
        </w:rPr>
      </w:pPr>
    </w:p>
    <w:p w14:paraId="083F80BF" w14:textId="77777777" w:rsidR="00675DA8" w:rsidRDefault="00675DA8" w:rsidP="00BB640E">
      <w:pPr>
        <w:spacing w:after="0"/>
        <w:rPr>
          <w:rFonts w:ascii="Cambria" w:hAnsi="Cambria"/>
          <w:sz w:val="24"/>
          <w:szCs w:val="24"/>
        </w:rPr>
      </w:pPr>
    </w:p>
    <w:p w14:paraId="75484A82" w14:textId="77777777" w:rsidR="00675DA8" w:rsidRDefault="00675DA8" w:rsidP="00BB640E">
      <w:pPr>
        <w:spacing w:after="0"/>
        <w:rPr>
          <w:rFonts w:ascii="Cambria" w:hAnsi="Cambria"/>
          <w:sz w:val="24"/>
          <w:szCs w:val="24"/>
        </w:rPr>
      </w:pPr>
    </w:p>
    <w:p w14:paraId="710EE809" w14:textId="77777777" w:rsidR="00675DA8" w:rsidRDefault="00675DA8" w:rsidP="00BB640E">
      <w:pPr>
        <w:spacing w:after="0"/>
        <w:rPr>
          <w:rFonts w:ascii="Cambria" w:hAnsi="Cambria"/>
          <w:sz w:val="24"/>
          <w:szCs w:val="24"/>
        </w:rPr>
      </w:pPr>
    </w:p>
    <w:p w14:paraId="6C094D69" w14:textId="77777777" w:rsidR="00675DA8" w:rsidRDefault="00675DA8" w:rsidP="00BB640E">
      <w:pPr>
        <w:spacing w:after="0"/>
        <w:rPr>
          <w:rFonts w:ascii="Cambria" w:hAnsi="Cambria"/>
          <w:sz w:val="24"/>
          <w:szCs w:val="24"/>
        </w:rPr>
      </w:pPr>
    </w:p>
    <w:p w14:paraId="5CB2C7D7" w14:textId="77777777" w:rsidR="00675DA8" w:rsidRDefault="00675DA8" w:rsidP="00BB640E">
      <w:pPr>
        <w:spacing w:after="0"/>
        <w:rPr>
          <w:rFonts w:ascii="Cambria" w:hAnsi="Cambria"/>
          <w:sz w:val="24"/>
          <w:szCs w:val="24"/>
        </w:rPr>
      </w:pPr>
    </w:p>
    <w:p w14:paraId="697F2029" w14:textId="77777777" w:rsidR="00675DA8" w:rsidRDefault="00675DA8" w:rsidP="00BB640E">
      <w:pPr>
        <w:spacing w:after="0"/>
        <w:rPr>
          <w:rFonts w:ascii="Cambria" w:hAnsi="Cambria"/>
          <w:sz w:val="24"/>
          <w:szCs w:val="24"/>
        </w:rPr>
      </w:pPr>
    </w:p>
    <w:p w14:paraId="56D68E8E" w14:textId="77777777" w:rsidR="00675DA8" w:rsidRDefault="00675DA8" w:rsidP="00BB640E">
      <w:pPr>
        <w:spacing w:after="0"/>
        <w:rPr>
          <w:rFonts w:ascii="Cambria" w:hAnsi="Cambria"/>
          <w:sz w:val="24"/>
          <w:szCs w:val="24"/>
        </w:rPr>
      </w:pPr>
    </w:p>
    <w:p w14:paraId="12499905" w14:textId="77777777" w:rsidR="00675DA8" w:rsidRDefault="00675DA8" w:rsidP="00BB640E">
      <w:pPr>
        <w:spacing w:after="0"/>
        <w:rPr>
          <w:rFonts w:ascii="Cambria" w:hAnsi="Cambria"/>
          <w:sz w:val="24"/>
          <w:szCs w:val="24"/>
        </w:rPr>
      </w:pPr>
    </w:p>
    <w:p w14:paraId="452FF7C7" w14:textId="77777777" w:rsidR="00675DA8" w:rsidRDefault="00675DA8" w:rsidP="00BB640E">
      <w:pPr>
        <w:spacing w:after="0"/>
        <w:rPr>
          <w:rFonts w:ascii="Cambria" w:hAnsi="Cambria"/>
          <w:sz w:val="24"/>
          <w:szCs w:val="24"/>
        </w:rPr>
      </w:pPr>
    </w:p>
    <w:p w14:paraId="5696B892" w14:textId="77777777" w:rsidR="00675DA8" w:rsidRDefault="00675DA8" w:rsidP="00BB640E">
      <w:pPr>
        <w:spacing w:after="0"/>
        <w:rPr>
          <w:rFonts w:ascii="Cambria" w:hAnsi="Cambria"/>
          <w:sz w:val="24"/>
          <w:szCs w:val="24"/>
        </w:rPr>
      </w:pPr>
    </w:p>
    <w:p w14:paraId="2AA1BBE0" w14:textId="77777777" w:rsidR="00675DA8" w:rsidRDefault="00675DA8" w:rsidP="00BB640E">
      <w:pPr>
        <w:spacing w:after="0"/>
        <w:rPr>
          <w:rFonts w:ascii="Cambria" w:hAnsi="Cambria"/>
          <w:sz w:val="24"/>
          <w:szCs w:val="24"/>
        </w:rPr>
      </w:pPr>
    </w:p>
    <w:p w14:paraId="40A2E6E6" w14:textId="77777777" w:rsidR="00675DA8" w:rsidRDefault="00675DA8" w:rsidP="00BB640E">
      <w:pPr>
        <w:spacing w:after="0"/>
        <w:rPr>
          <w:rFonts w:ascii="Cambria" w:hAnsi="Cambria"/>
          <w:sz w:val="24"/>
          <w:szCs w:val="24"/>
        </w:rPr>
      </w:pPr>
    </w:p>
    <w:p w14:paraId="1E99BC48" w14:textId="77777777" w:rsidR="00675DA8" w:rsidRDefault="00675DA8" w:rsidP="00BB640E">
      <w:pPr>
        <w:spacing w:after="0"/>
        <w:rPr>
          <w:rFonts w:ascii="Cambria" w:hAnsi="Cambria"/>
          <w:sz w:val="24"/>
          <w:szCs w:val="24"/>
        </w:rPr>
      </w:pPr>
    </w:p>
    <w:p w14:paraId="3A2398DE" w14:textId="77777777" w:rsidR="00675DA8" w:rsidRDefault="00675DA8" w:rsidP="00BB640E">
      <w:pPr>
        <w:spacing w:after="0"/>
        <w:rPr>
          <w:rFonts w:ascii="Cambria" w:hAnsi="Cambria"/>
          <w:sz w:val="24"/>
          <w:szCs w:val="24"/>
        </w:rPr>
      </w:pPr>
    </w:p>
    <w:p w14:paraId="29310311" w14:textId="77777777" w:rsidR="00675DA8" w:rsidRDefault="00675DA8" w:rsidP="00BB640E">
      <w:pPr>
        <w:spacing w:after="0"/>
        <w:rPr>
          <w:rFonts w:ascii="Cambria" w:hAnsi="Cambria"/>
          <w:sz w:val="24"/>
          <w:szCs w:val="24"/>
        </w:rPr>
      </w:pPr>
    </w:p>
    <w:p w14:paraId="789F179D" w14:textId="77777777" w:rsidR="00675DA8" w:rsidRDefault="00675DA8" w:rsidP="00BB640E">
      <w:pPr>
        <w:spacing w:after="0"/>
        <w:rPr>
          <w:rFonts w:ascii="Cambria" w:hAnsi="Cambria"/>
          <w:sz w:val="24"/>
          <w:szCs w:val="24"/>
        </w:rPr>
      </w:pPr>
    </w:p>
    <w:p w14:paraId="3397035C" w14:textId="77777777" w:rsidR="00675DA8" w:rsidRDefault="00675DA8" w:rsidP="00BB640E">
      <w:pPr>
        <w:spacing w:after="0"/>
        <w:rPr>
          <w:rFonts w:ascii="Cambria" w:hAnsi="Cambria"/>
          <w:sz w:val="24"/>
          <w:szCs w:val="24"/>
        </w:rPr>
      </w:pPr>
    </w:p>
    <w:p w14:paraId="24F2002D" w14:textId="77777777" w:rsidR="00675DA8" w:rsidRDefault="00675DA8" w:rsidP="00BB640E">
      <w:pPr>
        <w:spacing w:after="0"/>
        <w:rPr>
          <w:rFonts w:ascii="Cambria" w:hAnsi="Cambria"/>
          <w:sz w:val="24"/>
          <w:szCs w:val="24"/>
        </w:rPr>
      </w:pPr>
    </w:p>
    <w:p w14:paraId="02DBBC9C" w14:textId="77777777" w:rsidR="00675DA8" w:rsidRDefault="00675DA8" w:rsidP="00BB640E">
      <w:pPr>
        <w:spacing w:after="0"/>
        <w:rPr>
          <w:rFonts w:ascii="Cambria" w:hAnsi="Cambria"/>
          <w:sz w:val="24"/>
          <w:szCs w:val="24"/>
        </w:rPr>
      </w:pPr>
    </w:p>
    <w:p w14:paraId="0D646FE6" w14:textId="77777777" w:rsidR="00675DA8" w:rsidRDefault="00675DA8" w:rsidP="00BB640E">
      <w:pPr>
        <w:spacing w:after="0"/>
        <w:rPr>
          <w:rFonts w:ascii="Cambria" w:hAnsi="Cambria"/>
          <w:sz w:val="24"/>
          <w:szCs w:val="24"/>
        </w:rPr>
      </w:pPr>
    </w:p>
    <w:p w14:paraId="75CE312C" w14:textId="77777777" w:rsidR="00675DA8" w:rsidRDefault="00675DA8" w:rsidP="00BB640E">
      <w:pPr>
        <w:spacing w:after="0"/>
        <w:rPr>
          <w:rFonts w:ascii="Cambria" w:hAnsi="Cambria"/>
          <w:sz w:val="24"/>
          <w:szCs w:val="24"/>
        </w:rPr>
      </w:pPr>
    </w:p>
    <w:p w14:paraId="1EC2F791" w14:textId="77777777" w:rsidR="00675DA8" w:rsidRDefault="00675DA8" w:rsidP="00BB640E">
      <w:pPr>
        <w:spacing w:after="0"/>
        <w:rPr>
          <w:rFonts w:ascii="Cambria" w:hAnsi="Cambria"/>
          <w:sz w:val="24"/>
          <w:szCs w:val="24"/>
        </w:rPr>
      </w:pPr>
    </w:p>
    <w:p w14:paraId="773D18F7" w14:textId="77777777" w:rsidR="00675DA8" w:rsidRDefault="00675DA8" w:rsidP="00BB640E">
      <w:pPr>
        <w:spacing w:after="0"/>
        <w:rPr>
          <w:rFonts w:ascii="Cambria" w:hAnsi="Cambria"/>
          <w:sz w:val="24"/>
          <w:szCs w:val="24"/>
        </w:rPr>
      </w:pPr>
    </w:p>
    <w:p w14:paraId="077B343C" w14:textId="77777777" w:rsidR="00675DA8" w:rsidRDefault="00675DA8" w:rsidP="00BB640E">
      <w:pPr>
        <w:spacing w:after="0"/>
        <w:rPr>
          <w:rFonts w:ascii="Cambria" w:hAnsi="Cambria"/>
          <w:sz w:val="24"/>
          <w:szCs w:val="24"/>
        </w:rPr>
      </w:pPr>
    </w:p>
    <w:p w14:paraId="4B24F2B0" w14:textId="77777777" w:rsidR="00675DA8" w:rsidRDefault="00675DA8" w:rsidP="00BB640E">
      <w:pPr>
        <w:spacing w:after="0"/>
        <w:rPr>
          <w:rFonts w:ascii="Cambria" w:hAnsi="Cambria"/>
          <w:sz w:val="24"/>
          <w:szCs w:val="24"/>
        </w:rPr>
      </w:pPr>
    </w:p>
    <w:p w14:paraId="205591EA" w14:textId="77777777" w:rsidR="00675DA8" w:rsidRDefault="00675DA8" w:rsidP="00BB640E">
      <w:pPr>
        <w:spacing w:after="0"/>
        <w:rPr>
          <w:rFonts w:ascii="Cambria" w:hAnsi="Cambria"/>
          <w:sz w:val="24"/>
          <w:szCs w:val="24"/>
        </w:rPr>
      </w:pPr>
    </w:p>
    <w:p w14:paraId="537F54AE" w14:textId="77777777" w:rsidR="00675DA8" w:rsidRDefault="00675DA8" w:rsidP="00BB640E">
      <w:pPr>
        <w:spacing w:after="0"/>
        <w:rPr>
          <w:rFonts w:ascii="Cambria" w:hAnsi="Cambria"/>
          <w:sz w:val="24"/>
          <w:szCs w:val="24"/>
        </w:rPr>
      </w:pPr>
    </w:p>
    <w:p w14:paraId="7C8E83AF" w14:textId="77777777" w:rsidR="00675DA8" w:rsidRDefault="00675DA8" w:rsidP="00BB640E">
      <w:pPr>
        <w:spacing w:after="0"/>
        <w:rPr>
          <w:rFonts w:ascii="Cambria" w:hAnsi="Cambria"/>
          <w:sz w:val="24"/>
          <w:szCs w:val="24"/>
        </w:rPr>
      </w:pPr>
    </w:p>
    <w:p w14:paraId="0831CE6D" w14:textId="77777777" w:rsidR="00675DA8" w:rsidRDefault="00675DA8" w:rsidP="00BB640E">
      <w:pPr>
        <w:spacing w:after="0"/>
        <w:rPr>
          <w:rFonts w:ascii="Cambria" w:hAnsi="Cambria"/>
          <w:sz w:val="24"/>
          <w:szCs w:val="24"/>
        </w:rPr>
      </w:pPr>
    </w:p>
    <w:p w14:paraId="2A9E5F02" w14:textId="77777777" w:rsidR="00675DA8" w:rsidRDefault="00675DA8" w:rsidP="00BB640E">
      <w:pPr>
        <w:spacing w:after="0"/>
        <w:rPr>
          <w:rFonts w:ascii="Cambria" w:hAnsi="Cambria"/>
          <w:sz w:val="24"/>
          <w:szCs w:val="24"/>
        </w:rPr>
      </w:pPr>
    </w:p>
    <w:p w14:paraId="2487C2AE" w14:textId="77777777" w:rsidR="00675DA8" w:rsidRPr="00E80D26" w:rsidRDefault="00675DA8" w:rsidP="00BB640E">
      <w:pPr>
        <w:spacing w:after="0"/>
        <w:rPr>
          <w:rFonts w:ascii="Cambria" w:hAnsi="Cambria"/>
        </w:rPr>
      </w:pPr>
    </w:p>
    <w:p w14:paraId="5BE694A7" w14:textId="33E8964D" w:rsidR="007776AE" w:rsidRDefault="007776AE" w:rsidP="00BB640E">
      <w:pPr>
        <w:spacing w:after="0" w:line="240" w:lineRule="auto"/>
        <w:rPr>
          <w:rFonts w:ascii="Cambria" w:hAnsi="Cambria"/>
          <w:sz w:val="24"/>
          <w:szCs w:val="24"/>
        </w:rPr>
      </w:pPr>
    </w:p>
    <w:p w14:paraId="183B6519" w14:textId="5258B33C" w:rsidR="007C2F7D" w:rsidRPr="00112ACC" w:rsidRDefault="00675DA8" w:rsidP="00BB640E">
      <w:pPr>
        <w:spacing w:after="0" w:line="240" w:lineRule="auto"/>
        <w:jc w:val="center"/>
        <w:rPr>
          <w:rFonts w:ascii="Cambria" w:hAnsi="Cambria"/>
          <w:sz w:val="24"/>
          <w:szCs w:val="24"/>
          <w:lang w:val="en-US"/>
        </w:rPr>
      </w:pPr>
      <w:r>
        <w:rPr>
          <w:rFonts w:ascii="Cambria" w:hAnsi="Cambria"/>
          <w:sz w:val="24"/>
          <w:szCs w:val="24"/>
          <w:lang w:val="en-US"/>
        </w:rPr>
        <w:t>PRACTICE PAPER BOOK 1 SET 8</w:t>
      </w:r>
    </w:p>
    <w:p w14:paraId="39A23ED5" w14:textId="1AC85551" w:rsidR="007C2F7D" w:rsidRPr="00112ACC" w:rsidRDefault="007C2F7D" w:rsidP="00BB640E">
      <w:pPr>
        <w:spacing w:after="0" w:line="240" w:lineRule="auto"/>
        <w:jc w:val="center"/>
        <w:rPr>
          <w:rFonts w:ascii="Cambria" w:hAnsi="Cambria"/>
          <w:sz w:val="24"/>
          <w:szCs w:val="24"/>
          <w:lang w:val="en-US"/>
        </w:rPr>
      </w:pPr>
      <w:r w:rsidRPr="00112ACC">
        <w:rPr>
          <w:rFonts w:ascii="Cambria" w:hAnsi="Cambria"/>
          <w:sz w:val="24"/>
          <w:szCs w:val="24"/>
          <w:lang w:val="en-US"/>
        </w:rPr>
        <w:t xml:space="preserve">BLUE PRINT </w:t>
      </w:r>
    </w:p>
    <w:tbl>
      <w:tblPr>
        <w:tblStyle w:val="TableGrid"/>
        <w:tblW w:w="8250" w:type="dxa"/>
        <w:tblLook w:val="04A0" w:firstRow="1" w:lastRow="0" w:firstColumn="1" w:lastColumn="0" w:noHBand="0" w:noVBand="1"/>
      </w:tblPr>
      <w:tblGrid>
        <w:gridCol w:w="2463"/>
        <w:gridCol w:w="931"/>
        <w:gridCol w:w="728"/>
        <w:gridCol w:w="798"/>
        <w:gridCol w:w="798"/>
        <w:gridCol w:w="798"/>
        <w:gridCol w:w="798"/>
        <w:gridCol w:w="936"/>
      </w:tblGrid>
      <w:tr w:rsidR="00675DA8" w:rsidRPr="00112ACC" w14:paraId="34FC50DB" w14:textId="77777777" w:rsidTr="00675DA8">
        <w:tc>
          <w:tcPr>
            <w:tcW w:w="2463" w:type="dxa"/>
          </w:tcPr>
          <w:p w14:paraId="2051478C" w14:textId="77777777" w:rsidR="00675DA8" w:rsidRPr="00112ACC" w:rsidRDefault="00675DA8" w:rsidP="00BB640E">
            <w:pPr>
              <w:jc w:val="center"/>
              <w:rPr>
                <w:rFonts w:ascii="Cambria" w:hAnsi="Cambria"/>
                <w:sz w:val="24"/>
                <w:szCs w:val="24"/>
                <w:lang w:val="en-US"/>
              </w:rPr>
            </w:pPr>
            <w:r w:rsidRPr="00112ACC">
              <w:rPr>
                <w:rFonts w:ascii="Cambria" w:hAnsi="Cambria"/>
                <w:sz w:val="24"/>
                <w:szCs w:val="24"/>
                <w:lang w:val="en-US"/>
              </w:rPr>
              <w:t>CHAPTER NAME</w:t>
            </w:r>
          </w:p>
        </w:tc>
        <w:tc>
          <w:tcPr>
            <w:tcW w:w="931" w:type="dxa"/>
          </w:tcPr>
          <w:p w14:paraId="557EAF33" w14:textId="77777777" w:rsidR="00675DA8" w:rsidRPr="00112ACC" w:rsidRDefault="00675DA8" w:rsidP="00BB640E">
            <w:pPr>
              <w:jc w:val="center"/>
              <w:rPr>
                <w:rFonts w:ascii="Cambria" w:hAnsi="Cambria"/>
                <w:sz w:val="24"/>
                <w:szCs w:val="24"/>
                <w:lang w:val="en-US"/>
              </w:rPr>
            </w:pPr>
            <w:r w:rsidRPr="00112ACC">
              <w:rPr>
                <w:rFonts w:ascii="Cambria" w:hAnsi="Cambria"/>
                <w:sz w:val="24"/>
                <w:szCs w:val="24"/>
                <w:lang w:val="en-US"/>
              </w:rPr>
              <w:t>MCQ</w:t>
            </w:r>
          </w:p>
          <w:p w14:paraId="781419C1" w14:textId="77777777" w:rsidR="00675DA8" w:rsidRPr="00112ACC" w:rsidRDefault="00675DA8" w:rsidP="00BB640E">
            <w:pPr>
              <w:jc w:val="center"/>
              <w:rPr>
                <w:rFonts w:ascii="Cambria" w:hAnsi="Cambria"/>
                <w:sz w:val="24"/>
                <w:szCs w:val="24"/>
                <w:lang w:val="en-US"/>
              </w:rPr>
            </w:pPr>
            <w:r w:rsidRPr="00112ACC">
              <w:rPr>
                <w:rFonts w:ascii="Cambria" w:hAnsi="Cambria"/>
                <w:sz w:val="24"/>
                <w:szCs w:val="24"/>
                <w:lang w:val="en-US"/>
              </w:rPr>
              <w:t>(1 M)</w:t>
            </w:r>
          </w:p>
        </w:tc>
        <w:tc>
          <w:tcPr>
            <w:tcW w:w="728" w:type="dxa"/>
          </w:tcPr>
          <w:p w14:paraId="362D0656" w14:textId="77777777" w:rsidR="00675DA8" w:rsidRPr="00112ACC" w:rsidRDefault="00675DA8" w:rsidP="00BB640E">
            <w:pPr>
              <w:jc w:val="center"/>
              <w:rPr>
                <w:rFonts w:ascii="Cambria" w:hAnsi="Cambria"/>
                <w:sz w:val="24"/>
                <w:szCs w:val="24"/>
                <w:lang w:val="en-US"/>
              </w:rPr>
            </w:pPr>
            <w:r w:rsidRPr="00112ACC">
              <w:rPr>
                <w:rFonts w:ascii="Cambria" w:hAnsi="Cambria"/>
                <w:sz w:val="24"/>
                <w:szCs w:val="24"/>
                <w:lang w:val="en-US"/>
              </w:rPr>
              <w:t>AR</w:t>
            </w:r>
          </w:p>
          <w:p w14:paraId="7858E994" w14:textId="77777777" w:rsidR="00675DA8" w:rsidRPr="00112ACC" w:rsidRDefault="00675DA8" w:rsidP="00BB640E">
            <w:pPr>
              <w:jc w:val="center"/>
              <w:rPr>
                <w:rFonts w:ascii="Cambria" w:hAnsi="Cambria"/>
                <w:sz w:val="24"/>
                <w:szCs w:val="24"/>
                <w:lang w:val="en-US"/>
              </w:rPr>
            </w:pPr>
            <w:r w:rsidRPr="00112ACC">
              <w:rPr>
                <w:rFonts w:ascii="Cambria" w:hAnsi="Cambria"/>
                <w:sz w:val="24"/>
                <w:szCs w:val="24"/>
                <w:lang w:val="en-US"/>
              </w:rPr>
              <w:t>(1M)</w:t>
            </w:r>
          </w:p>
        </w:tc>
        <w:tc>
          <w:tcPr>
            <w:tcW w:w="798" w:type="dxa"/>
          </w:tcPr>
          <w:p w14:paraId="0605D8E4" w14:textId="77777777" w:rsidR="00675DA8" w:rsidRPr="00112ACC" w:rsidRDefault="00675DA8" w:rsidP="00BB640E">
            <w:pPr>
              <w:jc w:val="center"/>
              <w:rPr>
                <w:rFonts w:ascii="Cambria" w:hAnsi="Cambria"/>
                <w:sz w:val="24"/>
                <w:szCs w:val="24"/>
                <w:lang w:val="en-US"/>
              </w:rPr>
            </w:pPr>
            <w:r w:rsidRPr="00112ACC">
              <w:rPr>
                <w:rFonts w:ascii="Cambria" w:hAnsi="Cambria"/>
                <w:sz w:val="24"/>
                <w:szCs w:val="24"/>
                <w:lang w:val="en-US"/>
              </w:rPr>
              <w:t>SA-1</w:t>
            </w:r>
          </w:p>
          <w:p w14:paraId="295E5BB3" w14:textId="77777777" w:rsidR="00675DA8" w:rsidRPr="00112ACC" w:rsidRDefault="00675DA8" w:rsidP="00BB640E">
            <w:pPr>
              <w:jc w:val="center"/>
              <w:rPr>
                <w:rFonts w:ascii="Cambria" w:hAnsi="Cambria"/>
                <w:sz w:val="24"/>
                <w:szCs w:val="24"/>
                <w:lang w:val="en-US"/>
              </w:rPr>
            </w:pPr>
            <w:r w:rsidRPr="00112ACC">
              <w:rPr>
                <w:rFonts w:ascii="Cambria" w:hAnsi="Cambria"/>
                <w:sz w:val="24"/>
                <w:szCs w:val="24"/>
                <w:lang w:val="en-US"/>
              </w:rPr>
              <w:t>(2 M)</w:t>
            </w:r>
          </w:p>
        </w:tc>
        <w:tc>
          <w:tcPr>
            <w:tcW w:w="798" w:type="dxa"/>
          </w:tcPr>
          <w:p w14:paraId="23F0B6B3" w14:textId="77777777" w:rsidR="00675DA8" w:rsidRPr="00112ACC" w:rsidRDefault="00675DA8" w:rsidP="00BB640E">
            <w:pPr>
              <w:jc w:val="center"/>
              <w:rPr>
                <w:rFonts w:ascii="Cambria" w:hAnsi="Cambria"/>
                <w:sz w:val="24"/>
                <w:szCs w:val="24"/>
                <w:lang w:val="en-US"/>
              </w:rPr>
            </w:pPr>
            <w:r w:rsidRPr="00112ACC">
              <w:rPr>
                <w:rFonts w:ascii="Cambria" w:hAnsi="Cambria"/>
                <w:sz w:val="24"/>
                <w:szCs w:val="24"/>
                <w:lang w:val="en-US"/>
              </w:rPr>
              <w:t>SA-2</w:t>
            </w:r>
          </w:p>
          <w:p w14:paraId="649DAE3E" w14:textId="77777777" w:rsidR="00675DA8" w:rsidRPr="00112ACC" w:rsidRDefault="00675DA8" w:rsidP="00BB640E">
            <w:pPr>
              <w:jc w:val="center"/>
              <w:rPr>
                <w:rFonts w:ascii="Cambria" w:hAnsi="Cambria"/>
                <w:sz w:val="24"/>
                <w:szCs w:val="24"/>
                <w:lang w:val="en-US"/>
              </w:rPr>
            </w:pPr>
            <w:r w:rsidRPr="00112ACC">
              <w:rPr>
                <w:rFonts w:ascii="Cambria" w:hAnsi="Cambria"/>
                <w:sz w:val="24"/>
                <w:szCs w:val="24"/>
                <w:lang w:val="en-US"/>
              </w:rPr>
              <w:t>(3M)</w:t>
            </w:r>
          </w:p>
        </w:tc>
        <w:tc>
          <w:tcPr>
            <w:tcW w:w="798" w:type="dxa"/>
          </w:tcPr>
          <w:p w14:paraId="103269BA" w14:textId="77777777" w:rsidR="00675DA8" w:rsidRPr="00112ACC" w:rsidRDefault="00675DA8" w:rsidP="00BB640E">
            <w:pPr>
              <w:jc w:val="center"/>
              <w:rPr>
                <w:rFonts w:ascii="Cambria" w:hAnsi="Cambria"/>
                <w:sz w:val="24"/>
                <w:szCs w:val="24"/>
                <w:lang w:val="en-US"/>
              </w:rPr>
            </w:pPr>
            <w:r w:rsidRPr="00112ACC">
              <w:rPr>
                <w:rFonts w:ascii="Cambria" w:hAnsi="Cambria"/>
                <w:sz w:val="24"/>
                <w:szCs w:val="24"/>
                <w:lang w:val="en-US"/>
              </w:rPr>
              <w:t>CBQ</w:t>
            </w:r>
          </w:p>
          <w:p w14:paraId="790EB8F1" w14:textId="77777777" w:rsidR="00675DA8" w:rsidRPr="00112ACC" w:rsidRDefault="00675DA8" w:rsidP="00BB640E">
            <w:pPr>
              <w:jc w:val="center"/>
              <w:rPr>
                <w:rFonts w:ascii="Cambria" w:hAnsi="Cambria"/>
                <w:sz w:val="24"/>
                <w:szCs w:val="24"/>
                <w:lang w:val="en-US"/>
              </w:rPr>
            </w:pPr>
            <w:r w:rsidRPr="00112ACC">
              <w:rPr>
                <w:rFonts w:ascii="Cambria" w:hAnsi="Cambria"/>
                <w:sz w:val="24"/>
                <w:szCs w:val="24"/>
                <w:lang w:val="en-US"/>
              </w:rPr>
              <w:t>(4M)</w:t>
            </w:r>
          </w:p>
        </w:tc>
        <w:tc>
          <w:tcPr>
            <w:tcW w:w="798" w:type="dxa"/>
          </w:tcPr>
          <w:p w14:paraId="44D9F47B" w14:textId="77777777" w:rsidR="00675DA8" w:rsidRPr="00112ACC" w:rsidRDefault="00675DA8" w:rsidP="00BB640E">
            <w:pPr>
              <w:jc w:val="center"/>
              <w:rPr>
                <w:rFonts w:ascii="Cambria" w:hAnsi="Cambria"/>
                <w:sz w:val="24"/>
                <w:szCs w:val="24"/>
                <w:lang w:val="en-US"/>
              </w:rPr>
            </w:pPr>
            <w:r w:rsidRPr="00112ACC">
              <w:rPr>
                <w:rFonts w:ascii="Cambria" w:hAnsi="Cambria"/>
                <w:sz w:val="24"/>
                <w:szCs w:val="24"/>
                <w:lang w:val="en-US"/>
              </w:rPr>
              <w:t>LAQ</w:t>
            </w:r>
          </w:p>
          <w:p w14:paraId="7884E121" w14:textId="77777777" w:rsidR="00675DA8" w:rsidRPr="00112ACC" w:rsidRDefault="00675DA8" w:rsidP="00BB640E">
            <w:pPr>
              <w:jc w:val="center"/>
              <w:rPr>
                <w:rFonts w:ascii="Cambria" w:hAnsi="Cambria"/>
                <w:sz w:val="24"/>
                <w:szCs w:val="24"/>
                <w:lang w:val="en-US"/>
              </w:rPr>
            </w:pPr>
            <w:r w:rsidRPr="00112ACC">
              <w:rPr>
                <w:rFonts w:ascii="Cambria" w:hAnsi="Cambria"/>
                <w:sz w:val="24"/>
                <w:szCs w:val="24"/>
                <w:lang w:val="en-US"/>
              </w:rPr>
              <w:t>(5M)</w:t>
            </w:r>
          </w:p>
        </w:tc>
        <w:tc>
          <w:tcPr>
            <w:tcW w:w="936" w:type="dxa"/>
          </w:tcPr>
          <w:p w14:paraId="1CBDB603" w14:textId="77777777" w:rsidR="00675DA8" w:rsidRPr="00112ACC" w:rsidRDefault="00675DA8" w:rsidP="00BB640E">
            <w:pPr>
              <w:jc w:val="center"/>
              <w:rPr>
                <w:rFonts w:ascii="Cambria" w:hAnsi="Cambria"/>
                <w:sz w:val="24"/>
                <w:szCs w:val="24"/>
                <w:lang w:val="en-US"/>
              </w:rPr>
            </w:pPr>
            <w:r w:rsidRPr="00112ACC">
              <w:rPr>
                <w:rFonts w:ascii="Cambria" w:hAnsi="Cambria"/>
                <w:sz w:val="24"/>
                <w:szCs w:val="24"/>
                <w:lang w:val="en-US"/>
              </w:rPr>
              <w:t>TOTAL</w:t>
            </w:r>
          </w:p>
        </w:tc>
      </w:tr>
      <w:tr w:rsidR="00675DA8" w:rsidRPr="00112ACC" w14:paraId="0A7A6286" w14:textId="77777777" w:rsidTr="00675DA8">
        <w:tc>
          <w:tcPr>
            <w:tcW w:w="2463" w:type="dxa"/>
          </w:tcPr>
          <w:p w14:paraId="4EB6AB23" w14:textId="77777777" w:rsidR="00675DA8" w:rsidRPr="00112ACC" w:rsidRDefault="00675DA8" w:rsidP="00BB640E">
            <w:pPr>
              <w:jc w:val="center"/>
              <w:rPr>
                <w:rFonts w:ascii="Cambria" w:hAnsi="Cambria"/>
                <w:sz w:val="24"/>
                <w:szCs w:val="24"/>
                <w:lang w:val="en-US"/>
              </w:rPr>
            </w:pPr>
            <w:r w:rsidRPr="00112ACC">
              <w:rPr>
                <w:rFonts w:ascii="Cambria" w:hAnsi="Cambria"/>
                <w:sz w:val="24"/>
                <w:szCs w:val="24"/>
                <w:lang w:val="en-US"/>
              </w:rPr>
              <w:t>SOLUTION</w:t>
            </w:r>
          </w:p>
        </w:tc>
        <w:tc>
          <w:tcPr>
            <w:tcW w:w="931" w:type="dxa"/>
          </w:tcPr>
          <w:p w14:paraId="61123BAF" w14:textId="7B612471" w:rsidR="00675DA8" w:rsidRPr="00112ACC" w:rsidRDefault="00675DA8" w:rsidP="00BB640E">
            <w:pPr>
              <w:jc w:val="center"/>
              <w:rPr>
                <w:rFonts w:ascii="Cambria" w:hAnsi="Cambria"/>
                <w:sz w:val="24"/>
                <w:szCs w:val="24"/>
                <w:lang w:val="en-US"/>
              </w:rPr>
            </w:pPr>
            <w:r w:rsidRPr="00112ACC">
              <w:rPr>
                <w:rFonts w:ascii="Cambria" w:hAnsi="Cambria"/>
                <w:sz w:val="24"/>
                <w:szCs w:val="24"/>
                <w:lang w:val="en-US"/>
              </w:rPr>
              <w:t>2</w:t>
            </w:r>
            <w:r>
              <w:rPr>
                <w:rFonts w:ascii="Cambria" w:hAnsi="Cambria"/>
                <w:sz w:val="24"/>
                <w:szCs w:val="24"/>
                <w:lang w:val="en-US"/>
              </w:rPr>
              <w:t>(2)</w:t>
            </w:r>
          </w:p>
        </w:tc>
        <w:tc>
          <w:tcPr>
            <w:tcW w:w="728" w:type="dxa"/>
          </w:tcPr>
          <w:p w14:paraId="13889898" w14:textId="77777777" w:rsidR="00675DA8" w:rsidRPr="00112ACC" w:rsidRDefault="00675DA8" w:rsidP="00BB640E">
            <w:pPr>
              <w:jc w:val="center"/>
              <w:rPr>
                <w:rFonts w:ascii="Cambria" w:hAnsi="Cambria"/>
                <w:sz w:val="24"/>
                <w:szCs w:val="24"/>
                <w:lang w:val="en-US"/>
              </w:rPr>
            </w:pPr>
          </w:p>
        </w:tc>
        <w:tc>
          <w:tcPr>
            <w:tcW w:w="798" w:type="dxa"/>
          </w:tcPr>
          <w:p w14:paraId="7A52C7E5" w14:textId="77777777" w:rsidR="00675DA8" w:rsidRPr="00112ACC" w:rsidRDefault="00675DA8" w:rsidP="00BB640E">
            <w:pPr>
              <w:jc w:val="center"/>
              <w:rPr>
                <w:rFonts w:ascii="Cambria" w:hAnsi="Cambria"/>
                <w:sz w:val="24"/>
                <w:szCs w:val="24"/>
                <w:lang w:val="en-US"/>
              </w:rPr>
            </w:pPr>
          </w:p>
        </w:tc>
        <w:tc>
          <w:tcPr>
            <w:tcW w:w="798" w:type="dxa"/>
          </w:tcPr>
          <w:p w14:paraId="54CBA3BC" w14:textId="77777777" w:rsidR="00675DA8" w:rsidRPr="00112ACC" w:rsidRDefault="00675DA8" w:rsidP="00BB640E">
            <w:pPr>
              <w:jc w:val="center"/>
              <w:rPr>
                <w:rFonts w:ascii="Cambria" w:hAnsi="Cambria"/>
                <w:sz w:val="24"/>
                <w:szCs w:val="24"/>
                <w:lang w:val="en-US"/>
              </w:rPr>
            </w:pPr>
          </w:p>
        </w:tc>
        <w:tc>
          <w:tcPr>
            <w:tcW w:w="798" w:type="dxa"/>
          </w:tcPr>
          <w:p w14:paraId="235553C4" w14:textId="77777777" w:rsidR="00675DA8" w:rsidRPr="00112ACC" w:rsidRDefault="00675DA8" w:rsidP="00BB640E">
            <w:pPr>
              <w:jc w:val="center"/>
              <w:rPr>
                <w:rFonts w:ascii="Cambria" w:hAnsi="Cambria"/>
                <w:sz w:val="24"/>
                <w:szCs w:val="24"/>
                <w:lang w:val="en-US"/>
              </w:rPr>
            </w:pPr>
          </w:p>
        </w:tc>
        <w:tc>
          <w:tcPr>
            <w:tcW w:w="798" w:type="dxa"/>
          </w:tcPr>
          <w:p w14:paraId="1B7B5255" w14:textId="16EA88CB" w:rsidR="00675DA8" w:rsidRPr="00112ACC" w:rsidRDefault="00675DA8" w:rsidP="00BB640E">
            <w:pPr>
              <w:jc w:val="center"/>
              <w:rPr>
                <w:rFonts w:ascii="Cambria" w:hAnsi="Cambria"/>
                <w:sz w:val="24"/>
                <w:szCs w:val="24"/>
                <w:lang w:val="en-US"/>
              </w:rPr>
            </w:pPr>
            <w:r>
              <w:rPr>
                <w:rFonts w:ascii="Cambria" w:hAnsi="Cambria"/>
                <w:sz w:val="24"/>
                <w:szCs w:val="24"/>
                <w:lang w:val="en-US"/>
              </w:rPr>
              <w:t>5(</w:t>
            </w:r>
            <w:r w:rsidRPr="00112ACC">
              <w:rPr>
                <w:rFonts w:ascii="Cambria" w:hAnsi="Cambria"/>
                <w:sz w:val="24"/>
                <w:szCs w:val="24"/>
                <w:lang w:val="en-US"/>
              </w:rPr>
              <w:t>1</w:t>
            </w:r>
            <w:r>
              <w:rPr>
                <w:rFonts w:ascii="Cambria" w:hAnsi="Cambria"/>
                <w:sz w:val="24"/>
                <w:szCs w:val="24"/>
                <w:lang w:val="en-US"/>
              </w:rPr>
              <w:t>)</w:t>
            </w:r>
          </w:p>
        </w:tc>
        <w:tc>
          <w:tcPr>
            <w:tcW w:w="936" w:type="dxa"/>
          </w:tcPr>
          <w:p w14:paraId="65124F55" w14:textId="4938608A" w:rsidR="00675DA8" w:rsidRPr="00112ACC" w:rsidRDefault="00675DA8" w:rsidP="00BB640E">
            <w:pPr>
              <w:jc w:val="center"/>
              <w:rPr>
                <w:rFonts w:ascii="Cambria" w:hAnsi="Cambria"/>
                <w:sz w:val="24"/>
                <w:szCs w:val="24"/>
                <w:lang w:val="en-US"/>
              </w:rPr>
            </w:pPr>
            <w:r w:rsidRPr="00112ACC">
              <w:rPr>
                <w:rFonts w:ascii="Cambria" w:hAnsi="Cambria"/>
                <w:sz w:val="24"/>
                <w:szCs w:val="24"/>
                <w:lang w:val="en-US"/>
              </w:rPr>
              <w:t>7</w:t>
            </w:r>
            <w:r>
              <w:rPr>
                <w:rFonts w:ascii="Cambria" w:hAnsi="Cambria"/>
                <w:sz w:val="24"/>
                <w:szCs w:val="24"/>
                <w:lang w:val="en-US"/>
              </w:rPr>
              <w:t>(3)</w:t>
            </w:r>
          </w:p>
        </w:tc>
      </w:tr>
      <w:tr w:rsidR="00675DA8" w:rsidRPr="00112ACC" w14:paraId="39694457" w14:textId="77777777" w:rsidTr="00675DA8">
        <w:tc>
          <w:tcPr>
            <w:tcW w:w="2463" w:type="dxa"/>
          </w:tcPr>
          <w:p w14:paraId="14225EB6" w14:textId="77777777" w:rsidR="00675DA8" w:rsidRPr="00112ACC" w:rsidRDefault="00675DA8" w:rsidP="00BB640E">
            <w:pPr>
              <w:jc w:val="center"/>
              <w:rPr>
                <w:rFonts w:ascii="Cambria" w:hAnsi="Cambria"/>
                <w:sz w:val="24"/>
                <w:szCs w:val="24"/>
                <w:lang w:val="en-US"/>
              </w:rPr>
            </w:pPr>
            <w:r w:rsidRPr="00112ACC">
              <w:rPr>
                <w:rFonts w:ascii="Cambria" w:hAnsi="Cambria"/>
                <w:sz w:val="24"/>
                <w:szCs w:val="24"/>
                <w:lang w:val="en-US"/>
              </w:rPr>
              <w:t>ELECTROCHEMISTRY</w:t>
            </w:r>
          </w:p>
        </w:tc>
        <w:tc>
          <w:tcPr>
            <w:tcW w:w="931" w:type="dxa"/>
          </w:tcPr>
          <w:p w14:paraId="3A7C1F4F" w14:textId="7D2BC2ED" w:rsidR="00675DA8" w:rsidRPr="00112ACC" w:rsidRDefault="00675DA8" w:rsidP="00BB640E">
            <w:pPr>
              <w:jc w:val="center"/>
              <w:rPr>
                <w:rFonts w:ascii="Cambria" w:hAnsi="Cambria"/>
                <w:sz w:val="24"/>
                <w:szCs w:val="24"/>
                <w:lang w:val="en-US"/>
              </w:rPr>
            </w:pPr>
            <w:r w:rsidRPr="00112ACC">
              <w:rPr>
                <w:rFonts w:ascii="Cambria" w:hAnsi="Cambria"/>
                <w:sz w:val="24"/>
                <w:szCs w:val="24"/>
                <w:lang w:val="en-US"/>
              </w:rPr>
              <w:t>3</w:t>
            </w:r>
            <w:r>
              <w:rPr>
                <w:rFonts w:ascii="Cambria" w:hAnsi="Cambria"/>
                <w:sz w:val="24"/>
                <w:szCs w:val="24"/>
                <w:lang w:val="en-US"/>
              </w:rPr>
              <w:t>(3)</w:t>
            </w:r>
          </w:p>
        </w:tc>
        <w:tc>
          <w:tcPr>
            <w:tcW w:w="728" w:type="dxa"/>
          </w:tcPr>
          <w:p w14:paraId="46C9FD0E" w14:textId="77777777" w:rsidR="00675DA8" w:rsidRPr="00112ACC" w:rsidRDefault="00675DA8" w:rsidP="00BB640E">
            <w:pPr>
              <w:jc w:val="center"/>
              <w:rPr>
                <w:rFonts w:ascii="Cambria" w:hAnsi="Cambria"/>
                <w:sz w:val="24"/>
                <w:szCs w:val="24"/>
                <w:lang w:val="en-US"/>
              </w:rPr>
            </w:pPr>
          </w:p>
        </w:tc>
        <w:tc>
          <w:tcPr>
            <w:tcW w:w="798" w:type="dxa"/>
          </w:tcPr>
          <w:p w14:paraId="4DFDD661" w14:textId="2E18CFA0" w:rsidR="00675DA8" w:rsidRPr="00112ACC" w:rsidRDefault="00675DA8" w:rsidP="00BB640E">
            <w:pPr>
              <w:jc w:val="center"/>
              <w:rPr>
                <w:rFonts w:ascii="Cambria" w:hAnsi="Cambria"/>
                <w:sz w:val="24"/>
                <w:szCs w:val="24"/>
                <w:lang w:val="en-US"/>
              </w:rPr>
            </w:pPr>
            <w:r>
              <w:rPr>
                <w:rFonts w:ascii="Cambria" w:hAnsi="Cambria"/>
                <w:sz w:val="24"/>
                <w:szCs w:val="24"/>
                <w:lang w:val="en-US"/>
              </w:rPr>
              <w:t>2(</w:t>
            </w:r>
            <w:r w:rsidRPr="00112ACC">
              <w:rPr>
                <w:rFonts w:ascii="Cambria" w:hAnsi="Cambria"/>
                <w:sz w:val="24"/>
                <w:szCs w:val="24"/>
                <w:lang w:val="en-US"/>
              </w:rPr>
              <w:t>1</w:t>
            </w:r>
            <w:r>
              <w:rPr>
                <w:rFonts w:ascii="Cambria" w:hAnsi="Cambria"/>
                <w:sz w:val="24"/>
                <w:szCs w:val="24"/>
                <w:lang w:val="en-US"/>
              </w:rPr>
              <w:t>)</w:t>
            </w:r>
          </w:p>
        </w:tc>
        <w:tc>
          <w:tcPr>
            <w:tcW w:w="798" w:type="dxa"/>
          </w:tcPr>
          <w:p w14:paraId="1E162E58" w14:textId="77777777" w:rsidR="00675DA8" w:rsidRPr="00112ACC" w:rsidRDefault="00675DA8" w:rsidP="00BB640E">
            <w:pPr>
              <w:jc w:val="center"/>
              <w:rPr>
                <w:rFonts w:ascii="Cambria" w:hAnsi="Cambria"/>
                <w:sz w:val="24"/>
                <w:szCs w:val="24"/>
                <w:lang w:val="en-US"/>
              </w:rPr>
            </w:pPr>
          </w:p>
        </w:tc>
        <w:tc>
          <w:tcPr>
            <w:tcW w:w="798" w:type="dxa"/>
          </w:tcPr>
          <w:p w14:paraId="53FC970C" w14:textId="3E0627B3" w:rsidR="00675DA8" w:rsidRPr="00112ACC" w:rsidRDefault="00675DA8" w:rsidP="00BB640E">
            <w:pPr>
              <w:jc w:val="center"/>
              <w:rPr>
                <w:rFonts w:ascii="Cambria" w:hAnsi="Cambria"/>
                <w:sz w:val="24"/>
                <w:szCs w:val="24"/>
                <w:lang w:val="en-US"/>
              </w:rPr>
            </w:pPr>
            <w:r>
              <w:rPr>
                <w:rFonts w:ascii="Cambria" w:hAnsi="Cambria"/>
                <w:sz w:val="24"/>
                <w:szCs w:val="24"/>
                <w:lang w:val="en-US"/>
              </w:rPr>
              <w:t>4(</w:t>
            </w:r>
            <w:r w:rsidRPr="00112ACC">
              <w:rPr>
                <w:rFonts w:ascii="Cambria" w:hAnsi="Cambria"/>
                <w:sz w:val="24"/>
                <w:szCs w:val="24"/>
                <w:lang w:val="en-US"/>
              </w:rPr>
              <w:t>1</w:t>
            </w:r>
            <w:r>
              <w:rPr>
                <w:rFonts w:ascii="Cambria" w:hAnsi="Cambria"/>
                <w:sz w:val="24"/>
                <w:szCs w:val="24"/>
                <w:lang w:val="en-US"/>
              </w:rPr>
              <w:t>)</w:t>
            </w:r>
          </w:p>
        </w:tc>
        <w:tc>
          <w:tcPr>
            <w:tcW w:w="798" w:type="dxa"/>
          </w:tcPr>
          <w:p w14:paraId="1C3B803A" w14:textId="77777777" w:rsidR="00675DA8" w:rsidRPr="00112ACC" w:rsidRDefault="00675DA8" w:rsidP="00BB640E">
            <w:pPr>
              <w:jc w:val="center"/>
              <w:rPr>
                <w:rFonts w:ascii="Cambria" w:hAnsi="Cambria"/>
                <w:sz w:val="24"/>
                <w:szCs w:val="24"/>
                <w:lang w:val="en-US"/>
              </w:rPr>
            </w:pPr>
          </w:p>
        </w:tc>
        <w:tc>
          <w:tcPr>
            <w:tcW w:w="936" w:type="dxa"/>
          </w:tcPr>
          <w:p w14:paraId="31B2F4E2" w14:textId="259185FD" w:rsidR="00675DA8" w:rsidRPr="00112ACC" w:rsidRDefault="00675DA8" w:rsidP="00BB640E">
            <w:pPr>
              <w:jc w:val="center"/>
              <w:rPr>
                <w:rFonts w:ascii="Cambria" w:hAnsi="Cambria"/>
                <w:sz w:val="24"/>
                <w:szCs w:val="24"/>
                <w:lang w:val="en-US"/>
              </w:rPr>
            </w:pPr>
            <w:r w:rsidRPr="00112ACC">
              <w:rPr>
                <w:rFonts w:ascii="Cambria" w:hAnsi="Cambria"/>
                <w:sz w:val="24"/>
                <w:szCs w:val="24"/>
                <w:lang w:val="en-US"/>
              </w:rPr>
              <w:t>9</w:t>
            </w:r>
            <w:r>
              <w:rPr>
                <w:rFonts w:ascii="Cambria" w:hAnsi="Cambria"/>
                <w:sz w:val="24"/>
                <w:szCs w:val="24"/>
                <w:lang w:val="en-US"/>
              </w:rPr>
              <w:t>(5)</w:t>
            </w:r>
          </w:p>
        </w:tc>
      </w:tr>
      <w:tr w:rsidR="00675DA8" w:rsidRPr="00112ACC" w14:paraId="13A1DF28" w14:textId="77777777" w:rsidTr="00675DA8">
        <w:tc>
          <w:tcPr>
            <w:tcW w:w="2463" w:type="dxa"/>
          </w:tcPr>
          <w:p w14:paraId="166F86F7" w14:textId="77777777" w:rsidR="00675DA8" w:rsidRPr="00112ACC" w:rsidRDefault="00675DA8" w:rsidP="00BB640E">
            <w:pPr>
              <w:jc w:val="center"/>
              <w:rPr>
                <w:rFonts w:ascii="Cambria" w:hAnsi="Cambria"/>
                <w:sz w:val="24"/>
                <w:szCs w:val="24"/>
                <w:lang w:val="en-US"/>
              </w:rPr>
            </w:pPr>
            <w:r w:rsidRPr="00112ACC">
              <w:rPr>
                <w:rFonts w:ascii="Cambria" w:hAnsi="Cambria"/>
                <w:sz w:val="24"/>
                <w:szCs w:val="24"/>
                <w:lang w:val="en-US"/>
              </w:rPr>
              <w:t>CHEMICAL KINETICS</w:t>
            </w:r>
          </w:p>
        </w:tc>
        <w:tc>
          <w:tcPr>
            <w:tcW w:w="931" w:type="dxa"/>
          </w:tcPr>
          <w:p w14:paraId="49CC9F6F" w14:textId="77777777" w:rsidR="00675DA8" w:rsidRPr="00112ACC" w:rsidRDefault="00675DA8" w:rsidP="00BB640E">
            <w:pPr>
              <w:jc w:val="center"/>
              <w:rPr>
                <w:rFonts w:ascii="Cambria" w:hAnsi="Cambria"/>
                <w:sz w:val="24"/>
                <w:szCs w:val="24"/>
                <w:lang w:val="en-US"/>
              </w:rPr>
            </w:pPr>
          </w:p>
        </w:tc>
        <w:tc>
          <w:tcPr>
            <w:tcW w:w="728" w:type="dxa"/>
          </w:tcPr>
          <w:p w14:paraId="4A0D5438" w14:textId="1491DD13" w:rsidR="00675DA8" w:rsidRPr="00112ACC" w:rsidRDefault="00675DA8" w:rsidP="00BB640E">
            <w:pPr>
              <w:jc w:val="center"/>
              <w:rPr>
                <w:rFonts w:ascii="Cambria" w:hAnsi="Cambria"/>
                <w:sz w:val="24"/>
                <w:szCs w:val="24"/>
                <w:lang w:val="en-US"/>
              </w:rPr>
            </w:pPr>
            <w:r w:rsidRPr="00112ACC">
              <w:rPr>
                <w:rFonts w:ascii="Cambria" w:hAnsi="Cambria"/>
                <w:sz w:val="24"/>
                <w:szCs w:val="24"/>
                <w:lang w:val="en-US"/>
              </w:rPr>
              <w:t>2</w:t>
            </w:r>
            <w:r>
              <w:rPr>
                <w:rFonts w:ascii="Cambria" w:hAnsi="Cambria"/>
                <w:sz w:val="24"/>
                <w:szCs w:val="24"/>
                <w:lang w:val="en-US"/>
              </w:rPr>
              <w:t>(2)</w:t>
            </w:r>
          </w:p>
        </w:tc>
        <w:tc>
          <w:tcPr>
            <w:tcW w:w="798" w:type="dxa"/>
          </w:tcPr>
          <w:p w14:paraId="7C64BB96" w14:textId="5DBB03F7" w:rsidR="00675DA8" w:rsidRPr="00112ACC" w:rsidRDefault="00675DA8" w:rsidP="00BB640E">
            <w:pPr>
              <w:jc w:val="center"/>
              <w:rPr>
                <w:rFonts w:ascii="Cambria" w:hAnsi="Cambria"/>
                <w:sz w:val="24"/>
                <w:szCs w:val="24"/>
                <w:lang w:val="en-US"/>
              </w:rPr>
            </w:pPr>
            <w:r>
              <w:rPr>
                <w:rFonts w:ascii="Cambria" w:hAnsi="Cambria"/>
                <w:sz w:val="24"/>
                <w:szCs w:val="24"/>
                <w:lang w:val="en-US"/>
              </w:rPr>
              <w:t>2(</w:t>
            </w:r>
            <w:r w:rsidRPr="00112ACC">
              <w:rPr>
                <w:rFonts w:ascii="Cambria" w:hAnsi="Cambria"/>
                <w:sz w:val="24"/>
                <w:szCs w:val="24"/>
                <w:lang w:val="en-US"/>
              </w:rPr>
              <w:t>1</w:t>
            </w:r>
            <w:r>
              <w:rPr>
                <w:rFonts w:ascii="Cambria" w:hAnsi="Cambria"/>
                <w:sz w:val="24"/>
                <w:szCs w:val="24"/>
                <w:lang w:val="en-US"/>
              </w:rPr>
              <w:t>)</w:t>
            </w:r>
          </w:p>
        </w:tc>
        <w:tc>
          <w:tcPr>
            <w:tcW w:w="798" w:type="dxa"/>
          </w:tcPr>
          <w:p w14:paraId="3F7D6221" w14:textId="509C4400" w:rsidR="00675DA8" w:rsidRPr="00112ACC" w:rsidRDefault="00675DA8" w:rsidP="00BB640E">
            <w:pPr>
              <w:jc w:val="center"/>
              <w:rPr>
                <w:rFonts w:ascii="Cambria" w:hAnsi="Cambria"/>
                <w:sz w:val="24"/>
                <w:szCs w:val="24"/>
                <w:lang w:val="en-US"/>
              </w:rPr>
            </w:pPr>
            <w:r>
              <w:rPr>
                <w:rFonts w:ascii="Cambria" w:hAnsi="Cambria"/>
                <w:sz w:val="24"/>
                <w:szCs w:val="24"/>
                <w:lang w:val="en-US"/>
              </w:rPr>
              <w:t>3(</w:t>
            </w:r>
            <w:r w:rsidRPr="00112ACC">
              <w:rPr>
                <w:rFonts w:ascii="Cambria" w:hAnsi="Cambria"/>
                <w:sz w:val="24"/>
                <w:szCs w:val="24"/>
                <w:lang w:val="en-US"/>
              </w:rPr>
              <w:t>1</w:t>
            </w:r>
            <w:r>
              <w:rPr>
                <w:rFonts w:ascii="Cambria" w:hAnsi="Cambria"/>
                <w:sz w:val="24"/>
                <w:szCs w:val="24"/>
                <w:lang w:val="en-US"/>
              </w:rPr>
              <w:t>)</w:t>
            </w:r>
          </w:p>
        </w:tc>
        <w:tc>
          <w:tcPr>
            <w:tcW w:w="798" w:type="dxa"/>
          </w:tcPr>
          <w:p w14:paraId="482A508C" w14:textId="77777777" w:rsidR="00675DA8" w:rsidRPr="00112ACC" w:rsidRDefault="00675DA8" w:rsidP="00BB640E">
            <w:pPr>
              <w:jc w:val="center"/>
              <w:rPr>
                <w:rFonts w:ascii="Cambria" w:hAnsi="Cambria"/>
                <w:sz w:val="24"/>
                <w:szCs w:val="24"/>
                <w:lang w:val="en-US"/>
              </w:rPr>
            </w:pPr>
          </w:p>
        </w:tc>
        <w:tc>
          <w:tcPr>
            <w:tcW w:w="798" w:type="dxa"/>
          </w:tcPr>
          <w:p w14:paraId="1A60EC6B" w14:textId="77777777" w:rsidR="00675DA8" w:rsidRPr="00112ACC" w:rsidRDefault="00675DA8" w:rsidP="00BB640E">
            <w:pPr>
              <w:jc w:val="center"/>
              <w:rPr>
                <w:rFonts w:ascii="Cambria" w:hAnsi="Cambria"/>
                <w:sz w:val="24"/>
                <w:szCs w:val="24"/>
                <w:lang w:val="en-US"/>
              </w:rPr>
            </w:pPr>
          </w:p>
        </w:tc>
        <w:tc>
          <w:tcPr>
            <w:tcW w:w="936" w:type="dxa"/>
          </w:tcPr>
          <w:p w14:paraId="135A8B62" w14:textId="221835EE" w:rsidR="00675DA8" w:rsidRPr="00112ACC" w:rsidRDefault="00675DA8" w:rsidP="00BB640E">
            <w:pPr>
              <w:jc w:val="center"/>
              <w:rPr>
                <w:rFonts w:ascii="Cambria" w:hAnsi="Cambria"/>
                <w:sz w:val="24"/>
                <w:szCs w:val="24"/>
                <w:lang w:val="en-US"/>
              </w:rPr>
            </w:pPr>
            <w:r w:rsidRPr="00112ACC">
              <w:rPr>
                <w:rFonts w:ascii="Cambria" w:hAnsi="Cambria"/>
                <w:sz w:val="24"/>
                <w:szCs w:val="24"/>
                <w:lang w:val="en-US"/>
              </w:rPr>
              <w:t>7</w:t>
            </w:r>
            <w:r>
              <w:rPr>
                <w:rFonts w:ascii="Cambria" w:hAnsi="Cambria"/>
                <w:sz w:val="24"/>
                <w:szCs w:val="24"/>
                <w:lang w:val="en-US"/>
              </w:rPr>
              <w:t>(4)</w:t>
            </w:r>
          </w:p>
        </w:tc>
      </w:tr>
      <w:tr w:rsidR="00675DA8" w:rsidRPr="00112ACC" w14:paraId="2950492C" w14:textId="77777777" w:rsidTr="00675DA8">
        <w:tc>
          <w:tcPr>
            <w:tcW w:w="2463" w:type="dxa"/>
          </w:tcPr>
          <w:p w14:paraId="43FACFFB" w14:textId="77777777" w:rsidR="00675DA8" w:rsidRPr="00112ACC" w:rsidRDefault="00675DA8" w:rsidP="00BB640E">
            <w:pPr>
              <w:jc w:val="center"/>
              <w:rPr>
                <w:rFonts w:ascii="Cambria" w:hAnsi="Cambria"/>
                <w:sz w:val="24"/>
                <w:szCs w:val="24"/>
                <w:lang w:val="en-US"/>
              </w:rPr>
            </w:pPr>
            <w:r w:rsidRPr="00112ACC">
              <w:rPr>
                <w:rFonts w:ascii="Cambria" w:hAnsi="Cambria"/>
                <w:sz w:val="24"/>
                <w:szCs w:val="24"/>
                <w:lang w:val="en-US"/>
              </w:rPr>
              <w:t>D AND F BLOCK ELEMENTS</w:t>
            </w:r>
          </w:p>
        </w:tc>
        <w:tc>
          <w:tcPr>
            <w:tcW w:w="931" w:type="dxa"/>
          </w:tcPr>
          <w:p w14:paraId="76D20E14" w14:textId="77777777" w:rsidR="00675DA8" w:rsidRPr="00112ACC" w:rsidRDefault="00675DA8" w:rsidP="00BB640E">
            <w:pPr>
              <w:jc w:val="center"/>
              <w:rPr>
                <w:rFonts w:ascii="Cambria" w:hAnsi="Cambria"/>
                <w:sz w:val="24"/>
                <w:szCs w:val="24"/>
                <w:lang w:val="en-US"/>
              </w:rPr>
            </w:pPr>
          </w:p>
        </w:tc>
        <w:tc>
          <w:tcPr>
            <w:tcW w:w="728" w:type="dxa"/>
          </w:tcPr>
          <w:p w14:paraId="73731DA2" w14:textId="1EF6577F" w:rsidR="00675DA8" w:rsidRPr="00112ACC" w:rsidRDefault="00675DA8" w:rsidP="00BB640E">
            <w:pPr>
              <w:jc w:val="center"/>
              <w:rPr>
                <w:rFonts w:ascii="Cambria" w:hAnsi="Cambria"/>
                <w:sz w:val="24"/>
                <w:szCs w:val="24"/>
                <w:lang w:val="en-US"/>
              </w:rPr>
            </w:pPr>
            <w:r w:rsidRPr="00112ACC">
              <w:rPr>
                <w:rFonts w:ascii="Cambria" w:hAnsi="Cambria"/>
                <w:sz w:val="24"/>
                <w:szCs w:val="24"/>
                <w:lang w:val="en-US"/>
              </w:rPr>
              <w:t>2</w:t>
            </w:r>
            <w:r>
              <w:rPr>
                <w:rFonts w:ascii="Cambria" w:hAnsi="Cambria"/>
                <w:sz w:val="24"/>
                <w:szCs w:val="24"/>
                <w:lang w:val="en-US"/>
              </w:rPr>
              <w:t>(2)</w:t>
            </w:r>
          </w:p>
        </w:tc>
        <w:tc>
          <w:tcPr>
            <w:tcW w:w="798" w:type="dxa"/>
          </w:tcPr>
          <w:p w14:paraId="2244C02C" w14:textId="77777777" w:rsidR="00675DA8" w:rsidRPr="00112ACC" w:rsidRDefault="00675DA8" w:rsidP="00BB640E">
            <w:pPr>
              <w:jc w:val="center"/>
              <w:rPr>
                <w:rFonts w:ascii="Cambria" w:hAnsi="Cambria"/>
                <w:sz w:val="24"/>
                <w:szCs w:val="24"/>
                <w:lang w:val="en-US"/>
              </w:rPr>
            </w:pPr>
          </w:p>
        </w:tc>
        <w:tc>
          <w:tcPr>
            <w:tcW w:w="798" w:type="dxa"/>
          </w:tcPr>
          <w:p w14:paraId="428D1640" w14:textId="77777777" w:rsidR="00675DA8" w:rsidRPr="00112ACC" w:rsidRDefault="00675DA8" w:rsidP="00BB640E">
            <w:pPr>
              <w:jc w:val="center"/>
              <w:rPr>
                <w:rFonts w:ascii="Cambria" w:hAnsi="Cambria"/>
                <w:sz w:val="24"/>
                <w:szCs w:val="24"/>
                <w:lang w:val="en-US"/>
              </w:rPr>
            </w:pPr>
          </w:p>
        </w:tc>
        <w:tc>
          <w:tcPr>
            <w:tcW w:w="798" w:type="dxa"/>
          </w:tcPr>
          <w:p w14:paraId="399B6CEB" w14:textId="77777777" w:rsidR="00675DA8" w:rsidRPr="00112ACC" w:rsidRDefault="00675DA8" w:rsidP="00BB640E">
            <w:pPr>
              <w:jc w:val="center"/>
              <w:rPr>
                <w:rFonts w:ascii="Cambria" w:hAnsi="Cambria"/>
                <w:sz w:val="24"/>
                <w:szCs w:val="24"/>
                <w:lang w:val="en-US"/>
              </w:rPr>
            </w:pPr>
          </w:p>
        </w:tc>
        <w:tc>
          <w:tcPr>
            <w:tcW w:w="798" w:type="dxa"/>
          </w:tcPr>
          <w:p w14:paraId="1AAE3AC8" w14:textId="22F5017B" w:rsidR="00675DA8" w:rsidRPr="00112ACC" w:rsidRDefault="00675DA8" w:rsidP="00BB640E">
            <w:pPr>
              <w:jc w:val="center"/>
              <w:rPr>
                <w:rFonts w:ascii="Cambria" w:hAnsi="Cambria"/>
                <w:sz w:val="24"/>
                <w:szCs w:val="24"/>
                <w:lang w:val="en-US"/>
              </w:rPr>
            </w:pPr>
            <w:r>
              <w:rPr>
                <w:rFonts w:ascii="Cambria" w:hAnsi="Cambria"/>
                <w:sz w:val="24"/>
                <w:szCs w:val="24"/>
                <w:lang w:val="en-US"/>
              </w:rPr>
              <w:t>5(</w:t>
            </w:r>
            <w:r w:rsidRPr="00112ACC">
              <w:rPr>
                <w:rFonts w:ascii="Cambria" w:hAnsi="Cambria"/>
                <w:sz w:val="24"/>
                <w:szCs w:val="24"/>
                <w:lang w:val="en-US"/>
              </w:rPr>
              <w:t>1</w:t>
            </w:r>
            <w:r>
              <w:rPr>
                <w:rFonts w:ascii="Cambria" w:hAnsi="Cambria"/>
                <w:sz w:val="24"/>
                <w:szCs w:val="24"/>
                <w:lang w:val="en-US"/>
              </w:rPr>
              <w:t>)</w:t>
            </w:r>
          </w:p>
        </w:tc>
        <w:tc>
          <w:tcPr>
            <w:tcW w:w="936" w:type="dxa"/>
          </w:tcPr>
          <w:p w14:paraId="2911C21B" w14:textId="6E64D9D7" w:rsidR="00675DA8" w:rsidRPr="00112ACC" w:rsidRDefault="00675DA8" w:rsidP="00BB640E">
            <w:pPr>
              <w:jc w:val="center"/>
              <w:rPr>
                <w:rFonts w:ascii="Cambria" w:hAnsi="Cambria"/>
                <w:sz w:val="24"/>
                <w:szCs w:val="24"/>
                <w:lang w:val="en-US"/>
              </w:rPr>
            </w:pPr>
            <w:r w:rsidRPr="00112ACC">
              <w:rPr>
                <w:rFonts w:ascii="Cambria" w:hAnsi="Cambria"/>
                <w:sz w:val="24"/>
                <w:szCs w:val="24"/>
                <w:lang w:val="en-US"/>
              </w:rPr>
              <w:t>7</w:t>
            </w:r>
            <w:r>
              <w:rPr>
                <w:rFonts w:ascii="Cambria" w:hAnsi="Cambria"/>
                <w:sz w:val="24"/>
                <w:szCs w:val="24"/>
                <w:lang w:val="en-US"/>
              </w:rPr>
              <w:t>(3)</w:t>
            </w:r>
          </w:p>
        </w:tc>
      </w:tr>
      <w:tr w:rsidR="00675DA8" w:rsidRPr="00112ACC" w14:paraId="21151A49" w14:textId="77777777" w:rsidTr="00675DA8">
        <w:tc>
          <w:tcPr>
            <w:tcW w:w="2463" w:type="dxa"/>
          </w:tcPr>
          <w:p w14:paraId="0813DBC7" w14:textId="77777777" w:rsidR="00675DA8" w:rsidRPr="00112ACC" w:rsidRDefault="00675DA8" w:rsidP="00BB640E">
            <w:pPr>
              <w:jc w:val="center"/>
              <w:rPr>
                <w:rFonts w:ascii="Cambria" w:hAnsi="Cambria"/>
                <w:sz w:val="24"/>
                <w:szCs w:val="24"/>
                <w:lang w:val="en-US"/>
              </w:rPr>
            </w:pPr>
            <w:r w:rsidRPr="00112ACC">
              <w:rPr>
                <w:rFonts w:ascii="Cambria" w:hAnsi="Cambria"/>
                <w:sz w:val="24"/>
                <w:szCs w:val="24"/>
                <w:lang w:val="en-US"/>
              </w:rPr>
              <w:t>COORDINATION COMPOUNDS</w:t>
            </w:r>
          </w:p>
        </w:tc>
        <w:tc>
          <w:tcPr>
            <w:tcW w:w="931" w:type="dxa"/>
          </w:tcPr>
          <w:p w14:paraId="2FDCCD04" w14:textId="7F6D623B" w:rsidR="00675DA8" w:rsidRPr="00112ACC" w:rsidRDefault="00675DA8" w:rsidP="00BB640E">
            <w:pPr>
              <w:jc w:val="center"/>
              <w:rPr>
                <w:rFonts w:ascii="Cambria" w:hAnsi="Cambria"/>
                <w:sz w:val="24"/>
                <w:szCs w:val="24"/>
                <w:lang w:val="en-US"/>
              </w:rPr>
            </w:pPr>
            <w:r w:rsidRPr="00112ACC">
              <w:rPr>
                <w:rFonts w:ascii="Cambria" w:hAnsi="Cambria"/>
                <w:sz w:val="24"/>
                <w:szCs w:val="24"/>
                <w:lang w:val="en-US"/>
              </w:rPr>
              <w:t>1</w:t>
            </w:r>
            <w:r>
              <w:rPr>
                <w:rFonts w:ascii="Cambria" w:hAnsi="Cambria"/>
                <w:sz w:val="24"/>
                <w:szCs w:val="24"/>
                <w:lang w:val="en-US"/>
              </w:rPr>
              <w:t>(1)</w:t>
            </w:r>
          </w:p>
        </w:tc>
        <w:tc>
          <w:tcPr>
            <w:tcW w:w="728" w:type="dxa"/>
          </w:tcPr>
          <w:p w14:paraId="44B1CC86" w14:textId="77777777" w:rsidR="00675DA8" w:rsidRPr="00112ACC" w:rsidRDefault="00675DA8" w:rsidP="00BB640E">
            <w:pPr>
              <w:jc w:val="center"/>
              <w:rPr>
                <w:rFonts w:ascii="Cambria" w:hAnsi="Cambria"/>
                <w:sz w:val="24"/>
                <w:szCs w:val="24"/>
                <w:lang w:val="en-US"/>
              </w:rPr>
            </w:pPr>
          </w:p>
        </w:tc>
        <w:tc>
          <w:tcPr>
            <w:tcW w:w="798" w:type="dxa"/>
          </w:tcPr>
          <w:p w14:paraId="740001C0" w14:textId="77777777" w:rsidR="00675DA8" w:rsidRPr="00112ACC" w:rsidRDefault="00675DA8" w:rsidP="00BB640E">
            <w:pPr>
              <w:jc w:val="center"/>
              <w:rPr>
                <w:rFonts w:ascii="Cambria" w:hAnsi="Cambria"/>
                <w:sz w:val="24"/>
                <w:szCs w:val="24"/>
                <w:lang w:val="en-US"/>
              </w:rPr>
            </w:pPr>
          </w:p>
        </w:tc>
        <w:tc>
          <w:tcPr>
            <w:tcW w:w="798" w:type="dxa"/>
          </w:tcPr>
          <w:p w14:paraId="3F50111F" w14:textId="42D8A5A1" w:rsidR="00675DA8" w:rsidRPr="00112ACC" w:rsidRDefault="00675DA8" w:rsidP="00BB640E">
            <w:pPr>
              <w:jc w:val="center"/>
              <w:rPr>
                <w:rFonts w:ascii="Cambria" w:hAnsi="Cambria"/>
                <w:sz w:val="24"/>
                <w:szCs w:val="24"/>
                <w:lang w:val="en-US"/>
              </w:rPr>
            </w:pPr>
            <w:r>
              <w:rPr>
                <w:rFonts w:ascii="Cambria" w:hAnsi="Cambria"/>
                <w:sz w:val="24"/>
                <w:szCs w:val="24"/>
                <w:lang w:val="en-US"/>
              </w:rPr>
              <w:t>6(</w:t>
            </w:r>
            <w:r w:rsidRPr="00112ACC">
              <w:rPr>
                <w:rFonts w:ascii="Cambria" w:hAnsi="Cambria"/>
                <w:sz w:val="24"/>
                <w:szCs w:val="24"/>
                <w:lang w:val="en-US"/>
              </w:rPr>
              <w:t>2</w:t>
            </w:r>
            <w:r>
              <w:rPr>
                <w:rFonts w:ascii="Cambria" w:hAnsi="Cambria"/>
                <w:sz w:val="24"/>
                <w:szCs w:val="24"/>
                <w:lang w:val="en-US"/>
              </w:rPr>
              <w:t>)</w:t>
            </w:r>
          </w:p>
        </w:tc>
        <w:tc>
          <w:tcPr>
            <w:tcW w:w="798" w:type="dxa"/>
          </w:tcPr>
          <w:p w14:paraId="7DAD9B2A" w14:textId="77777777" w:rsidR="00675DA8" w:rsidRPr="00112ACC" w:rsidRDefault="00675DA8" w:rsidP="00BB640E">
            <w:pPr>
              <w:jc w:val="center"/>
              <w:rPr>
                <w:rFonts w:ascii="Cambria" w:hAnsi="Cambria"/>
                <w:sz w:val="24"/>
                <w:szCs w:val="24"/>
                <w:lang w:val="en-US"/>
              </w:rPr>
            </w:pPr>
          </w:p>
        </w:tc>
        <w:tc>
          <w:tcPr>
            <w:tcW w:w="798" w:type="dxa"/>
          </w:tcPr>
          <w:p w14:paraId="08269059" w14:textId="77777777" w:rsidR="00675DA8" w:rsidRPr="00112ACC" w:rsidRDefault="00675DA8" w:rsidP="00BB640E">
            <w:pPr>
              <w:jc w:val="center"/>
              <w:rPr>
                <w:rFonts w:ascii="Cambria" w:hAnsi="Cambria"/>
                <w:sz w:val="24"/>
                <w:szCs w:val="24"/>
                <w:lang w:val="en-US"/>
              </w:rPr>
            </w:pPr>
          </w:p>
        </w:tc>
        <w:tc>
          <w:tcPr>
            <w:tcW w:w="936" w:type="dxa"/>
          </w:tcPr>
          <w:p w14:paraId="4A7C63FF" w14:textId="77E39249" w:rsidR="00675DA8" w:rsidRPr="00112ACC" w:rsidRDefault="00675DA8" w:rsidP="00BB640E">
            <w:pPr>
              <w:jc w:val="center"/>
              <w:rPr>
                <w:rFonts w:ascii="Cambria" w:hAnsi="Cambria"/>
                <w:sz w:val="24"/>
                <w:szCs w:val="24"/>
                <w:lang w:val="en-US"/>
              </w:rPr>
            </w:pPr>
            <w:r w:rsidRPr="00112ACC">
              <w:rPr>
                <w:rFonts w:ascii="Cambria" w:hAnsi="Cambria"/>
                <w:sz w:val="24"/>
                <w:szCs w:val="24"/>
                <w:lang w:val="en-US"/>
              </w:rPr>
              <w:t>7</w:t>
            </w:r>
            <w:r>
              <w:rPr>
                <w:rFonts w:ascii="Cambria" w:hAnsi="Cambria"/>
                <w:sz w:val="24"/>
                <w:szCs w:val="24"/>
                <w:lang w:val="en-US"/>
              </w:rPr>
              <w:t>(3)</w:t>
            </w:r>
          </w:p>
        </w:tc>
      </w:tr>
      <w:tr w:rsidR="00675DA8" w:rsidRPr="00112ACC" w14:paraId="4526532D" w14:textId="77777777" w:rsidTr="00675DA8">
        <w:tc>
          <w:tcPr>
            <w:tcW w:w="2463" w:type="dxa"/>
          </w:tcPr>
          <w:p w14:paraId="112D7CD0" w14:textId="77777777" w:rsidR="00675DA8" w:rsidRPr="00112ACC" w:rsidRDefault="00675DA8" w:rsidP="00BB640E">
            <w:pPr>
              <w:jc w:val="center"/>
              <w:rPr>
                <w:rFonts w:ascii="Cambria" w:hAnsi="Cambria"/>
                <w:sz w:val="24"/>
                <w:szCs w:val="24"/>
                <w:lang w:val="en-US"/>
              </w:rPr>
            </w:pPr>
            <w:r w:rsidRPr="00112ACC">
              <w:rPr>
                <w:rFonts w:ascii="Cambria" w:hAnsi="Cambria"/>
                <w:sz w:val="24"/>
                <w:szCs w:val="24"/>
                <w:lang w:val="en-US"/>
              </w:rPr>
              <w:t>TOTAL</w:t>
            </w:r>
          </w:p>
        </w:tc>
        <w:tc>
          <w:tcPr>
            <w:tcW w:w="931" w:type="dxa"/>
          </w:tcPr>
          <w:p w14:paraId="16292477" w14:textId="59555426" w:rsidR="00675DA8" w:rsidRPr="00112ACC" w:rsidRDefault="00675DA8" w:rsidP="00BB640E">
            <w:pPr>
              <w:jc w:val="center"/>
              <w:rPr>
                <w:rFonts w:ascii="Cambria" w:hAnsi="Cambria"/>
                <w:sz w:val="24"/>
                <w:szCs w:val="24"/>
                <w:lang w:val="en-US"/>
              </w:rPr>
            </w:pPr>
            <w:r>
              <w:rPr>
                <w:rFonts w:ascii="Cambria" w:hAnsi="Cambria"/>
                <w:sz w:val="24"/>
                <w:szCs w:val="24"/>
                <w:lang w:val="en-US"/>
              </w:rPr>
              <w:t>6(6)</w:t>
            </w:r>
          </w:p>
        </w:tc>
        <w:tc>
          <w:tcPr>
            <w:tcW w:w="728" w:type="dxa"/>
          </w:tcPr>
          <w:p w14:paraId="4368B2A9" w14:textId="30D16EA7" w:rsidR="00675DA8" w:rsidRPr="00112ACC" w:rsidRDefault="00675DA8" w:rsidP="00BB640E">
            <w:pPr>
              <w:jc w:val="center"/>
              <w:rPr>
                <w:rFonts w:ascii="Cambria" w:hAnsi="Cambria"/>
                <w:sz w:val="24"/>
                <w:szCs w:val="24"/>
                <w:lang w:val="en-US"/>
              </w:rPr>
            </w:pPr>
            <w:r w:rsidRPr="00112ACC">
              <w:rPr>
                <w:rFonts w:ascii="Cambria" w:hAnsi="Cambria"/>
                <w:sz w:val="24"/>
                <w:szCs w:val="24"/>
                <w:lang w:val="en-US"/>
              </w:rPr>
              <w:t>4</w:t>
            </w:r>
            <w:r>
              <w:rPr>
                <w:rFonts w:ascii="Cambria" w:hAnsi="Cambria"/>
                <w:sz w:val="24"/>
                <w:szCs w:val="24"/>
                <w:lang w:val="en-US"/>
              </w:rPr>
              <w:t>(</w:t>
            </w:r>
            <w:r w:rsidRPr="00112ACC">
              <w:rPr>
                <w:rFonts w:ascii="Cambria" w:hAnsi="Cambria"/>
                <w:sz w:val="24"/>
                <w:szCs w:val="24"/>
                <w:lang w:val="en-US"/>
              </w:rPr>
              <w:t>4</w:t>
            </w:r>
            <w:r>
              <w:rPr>
                <w:rFonts w:ascii="Cambria" w:hAnsi="Cambria"/>
                <w:sz w:val="24"/>
                <w:szCs w:val="24"/>
                <w:lang w:val="en-US"/>
              </w:rPr>
              <w:t>)</w:t>
            </w:r>
          </w:p>
        </w:tc>
        <w:tc>
          <w:tcPr>
            <w:tcW w:w="798" w:type="dxa"/>
          </w:tcPr>
          <w:p w14:paraId="229AD789" w14:textId="2123CF46" w:rsidR="00675DA8" w:rsidRPr="00112ACC" w:rsidRDefault="00675DA8" w:rsidP="00BB640E">
            <w:pPr>
              <w:jc w:val="center"/>
              <w:rPr>
                <w:rFonts w:ascii="Cambria" w:hAnsi="Cambria"/>
                <w:sz w:val="24"/>
                <w:szCs w:val="24"/>
                <w:lang w:val="en-US"/>
              </w:rPr>
            </w:pPr>
            <w:r>
              <w:rPr>
                <w:rFonts w:ascii="Cambria" w:hAnsi="Cambria"/>
                <w:sz w:val="24"/>
                <w:szCs w:val="24"/>
                <w:lang w:val="en-US"/>
              </w:rPr>
              <w:t>4(2)</w:t>
            </w:r>
          </w:p>
        </w:tc>
        <w:tc>
          <w:tcPr>
            <w:tcW w:w="798" w:type="dxa"/>
          </w:tcPr>
          <w:p w14:paraId="294B69F4" w14:textId="3D5997A7" w:rsidR="00675DA8" w:rsidRPr="00112ACC" w:rsidRDefault="00675DA8" w:rsidP="00BB640E">
            <w:pPr>
              <w:jc w:val="center"/>
              <w:rPr>
                <w:rFonts w:ascii="Cambria" w:hAnsi="Cambria"/>
                <w:sz w:val="24"/>
                <w:szCs w:val="24"/>
                <w:lang w:val="en-US"/>
              </w:rPr>
            </w:pPr>
            <w:r>
              <w:rPr>
                <w:rFonts w:ascii="Cambria" w:hAnsi="Cambria"/>
                <w:sz w:val="24"/>
                <w:szCs w:val="24"/>
                <w:lang w:val="en-US"/>
              </w:rPr>
              <w:t>9(3)</w:t>
            </w:r>
          </w:p>
        </w:tc>
        <w:tc>
          <w:tcPr>
            <w:tcW w:w="798" w:type="dxa"/>
          </w:tcPr>
          <w:p w14:paraId="4D2C7E8C" w14:textId="6D56114A" w:rsidR="00675DA8" w:rsidRPr="00112ACC" w:rsidRDefault="00675DA8" w:rsidP="00BB640E">
            <w:pPr>
              <w:jc w:val="center"/>
              <w:rPr>
                <w:rFonts w:ascii="Cambria" w:hAnsi="Cambria"/>
                <w:sz w:val="24"/>
                <w:szCs w:val="24"/>
                <w:lang w:val="en-US"/>
              </w:rPr>
            </w:pPr>
            <w:r>
              <w:rPr>
                <w:rFonts w:ascii="Cambria" w:hAnsi="Cambria"/>
                <w:sz w:val="24"/>
                <w:szCs w:val="24"/>
                <w:lang w:val="en-US"/>
              </w:rPr>
              <w:t>4(1)</w:t>
            </w:r>
          </w:p>
        </w:tc>
        <w:tc>
          <w:tcPr>
            <w:tcW w:w="798" w:type="dxa"/>
          </w:tcPr>
          <w:p w14:paraId="3EFF9095" w14:textId="5CDAEFD6" w:rsidR="00675DA8" w:rsidRPr="00112ACC" w:rsidRDefault="00675DA8" w:rsidP="00BB640E">
            <w:pPr>
              <w:jc w:val="center"/>
              <w:rPr>
                <w:rFonts w:ascii="Cambria" w:hAnsi="Cambria"/>
                <w:sz w:val="24"/>
                <w:szCs w:val="24"/>
                <w:lang w:val="en-US"/>
              </w:rPr>
            </w:pPr>
            <w:r>
              <w:rPr>
                <w:rFonts w:ascii="Cambria" w:hAnsi="Cambria"/>
                <w:sz w:val="24"/>
                <w:szCs w:val="24"/>
                <w:lang w:val="en-US"/>
              </w:rPr>
              <w:t>10(2)</w:t>
            </w:r>
          </w:p>
        </w:tc>
        <w:tc>
          <w:tcPr>
            <w:tcW w:w="936" w:type="dxa"/>
          </w:tcPr>
          <w:p w14:paraId="6D5A8828" w14:textId="57C3CCBC" w:rsidR="00675DA8" w:rsidRPr="00112ACC" w:rsidRDefault="00675DA8" w:rsidP="00BB640E">
            <w:pPr>
              <w:jc w:val="center"/>
              <w:rPr>
                <w:rFonts w:ascii="Cambria" w:hAnsi="Cambria"/>
                <w:sz w:val="24"/>
                <w:szCs w:val="24"/>
                <w:lang w:val="en-US"/>
              </w:rPr>
            </w:pPr>
            <w:r>
              <w:rPr>
                <w:rFonts w:ascii="Cambria" w:hAnsi="Cambria"/>
                <w:sz w:val="24"/>
                <w:szCs w:val="24"/>
                <w:lang w:val="en-US"/>
              </w:rPr>
              <w:t>37(18)</w:t>
            </w:r>
          </w:p>
        </w:tc>
      </w:tr>
    </w:tbl>
    <w:p w14:paraId="6A51CDDF" w14:textId="77777777" w:rsidR="007C2F7D" w:rsidRPr="00112ACC" w:rsidRDefault="007C2F7D" w:rsidP="00BB640E">
      <w:pPr>
        <w:spacing w:after="0" w:line="240" w:lineRule="auto"/>
        <w:jc w:val="center"/>
        <w:rPr>
          <w:rFonts w:ascii="Cambria" w:hAnsi="Cambria"/>
          <w:sz w:val="24"/>
          <w:szCs w:val="24"/>
          <w:lang w:val="en-US"/>
        </w:rPr>
      </w:pPr>
    </w:p>
    <w:p w14:paraId="5F53CCC3" w14:textId="77777777" w:rsidR="007C2F7D" w:rsidRPr="00112ACC" w:rsidRDefault="007C2F7D" w:rsidP="00BB640E">
      <w:pPr>
        <w:spacing w:after="0" w:line="240" w:lineRule="auto"/>
        <w:jc w:val="center"/>
        <w:rPr>
          <w:rFonts w:ascii="Cambria" w:hAnsi="Cambria"/>
          <w:sz w:val="24"/>
          <w:szCs w:val="24"/>
          <w:lang w:val="en-US"/>
        </w:rPr>
      </w:pPr>
    </w:p>
    <w:p w14:paraId="2CE32C22" w14:textId="77777777" w:rsidR="007C2F7D" w:rsidRPr="00112ACC" w:rsidRDefault="007C2F7D" w:rsidP="00BB640E">
      <w:pPr>
        <w:spacing w:after="0" w:line="240" w:lineRule="auto"/>
        <w:jc w:val="center"/>
        <w:rPr>
          <w:rFonts w:ascii="Cambria" w:hAnsi="Cambria"/>
          <w:sz w:val="24"/>
          <w:szCs w:val="24"/>
          <w:lang w:val="en-US"/>
        </w:rPr>
      </w:pPr>
    </w:p>
    <w:p w14:paraId="2220DF48" w14:textId="77777777" w:rsidR="007C2F7D" w:rsidRPr="00112ACC" w:rsidRDefault="007C2F7D" w:rsidP="00BB640E">
      <w:pPr>
        <w:spacing w:after="0" w:line="240" w:lineRule="auto"/>
        <w:jc w:val="center"/>
        <w:rPr>
          <w:rFonts w:ascii="Cambria" w:hAnsi="Cambria"/>
          <w:sz w:val="24"/>
          <w:szCs w:val="24"/>
          <w:lang w:val="en-US"/>
        </w:rPr>
      </w:pPr>
    </w:p>
    <w:p w14:paraId="62229935" w14:textId="77777777" w:rsidR="007C2F7D" w:rsidRPr="00112ACC" w:rsidRDefault="007C2F7D" w:rsidP="00BB640E">
      <w:pPr>
        <w:spacing w:after="0" w:line="240" w:lineRule="auto"/>
        <w:jc w:val="center"/>
        <w:rPr>
          <w:rFonts w:ascii="Cambria" w:hAnsi="Cambria"/>
          <w:sz w:val="24"/>
          <w:szCs w:val="24"/>
          <w:lang w:val="en-US"/>
        </w:rPr>
      </w:pPr>
    </w:p>
    <w:p w14:paraId="645C6E1A" w14:textId="77777777" w:rsidR="007C2F7D" w:rsidRPr="00112ACC" w:rsidRDefault="007C2F7D" w:rsidP="00BB640E">
      <w:pPr>
        <w:spacing w:after="0" w:line="240" w:lineRule="auto"/>
        <w:jc w:val="center"/>
        <w:rPr>
          <w:rFonts w:ascii="Cambria" w:hAnsi="Cambria"/>
          <w:sz w:val="24"/>
          <w:szCs w:val="24"/>
          <w:lang w:val="en-US"/>
        </w:rPr>
      </w:pPr>
    </w:p>
    <w:p w14:paraId="48F8D235" w14:textId="77777777" w:rsidR="007C2F7D" w:rsidRPr="00112ACC" w:rsidRDefault="007C2F7D" w:rsidP="00BB640E">
      <w:pPr>
        <w:spacing w:after="0" w:line="240" w:lineRule="auto"/>
        <w:jc w:val="center"/>
        <w:rPr>
          <w:rFonts w:ascii="Cambria" w:hAnsi="Cambria"/>
          <w:sz w:val="24"/>
          <w:szCs w:val="24"/>
          <w:lang w:val="en-US"/>
        </w:rPr>
      </w:pPr>
    </w:p>
    <w:p w14:paraId="0CA51146" w14:textId="77777777" w:rsidR="007C2F7D" w:rsidRPr="00112ACC" w:rsidRDefault="007C2F7D" w:rsidP="00BB640E">
      <w:pPr>
        <w:spacing w:after="0" w:line="240" w:lineRule="auto"/>
        <w:jc w:val="center"/>
        <w:rPr>
          <w:rFonts w:ascii="Cambria" w:hAnsi="Cambria"/>
          <w:sz w:val="24"/>
          <w:szCs w:val="24"/>
          <w:lang w:val="en-US"/>
        </w:rPr>
      </w:pPr>
    </w:p>
    <w:p w14:paraId="339471FD" w14:textId="77777777" w:rsidR="007C2F7D" w:rsidRPr="00112ACC" w:rsidRDefault="007C2F7D" w:rsidP="00BB640E">
      <w:pPr>
        <w:spacing w:after="0" w:line="240" w:lineRule="auto"/>
        <w:jc w:val="center"/>
        <w:rPr>
          <w:rFonts w:ascii="Cambria" w:hAnsi="Cambria"/>
          <w:sz w:val="24"/>
          <w:szCs w:val="24"/>
          <w:lang w:val="en-US"/>
        </w:rPr>
      </w:pPr>
    </w:p>
    <w:p w14:paraId="60E5BC4B" w14:textId="77777777" w:rsidR="007C2F7D" w:rsidRPr="00112ACC" w:rsidRDefault="007C2F7D" w:rsidP="00BB640E">
      <w:pPr>
        <w:spacing w:after="0" w:line="240" w:lineRule="auto"/>
        <w:jc w:val="center"/>
        <w:rPr>
          <w:rFonts w:ascii="Cambria" w:hAnsi="Cambria"/>
          <w:sz w:val="24"/>
          <w:szCs w:val="24"/>
          <w:lang w:val="en-US"/>
        </w:rPr>
      </w:pPr>
    </w:p>
    <w:p w14:paraId="68756ABA" w14:textId="77777777" w:rsidR="007C2F7D" w:rsidRPr="00112ACC" w:rsidRDefault="007C2F7D" w:rsidP="00BB640E">
      <w:pPr>
        <w:spacing w:after="0" w:line="240" w:lineRule="auto"/>
        <w:jc w:val="center"/>
        <w:rPr>
          <w:rFonts w:ascii="Cambria" w:hAnsi="Cambria"/>
          <w:sz w:val="24"/>
          <w:szCs w:val="24"/>
          <w:lang w:val="en-US"/>
        </w:rPr>
      </w:pPr>
    </w:p>
    <w:p w14:paraId="7B8C4778" w14:textId="77777777" w:rsidR="007C2F7D" w:rsidRPr="00112ACC" w:rsidRDefault="007C2F7D" w:rsidP="00BB640E">
      <w:pPr>
        <w:spacing w:after="0" w:line="240" w:lineRule="auto"/>
        <w:jc w:val="center"/>
        <w:rPr>
          <w:rFonts w:ascii="Cambria" w:hAnsi="Cambria"/>
          <w:sz w:val="24"/>
          <w:szCs w:val="24"/>
          <w:lang w:val="en-US"/>
        </w:rPr>
      </w:pPr>
    </w:p>
    <w:p w14:paraId="4F9EC7FF" w14:textId="77777777" w:rsidR="007C2F7D" w:rsidRDefault="007C2F7D" w:rsidP="00BB640E">
      <w:pPr>
        <w:spacing w:after="0" w:line="240" w:lineRule="auto"/>
        <w:jc w:val="center"/>
        <w:rPr>
          <w:rFonts w:ascii="Cambria" w:hAnsi="Cambria"/>
          <w:sz w:val="24"/>
          <w:szCs w:val="24"/>
          <w:lang w:val="en-US"/>
        </w:rPr>
      </w:pPr>
    </w:p>
    <w:p w14:paraId="0DF2F709" w14:textId="77777777" w:rsidR="001B6FC7" w:rsidRDefault="001B6FC7" w:rsidP="00BB640E">
      <w:pPr>
        <w:spacing w:after="0" w:line="240" w:lineRule="auto"/>
        <w:jc w:val="center"/>
        <w:rPr>
          <w:rFonts w:ascii="Cambria" w:hAnsi="Cambria"/>
          <w:sz w:val="24"/>
          <w:szCs w:val="24"/>
          <w:lang w:val="en-US"/>
        </w:rPr>
      </w:pPr>
    </w:p>
    <w:p w14:paraId="25891543" w14:textId="77777777" w:rsidR="001B6FC7" w:rsidRDefault="001B6FC7" w:rsidP="00BB640E">
      <w:pPr>
        <w:spacing w:after="0" w:line="240" w:lineRule="auto"/>
        <w:jc w:val="center"/>
        <w:rPr>
          <w:rFonts w:ascii="Cambria" w:hAnsi="Cambria"/>
          <w:sz w:val="24"/>
          <w:szCs w:val="24"/>
          <w:lang w:val="en-US"/>
        </w:rPr>
      </w:pPr>
    </w:p>
    <w:p w14:paraId="2F005729" w14:textId="77777777" w:rsidR="001B6FC7" w:rsidRDefault="001B6FC7" w:rsidP="00BB640E">
      <w:pPr>
        <w:spacing w:after="0" w:line="240" w:lineRule="auto"/>
        <w:jc w:val="center"/>
        <w:rPr>
          <w:rFonts w:ascii="Cambria" w:hAnsi="Cambria"/>
          <w:sz w:val="24"/>
          <w:szCs w:val="24"/>
          <w:lang w:val="en-US"/>
        </w:rPr>
      </w:pPr>
    </w:p>
    <w:p w14:paraId="53CC8CC3" w14:textId="77777777" w:rsidR="001B6FC7" w:rsidRDefault="001B6FC7" w:rsidP="00BB640E">
      <w:pPr>
        <w:spacing w:after="0" w:line="240" w:lineRule="auto"/>
        <w:jc w:val="center"/>
        <w:rPr>
          <w:rFonts w:ascii="Cambria" w:hAnsi="Cambria"/>
          <w:sz w:val="24"/>
          <w:szCs w:val="24"/>
          <w:lang w:val="en-US"/>
        </w:rPr>
      </w:pPr>
    </w:p>
    <w:p w14:paraId="7A1A2600" w14:textId="77777777" w:rsidR="001B6FC7" w:rsidRDefault="001B6FC7" w:rsidP="00BB640E">
      <w:pPr>
        <w:spacing w:after="0" w:line="240" w:lineRule="auto"/>
        <w:jc w:val="center"/>
        <w:rPr>
          <w:rFonts w:ascii="Cambria" w:hAnsi="Cambria"/>
          <w:sz w:val="24"/>
          <w:szCs w:val="24"/>
          <w:lang w:val="en-US"/>
        </w:rPr>
      </w:pPr>
    </w:p>
    <w:p w14:paraId="64B0E3A2" w14:textId="77777777" w:rsidR="001B6FC7" w:rsidRDefault="001B6FC7" w:rsidP="00BB640E">
      <w:pPr>
        <w:spacing w:after="0" w:line="240" w:lineRule="auto"/>
        <w:jc w:val="center"/>
        <w:rPr>
          <w:rFonts w:ascii="Cambria" w:hAnsi="Cambria"/>
          <w:sz w:val="24"/>
          <w:szCs w:val="24"/>
          <w:lang w:val="en-US"/>
        </w:rPr>
      </w:pPr>
    </w:p>
    <w:p w14:paraId="01F0A408" w14:textId="77777777" w:rsidR="001B6FC7" w:rsidRDefault="001B6FC7" w:rsidP="00BB640E">
      <w:pPr>
        <w:spacing w:after="0" w:line="240" w:lineRule="auto"/>
        <w:jc w:val="center"/>
        <w:rPr>
          <w:rFonts w:ascii="Cambria" w:hAnsi="Cambria"/>
          <w:sz w:val="24"/>
          <w:szCs w:val="24"/>
          <w:lang w:val="en-US"/>
        </w:rPr>
      </w:pPr>
    </w:p>
    <w:p w14:paraId="0A4B138A" w14:textId="77777777" w:rsidR="001B6FC7" w:rsidRDefault="001B6FC7" w:rsidP="00BB640E">
      <w:pPr>
        <w:spacing w:after="0" w:line="240" w:lineRule="auto"/>
        <w:jc w:val="center"/>
        <w:rPr>
          <w:rFonts w:ascii="Cambria" w:hAnsi="Cambria"/>
          <w:sz w:val="24"/>
          <w:szCs w:val="24"/>
          <w:lang w:val="en-US"/>
        </w:rPr>
      </w:pPr>
    </w:p>
    <w:p w14:paraId="1880AB6D" w14:textId="77777777" w:rsidR="001B6FC7" w:rsidRDefault="001B6FC7" w:rsidP="00BB640E">
      <w:pPr>
        <w:spacing w:after="0" w:line="240" w:lineRule="auto"/>
        <w:jc w:val="center"/>
        <w:rPr>
          <w:rFonts w:ascii="Cambria" w:hAnsi="Cambria"/>
          <w:sz w:val="24"/>
          <w:szCs w:val="24"/>
          <w:lang w:val="en-US"/>
        </w:rPr>
      </w:pPr>
    </w:p>
    <w:p w14:paraId="1414B421" w14:textId="77777777" w:rsidR="001B6FC7" w:rsidRDefault="001B6FC7" w:rsidP="00BB640E">
      <w:pPr>
        <w:spacing w:after="0" w:line="240" w:lineRule="auto"/>
        <w:jc w:val="center"/>
        <w:rPr>
          <w:rFonts w:ascii="Cambria" w:hAnsi="Cambria"/>
          <w:sz w:val="24"/>
          <w:szCs w:val="24"/>
          <w:lang w:val="en-US"/>
        </w:rPr>
      </w:pPr>
    </w:p>
    <w:p w14:paraId="69C31989" w14:textId="77777777" w:rsidR="001B6FC7" w:rsidRDefault="001B6FC7" w:rsidP="00BB640E">
      <w:pPr>
        <w:spacing w:after="0" w:line="240" w:lineRule="auto"/>
        <w:jc w:val="center"/>
        <w:rPr>
          <w:rFonts w:ascii="Cambria" w:hAnsi="Cambria"/>
          <w:sz w:val="24"/>
          <w:szCs w:val="24"/>
          <w:lang w:val="en-US"/>
        </w:rPr>
      </w:pPr>
    </w:p>
    <w:p w14:paraId="2986DFB8" w14:textId="77777777" w:rsidR="001B6FC7" w:rsidRDefault="001B6FC7" w:rsidP="00BB640E">
      <w:pPr>
        <w:spacing w:after="0" w:line="240" w:lineRule="auto"/>
        <w:jc w:val="center"/>
        <w:rPr>
          <w:rFonts w:ascii="Cambria" w:hAnsi="Cambria"/>
          <w:sz w:val="24"/>
          <w:szCs w:val="24"/>
          <w:lang w:val="en-US"/>
        </w:rPr>
      </w:pPr>
    </w:p>
    <w:p w14:paraId="051BF8A2" w14:textId="77777777" w:rsidR="001B6FC7" w:rsidRDefault="001B6FC7" w:rsidP="00BB640E">
      <w:pPr>
        <w:spacing w:after="0" w:line="240" w:lineRule="auto"/>
        <w:jc w:val="center"/>
        <w:rPr>
          <w:rFonts w:ascii="Cambria" w:hAnsi="Cambria"/>
          <w:sz w:val="24"/>
          <w:szCs w:val="24"/>
          <w:lang w:val="en-US"/>
        </w:rPr>
      </w:pPr>
    </w:p>
    <w:p w14:paraId="252238A8" w14:textId="77777777" w:rsidR="001B6FC7" w:rsidRDefault="001B6FC7" w:rsidP="00BB640E">
      <w:pPr>
        <w:spacing w:after="0" w:line="240" w:lineRule="auto"/>
        <w:jc w:val="center"/>
        <w:rPr>
          <w:rFonts w:ascii="Cambria" w:hAnsi="Cambria"/>
          <w:sz w:val="24"/>
          <w:szCs w:val="24"/>
          <w:lang w:val="en-US"/>
        </w:rPr>
      </w:pPr>
    </w:p>
    <w:p w14:paraId="4C698D1A" w14:textId="77777777" w:rsidR="001B6FC7" w:rsidRDefault="001B6FC7" w:rsidP="00BB640E">
      <w:pPr>
        <w:spacing w:after="0" w:line="240" w:lineRule="auto"/>
        <w:jc w:val="center"/>
        <w:rPr>
          <w:rFonts w:ascii="Cambria" w:hAnsi="Cambria"/>
          <w:sz w:val="24"/>
          <w:szCs w:val="24"/>
          <w:lang w:val="en-US"/>
        </w:rPr>
      </w:pPr>
    </w:p>
    <w:p w14:paraId="0CC78B74" w14:textId="77777777" w:rsidR="001B6FC7" w:rsidRDefault="001B6FC7" w:rsidP="00BB640E">
      <w:pPr>
        <w:spacing w:after="0" w:line="240" w:lineRule="auto"/>
        <w:jc w:val="center"/>
        <w:rPr>
          <w:rFonts w:ascii="Cambria" w:hAnsi="Cambria"/>
          <w:sz w:val="24"/>
          <w:szCs w:val="24"/>
          <w:lang w:val="en-US"/>
        </w:rPr>
      </w:pPr>
    </w:p>
    <w:p w14:paraId="79FFD423" w14:textId="77777777" w:rsidR="001B6FC7" w:rsidRPr="00112ACC" w:rsidRDefault="001B6FC7" w:rsidP="00BB640E">
      <w:pPr>
        <w:spacing w:after="0" w:line="240" w:lineRule="auto"/>
        <w:jc w:val="center"/>
        <w:rPr>
          <w:rFonts w:ascii="Cambria" w:hAnsi="Cambria"/>
          <w:sz w:val="24"/>
          <w:szCs w:val="24"/>
          <w:lang w:val="en-US"/>
        </w:rPr>
      </w:pPr>
    </w:p>
    <w:p w14:paraId="196B4FCA" w14:textId="77777777" w:rsidR="007C2F7D" w:rsidRDefault="007C2F7D" w:rsidP="00BB640E">
      <w:pPr>
        <w:spacing w:after="0" w:line="240" w:lineRule="auto"/>
        <w:jc w:val="center"/>
        <w:rPr>
          <w:rFonts w:ascii="Cambria" w:hAnsi="Cambria"/>
          <w:sz w:val="24"/>
          <w:szCs w:val="24"/>
          <w:lang w:val="en-US"/>
        </w:rPr>
      </w:pPr>
    </w:p>
    <w:p w14:paraId="3D144948" w14:textId="77777777" w:rsidR="00675DA8" w:rsidRDefault="00675DA8" w:rsidP="00BB640E">
      <w:pPr>
        <w:spacing w:after="0" w:line="240" w:lineRule="auto"/>
        <w:jc w:val="center"/>
        <w:rPr>
          <w:rFonts w:ascii="Cambria" w:hAnsi="Cambria"/>
          <w:sz w:val="24"/>
          <w:szCs w:val="24"/>
          <w:lang w:val="en-US"/>
        </w:rPr>
      </w:pPr>
    </w:p>
    <w:p w14:paraId="57DC7231" w14:textId="77777777" w:rsidR="00675DA8" w:rsidRDefault="00675DA8" w:rsidP="00BB640E">
      <w:pPr>
        <w:spacing w:after="0" w:line="240" w:lineRule="auto"/>
        <w:jc w:val="center"/>
        <w:rPr>
          <w:rFonts w:ascii="Cambria" w:hAnsi="Cambria"/>
          <w:sz w:val="24"/>
          <w:szCs w:val="24"/>
          <w:lang w:val="en-US"/>
        </w:rPr>
      </w:pPr>
    </w:p>
    <w:p w14:paraId="3BC42B75" w14:textId="77777777" w:rsidR="00675DA8" w:rsidRDefault="00675DA8" w:rsidP="00BB640E">
      <w:pPr>
        <w:spacing w:after="0" w:line="240" w:lineRule="auto"/>
        <w:jc w:val="center"/>
        <w:rPr>
          <w:rFonts w:ascii="Cambria" w:hAnsi="Cambria"/>
          <w:sz w:val="24"/>
          <w:szCs w:val="24"/>
          <w:lang w:val="en-US"/>
        </w:rPr>
      </w:pPr>
    </w:p>
    <w:p w14:paraId="4BA2B397" w14:textId="77777777" w:rsidR="00675DA8" w:rsidRDefault="00675DA8" w:rsidP="00BB640E">
      <w:pPr>
        <w:spacing w:after="0" w:line="240" w:lineRule="auto"/>
        <w:jc w:val="center"/>
        <w:rPr>
          <w:rFonts w:ascii="Cambria" w:hAnsi="Cambria"/>
          <w:sz w:val="24"/>
          <w:szCs w:val="24"/>
          <w:lang w:val="en-US"/>
        </w:rPr>
      </w:pPr>
    </w:p>
    <w:p w14:paraId="4B4B4178" w14:textId="77777777" w:rsidR="00675DA8" w:rsidRDefault="00675DA8" w:rsidP="00BB640E">
      <w:pPr>
        <w:spacing w:after="0" w:line="240" w:lineRule="auto"/>
        <w:jc w:val="center"/>
        <w:rPr>
          <w:rFonts w:ascii="Cambria" w:hAnsi="Cambria"/>
          <w:sz w:val="24"/>
          <w:szCs w:val="24"/>
          <w:lang w:val="en-US"/>
        </w:rPr>
      </w:pPr>
    </w:p>
    <w:p w14:paraId="37E77CA1" w14:textId="77777777" w:rsidR="00675DA8" w:rsidRDefault="00675DA8" w:rsidP="00BB640E">
      <w:pPr>
        <w:spacing w:after="0" w:line="240" w:lineRule="auto"/>
        <w:jc w:val="center"/>
        <w:rPr>
          <w:rFonts w:ascii="Cambria" w:hAnsi="Cambria"/>
          <w:sz w:val="24"/>
          <w:szCs w:val="24"/>
          <w:lang w:val="en-US"/>
        </w:rPr>
      </w:pPr>
    </w:p>
    <w:p w14:paraId="45830415" w14:textId="77777777" w:rsidR="00675DA8" w:rsidRDefault="00675DA8" w:rsidP="00BB640E">
      <w:pPr>
        <w:spacing w:after="0" w:line="240" w:lineRule="auto"/>
        <w:jc w:val="center"/>
        <w:rPr>
          <w:rFonts w:ascii="Cambria" w:hAnsi="Cambria"/>
          <w:sz w:val="24"/>
          <w:szCs w:val="24"/>
          <w:lang w:val="en-US"/>
        </w:rPr>
      </w:pPr>
    </w:p>
    <w:p w14:paraId="194FD7A1" w14:textId="77777777" w:rsidR="00675DA8" w:rsidRDefault="00675DA8" w:rsidP="00BB640E">
      <w:pPr>
        <w:spacing w:after="0" w:line="240" w:lineRule="auto"/>
        <w:jc w:val="center"/>
        <w:rPr>
          <w:rFonts w:ascii="Cambria" w:hAnsi="Cambria"/>
          <w:sz w:val="24"/>
          <w:szCs w:val="24"/>
          <w:lang w:val="en-US"/>
        </w:rPr>
      </w:pPr>
    </w:p>
    <w:p w14:paraId="2DCD17AC" w14:textId="77777777" w:rsidR="00675DA8" w:rsidRPr="00112ACC" w:rsidRDefault="00675DA8" w:rsidP="00BB640E">
      <w:pPr>
        <w:spacing w:after="0" w:line="240" w:lineRule="auto"/>
        <w:jc w:val="center"/>
        <w:rPr>
          <w:rFonts w:ascii="Cambria" w:hAnsi="Cambria"/>
          <w:sz w:val="24"/>
          <w:szCs w:val="24"/>
          <w:lang w:val="en-US"/>
        </w:rPr>
      </w:pPr>
    </w:p>
    <w:p w14:paraId="7F424CDB" w14:textId="44C4BDA4" w:rsidR="0015720F" w:rsidRPr="000E5D1B" w:rsidRDefault="0015720F" w:rsidP="0015720F">
      <w:pPr>
        <w:pStyle w:val="NoSpacing"/>
        <w:jc w:val="right"/>
        <w:rPr>
          <w:rFonts w:ascii="Cambria" w:hAnsi="Cambria"/>
          <w:b/>
          <w:bCs/>
          <w:sz w:val="32"/>
          <w:szCs w:val="32"/>
        </w:rPr>
      </w:pPr>
      <w:r w:rsidRPr="000E5D1B">
        <w:rPr>
          <w:rFonts w:ascii="Cambria" w:hAnsi="Cambria"/>
          <w:b/>
          <w:bCs/>
          <w:sz w:val="32"/>
          <w:szCs w:val="32"/>
        </w:rPr>
        <w:t xml:space="preserve">Set </w:t>
      </w:r>
      <w:r>
        <w:rPr>
          <w:rFonts w:ascii="Cambria" w:hAnsi="Cambria"/>
          <w:b/>
          <w:bCs/>
          <w:sz w:val="32"/>
          <w:szCs w:val="32"/>
        </w:rPr>
        <w:t>08</w:t>
      </w:r>
    </w:p>
    <w:p w14:paraId="2D8B77E1" w14:textId="77777777" w:rsidR="0015720F" w:rsidRPr="00444A15" w:rsidRDefault="0015720F" w:rsidP="0015720F">
      <w:pPr>
        <w:pStyle w:val="NoSpacing"/>
        <w:jc w:val="center"/>
        <w:rPr>
          <w:rFonts w:ascii="Cambria" w:hAnsi="Cambria"/>
          <w:sz w:val="32"/>
          <w:szCs w:val="32"/>
        </w:rPr>
      </w:pPr>
      <w:r>
        <w:rPr>
          <w:rFonts w:ascii="Cambria" w:hAnsi="Cambria"/>
          <w:sz w:val="32"/>
          <w:szCs w:val="32"/>
        </w:rPr>
        <w:t xml:space="preserve">Practice Paper BOOK 1 </w:t>
      </w:r>
      <w:r w:rsidRPr="00444A15">
        <w:rPr>
          <w:rFonts w:ascii="Cambria" w:hAnsi="Cambria"/>
          <w:sz w:val="32"/>
          <w:szCs w:val="32"/>
        </w:rPr>
        <w:t>(202</w:t>
      </w:r>
      <w:r>
        <w:rPr>
          <w:rFonts w:ascii="Cambria" w:hAnsi="Cambria"/>
          <w:sz w:val="32"/>
          <w:szCs w:val="32"/>
        </w:rPr>
        <w:t>3</w:t>
      </w:r>
      <w:r w:rsidRPr="00444A15">
        <w:rPr>
          <w:rFonts w:ascii="Cambria" w:hAnsi="Cambria"/>
          <w:sz w:val="32"/>
          <w:szCs w:val="32"/>
        </w:rPr>
        <w:t>-2</w:t>
      </w:r>
      <w:r>
        <w:rPr>
          <w:rFonts w:ascii="Cambria" w:hAnsi="Cambria"/>
          <w:sz w:val="32"/>
          <w:szCs w:val="32"/>
        </w:rPr>
        <w:t>4</w:t>
      </w:r>
      <w:r w:rsidRPr="00444A15">
        <w:rPr>
          <w:rFonts w:ascii="Cambria" w:hAnsi="Cambria"/>
          <w:sz w:val="32"/>
          <w:szCs w:val="32"/>
        </w:rPr>
        <w:t>)</w:t>
      </w:r>
      <w:r>
        <w:rPr>
          <w:rFonts w:ascii="Cambria" w:hAnsi="Cambria"/>
          <w:sz w:val="32"/>
          <w:szCs w:val="32"/>
        </w:rPr>
        <w:t xml:space="preserve">   </w:t>
      </w:r>
    </w:p>
    <w:p w14:paraId="5A82B234" w14:textId="77777777" w:rsidR="0015720F" w:rsidRPr="00444A15" w:rsidRDefault="0015720F" w:rsidP="0015720F">
      <w:pPr>
        <w:pStyle w:val="NoSpacing"/>
        <w:jc w:val="center"/>
        <w:rPr>
          <w:rFonts w:ascii="Cambria" w:hAnsi="Cambria"/>
          <w:sz w:val="32"/>
          <w:szCs w:val="32"/>
        </w:rPr>
      </w:pPr>
      <w:r w:rsidRPr="00444A15">
        <w:rPr>
          <w:rFonts w:ascii="Cambria" w:hAnsi="Cambria"/>
          <w:sz w:val="32"/>
          <w:szCs w:val="32"/>
        </w:rPr>
        <w:t>MM:</w:t>
      </w:r>
      <w:r>
        <w:rPr>
          <w:rFonts w:ascii="Cambria" w:hAnsi="Cambria"/>
          <w:sz w:val="32"/>
          <w:szCs w:val="32"/>
        </w:rPr>
        <w:t xml:space="preserve">37    </w:t>
      </w:r>
      <w:r w:rsidRPr="00444A15">
        <w:rPr>
          <w:rFonts w:ascii="Cambria" w:hAnsi="Cambria"/>
          <w:sz w:val="32"/>
          <w:szCs w:val="32"/>
        </w:rPr>
        <w:t xml:space="preserve"> CHEMISTRY THEORY (043) </w:t>
      </w:r>
      <w:r>
        <w:rPr>
          <w:rFonts w:ascii="Cambria" w:hAnsi="Cambria"/>
          <w:sz w:val="32"/>
          <w:szCs w:val="32"/>
        </w:rPr>
        <w:t xml:space="preserve">          </w:t>
      </w:r>
      <w:r w:rsidRPr="00444A15">
        <w:rPr>
          <w:rFonts w:ascii="Cambria" w:hAnsi="Cambria"/>
          <w:sz w:val="32"/>
          <w:szCs w:val="32"/>
        </w:rPr>
        <w:t xml:space="preserve">Time: </w:t>
      </w:r>
      <w:r>
        <w:rPr>
          <w:rFonts w:ascii="Cambria" w:hAnsi="Cambria"/>
          <w:sz w:val="32"/>
          <w:szCs w:val="32"/>
        </w:rPr>
        <w:t xml:space="preserve">1 ½ </w:t>
      </w:r>
      <w:r w:rsidRPr="00444A15">
        <w:rPr>
          <w:rFonts w:ascii="Cambria" w:hAnsi="Cambria"/>
          <w:sz w:val="32"/>
          <w:szCs w:val="32"/>
        </w:rPr>
        <w:t xml:space="preserve"> hours</w:t>
      </w:r>
    </w:p>
    <w:p w14:paraId="3F4874E4" w14:textId="57788E24" w:rsidR="007C2F7D" w:rsidRPr="00112ACC" w:rsidRDefault="007C2F7D" w:rsidP="00D52288">
      <w:pPr>
        <w:pBdr>
          <w:top w:val="nil"/>
          <w:left w:val="nil"/>
          <w:bottom w:val="nil"/>
          <w:right w:val="nil"/>
          <w:between w:val="nil"/>
        </w:pBdr>
        <w:spacing w:after="0" w:line="240" w:lineRule="auto"/>
        <w:ind w:left="720"/>
        <w:jc w:val="center"/>
        <w:rPr>
          <w:rFonts w:ascii="Cambria" w:hAnsi="Cambria"/>
          <w:b/>
          <w:color w:val="000000"/>
          <w:sz w:val="24"/>
          <w:szCs w:val="24"/>
        </w:rPr>
      </w:pPr>
      <w:r w:rsidRPr="00112ACC">
        <w:rPr>
          <w:rFonts w:ascii="Cambria" w:hAnsi="Cambria"/>
          <w:b/>
          <w:color w:val="000000"/>
          <w:sz w:val="24"/>
          <w:szCs w:val="24"/>
        </w:rPr>
        <w:t>SECTION A</w:t>
      </w:r>
    </w:p>
    <w:p w14:paraId="5AF17A1F" w14:textId="06CEC472" w:rsidR="007C2F7D" w:rsidRPr="00D52288" w:rsidRDefault="007C2F7D">
      <w:pPr>
        <w:pStyle w:val="ListParagraph"/>
        <w:numPr>
          <w:ilvl w:val="0"/>
          <w:numId w:val="25"/>
        </w:numPr>
        <w:pBdr>
          <w:top w:val="nil"/>
          <w:left w:val="nil"/>
          <w:bottom w:val="nil"/>
          <w:right w:val="nil"/>
          <w:between w:val="nil"/>
        </w:pBdr>
        <w:spacing w:after="0" w:line="240" w:lineRule="auto"/>
        <w:rPr>
          <w:rFonts w:ascii="Cambria" w:hAnsi="Cambria"/>
          <w:sz w:val="24"/>
          <w:szCs w:val="24"/>
        </w:rPr>
      </w:pPr>
      <w:r w:rsidRPr="00D52288">
        <w:rPr>
          <w:rFonts w:ascii="Cambria" w:hAnsi="Cambria"/>
          <w:sz w:val="24"/>
          <w:szCs w:val="24"/>
        </w:rPr>
        <w:t>Which of the following is  not a colligative property</w:t>
      </w:r>
    </w:p>
    <w:p w14:paraId="7CE6DA17" w14:textId="77777777" w:rsidR="007C2F7D" w:rsidRDefault="007C2F7D" w:rsidP="00D52288">
      <w:pPr>
        <w:spacing w:after="0" w:line="240" w:lineRule="auto"/>
        <w:ind w:firstLine="720"/>
        <w:rPr>
          <w:rFonts w:ascii="Cambria" w:hAnsi="Cambria"/>
          <w:sz w:val="24"/>
          <w:szCs w:val="24"/>
        </w:rPr>
      </w:pPr>
      <w:r w:rsidRPr="00112ACC">
        <w:rPr>
          <w:rFonts w:ascii="Cambria" w:hAnsi="Cambria"/>
          <w:sz w:val="24"/>
          <w:szCs w:val="24"/>
        </w:rPr>
        <w:t xml:space="preserve">(a) Relative lowering of vapour pressure    </w:t>
      </w:r>
      <w:r w:rsidRPr="00112ACC">
        <w:rPr>
          <w:rFonts w:ascii="Cambria" w:hAnsi="Cambria"/>
          <w:color w:val="000000"/>
          <w:sz w:val="24"/>
          <w:szCs w:val="24"/>
        </w:rPr>
        <w:t xml:space="preserve"> (b) Depression in freezing point</w:t>
      </w:r>
    </w:p>
    <w:p w14:paraId="3F499499" w14:textId="77777777" w:rsidR="007C2F7D" w:rsidRPr="00112ACC" w:rsidRDefault="007C2F7D" w:rsidP="00D52288">
      <w:pPr>
        <w:spacing w:after="0" w:line="240" w:lineRule="auto"/>
        <w:ind w:firstLine="720"/>
        <w:rPr>
          <w:rFonts w:ascii="Cambria" w:hAnsi="Cambria"/>
          <w:sz w:val="24"/>
          <w:szCs w:val="24"/>
        </w:rPr>
      </w:pPr>
      <w:r w:rsidRPr="00112ACC">
        <w:rPr>
          <w:rFonts w:ascii="Cambria" w:hAnsi="Cambria"/>
          <w:color w:val="000000"/>
          <w:sz w:val="24"/>
          <w:szCs w:val="24"/>
        </w:rPr>
        <w:t xml:space="preserve">(c) osmotic pressure                                          </w:t>
      </w:r>
      <w:r>
        <w:rPr>
          <w:rFonts w:ascii="Cambria" w:hAnsi="Cambria"/>
          <w:color w:val="000000"/>
          <w:sz w:val="24"/>
          <w:szCs w:val="24"/>
        </w:rPr>
        <w:t xml:space="preserve">  </w:t>
      </w:r>
      <w:r w:rsidRPr="00112ACC">
        <w:rPr>
          <w:rFonts w:ascii="Cambria" w:hAnsi="Cambria"/>
          <w:color w:val="000000"/>
          <w:sz w:val="24"/>
          <w:szCs w:val="24"/>
        </w:rPr>
        <w:t xml:space="preserve">(d) </w:t>
      </w:r>
      <w:r w:rsidRPr="00112ACC">
        <w:rPr>
          <w:rFonts w:ascii="Cambria" w:hAnsi="Cambria"/>
          <w:sz w:val="24"/>
          <w:szCs w:val="24"/>
        </w:rPr>
        <w:t>lowering of vapour pressure</w:t>
      </w:r>
    </w:p>
    <w:p w14:paraId="04D68F52" w14:textId="5455E6AD" w:rsidR="007C2F7D" w:rsidRPr="00D52288" w:rsidRDefault="007C2F7D">
      <w:pPr>
        <w:pStyle w:val="ListParagraph"/>
        <w:numPr>
          <w:ilvl w:val="0"/>
          <w:numId w:val="25"/>
        </w:numPr>
        <w:pBdr>
          <w:top w:val="nil"/>
          <w:left w:val="nil"/>
          <w:bottom w:val="nil"/>
          <w:right w:val="nil"/>
          <w:between w:val="nil"/>
        </w:pBdr>
        <w:spacing w:after="0" w:line="240" w:lineRule="auto"/>
        <w:rPr>
          <w:rFonts w:ascii="Cambria" w:hAnsi="Cambria"/>
          <w:color w:val="000000"/>
          <w:sz w:val="24"/>
          <w:szCs w:val="24"/>
        </w:rPr>
      </w:pPr>
      <w:r w:rsidRPr="00D52288">
        <w:rPr>
          <w:rFonts w:ascii="Cambria" w:hAnsi="Cambria"/>
          <w:color w:val="000000"/>
          <w:sz w:val="24"/>
          <w:szCs w:val="24"/>
        </w:rPr>
        <w:t>Which one of the following pairs will form an ideal solution</w:t>
      </w:r>
    </w:p>
    <w:p w14:paraId="3644F92F" w14:textId="77777777" w:rsidR="007C2F7D" w:rsidRDefault="007C2F7D" w:rsidP="00D52288">
      <w:pPr>
        <w:spacing w:after="0" w:line="240" w:lineRule="auto"/>
        <w:ind w:firstLine="720"/>
        <w:rPr>
          <w:rFonts w:ascii="Cambria" w:hAnsi="Cambria"/>
          <w:sz w:val="24"/>
          <w:szCs w:val="24"/>
        </w:rPr>
      </w:pPr>
      <w:r w:rsidRPr="00112ACC">
        <w:rPr>
          <w:rFonts w:ascii="Cambria" w:hAnsi="Cambria"/>
          <w:sz w:val="24"/>
          <w:szCs w:val="24"/>
        </w:rPr>
        <w:t xml:space="preserve">(a) Chloroform and acetone     </w:t>
      </w:r>
      <w:r w:rsidRPr="00112ACC">
        <w:rPr>
          <w:rFonts w:ascii="Cambria" w:hAnsi="Cambria"/>
          <w:color w:val="000000"/>
          <w:sz w:val="24"/>
          <w:szCs w:val="24"/>
        </w:rPr>
        <w:t xml:space="preserve">  </w:t>
      </w:r>
      <w:r>
        <w:rPr>
          <w:rFonts w:ascii="Cambria" w:hAnsi="Cambria"/>
          <w:color w:val="000000"/>
          <w:sz w:val="24"/>
          <w:szCs w:val="24"/>
        </w:rPr>
        <w:tab/>
      </w:r>
      <w:r>
        <w:rPr>
          <w:rFonts w:ascii="Cambria" w:hAnsi="Cambria"/>
          <w:color w:val="000000"/>
          <w:sz w:val="24"/>
          <w:szCs w:val="24"/>
        </w:rPr>
        <w:tab/>
      </w:r>
      <w:r w:rsidRPr="00112ACC">
        <w:rPr>
          <w:rFonts w:ascii="Cambria" w:hAnsi="Cambria"/>
          <w:color w:val="000000"/>
          <w:sz w:val="24"/>
          <w:szCs w:val="24"/>
        </w:rPr>
        <w:t xml:space="preserve">(b) Ethanol and acetone </w:t>
      </w:r>
    </w:p>
    <w:p w14:paraId="0F1842FD" w14:textId="77777777" w:rsidR="007C2F7D" w:rsidRPr="00112ACC" w:rsidRDefault="007C2F7D" w:rsidP="00D52288">
      <w:pPr>
        <w:spacing w:after="0" w:line="240" w:lineRule="auto"/>
        <w:ind w:firstLine="720"/>
        <w:rPr>
          <w:rFonts w:ascii="Cambria" w:hAnsi="Cambria"/>
          <w:sz w:val="24"/>
          <w:szCs w:val="24"/>
        </w:rPr>
      </w:pPr>
      <w:r w:rsidRPr="00112ACC">
        <w:rPr>
          <w:rFonts w:ascii="Cambria" w:hAnsi="Cambria"/>
          <w:color w:val="000000"/>
          <w:sz w:val="24"/>
          <w:szCs w:val="24"/>
        </w:rPr>
        <w:t xml:space="preserve">(c) ) n- hexane and n-heptane   </w:t>
      </w:r>
      <w:r>
        <w:rPr>
          <w:rFonts w:ascii="Cambria" w:hAnsi="Cambria"/>
          <w:color w:val="000000"/>
          <w:sz w:val="24"/>
          <w:szCs w:val="24"/>
        </w:rPr>
        <w:tab/>
      </w:r>
      <w:r>
        <w:rPr>
          <w:rFonts w:ascii="Cambria" w:hAnsi="Cambria"/>
          <w:color w:val="000000"/>
          <w:sz w:val="24"/>
          <w:szCs w:val="24"/>
        </w:rPr>
        <w:tab/>
      </w:r>
      <w:r w:rsidRPr="00112ACC">
        <w:rPr>
          <w:rFonts w:ascii="Cambria" w:hAnsi="Cambria"/>
          <w:color w:val="000000"/>
          <w:sz w:val="24"/>
          <w:szCs w:val="24"/>
        </w:rPr>
        <w:t>(d) Phenol and aniline</w:t>
      </w:r>
    </w:p>
    <w:p w14:paraId="30CE9F41" w14:textId="3BA4F485" w:rsidR="007C2F7D" w:rsidRPr="00D52288" w:rsidRDefault="007C2F7D">
      <w:pPr>
        <w:pStyle w:val="ListParagraph"/>
        <w:numPr>
          <w:ilvl w:val="0"/>
          <w:numId w:val="25"/>
        </w:numPr>
        <w:spacing w:after="0" w:line="240" w:lineRule="auto"/>
        <w:rPr>
          <w:rFonts w:ascii="Cambria" w:hAnsi="Cambria"/>
          <w:color w:val="000000"/>
          <w:sz w:val="24"/>
          <w:szCs w:val="24"/>
        </w:rPr>
      </w:pPr>
      <w:r w:rsidRPr="00D52288">
        <w:rPr>
          <w:rFonts w:ascii="Cambria" w:hAnsi="Cambria"/>
          <w:sz w:val="24"/>
          <w:szCs w:val="24"/>
        </w:rPr>
        <w:t>The geometry of complex Ni(CO)</w:t>
      </w:r>
      <w:r w:rsidRPr="00D52288">
        <w:rPr>
          <w:rFonts w:ascii="Cambria" w:hAnsi="Cambria"/>
          <w:sz w:val="24"/>
          <w:szCs w:val="24"/>
          <w:vertAlign w:val="subscript"/>
        </w:rPr>
        <w:t>4</w:t>
      </w:r>
      <w:r w:rsidRPr="00D52288">
        <w:rPr>
          <w:rFonts w:ascii="Cambria" w:hAnsi="Cambria"/>
          <w:sz w:val="24"/>
          <w:szCs w:val="24"/>
        </w:rPr>
        <w:t xml:space="preserve"> is:</w:t>
      </w:r>
    </w:p>
    <w:p w14:paraId="0883D45E" w14:textId="3EBE3BDE" w:rsidR="007C2F7D" w:rsidRPr="00112ACC" w:rsidRDefault="007C2F7D" w:rsidP="00D52288">
      <w:pPr>
        <w:pBdr>
          <w:top w:val="nil"/>
          <w:left w:val="nil"/>
          <w:bottom w:val="nil"/>
          <w:right w:val="nil"/>
          <w:between w:val="nil"/>
        </w:pBdr>
        <w:spacing w:after="0" w:line="240" w:lineRule="auto"/>
        <w:ind w:left="720"/>
        <w:rPr>
          <w:rFonts w:ascii="Cambria" w:hAnsi="Cambria"/>
          <w:color w:val="000000"/>
          <w:sz w:val="24"/>
          <w:szCs w:val="24"/>
        </w:rPr>
      </w:pPr>
      <w:r w:rsidRPr="00112ACC">
        <w:rPr>
          <w:rFonts w:ascii="Cambria" w:hAnsi="Cambria"/>
          <w:color w:val="000000"/>
          <w:sz w:val="24"/>
          <w:szCs w:val="24"/>
        </w:rPr>
        <w:t xml:space="preserve">     (a)Square plane                  (b) Tetrahedral</w:t>
      </w:r>
      <w:r w:rsidR="00D52288">
        <w:rPr>
          <w:rFonts w:ascii="Cambria" w:hAnsi="Cambria"/>
          <w:color w:val="000000"/>
          <w:sz w:val="24"/>
          <w:szCs w:val="24"/>
        </w:rPr>
        <w:t xml:space="preserve">      </w:t>
      </w:r>
      <w:r w:rsidRPr="00112ACC">
        <w:rPr>
          <w:rFonts w:ascii="Cambria" w:hAnsi="Cambria"/>
          <w:color w:val="000000"/>
          <w:sz w:val="24"/>
          <w:szCs w:val="24"/>
        </w:rPr>
        <w:t xml:space="preserve"> (c)Octahedral                      (d)Trigonal planar</w:t>
      </w:r>
    </w:p>
    <w:p w14:paraId="4476D3EB" w14:textId="18C10D88" w:rsidR="007C2F7D" w:rsidRPr="00D52288" w:rsidRDefault="007C2F7D">
      <w:pPr>
        <w:pStyle w:val="ListParagraph"/>
        <w:numPr>
          <w:ilvl w:val="0"/>
          <w:numId w:val="26"/>
        </w:numPr>
        <w:pBdr>
          <w:top w:val="nil"/>
          <w:left w:val="nil"/>
          <w:bottom w:val="nil"/>
          <w:right w:val="nil"/>
          <w:between w:val="nil"/>
        </w:pBdr>
        <w:spacing w:after="0" w:line="240" w:lineRule="auto"/>
        <w:rPr>
          <w:rFonts w:ascii="Cambria" w:hAnsi="Cambria"/>
          <w:color w:val="000000"/>
          <w:sz w:val="24"/>
          <w:szCs w:val="24"/>
        </w:rPr>
      </w:pPr>
      <w:r w:rsidRPr="00D52288">
        <w:rPr>
          <w:rFonts w:ascii="Cambria" w:hAnsi="Cambria"/>
          <w:color w:val="000000"/>
          <w:sz w:val="24"/>
          <w:szCs w:val="24"/>
        </w:rPr>
        <w:t xml:space="preserve">The conductivity is measured in </w:t>
      </w:r>
    </w:p>
    <w:p w14:paraId="0665DE52" w14:textId="353197B0" w:rsidR="007C2F7D" w:rsidRPr="00112ACC" w:rsidRDefault="007C2F7D" w:rsidP="00D52288">
      <w:pPr>
        <w:pBdr>
          <w:top w:val="nil"/>
          <w:left w:val="nil"/>
          <w:bottom w:val="nil"/>
          <w:right w:val="nil"/>
          <w:between w:val="nil"/>
        </w:pBdr>
        <w:spacing w:after="0" w:line="240" w:lineRule="auto"/>
        <w:ind w:left="720"/>
        <w:rPr>
          <w:rFonts w:ascii="Cambria" w:hAnsi="Cambria"/>
          <w:color w:val="000000"/>
          <w:sz w:val="24"/>
          <w:szCs w:val="24"/>
        </w:rPr>
      </w:pPr>
      <w:r w:rsidRPr="00112ACC">
        <w:rPr>
          <w:rFonts w:ascii="Cambria" w:hAnsi="Cambria"/>
          <w:color w:val="000000"/>
          <w:sz w:val="24"/>
          <w:szCs w:val="24"/>
        </w:rPr>
        <w:t xml:space="preserve">  (a)Ohm</w:t>
      </w:r>
      <w:r w:rsidRPr="00112ACC">
        <w:rPr>
          <w:rFonts w:ascii="Cambria" w:hAnsi="Cambria"/>
          <w:i/>
          <w:color w:val="000000"/>
          <w:sz w:val="24"/>
          <w:szCs w:val="24"/>
          <w:vertAlign w:val="superscript"/>
        </w:rPr>
        <w:t>-</w:t>
      </w:r>
      <w:r w:rsidRPr="00112ACC">
        <w:rPr>
          <w:rFonts w:ascii="Cambria" w:hAnsi="Cambria"/>
          <w:color w:val="000000"/>
          <w:sz w:val="24"/>
          <w:szCs w:val="24"/>
          <w:vertAlign w:val="superscript"/>
        </w:rPr>
        <w:t>1</w:t>
      </w:r>
      <w:r w:rsidRPr="00112ACC">
        <w:rPr>
          <w:rFonts w:ascii="Cambria" w:hAnsi="Cambria"/>
          <w:color w:val="000000"/>
          <w:sz w:val="24"/>
          <w:szCs w:val="24"/>
        </w:rPr>
        <w:t>cm</w:t>
      </w:r>
      <w:r w:rsidRPr="00112ACC">
        <w:rPr>
          <w:rFonts w:ascii="Cambria" w:hAnsi="Cambria"/>
          <w:color w:val="000000"/>
          <w:sz w:val="24"/>
          <w:szCs w:val="24"/>
          <w:vertAlign w:val="superscript"/>
        </w:rPr>
        <w:t>-1</w:t>
      </w:r>
      <w:r w:rsidRPr="00112ACC">
        <w:rPr>
          <w:rFonts w:ascii="Cambria" w:hAnsi="Cambria"/>
          <w:color w:val="000000"/>
          <w:sz w:val="24"/>
          <w:szCs w:val="24"/>
        </w:rPr>
        <w:t xml:space="preserve">                          (b) Ohmcm</w:t>
      </w:r>
      <w:r w:rsidRPr="00112ACC">
        <w:rPr>
          <w:rFonts w:ascii="Cambria" w:hAnsi="Cambria"/>
          <w:color w:val="000000"/>
          <w:sz w:val="24"/>
          <w:szCs w:val="24"/>
          <w:vertAlign w:val="superscript"/>
        </w:rPr>
        <w:t>-1</w:t>
      </w:r>
      <w:r w:rsidR="00D52288">
        <w:rPr>
          <w:rFonts w:ascii="Cambria" w:hAnsi="Cambria"/>
          <w:color w:val="000000"/>
          <w:sz w:val="24"/>
          <w:szCs w:val="24"/>
        </w:rPr>
        <w:t xml:space="preserve">       </w:t>
      </w:r>
      <w:r w:rsidRPr="00112ACC">
        <w:rPr>
          <w:rFonts w:ascii="Cambria" w:hAnsi="Cambria"/>
          <w:color w:val="000000"/>
          <w:sz w:val="24"/>
          <w:szCs w:val="24"/>
        </w:rPr>
        <w:t xml:space="preserve">  (c) Ohm</w:t>
      </w:r>
      <w:r w:rsidRPr="00112ACC">
        <w:rPr>
          <w:rFonts w:ascii="Cambria" w:hAnsi="Cambria"/>
          <w:i/>
          <w:color w:val="000000"/>
          <w:sz w:val="24"/>
          <w:szCs w:val="24"/>
          <w:vertAlign w:val="superscript"/>
        </w:rPr>
        <w:t>-</w:t>
      </w:r>
      <w:r w:rsidRPr="00112ACC">
        <w:rPr>
          <w:rFonts w:ascii="Cambria" w:hAnsi="Cambria"/>
          <w:color w:val="000000"/>
          <w:sz w:val="24"/>
          <w:szCs w:val="24"/>
          <w:vertAlign w:val="superscript"/>
        </w:rPr>
        <w:t>1</w:t>
      </w:r>
      <w:r w:rsidRPr="00112ACC">
        <w:rPr>
          <w:rFonts w:ascii="Cambria" w:hAnsi="Cambria"/>
          <w:color w:val="000000"/>
          <w:sz w:val="24"/>
          <w:szCs w:val="24"/>
        </w:rPr>
        <w:t>cm                                   (d) Ohm</w:t>
      </w:r>
      <w:r w:rsidRPr="00112ACC">
        <w:rPr>
          <w:rFonts w:ascii="Cambria" w:hAnsi="Cambria"/>
          <w:i/>
          <w:color w:val="000000"/>
          <w:sz w:val="24"/>
          <w:szCs w:val="24"/>
          <w:vertAlign w:val="superscript"/>
        </w:rPr>
        <w:t>-</w:t>
      </w:r>
      <w:r w:rsidRPr="00112ACC">
        <w:rPr>
          <w:rFonts w:ascii="Cambria" w:hAnsi="Cambria"/>
          <w:color w:val="000000"/>
          <w:sz w:val="24"/>
          <w:szCs w:val="24"/>
          <w:vertAlign w:val="superscript"/>
        </w:rPr>
        <w:t>1</w:t>
      </w:r>
      <w:r w:rsidRPr="00112ACC">
        <w:rPr>
          <w:rFonts w:ascii="Cambria" w:hAnsi="Cambria"/>
          <w:color w:val="000000"/>
          <w:sz w:val="24"/>
          <w:szCs w:val="24"/>
        </w:rPr>
        <w:t>cm</w:t>
      </w:r>
      <w:r w:rsidRPr="00112ACC">
        <w:rPr>
          <w:rFonts w:ascii="Cambria" w:hAnsi="Cambria"/>
          <w:color w:val="000000"/>
          <w:sz w:val="24"/>
          <w:szCs w:val="24"/>
          <w:vertAlign w:val="superscript"/>
        </w:rPr>
        <w:t>2</w:t>
      </w:r>
      <w:r w:rsidRPr="00112ACC">
        <w:rPr>
          <w:rFonts w:ascii="Cambria" w:hAnsi="Cambria"/>
          <w:color w:val="000000"/>
          <w:sz w:val="24"/>
          <w:szCs w:val="24"/>
        </w:rPr>
        <w:t>mol</w:t>
      </w:r>
      <w:r w:rsidRPr="00112ACC">
        <w:rPr>
          <w:rFonts w:ascii="Cambria" w:hAnsi="Cambria"/>
          <w:color w:val="000000"/>
          <w:sz w:val="24"/>
          <w:szCs w:val="24"/>
          <w:vertAlign w:val="superscript"/>
        </w:rPr>
        <w:t>-1</w:t>
      </w:r>
    </w:p>
    <w:p w14:paraId="0D0E90C3" w14:textId="1FEC43A2" w:rsidR="007C2F7D" w:rsidRPr="00D52288" w:rsidRDefault="007C2F7D">
      <w:pPr>
        <w:pStyle w:val="ListParagraph"/>
        <w:numPr>
          <w:ilvl w:val="0"/>
          <w:numId w:val="26"/>
        </w:numPr>
        <w:pBdr>
          <w:top w:val="nil"/>
          <w:left w:val="nil"/>
          <w:bottom w:val="nil"/>
          <w:right w:val="nil"/>
          <w:between w:val="nil"/>
        </w:pBdr>
        <w:spacing w:after="0" w:line="240" w:lineRule="auto"/>
        <w:rPr>
          <w:rFonts w:ascii="Cambria" w:hAnsi="Cambria"/>
          <w:color w:val="000000"/>
          <w:sz w:val="24"/>
          <w:szCs w:val="24"/>
        </w:rPr>
      </w:pPr>
      <w:r w:rsidRPr="00D52288">
        <w:rPr>
          <w:rFonts w:ascii="Cambria" w:hAnsi="Cambria"/>
          <w:color w:val="000000"/>
          <w:sz w:val="24"/>
          <w:szCs w:val="24"/>
        </w:rPr>
        <w:t xml:space="preserve">In a lead storage battery </w:t>
      </w:r>
    </w:p>
    <w:p w14:paraId="02D43953" w14:textId="77777777" w:rsidR="007C2F7D" w:rsidRPr="00112ACC" w:rsidRDefault="007C2F7D" w:rsidP="00BB640E">
      <w:pPr>
        <w:pBdr>
          <w:top w:val="nil"/>
          <w:left w:val="nil"/>
          <w:bottom w:val="nil"/>
          <w:right w:val="nil"/>
          <w:between w:val="nil"/>
        </w:pBdr>
        <w:spacing w:after="0" w:line="240" w:lineRule="auto"/>
        <w:ind w:left="720"/>
        <w:rPr>
          <w:rFonts w:ascii="Cambria" w:hAnsi="Cambria"/>
          <w:color w:val="000000"/>
          <w:sz w:val="24"/>
          <w:szCs w:val="24"/>
        </w:rPr>
      </w:pPr>
      <w:r w:rsidRPr="00112ACC">
        <w:rPr>
          <w:rFonts w:ascii="Cambria" w:hAnsi="Cambria"/>
          <w:color w:val="000000"/>
          <w:sz w:val="24"/>
          <w:szCs w:val="24"/>
        </w:rPr>
        <w:t>(a)PbO</w:t>
      </w:r>
      <w:r w:rsidRPr="00112ACC">
        <w:rPr>
          <w:rFonts w:ascii="Cambria" w:hAnsi="Cambria"/>
          <w:color w:val="000000"/>
          <w:sz w:val="24"/>
          <w:szCs w:val="24"/>
          <w:vertAlign w:val="subscript"/>
        </w:rPr>
        <w:t>2</w:t>
      </w:r>
      <w:r w:rsidRPr="00112ACC">
        <w:rPr>
          <w:rFonts w:ascii="Cambria" w:hAnsi="Cambria"/>
          <w:color w:val="000000"/>
          <w:sz w:val="24"/>
          <w:szCs w:val="24"/>
        </w:rPr>
        <w:t xml:space="preserve"> is reduced to PbSO</w:t>
      </w:r>
      <w:r w:rsidRPr="00112ACC">
        <w:rPr>
          <w:rFonts w:ascii="Cambria" w:hAnsi="Cambria"/>
          <w:color w:val="000000"/>
          <w:sz w:val="24"/>
          <w:szCs w:val="24"/>
          <w:vertAlign w:val="subscript"/>
        </w:rPr>
        <w:t>4</w:t>
      </w:r>
      <w:r w:rsidRPr="00112ACC">
        <w:rPr>
          <w:rFonts w:ascii="Cambria" w:hAnsi="Cambria"/>
          <w:color w:val="000000"/>
          <w:sz w:val="24"/>
          <w:szCs w:val="24"/>
        </w:rPr>
        <w:t xml:space="preserve"> at the cathode </w:t>
      </w:r>
    </w:p>
    <w:p w14:paraId="22A7C646" w14:textId="77777777" w:rsidR="007C2F7D" w:rsidRPr="00112ACC" w:rsidRDefault="007C2F7D" w:rsidP="00BB640E">
      <w:pPr>
        <w:pBdr>
          <w:top w:val="nil"/>
          <w:left w:val="nil"/>
          <w:bottom w:val="nil"/>
          <w:right w:val="nil"/>
          <w:between w:val="nil"/>
        </w:pBdr>
        <w:spacing w:after="0" w:line="240" w:lineRule="auto"/>
        <w:ind w:left="720"/>
        <w:rPr>
          <w:rFonts w:ascii="Cambria" w:hAnsi="Cambria"/>
          <w:color w:val="000000"/>
          <w:sz w:val="24"/>
          <w:szCs w:val="24"/>
        </w:rPr>
      </w:pPr>
      <w:r w:rsidRPr="00112ACC">
        <w:rPr>
          <w:rFonts w:ascii="Cambria" w:hAnsi="Cambria"/>
          <w:color w:val="000000"/>
          <w:sz w:val="24"/>
          <w:szCs w:val="24"/>
        </w:rPr>
        <w:t>(b) Pb is oxidised to PbSO</w:t>
      </w:r>
      <w:r w:rsidRPr="00112ACC">
        <w:rPr>
          <w:rFonts w:ascii="Cambria" w:hAnsi="Cambria"/>
          <w:color w:val="000000"/>
          <w:sz w:val="24"/>
          <w:szCs w:val="24"/>
          <w:vertAlign w:val="subscript"/>
        </w:rPr>
        <w:t>4</w:t>
      </w:r>
      <w:r w:rsidRPr="00112ACC">
        <w:rPr>
          <w:rFonts w:ascii="Cambria" w:hAnsi="Cambria"/>
          <w:color w:val="000000"/>
          <w:sz w:val="24"/>
          <w:szCs w:val="24"/>
        </w:rPr>
        <w:t xml:space="preserve"> at the anode </w:t>
      </w:r>
    </w:p>
    <w:p w14:paraId="196E29DA" w14:textId="77777777" w:rsidR="007C2F7D" w:rsidRPr="00112ACC" w:rsidRDefault="007C2F7D" w:rsidP="00BB640E">
      <w:pPr>
        <w:pBdr>
          <w:top w:val="nil"/>
          <w:left w:val="nil"/>
          <w:bottom w:val="nil"/>
          <w:right w:val="nil"/>
          <w:between w:val="nil"/>
        </w:pBdr>
        <w:spacing w:after="0" w:line="240" w:lineRule="auto"/>
        <w:ind w:left="720"/>
        <w:rPr>
          <w:rFonts w:ascii="Cambria" w:hAnsi="Cambria"/>
          <w:color w:val="000000"/>
          <w:sz w:val="24"/>
          <w:szCs w:val="24"/>
        </w:rPr>
      </w:pPr>
      <w:r w:rsidRPr="00112ACC">
        <w:rPr>
          <w:rFonts w:ascii="Cambria" w:hAnsi="Cambria"/>
          <w:color w:val="000000"/>
          <w:sz w:val="24"/>
          <w:szCs w:val="24"/>
        </w:rPr>
        <w:t>(c ) Both electrodes are immersed in the same aqueous solution of H</w:t>
      </w:r>
      <w:r w:rsidRPr="00112ACC">
        <w:rPr>
          <w:rFonts w:ascii="Cambria" w:hAnsi="Cambria"/>
          <w:color w:val="000000"/>
          <w:sz w:val="24"/>
          <w:szCs w:val="24"/>
          <w:vertAlign w:val="subscript"/>
        </w:rPr>
        <w:t>2</w:t>
      </w:r>
      <w:r w:rsidRPr="00112ACC">
        <w:rPr>
          <w:rFonts w:ascii="Cambria" w:hAnsi="Cambria"/>
          <w:color w:val="000000"/>
          <w:sz w:val="24"/>
          <w:szCs w:val="24"/>
        </w:rPr>
        <w:t>SO</w:t>
      </w:r>
      <w:r w:rsidRPr="00112ACC">
        <w:rPr>
          <w:rFonts w:ascii="Cambria" w:hAnsi="Cambria"/>
          <w:color w:val="000000"/>
          <w:sz w:val="24"/>
          <w:szCs w:val="24"/>
          <w:vertAlign w:val="subscript"/>
        </w:rPr>
        <w:t>4</w:t>
      </w:r>
    </w:p>
    <w:p w14:paraId="32484013" w14:textId="77777777" w:rsidR="007C2F7D" w:rsidRPr="00112ACC" w:rsidRDefault="007C2F7D" w:rsidP="00BB640E">
      <w:pPr>
        <w:pBdr>
          <w:top w:val="nil"/>
          <w:left w:val="nil"/>
          <w:bottom w:val="nil"/>
          <w:right w:val="nil"/>
          <w:between w:val="nil"/>
        </w:pBdr>
        <w:spacing w:after="0" w:line="240" w:lineRule="auto"/>
        <w:ind w:left="720"/>
        <w:rPr>
          <w:rFonts w:ascii="Cambria" w:hAnsi="Cambria"/>
          <w:color w:val="000000"/>
          <w:sz w:val="24"/>
          <w:szCs w:val="24"/>
        </w:rPr>
      </w:pPr>
      <w:r w:rsidRPr="00112ACC">
        <w:rPr>
          <w:rFonts w:ascii="Cambria" w:hAnsi="Cambria"/>
          <w:color w:val="000000"/>
          <w:sz w:val="24"/>
          <w:szCs w:val="24"/>
        </w:rPr>
        <w:t xml:space="preserve">(d) All the above are true </w:t>
      </w:r>
    </w:p>
    <w:p w14:paraId="6DE56068" w14:textId="7E5E2DDA" w:rsidR="007C2F7D" w:rsidRPr="00D52288" w:rsidRDefault="007C2F7D">
      <w:pPr>
        <w:pStyle w:val="ListParagraph"/>
        <w:numPr>
          <w:ilvl w:val="0"/>
          <w:numId w:val="26"/>
        </w:numPr>
        <w:pBdr>
          <w:top w:val="nil"/>
          <w:left w:val="nil"/>
          <w:bottom w:val="nil"/>
          <w:right w:val="nil"/>
          <w:between w:val="nil"/>
        </w:pBdr>
        <w:spacing w:after="0" w:line="240" w:lineRule="auto"/>
        <w:rPr>
          <w:rFonts w:ascii="Cambria" w:hAnsi="Cambria"/>
          <w:color w:val="000000"/>
          <w:sz w:val="24"/>
          <w:szCs w:val="24"/>
        </w:rPr>
      </w:pPr>
      <w:r w:rsidRPr="00D52288">
        <w:rPr>
          <w:rFonts w:ascii="Cambria" w:hAnsi="Cambria"/>
          <w:color w:val="000000"/>
          <w:sz w:val="24"/>
          <w:szCs w:val="24"/>
        </w:rPr>
        <w:t>The molar conductivity of a 0.5 mol dm</w:t>
      </w:r>
      <w:r w:rsidRPr="00D52288">
        <w:rPr>
          <w:rFonts w:ascii="Cambria" w:hAnsi="Cambria"/>
          <w:color w:val="000000"/>
          <w:sz w:val="24"/>
          <w:szCs w:val="24"/>
          <w:vertAlign w:val="superscript"/>
        </w:rPr>
        <w:t>-3</w:t>
      </w:r>
      <w:r w:rsidRPr="00D52288">
        <w:rPr>
          <w:rFonts w:ascii="Cambria" w:hAnsi="Cambria"/>
          <w:color w:val="000000"/>
          <w:sz w:val="24"/>
          <w:szCs w:val="24"/>
        </w:rPr>
        <w:t xml:space="preserve"> solution of AgNO</w:t>
      </w:r>
      <w:r w:rsidRPr="00D52288">
        <w:rPr>
          <w:rFonts w:ascii="Cambria" w:hAnsi="Cambria"/>
          <w:color w:val="000000"/>
          <w:sz w:val="24"/>
          <w:szCs w:val="24"/>
          <w:vertAlign w:val="subscript"/>
        </w:rPr>
        <w:t>3</w:t>
      </w:r>
      <w:r w:rsidRPr="00D52288">
        <w:rPr>
          <w:rFonts w:ascii="Cambria" w:hAnsi="Cambria"/>
          <w:color w:val="000000"/>
          <w:sz w:val="24"/>
          <w:szCs w:val="24"/>
        </w:rPr>
        <w:t xml:space="preserve"> with electrolytic conductivity of 5.76X 10</w:t>
      </w:r>
      <w:r w:rsidRPr="00D52288">
        <w:rPr>
          <w:rFonts w:ascii="Cambria" w:hAnsi="Cambria"/>
          <w:color w:val="000000"/>
          <w:sz w:val="24"/>
          <w:szCs w:val="24"/>
          <w:vertAlign w:val="superscript"/>
        </w:rPr>
        <w:t>-3</w:t>
      </w:r>
      <w:r w:rsidRPr="00D52288">
        <w:rPr>
          <w:rFonts w:ascii="Cambria" w:hAnsi="Cambria"/>
          <w:color w:val="000000"/>
          <w:sz w:val="24"/>
          <w:szCs w:val="24"/>
        </w:rPr>
        <w:t xml:space="preserve"> Scm</w:t>
      </w:r>
      <w:r w:rsidRPr="00D52288">
        <w:rPr>
          <w:rFonts w:ascii="Cambria" w:hAnsi="Cambria"/>
          <w:color w:val="000000"/>
          <w:sz w:val="24"/>
          <w:szCs w:val="24"/>
          <w:vertAlign w:val="superscript"/>
        </w:rPr>
        <w:t>-3</w:t>
      </w:r>
      <w:r w:rsidRPr="00D52288">
        <w:rPr>
          <w:rFonts w:ascii="Cambria" w:hAnsi="Cambria"/>
          <w:color w:val="000000"/>
          <w:sz w:val="24"/>
          <w:szCs w:val="24"/>
        </w:rPr>
        <w:t xml:space="preserve"> at 298 K in Scm</w:t>
      </w:r>
      <w:r w:rsidRPr="00D52288">
        <w:rPr>
          <w:rFonts w:ascii="Cambria" w:hAnsi="Cambria"/>
          <w:color w:val="000000"/>
          <w:sz w:val="24"/>
          <w:szCs w:val="24"/>
          <w:vertAlign w:val="superscript"/>
        </w:rPr>
        <w:t>2</w:t>
      </w:r>
      <w:r w:rsidRPr="00D52288">
        <w:rPr>
          <w:rFonts w:ascii="Cambria" w:hAnsi="Cambria"/>
          <w:color w:val="000000"/>
          <w:sz w:val="24"/>
          <w:szCs w:val="24"/>
        </w:rPr>
        <w:t>mol</w:t>
      </w:r>
      <w:r w:rsidRPr="00D52288">
        <w:rPr>
          <w:rFonts w:ascii="Cambria" w:hAnsi="Cambria"/>
          <w:color w:val="000000"/>
          <w:sz w:val="24"/>
          <w:szCs w:val="24"/>
          <w:vertAlign w:val="superscript"/>
        </w:rPr>
        <w:t xml:space="preserve">-1 </w:t>
      </w:r>
      <w:r w:rsidRPr="00D52288">
        <w:rPr>
          <w:rFonts w:ascii="Cambria" w:hAnsi="Cambria"/>
          <w:color w:val="000000"/>
          <w:sz w:val="24"/>
          <w:szCs w:val="24"/>
        </w:rPr>
        <w:t xml:space="preserve">is </w:t>
      </w:r>
    </w:p>
    <w:p w14:paraId="13B05FCF" w14:textId="77777777" w:rsidR="007C2F7D" w:rsidRPr="00112ACC" w:rsidRDefault="007C2F7D" w:rsidP="00BB640E">
      <w:pPr>
        <w:pBdr>
          <w:top w:val="nil"/>
          <w:left w:val="nil"/>
          <w:bottom w:val="nil"/>
          <w:right w:val="nil"/>
          <w:between w:val="nil"/>
        </w:pBdr>
        <w:spacing w:after="0" w:line="240" w:lineRule="auto"/>
        <w:ind w:left="720"/>
        <w:rPr>
          <w:rFonts w:ascii="Cambria" w:hAnsi="Cambria"/>
          <w:color w:val="000000"/>
          <w:sz w:val="24"/>
          <w:szCs w:val="24"/>
        </w:rPr>
      </w:pPr>
      <w:r w:rsidRPr="00112ACC">
        <w:rPr>
          <w:rFonts w:ascii="Cambria" w:hAnsi="Cambria"/>
          <w:color w:val="000000"/>
          <w:sz w:val="24"/>
          <w:szCs w:val="24"/>
        </w:rPr>
        <w:t>(a) 2.88             (b)11.52           (c ) 0.086                             (d) 28.8</w:t>
      </w:r>
    </w:p>
    <w:p w14:paraId="70583C92" w14:textId="77777777" w:rsidR="007C2F7D" w:rsidRPr="00112ACC" w:rsidRDefault="007C2F7D" w:rsidP="00BB640E">
      <w:pPr>
        <w:pBdr>
          <w:top w:val="nil"/>
          <w:left w:val="nil"/>
          <w:bottom w:val="nil"/>
          <w:right w:val="nil"/>
          <w:between w:val="nil"/>
        </w:pBdr>
        <w:spacing w:after="0" w:line="240" w:lineRule="auto"/>
        <w:ind w:left="720"/>
        <w:rPr>
          <w:rFonts w:ascii="Cambria" w:hAnsi="Cambria"/>
          <w:color w:val="000000"/>
          <w:sz w:val="24"/>
          <w:szCs w:val="24"/>
        </w:rPr>
      </w:pPr>
    </w:p>
    <w:p w14:paraId="0418ABF9" w14:textId="77777777" w:rsidR="007C2F7D" w:rsidRPr="00112ACC" w:rsidRDefault="007C2F7D" w:rsidP="00BB640E">
      <w:pPr>
        <w:pBdr>
          <w:top w:val="nil"/>
          <w:left w:val="nil"/>
          <w:bottom w:val="nil"/>
          <w:right w:val="nil"/>
          <w:between w:val="nil"/>
        </w:pBdr>
        <w:spacing w:after="0" w:line="240" w:lineRule="auto"/>
        <w:rPr>
          <w:rFonts w:ascii="Cambria" w:hAnsi="Cambria"/>
          <w:color w:val="000000"/>
          <w:sz w:val="24"/>
          <w:szCs w:val="24"/>
        </w:rPr>
      </w:pPr>
      <w:r w:rsidRPr="00112ACC">
        <w:rPr>
          <w:rFonts w:ascii="Cambria" w:hAnsi="Cambria"/>
          <w:color w:val="000000"/>
          <w:sz w:val="24"/>
          <w:szCs w:val="24"/>
        </w:rPr>
        <w:t xml:space="preserve">In the following questions (Q. No. 13 - 16) a statement of assertion followed by a statement of reason is given. Choose the correct answer out of the following choices. </w:t>
      </w:r>
    </w:p>
    <w:p w14:paraId="418A178B" w14:textId="77777777" w:rsidR="007C2F7D" w:rsidRPr="00112ACC" w:rsidRDefault="007C2F7D">
      <w:pPr>
        <w:numPr>
          <w:ilvl w:val="0"/>
          <w:numId w:val="15"/>
        </w:numPr>
        <w:pBdr>
          <w:top w:val="nil"/>
          <w:left w:val="nil"/>
          <w:bottom w:val="nil"/>
          <w:right w:val="nil"/>
          <w:between w:val="nil"/>
        </w:pBdr>
        <w:spacing w:after="0" w:line="240" w:lineRule="auto"/>
        <w:rPr>
          <w:rFonts w:ascii="Cambria" w:hAnsi="Cambria"/>
          <w:color w:val="000000"/>
          <w:sz w:val="24"/>
          <w:szCs w:val="24"/>
        </w:rPr>
      </w:pPr>
      <w:r w:rsidRPr="00112ACC">
        <w:rPr>
          <w:rFonts w:ascii="Cambria" w:hAnsi="Cambria"/>
          <w:color w:val="000000"/>
          <w:sz w:val="24"/>
          <w:szCs w:val="24"/>
        </w:rPr>
        <w:t xml:space="preserve">Assertion and reason both are correct statements and reason is correct explanation for assertion. </w:t>
      </w:r>
    </w:p>
    <w:p w14:paraId="69B61027" w14:textId="77777777" w:rsidR="007C2F7D" w:rsidRPr="00112ACC" w:rsidRDefault="007C2F7D">
      <w:pPr>
        <w:numPr>
          <w:ilvl w:val="0"/>
          <w:numId w:val="15"/>
        </w:numPr>
        <w:pBdr>
          <w:top w:val="nil"/>
          <w:left w:val="nil"/>
          <w:bottom w:val="nil"/>
          <w:right w:val="nil"/>
          <w:between w:val="nil"/>
        </w:pBdr>
        <w:spacing w:after="0" w:line="240" w:lineRule="auto"/>
        <w:rPr>
          <w:rFonts w:ascii="Cambria" w:hAnsi="Cambria"/>
          <w:color w:val="000000"/>
          <w:sz w:val="24"/>
          <w:szCs w:val="24"/>
        </w:rPr>
      </w:pPr>
      <w:r w:rsidRPr="00112ACC">
        <w:rPr>
          <w:rFonts w:ascii="Cambria" w:hAnsi="Cambria"/>
          <w:color w:val="000000"/>
          <w:sz w:val="24"/>
          <w:szCs w:val="24"/>
        </w:rPr>
        <w:t>Assertion and reason both are correct statements but reason is not correct explanation for assertion.</w:t>
      </w:r>
    </w:p>
    <w:p w14:paraId="08968E26" w14:textId="77777777" w:rsidR="007C2F7D" w:rsidRPr="00112ACC" w:rsidRDefault="007C2F7D">
      <w:pPr>
        <w:numPr>
          <w:ilvl w:val="0"/>
          <w:numId w:val="15"/>
        </w:numPr>
        <w:pBdr>
          <w:top w:val="nil"/>
          <w:left w:val="nil"/>
          <w:bottom w:val="nil"/>
          <w:right w:val="nil"/>
          <w:between w:val="nil"/>
        </w:pBdr>
        <w:spacing w:after="0" w:line="240" w:lineRule="auto"/>
        <w:rPr>
          <w:rFonts w:ascii="Cambria" w:hAnsi="Cambria"/>
          <w:color w:val="000000"/>
          <w:sz w:val="24"/>
          <w:szCs w:val="24"/>
        </w:rPr>
      </w:pPr>
      <w:r w:rsidRPr="00112ACC">
        <w:rPr>
          <w:rFonts w:ascii="Cambria" w:hAnsi="Cambria"/>
          <w:color w:val="000000"/>
          <w:sz w:val="24"/>
          <w:szCs w:val="24"/>
        </w:rPr>
        <w:t>Assertion is correct statement but reason is wrong statement.</w:t>
      </w:r>
    </w:p>
    <w:p w14:paraId="12D80373" w14:textId="77777777" w:rsidR="007C2F7D" w:rsidRPr="00112ACC" w:rsidRDefault="007C2F7D">
      <w:pPr>
        <w:numPr>
          <w:ilvl w:val="0"/>
          <w:numId w:val="15"/>
        </w:numPr>
        <w:pBdr>
          <w:top w:val="nil"/>
          <w:left w:val="nil"/>
          <w:bottom w:val="nil"/>
          <w:right w:val="nil"/>
          <w:between w:val="nil"/>
        </w:pBdr>
        <w:spacing w:after="0" w:line="240" w:lineRule="auto"/>
        <w:rPr>
          <w:rFonts w:ascii="Cambria" w:hAnsi="Cambria"/>
          <w:color w:val="000000"/>
          <w:sz w:val="24"/>
          <w:szCs w:val="24"/>
        </w:rPr>
      </w:pPr>
      <w:r w:rsidRPr="00112ACC">
        <w:rPr>
          <w:rFonts w:ascii="Cambria" w:hAnsi="Cambria"/>
          <w:color w:val="000000"/>
          <w:sz w:val="24"/>
          <w:szCs w:val="24"/>
        </w:rPr>
        <w:t xml:space="preserve"> Assertion is wrong statement but reason is correct statement. </w:t>
      </w:r>
    </w:p>
    <w:p w14:paraId="04091CBC" w14:textId="0A45B96D" w:rsidR="007C2F7D" w:rsidRPr="00D52288" w:rsidRDefault="007C2F7D">
      <w:pPr>
        <w:pStyle w:val="ListParagraph"/>
        <w:numPr>
          <w:ilvl w:val="0"/>
          <w:numId w:val="26"/>
        </w:numPr>
        <w:spacing w:after="0" w:line="240" w:lineRule="auto"/>
        <w:rPr>
          <w:rFonts w:ascii="Cambria" w:hAnsi="Cambria"/>
          <w:sz w:val="24"/>
          <w:szCs w:val="24"/>
        </w:rPr>
      </w:pPr>
      <w:r w:rsidRPr="00D52288">
        <w:rPr>
          <w:rFonts w:ascii="Cambria" w:hAnsi="Cambria"/>
          <w:sz w:val="24"/>
          <w:szCs w:val="24"/>
        </w:rPr>
        <w:t xml:space="preserve">Assertion (A): Hydrolysis of an ester follows first order kinetics </w:t>
      </w:r>
    </w:p>
    <w:p w14:paraId="6CA0167C" w14:textId="2FE745F1" w:rsidR="007C2F7D" w:rsidRPr="00112ACC" w:rsidRDefault="007C2F7D" w:rsidP="00BB640E">
      <w:pPr>
        <w:spacing w:after="0" w:line="240" w:lineRule="auto"/>
        <w:rPr>
          <w:rFonts w:ascii="Cambria" w:hAnsi="Cambria"/>
          <w:sz w:val="24"/>
          <w:szCs w:val="24"/>
        </w:rPr>
      </w:pPr>
      <w:r w:rsidRPr="00112ACC">
        <w:rPr>
          <w:rFonts w:ascii="Cambria" w:hAnsi="Cambria"/>
          <w:sz w:val="24"/>
          <w:szCs w:val="24"/>
        </w:rPr>
        <w:t xml:space="preserve">        </w:t>
      </w:r>
      <w:r w:rsidR="00D52288">
        <w:rPr>
          <w:rFonts w:ascii="Cambria" w:hAnsi="Cambria"/>
          <w:sz w:val="24"/>
          <w:szCs w:val="24"/>
        </w:rPr>
        <w:tab/>
      </w:r>
      <w:r w:rsidRPr="00112ACC">
        <w:rPr>
          <w:rFonts w:ascii="Cambria" w:hAnsi="Cambria"/>
          <w:sz w:val="24"/>
          <w:szCs w:val="24"/>
        </w:rPr>
        <w:t xml:space="preserve">Reason(R): Concentration of water remains constant during the course of the reaction. </w:t>
      </w:r>
    </w:p>
    <w:p w14:paraId="548B8A1B" w14:textId="630E950E" w:rsidR="007C2F7D" w:rsidRPr="00D52288" w:rsidRDefault="007C2F7D">
      <w:pPr>
        <w:pStyle w:val="ListParagraph"/>
        <w:numPr>
          <w:ilvl w:val="0"/>
          <w:numId w:val="26"/>
        </w:numPr>
        <w:spacing w:after="0" w:line="240" w:lineRule="auto"/>
        <w:rPr>
          <w:rFonts w:ascii="Cambria" w:hAnsi="Cambria"/>
          <w:sz w:val="24"/>
          <w:szCs w:val="24"/>
        </w:rPr>
      </w:pPr>
      <w:r w:rsidRPr="00D52288">
        <w:rPr>
          <w:rFonts w:ascii="Cambria" w:hAnsi="Cambria"/>
          <w:sz w:val="24"/>
          <w:szCs w:val="24"/>
        </w:rPr>
        <w:t xml:space="preserve"> Assertion (A) : Actinoids show larger number of oxidation states than lanthanoids .</w:t>
      </w:r>
    </w:p>
    <w:p w14:paraId="083E1FC7" w14:textId="77777777" w:rsidR="007C2F7D" w:rsidRPr="00112ACC" w:rsidRDefault="007C2F7D" w:rsidP="00D52288">
      <w:pPr>
        <w:spacing w:after="0" w:line="240" w:lineRule="auto"/>
        <w:ind w:firstLine="720"/>
        <w:rPr>
          <w:rFonts w:ascii="Cambria" w:hAnsi="Cambria"/>
          <w:sz w:val="24"/>
          <w:szCs w:val="24"/>
        </w:rPr>
      </w:pPr>
      <w:r w:rsidRPr="00112ACC">
        <w:rPr>
          <w:rFonts w:ascii="Cambria" w:hAnsi="Cambria"/>
          <w:sz w:val="24"/>
          <w:szCs w:val="24"/>
        </w:rPr>
        <w:t>Reason(R): Lanthanoids show highest +4 oxidation state while actinoids shows +7 .</w:t>
      </w:r>
    </w:p>
    <w:p w14:paraId="3007CD85" w14:textId="77777777" w:rsidR="00D52288" w:rsidRDefault="007C2F7D">
      <w:pPr>
        <w:pStyle w:val="ListParagraph"/>
        <w:numPr>
          <w:ilvl w:val="0"/>
          <w:numId w:val="26"/>
        </w:numPr>
        <w:spacing w:after="0" w:line="240" w:lineRule="auto"/>
        <w:rPr>
          <w:rFonts w:ascii="Cambria" w:hAnsi="Cambria"/>
          <w:sz w:val="24"/>
          <w:szCs w:val="24"/>
        </w:rPr>
      </w:pPr>
      <w:r w:rsidRPr="00D52288">
        <w:rPr>
          <w:rFonts w:ascii="Cambria" w:hAnsi="Cambria"/>
          <w:sz w:val="24"/>
          <w:szCs w:val="24"/>
        </w:rPr>
        <w:t>Assertion (A) : Order and molecularity are same .</w:t>
      </w:r>
    </w:p>
    <w:p w14:paraId="41994D01" w14:textId="60FEF4F2" w:rsidR="007C2F7D" w:rsidRPr="00D52288" w:rsidRDefault="007C2F7D" w:rsidP="00D52288">
      <w:pPr>
        <w:pStyle w:val="ListParagraph"/>
        <w:spacing w:after="0" w:line="240" w:lineRule="auto"/>
        <w:rPr>
          <w:rFonts w:ascii="Cambria" w:hAnsi="Cambria"/>
          <w:sz w:val="24"/>
          <w:szCs w:val="24"/>
        </w:rPr>
      </w:pPr>
      <w:r w:rsidRPr="00D52288">
        <w:rPr>
          <w:rFonts w:ascii="Cambria" w:hAnsi="Cambria"/>
          <w:sz w:val="24"/>
          <w:szCs w:val="24"/>
        </w:rPr>
        <w:t>Reason(R): Order is determined experimentally and molecularity is the sum of the stoichiometric coefficient of the rate determining elementary step.</w:t>
      </w:r>
    </w:p>
    <w:p w14:paraId="312BF322" w14:textId="4247D152" w:rsidR="007C2F7D" w:rsidRPr="00D52288" w:rsidRDefault="007C2F7D">
      <w:pPr>
        <w:pStyle w:val="ListParagraph"/>
        <w:numPr>
          <w:ilvl w:val="0"/>
          <w:numId w:val="26"/>
        </w:numPr>
        <w:spacing w:after="0" w:line="240" w:lineRule="auto"/>
        <w:rPr>
          <w:rFonts w:ascii="Cambria" w:hAnsi="Cambria"/>
          <w:sz w:val="24"/>
          <w:szCs w:val="24"/>
        </w:rPr>
      </w:pPr>
      <w:r w:rsidRPr="00D52288">
        <w:rPr>
          <w:rFonts w:ascii="Cambria" w:hAnsi="Cambria"/>
          <w:sz w:val="24"/>
          <w:szCs w:val="24"/>
        </w:rPr>
        <w:t xml:space="preserve">Assertion(A): Cu+ ion is not stable in aqueous solution. </w:t>
      </w:r>
    </w:p>
    <w:p w14:paraId="7E1B3C09" w14:textId="583610A0" w:rsidR="007C2F7D" w:rsidRPr="00112ACC" w:rsidRDefault="007C2F7D" w:rsidP="00BB640E">
      <w:pPr>
        <w:spacing w:after="0" w:line="240" w:lineRule="auto"/>
        <w:rPr>
          <w:rFonts w:ascii="Cambria" w:hAnsi="Cambria"/>
          <w:sz w:val="24"/>
          <w:szCs w:val="24"/>
        </w:rPr>
      </w:pPr>
      <w:r w:rsidRPr="00112ACC">
        <w:rPr>
          <w:rFonts w:ascii="Cambria" w:hAnsi="Cambria"/>
          <w:sz w:val="24"/>
          <w:szCs w:val="24"/>
        </w:rPr>
        <w:t xml:space="preserve"> </w:t>
      </w:r>
      <w:r w:rsidR="00D52288">
        <w:rPr>
          <w:rFonts w:ascii="Cambria" w:hAnsi="Cambria"/>
          <w:sz w:val="24"/>
          <w:szCs w:val="24"/>
        </w:rPr>
        <w:tab/>
      </w:r>
      <w:r w:rsidRPr="00112ACC">
        <w:rPr>
          <w:rFonts w:ascii="Cambria" w:hAnsi="Cambria"/>
          <w:sz w:val="24"/>
          <w:szCs w:val="24"/>
        </w:rPr>
        <w:t xml:space="preserve"> Reason(R):    Cu+ contains 3d fully filled subshell. </w:t>
      </w:r>
    </w:p>
    <w:p w14:paraId="75DB198E" w14:textId="77777777" w:rsidR="007C2F7D" w:rsidRPr="00112ACC" w:rsidRDefault="007C2F7D" w:rsidP="00BB640E">
      <w:pPr>
        <w:spacing w:after="0" w:line="240" w:lineRule="auto"/>
        <w:ind w:left="720"/>
        <w:jc w:val="center"/>
        <w:rPr>
          <w:rFonts w:ascii="Cambria" w:hAnsi="Cambria"/>
          <w:b/>
          <w:sz w:val="24"/>
          <w:szCs w:val="24"/>
        </w:rPr>
      </w:pPr>
      <w:r w:rsidRPr="00112ACC">
        <w:rPr>
          <w:rFonts w:ascii="Cambria" w:hAnsi="Cambria"/>
          <w:b/>
          <w:sz w:val="24"/>
          <w:szCs w:val="24"/>
        </w:rPr>
        <w:t>SECTION B</w:t>
      </w:r>
    </w:p>
    <w:p w14:paraId="71705930" w14:textId="77777777" w:rsidR="007C2F7D" w:rsidRPr="00112ACC" w:rsidRDefault="007C2F7D" w:rsidP="00BB640E">
      <w:pPr>
        <w:spacing w:after="0" w:line="240" w:lineRule="auto"/>
        <w:rPr>
          <w:rFonts w:ascii="Cambria" w:hAnsi="Cambria"/>
          <w:sz w:val="24"/>
          <w:szCs w:val="24"/>
        </w:rPr>
      </w:pPr>
      <w:r w:rsidRPr="00112ACC">
        <w:rPr>
          <w:rFonts w:ascii="Cambria" w:hAnsi="Cambria"/>
          <w:sz w:val="24"/>
          <w:szCs w:val="24"/>
        </w:rPr>
        <w:t>The following questions, Q.No 17 – 21 are short answer type and carry 2 marks each.</w:t>
      </w:r>
    </w:p>
    <w:p w14:paraId="7E1A8955" w14:textId="4B404529" w:rsidR="007C2F7D" w:rsidRPr="00D52288" w:rsidRDefault="007C2F7D">
      <w:pPr>
        <w:pStyle w:val="ListParagraph"/>
        <w:numPr>
          <w:ilvl w:val="0"/>
          <w:numId w:val="26"/>
        </w:numPr>
        <w:spacing w:after="0" w:line="240" w:lineRule="auto"/>
        <w:rPr>
          <w:rFonts w:ascii="Cambria" w:hAnsi="Cambria"/>
          <w:sz w:val="24"/>
          <w:szCs w:val="24"/>
        </w:rPr>
      </w:pPr>
      <w:r w:rsidRPr="00D52288">
        <w:rPr>
          <w:rFonts w:ascii="Cambria" w:hAnsi="Cambria"/>
          <w:sz w:val="24"/>
          <w:szCs w:val="24"/>
        </w:rPr>
        <w:t xml:space="preserve"> A first order reactions has a rate constant 1.15 x 10</w:t>
      </w:r>
      <w:r w:rsidRPr="00D52288">
        <w:rPr>
          <w:rFonts w:ascii="Cambria" w:hAnsi="Cambria"/>
          <w:sz w:val="24"/>
          <w:szCs w:val="24"/>
          <w:vertAlign w:val="superscript"/>
        </w:rPr>
        <w:t>-3</w:t>
      </w:r>
      <w:r w:rsidRPr="00D52288">
        <w:rPr>
          <w:rFonts w:ascii="Cambria" w:hAnsi="Cambria"/>
          <w:sz w:val="24"/>
          <w:szCs w:val="24"/>
        </w:rPr>
        <w:t xml:space="preserve"> s</w:t>
      </w:r>
      <w:r w:rsidRPr="00D52288">
        <w:rPr>
          <w:rFonts w:ascii="Cambria" w:hAnsi="Cambria"/>
          <w:sz w:val="24"/>
          <w:szCs w:val="24"/>
          <w:vertAlign w:val="superscript"/>
        </w:rPr>
        <w:t>-1</w:t>
      </w:r>
      <w:r w:rsidRPr="00D52288">
        <w:rPr>
          <w:rFonts w:ascii="Cambria" w:hAnsi="Cambria"/>
          <w:sz w:val="24"/>
          <w:szCs w:val="24"/>
        </w:rPr>
        <w:t>.How    long will 5 g of this reactant take to reduce to 3 g?</w:t>
      </w:r>
    </w:p>
    <w:p w14:paraId="5B138EAB" w14:textId="77777777" w:rsidR="007C2F7D" w:rsidRPr="00112ACC" w:rsidRDefault="007C2F7D" w:rsidP="00BB640E">
      <w:pPr>
        <w:spacing w:after="0" w:line="240" w:lineRule="auto"/>
        <w:ind w:left="930"/>
        <w:rPr>
          <w:rFonts w:ascii="Cambria" w:hAnsi="Cambria"/>
          <w:sz w:val="24"/>
          <w:szCs w:val="24"/>
        </w:rPr>
      </w:pPr>
      <w:r w:rsidRPr="00112ACC">
        <w:rPr>
          <w:rFonts w:ascii="Cambria" w:hAnsi="Cambria"/>
          <w:sz w:val="24"/>
          <w:szCs w:val="24"/>
        </w:rPr>
        <w:t xml:space="preserve">                                      OR</w:t>
      </w:r>
    </w:p>
    <w:p w14:paraId="18551BA7" w14:textId="77777777" w:rsidR="007C2F7D" w:rsidRPr="00112ACC" w:rsidRDefault="007C2F7D" w:rsidP="00D52288">
      <w:pPr>
        <w:spacing w:after="0" w:line="240" w:lineRule="auto"/>
        <w:ind w:firstLine="720"/>
        <w:rPr>
          <w:rFonts w:ascii="Cambria" w:hAnsi="Cambria"/>
          <w:sz w:val="24"/>
          <w:szCs w:val="24"/>
        </w:rPr>
      </w:pPr>
      <w:r w:rsidRPr="00112ACC">
        <w:rPr>
          <w:rFonts w:ascii="Cambria" w:hAnsi="Cambria"/>
          <w:sz w:val="24"/>
          <w:szCs w:val="24"/>
        </w:rPr>
        <w:t>A first order reaction takes 40 min for 30% decomposition. Calculate t</w:t>
      </w:r>
      <w:r w:rsidRPr="00112ACC">
        <w:rPr>
          <w:rFonts w:ascii="Cambria" w:hAnsi="Cambria"/>
          <w:sz w:val="24"/>
          <w:szCs w:val="24"/>
          <w:vertAlign w:val="subscript"/>
        </w:rPr>
        <w:t>1</w:t>
      </w:r>
      <w:r w:rsidRPr="00112ACC">
        <w:rPr>
          <w:rFonts w:ascii="Cambria" w:hAnsi="Cambria"/>
          <w:sz w:val="24"/>
          <w:szCs w:val="24"/>
        </w:rPr>
        <w:t>/</w:t>
      </w:r>
      <w:r w:rsidRPr="00112ACC">
        <w:rPr>
          <w:rFonts w:ascii="Cambria" w:hAnsi="Cambria"/>
          <w:sz w:val="24"/>
          <w:szCs w:val="24"/>
          <w:vertAlign w:val="subscript"/>
        </w:rPr>
        <w:t>2</w:t>
      </w:r>
    </w:p>
    <w:p w14:paraId="4959293A" w14:textId="2624550C" w:rsidR="007C2F7D" w:rsidRPr="00D52288" w:rsidRDefault="007C2F7D">
      <w:pPr>
        <w:pStyle w:val="ListParagraph"/>
        <w:numPr>
          <w:ilvl w:val="0"/>
          <w:numId w:val="26"/>
        </w:numPr>
        <w:spacing w:after="0" w:line="240" w:lineRule="auto"/>
        <w:rPr>
          <w:rFonts w:ascii="Cambria" w:eastAsia="Arial" w:hAnsi="Cambria" w:cs="Arial"/>
          <w:color w:val="202124"/>
          <w:sz w:val="24"/>
          <w:szCs w:val="24"/>
          <w:highlight w:val="white"/>
        </w:rPr>
      </w:pPr>
      <w:r w:rsidRPr="00D52288">
        <w:rPr>
          <w:rFonts w:ascii="Cambria" w:eastAsia="Cambria Math" w:hAnsi="Cambria" w:cs="Cambria Math"/>
          <w:color w:val="202124"/>
          <w:sz w:val="24"/>
          <w:szCs w:val="24"/>
          <w:highlight w:val="white"/>
        </w:rPr>
        <w:t xml:space="preserve"> ∧</w:t>
      </w:r>
      <w:r w:rsidRPr="00D52288">
        <w:rPr>
          <w:rFonts w:ascii="Cambria" w:eastAsia="Cambria Math" w:hAnsi="Cambria" w:cs="Cambria Math"/>
          <w:color w:val="202124"/>
          <w:sz w:val="24"/>
          <w:szCs w:val="24"/>
          <w:highlight w:val="white"/>
          <w:vertAlign w:val="superscript"/>
        </w:rPr>
        <w:t>∘</w:t>
      </w:r>
      <w:r w:rsidRPr="00D52288">
        <w:rPr>
          <w:rFonts w:ascii="Cambria" w:eastAsia="Arial" w:hAnsi="Cambria" w:cs="Arial"/>
          <w:color w:val="202124"/>
          <w:sz w:val="24"/>
          <w:szCs w:val="24"/>
          <w:highlight w:val="white"/>
          <w:vertAlign w:val="subscript"/>
        </w:rPr>
        <w:t>m</w:t>
      </w:r>
      <w:r w:rsidRPr="00D52288">
        <w:rPr>
          <w:rFonts w:ascii="Cambria" w:eastAsia="Arial" w:hAnsi="Cambria" w:cs="Arial"/>
          <w:color w:val="202124"/>
          <w:sz w:val="24"/>
          <w:szCs w:val="24"/>
          <w:highlight w:val="white"/>
        </w:rPr>
        <w:t xml:space="preserve"> for NaCl, HCl and NaAc are 126.4, 425.9 and 91.0 Scm</w:t>
      </w:r>
      <w:r w:rsidRPr="00D52288">
        <w:rPr>
          <w:rFonts w:ascii="Cambria" w:eastAsia="Arial" w:hAnsi="Cambria" w:cs="Arial"/>
          <w:color w:val="202124"/>
          <w:sz w:val="24"/>
          <w:szCs w:val="24"/>
          <w:highlight w:val="white"/>
          <w:vertAlign w:val="superscript"/>
        </w:rPr>
        <w:t>2</w:t>
      </w:r>
      <w:r w:rsidRPr="00D52288">
        <w:rPr>
          <w:rFonts w:ascii="Cambria" w:eastAsia="Arial" w:hAnsi="Cambria" w:cs="Arial"/>
          <w:color w:val="202124"/>
          <w:sz w:val="24"/>
          <w:szCs w:val="24"/>
          <w:highlight w:val="white"/>
        </w:rPr>
        <w:t>mol</w:t>
      </w:r>
      <w:r w:rsidRPr="00D52288">
        <w:rPr>
          <w:rFonts w:ascii="Cambria" w:eastAsia="Arial" w:hAnsi="Cambria" w:cs="Arial"/>
          <w:color w:val="202124"/>
          <w:sz w:val="24"/>
          <w:szCs w:val="24"/>
          <w:highlight w:val="white"/>
          <w:vertAlign w:val="superscript"/>
        </w:rPr>
        <w:t>-1</w:t>
      </w:r>
      <w:r w:rsidRPr="00D52288">
        <w:rPr>
          <w:rFonts w:ascii="Cambria" w:eastAsia="Arial" w:hAnsi="Cambria" w:cs="Arial"/>
          <w:color w:val="202124"/>
          <w:sz w:val="24"/>
          <w:szCs w:val="24"/>
          <w:highlight w:val="white"/>
        </w:rPr>
        <w:t xml:space="preserve"> respectively. Calculate </w:t>
      </w:r>
      <w:r w:rsidRPr="00D52288">
        <w:rPr>
          <w:rFonts w:ascii="Cambria" w:eastAsia="Cambria Math" w:hAnsi="Cambria" w:cs="Cambria Math"/>
          <w:color w:val="202124"/>
          <w:sz w:val="24"/>
          <w:szCs w:val="24"/>
          <w:highlight w:val="white"/>
        </w:rPr>
        <w:t>∧</w:t>
      </w:r>
      <w:r w:rsidRPr="00D52288">
        <w:rPr>
          <w:rFonts w:ascii="Cambria" w:eastAsia="Cambria Math" w:hAnsi="Cambria" w:cs="Cambria Math"/>
          <w:color w:val="202124"/>
          <w:sz w:val="24"/>
          <w:szCs w:val="24"/>
          <w:highlight w:val="white"/>
          <w:vertAlign w:val="superscript"/>
        </w:rPr>
        <w:t>∘</w:t>
      </w:r>
      <w:r w:rsidRPr="00D52288">
        <w:rPr>
          <w:rFonts w:ascii="Cambria" w:eastAsia="Arial" w:hAnsi="Cambria" w:cs="Arial"/>
          <w:color w:val="202124"/>
          <w:sz w:val="24"/>
          <w:szCs w:val="24"/>
          <w:highlight w:val="white"/>
        </w:rPr>
        <w:t>m for HAc.</w:t>
      </w:r>
    </w:p>
    <w:p w14:paraId="03B4427F" w14:textId="77777777" w:rsidR="007C2F7D" w:rsidRPr="00112ACC" w:rsidRDefault="007C2F7D" w:rsidP="00BB640E">
      <w:pPr>
        <w:spacing w:after="0" w:line="240" w:lineRule="auto"/>
        <w:ind w:left="930"/>
        <w:jc w:val="center"/>
        <w:rPr>
          <w:rFonts w:ascii="Cambria" w:hAnsi="Cambria"/>
          <w:b/>
          <w:sz w:val="24"/>
          <w:szCs w:val="24"/>
        </w:rPr>
      </w:pPr>
      <w:r w:rsidRPr="00112ACC">
        <w:rPr>
          <w:rFonts w:ascii="Cambria" w:hAnsi="Cambria"/>
          <w:b/>
          <w:sz w:val="24"/>
          <w:szCs w:val="24"/>
        </w:rPr>
        <w:t>SECTION C</w:t>
      </w:r>
    </w:p>
    <w:p w14:paraId="3567A1C2" w14:textId="5ADF76B6" w:rsidR="007C2F7D" w:rsidRPr="00112ACC" w:rsidRDefault="007C2F7D" w:rsidP="00BB640E">
      <w:pPr>
        <w:spacing w:after="0" w:line="240" w:lineRule="auto"/>
        <w:rPr>
          <w:rFonts w:ascii="Cambria" w:hAnsi="Cambria"/>
          <w:sz w:val="24"/>
          <w:szCs w:val="24"/>
        </w:rPr>
      </w:pPr>
      <w:r w:rsidRPr="00112ACC">
        <w:rPr>
          <w:rFonts w:ascii="Cambria" w:hAnsi="Cambria"/>
          <w:sz w:val="24"/>
          <w:szCs w:val="24"/>
        </w:rPr>
        <w:t xml:space="preserve">   </w:t>
      </w:r>
    </w:p>
    <w:p w14:paraId="63B55BFA" w14:textId="65129FD3" w:rsidR="007C2F7D" w:rsidRPr="00D52288" w:rsidRDefault="007C2F7D">
      <w:pPr>
        <w:pStyle w:val="ListParagraph"/>
        <w:numPr>
          <w:ilvl w:val="0"/>
          <w:numId w:val="26"/>
        </w:numPr>
        <w:spacing w:after="0" w:line="240" w:lineRule="auto"/>
        <w:rPr>
          <w:rFonts w:ascii="Cambria" w:hAnsi="Cambria"/>
          <w:sz w:val="24"/>
          <w:szCs w:val="24"/>
        </w:rPr>
      </w:pPr>
      <w:r w:rsidRPr="00D52288">
        <w:rPr>
          <w:rFonts w:ascii="Cambria" w:hAnsi="Cambria"/>
          <w:sz w:val="24"/>
          <w:szCs w:val="24"/>
        </w:rPr>
        <w:t xml:space="preserve"> Write the  hybridisation and  magnetic character  of the following complexes:</w:t>
      </w:r>
    </w:p>
    <w:p w14:paraId="3F96711E" w14:textId="77777777" w:rsidR="007C2F7D" w:rsidRPr="00112ACC" w:rsidRDefault="007C2F7D" w:rsidP="00BB640E">
      <w:pPr>
        <w:spacing w:after="0" w:line="240" w:lineRule="auto"/>
        <w:ind w:left="930"/>
        <w:rPr>
          <w:rFonts w:ascii="Cambria" w:hAnsi="Cambria"/>
          <w:sz w:val="24"/>
          <w:szCs w:val="24"/>
        </w:rPr>
      </w:pPr>
      <w:r w:rsidRPr="00112ACC">
        <w:rPr>
          <w:rFonts w:ascii="Cambria" w:hAnsi="Cambria"/>
          <w:sz w:val="24"/>
          <w:szCs w:val="24"/>
        </w:rPr>
        <w:t>(i) [Ni(CN)</w:t>
      </w:r>
      <w:r w:rsidRPr="00112ACC">
        <w:rPr>
          <w:rFonts w:ascii="Cambria" w:hAnsi="Cambria"/>
          <w:sz w:val="24"/>
          <w:szCs w:val="24"/>
          <w:vertAlign w:val="subscript"/>
        </w:rPr>
        <w:t>4</w:t>
      </w:r>
      <w:r w:rsidRPr="00112ACC">
        <w:rPr>
          <w:rFonts w:ascii="Cambria" w:hAnsi="Cambria"/>
          <w:sz w:val="24"/>
          <w:szCs w:val="24"/>
        </w:rPr>
        <w:t>]</w:t>
      </w:r>
      <w:r w:rsidRPr="00112ACC">
        <w:rPr>
          <w:rFonts w:ascii="Cambria" w:hAnsi="Cambria"/>
          <w:sz w:val="24"/>
          <w:szCs w:val="24"/>
          <w:vertAlign w:val="superscript"/>
        </w:rPr>
        <w:t>-2</w:t>
      </w:r>
      <w:r w:rsidRPr="00112ACC">
        <w:rPr>
          <w:rFonts w:ascii="Cambria" w:hAnsi="Cambria"/>
          <w:sz w:val="24"/>
          <w:szCs w:val="24"/>
        </w:rPr>
        <w:t xml:space="preserve">                (ii)[CoF</w:t>
      </w:r>
      <w:r w:rsidRPr="00112ACC">
        <w:rPr>
          <w:rFonts w:ascii="Cambria" w:hAnsi="Cambria"/>
          <w:sz w:val="24"/>
          <w:szCs w:val="24"/>
          <w:vertAlign w:val="subscript"/>
        </w:rPr>
        <w:t>6</w:t>
      </w:r>
      <w:r w:rsidRPr="00112ACC">
        <w:rPr>
          <w:rFonts w:ascii="Cambria" w:hAnsi="Cambria"/>
          <w:sz w:val="24"/>
          <w:szCs w:val="24"/>
        </w:rPr>
        <w:t>]</w:t>
      </w:r>
      <w:r w:rsidRPr="00112ACC">
        <w:rPr>
          <w:rFonts w:ascii="Cambria" w:hAnsi="Cambria"/>
          <w:sz w:val="24"/>
          <w:szCs w:val="24"/>
          <w:vertAlign w:val="superscript"/>
        </w:rPr>
        <w:t>3-</w:t>
      </w:r>
      <w:r w:rsidRPr="00112ACC">
        <w:rPr>
          <w:rFonts w:ascii="Cambria" w:hAnsi="Cambria"/>
          <w:sz w:val="24"/>
          <w:szCs w:val="24"/>
        </w:rPr>
        <w:t xml:space="preserve">            (iii) [Fe(H</w:t>
      </w:r>
      <w:r w:rsidRPr="00112ACC">
        <w:rPr>
          <w:rFonts w:ascii="Cambria" w:hAnsi="Cambria"/>
          <w:sz w:val="24"/>
          <w:szCs w:val="24"/>
          <w:vertAlign w:val="subscript"/>
        </w:rPr>
        <w:t>2</w:t>
      </w:r>
      <w:r w:rsidRPr="00112ACC">
        <w:rPr>
          <w:rFonts w:ascii="Cambria" w:hAnsi="Cambria"/>
          <w:sz w:val="24"/>
          <w:szCs w:val="24"/>
        </w:rPr>
        <w:t>O)</w:t>
      </w:r>
      <w:r w:rsidRPr="00112ACC">
        <w:rPr>
          <w:rFonts w:ascii="Cambria" w:hAnsi="Cambria"/>
          <w:sz w:val="24"/>
          <w:szCs w:val="24"/>
          <w:vertAlign w:val="subscript"/>
        </w:rPr>
        <w:t>6</w:t>
      </w:r>
      <w:r w:rsidRPr="00112ACC">
        <w:rPr>
          <w:rFonts w:ascii="Cambria" w:hAnsi="Cambria"/>
          <w:sz w:val="24"/>
          <w:szCs w:val="24"/>
        </w:rPr>
        <w:t>]</w:t>
      </w:r>
      <w:r w:rsidRPr="00112ACC">
        <w:rPr>
          <w:rFonts w:ascii="Cambria" w:hAnsi="Cambria"/>
          <w:sz w:val="24"/>
          <w:szCs w:val="24"/>
          <w:vertAlign w:val="superscript"/>
        </w:rPr>
        <w:t>2+</w:t>
      </w:r>
    </w:p>
    <w:p w14:paraId="097E69F0" w14:textId="3F980285" w:rsidR="007C2F7D" w:rsidRPr="00D52288" w:rsidRDefault="007C2F7D">
      <w:pPr>
        <w:pStyle w:val="ListParagraph"/>
        <w:numPr>
          <w:ilvl w:val="0"/>
          <w:numId w:val="26"/>
        </w:numPr>
        <w:spacing w:after="0" w:line="240" w:lineRule="auto"/>
        <w:rPr>
          <w:rFonts w:ascii="Cambria" w:hAnsi="Cambria"/>
          <w:sz w:val="24"/>
          <w:szCs w:val="24"/>
        </w:rPr>
      </w:pPr>
      <w:r w:rsidRPr="00D52288">
        <w:rPr>
          <w:rFonts w:ascii="Cambria" w:hAnsi="Cambria"/>
          <w:sz w:val="24"/>
          <w:szCs w:val="24"/>
        </w:rPr>
        <w:t xml:space="preserve"> Write the IUPAC name of complex [Pt(en)</w:t>
      </w:r>
      <w:r w:rsidRPr="00D52288">
        <w:rPr>
          <w:rFonts w:ascii="Cambria" w:hAnsi="Cambria"/>
          <w:sz w:val="24"/>
          <w:szCs w:val="24"/>
          <w:vertAlign w:val="subscript"/>
        </w:rPr>
        <w:t>2</w:t>
      </w:r>
      <w:r w:rsidRPr="00D52288">
        <w:rPr>
          <w:rFonts w:ascii="Cambria" w:hAnsi="Cambria"/>
          <w:sz w:val="24"/>
          <w:szCs w:val="24"/>
        </w:rPr>
        <w:t>Cl</w:t>
      </w:r>
      <w:r w:rsidRPr="00D52288">
        <w:rPr>
          <w:rFonts w:ascii="Cambria" w:hAnsi="Cambria"/>
          <w:sz w:val="24"/>
          <w:szCs w:val="24"/>
          <w:vertAlign w:val="subscript"/>
        </w:rPr>
        <w:t>2</w:t>
      </w:r>
      <w:r w:rsidRPr="00D52288">
        <w:rPr>
          <w:rFonts w:ascii="Cambria" w:hAnsi="Cambria"/>
          <w:sz w:val="24"/>
          <w:szCs w:val="24"/>
        </w:rPr>
        <w:t>]. Draw the structures of geometrical isomers for this complex.</w:t>
      </w:r>
    </w:p>
    <w:p w14:paraId="51B2CE17" w14:textId="77777777" w:rsidR="007C2F7D" w:rsidRPr="00112ACC" w:rsidRDefault="007C2F7D" w:rsidP="00BB640E">
      <w:pPr>
        <w:spacing w:after="0" w:line="240" w:lineRule="auto"/>
        <w:jc w:val="center"/>
        <w:rPr>
          <w:rFonts w:ascii="Cambria" w:hAnsi="Cambria"/>
          <w:sz w:val="24"/>
          <w:szCs w:val="24"/>
        </w:rPr>
      </w:pPr>
      <w:r w:rsidRPr="00112ACC">
        <w:rPr>
          <w:rFonts w:ascii="Cambria" w:hAnsi="Cambria"/>
          <w:sz w:val="24"/>
          <w:szCs w:val="24"/>
        </w:rPr>
        <w:t>OR</w:t>
      </w:r>
    </w:p>
    <w:p w14:paraId="53992125" w14:textId="77777777" w:rsidR="007C2F7D" w:rsidRPr="00112ACC" w:rsidRDefault="007C2F7D" w:rsidP="00D52288">
      <w:pPr>
        <w:spacing w:after="0" w:line="240" w:lineRule="auto"/>
        <w:ind w:left="720"/>
        <w:rPr>
          <w:rFonts w:ascii="Cambria" w:hAnsi="Cambria"/>
          <w:sz w:val="24"/>
          <w:szCs w:val="24"/>
        </w:rPr>
      </w:pPr>
      <w:r w:rsidRPr="00112ACC">
        <w:rPr>
          <w:rFonts w:ascii="Cambria" w:hAnsi="Cambria"/>
          <w:sz w:val="24"/>
          <w:szCs w:val="24"/>
        </w:rPr>
        <w:t>Draw the structural formula of two isomers of the complex ion [Co(NH</w:t>
      </w:r>
      <w:r w:rsidRPr="00112ACC">
        <w:rPr>
          <w:rFonts w:ascii="Cambria" w:hAnsi="Cambria"/>
          <w:sz w:val="24"/>
          <w:szCs w:val="24"/>
          <w:vertAlign w:val="subscript"/>
        </w:rPr>
        <w:t>3</w:t>
      </w:r>
      <w:r w:rsidRPr="00112ACC">
        <w:rPr>
          <w:rFonts w:ascii="Cambria" w:hAnsi="Cambria"/>
          <w:sz w:val="24"/>
          <w:szCs w:val="24"/>
        </w:rPr>
        <w:t>)</w:t>
      </w:r>
      <w:r w:rsidRPr="00112ACC">
        <w:rPr>
          <w:rFonts w:ascii="Cambria" w:hAnsi="Cambria"/>
          <w:sz w:val="24"/>
          <w:szCs w:val="24"/>
          <w:vertAlign w:val="subscript"/>
        </w:rPr>
        <w:t>5</w:t>
      </w:r>
      <w:r w:rsidRPr="00112ACC">
        <w:rPr>
          <w:rFonts w:ascii="Cambria" w:hAnsi="Cambria"/>
          <w:sz w:val="24"/>
          <w:szCs w:val="24"/>
        </w:rPr>
        <w:t>NO</w:t>
      </w:r>
      <w:r w:rsidRPr="00112ACC">
        <w:rPr>
          <w:rFonts w:ascii="Cambria" w:hAnsi="Cambria"/>
          <w:sz w:val="24"/>
          <w:szCs w:val="24"/>
          <w:vertAlign w:val="subscript"/>
        </w:rPr>
        <w:t>2</w:t>
      </w:r>
      <w:r w:rsidRPr="00112ACC">
        <w:rPr>
          <w:rFonts w:ascii="Cambria" w:hAnsi="Cambria"/>
          <w:sz w:val="24"/>
          <w:szCs w:val="24"/>
        </w:rPr>
        <w:t>]</w:t>
      </w:r>
      <w:r w:rsidRPr="00112ACC">
        <w:rPr>
          <w:rFonts w:ascii="Cambria" w:hAnsi="Cambria"/>
          <w:sz w:val="24"/>
          <w:szCs w:val="24"/>
          <w:vertAlign w:val="superscript"/>
        </w:rPr>
        <w:t>2+.</w:t>
      </w:r>
      <w:r w:rsidRPr="00112ACC">
        <w:rPr>
          <w:rFonts w:ascii="Cambria" w:hAnsi="Cambria"/>
          <w:sz w:val="24"/>
          <w:szCs w:val="24"/>
        </w:rPr>
        <w:t xml:space="preserve"> Name the type of isomerism and give their IUPAC names .</w:t>
      </w:r>
    </w:p>
    <w:p w14:paraId="00A9CA8D" w14:textId="77777777" w:rsidR="00D52288" w:rsidRDefault="007C2F7D">
      <w:pPr>
        <w:pStyle w:val="ListParagraph"/>
        <w:numPr>
          <w:ilvl w:val="0"/>
          <w:numId w:val="26"/>
        </w:numPr>
        <w:spacing w:after="0" w:line="240" w:lineRule="auto"/>
        <w:rPr>
          <w:rFonts w:ascii="Cambria" w:hAnsi="Cambria"/>
          <w:sz w:val="24"/>
          <w:szCs w:val="24"/>
        </w:rPr>
      </w:pPr>
      <w:r w:rsidRPr="00D52288">
        <w:rPr>
          <w:rFonts w:ascii="Cambria" w:hAnsi="Cambria"/>
          <w:sz w:val="24"/>
          <w:szCs w:val="24"/>
        </w:rPr>
        <w:t xml:space="preserve"> (i) Show that in a first order reaction, time required for completion of 99.9% is 10 times of half-life (t</w:t>
      </w:r>
      <w:r w:rsidRPr="00D52288">
        <w:rPr>
          <w:rFonts w:ascii="Cambria" w:hAnsi="Cambria"/>
          <w:sz w:val="24"/>
          <w:szCs w:val="24"/>
          <w:vertAlign w:val="subscript"/>
        </w:rPr>
        <w:t>1/2</w:t>
      </w:r>
      <w:r w:rsidRPr="00D52288">
        <w:rPr>
          <w:rFonts w:ascii="Cambria" w:hAnsi="Cambria"/>
          <w:sz w:val="24"/>
          <w:szCs w:val="24"/>
        </w:rPr>
        <w:t>) of the reaction.</w:t>
      </w:r>
    </w:p>
    <w:p w14:paraId="3CA799F3" w14:textId="7094345D" w:rsidR="007C2F7D" w:rsidRPr="00D52288" w:rsidRDefault="007C2F7D" w:rsidP="00D52288">
      <w:pPr>
        <w:pStyle w:val="ListParagraph"/>
        <w:spacing w:after="0" w:line="240" w:lineRule="auto"/>
        <w:rPr>
          <w:rFonts w:ascii="Cambria" w:hAnsi="Cambria"/>
          <w:sz w:val="24"/>
          <w:szCs w:val="24"/>
        </w:rPr>
      </w:pPr>
      <w:r w:rsidRPr="00D52288">
        <w:rPr>
          <w:rFonts w:ascii="Cambria" w:hAnsi="Cambria"/>
          <w:sz w:val="24"/>
          <w:szCs w:val="24"/>
        </w:rPr>
        <w:t>(ii) Plot a graph  between  log [R]</w:t>
      </w:r>
      <w:r w:rsidRPr="00D52288">
        <w:rPr>
          <w:rFonts w:ascii="Cambria" w:hAnsi="Cambria"/>
          <w:sz w:val="24"/>
          <w:szCs w:val="24"/>
          <w:vertAlign w:val="subscript"/>
        </w:rPr>
        <w:t>0</w:t>
      </w:r>
      <w:r w:rsidRPr="00D52288">
        <w:rPr>
          <w:rFonts w:ascii="Cambria" w:hAnsi="Cambria"/>
          <w:sz w:val="24"/>
          <w:szCs w:val="24"/>
        </w:rPr>
        <w:t>/[R] vs  time for a first order reaction and find the slope of the curve.</w:t>
      </w:r>
    </w:p>
    <w:p w14:paraId="04C9C8C7" w14:textId="77777777" w:rsidR="007C2F7D" w:rsidRPr="00112ACC" w:rsidRDefault="007C2F7D" w:rsidP="00BB640E">
      <w:pPr>
        <w:spacing w:after="0" w:line="240" w:lineRule="auto"/>
        <w:jc w:val="center"/>
        <w:rPr>
          <w:rFonts w:ascii="Cambria" w:hAnsi="Cambria"/>
          <w:b/>
          <w:sz w:val="24"/>
          <w:szCs w:val="24"/>
        </w:rPr>
      </w:pPr>
      <w:r w:rsidRPr="00112ACC">
        <w:rPr>
          <w:rFonts w:ascii="Cambria" w:hAnsi="Cambria"/>
          <w:b/>
          <w:sz w:val="24"/>
          <w:szCs w:val="24"/>
        </w:rPr>
        <w:t>SECTION D</w:t>
      </w:r>
    </w:p>
    <w:p w14:paraId="5A11DBFB" w14:textId="74E82950" w:rsidR="007C2F7D" w:rsidRPr="00D52288" w:rsidRDefault="007C2F7D">
      <w:pPr>
        <w:pStyle w:val="ListParagraph"/>
        <w:numPr>
          <w:ilvl w:val="0"/>
          <w:numId w:val="26"/>
        </w:numPr>
        <w:spacing w:after="0" w:line="240" w:lineRule="auto"/>
        <w:rPr>
          <w:rFonts w:ascii="Cambria" w:hAnsi="Cambria"/>
          <w:sz w:val="24"/>
          <w:szCs w:val="24"/>
        </w:rPr>
      </w:pPr>
      <w:r w:rsidRPr="00D52288">
        <w:rPr>
          <w:rFonts w:ascii="Cambria" w:hAnsi="Cambria"/>
          <w:sz w:val="24"/>
          <w:szCs w:val="24"/>
        </w:rPr>
        <w:t xml:space="preserve"> Read the passage carefully and answer the questions:</w:t>
      </w:r>
    </w:p>
    <w:p w14:paraId="7A3102DF" w14:textId="0985D5AE" w:rsidR="007C2F7D" w:rsidRPr="00112ACC" w:rsidRDefault="007C2F7D" w:rsidP="00D52288">
      <w:pPr>
        <w:spacing w:after="0" w:line="240" w:lineRule="auto"/>
        <w:ind w:left="720" w:firstLine="720"/>
        <w:rPr>
          <w:rFonts w:ascii="Cambria" w:hAnsi="Cambria"/>
          <w:sz w:val="24"/>
          <w:szCs w:val="24"/>
        </w:rPr>
      </w:pPr>
      <w:r w:rsidRPr="00112ACC">
        <w:rPr>
          <w:rFonts w:ascii="Cambria" w:hAnsi="Cambria"/>
          <w:sz w:val="24"/>
          <w:szCs w:val="24"/>
        </w:rPr>
        <w:t>Redox reactions play an important role in chemistry. Whenever a redox reaction takes place directly in a single beaker, chemical energy in the form of heat is produced. By suitable means, it is possible to bring about the redox reactions indirectly so as to convert the chemical energy into electrical energy. A device used to convert the chemical energy produced in a redox reaction into electrical energy is called an electrochemical cell. If a redox reaction is allowed to take place in such a way that oxidation half reaction takes place in one beaker and the reduction half reaction in another beaker, the electrons given out by the former will be taken by the latter and the current will flow. The two portions of the cell are called half cells. The values of standard redox potential (E</w:t>
      </w:r>
      <w:r w:rsidRPr="00112ACC">
        <w:rPr>
          <w:rFonts w:ascii="Cambria" w:hAnsi="Cambria"/>
          <w:sz w:val="24"/>
          <w:szCs w:val="24"/>
          <w:vertAlign w:val="superscript"/>
        </w:rPr>
        <w:t>o</w:t>
      </w:r>
      <w:r w:rsidRPr="00112ACC">
        <w:rPr>
          <w:rFonts w:ascii="Cambria" w:hAnsi="Cambria"/>
          <w:sz w:val="24"/>
          <w:szCs w:val="24"/>
        </w:rPr>
        <w:t>) of two half cell reactions decides in which way the reaction will proceed. A redox reaction is feasible when the substance having higher reduction potential gets reduced and the one having lower reduction potential gets oxidised. For example, in Daniel cell, zinc goes into solution and copper gets deposited.</w:t>
      </w:r>
    </w:p>
    <w:p w14:paraId="45482B49" w14:textId="1FB712EB" w:rsidR="007C2F7D" w:rsidRPr="00D52288" w:rsidRDefault="007C2F7D">
      <w:pPr>
        <w:pStyle w:val="ListParagraph"/>
        <w:numPr>
          <w:ilvl w:val="0"/>
          <w:numId w:val="27"/>
        </w:numPr>
        <w:spacing w:after="0" w:line="240" w:lineRule="auto"/>
        <w:rPr>
          <w:rFonts w:ascii="Cambria" w:hAnsi="Cambria"/>
          <w:sz w:val="24"/>
          <w:szCs w:val="24"/>
        </w:rPr>
      </w:pPr>
      <w:r w:rsidRPr="00D52288">
        <w:rPr>
          <w:rFonts w:ascii="Cambria" w:hAnsi="Cambria"/>
          <w:sz w:val="24"/>
          <w:szCs w:val="24"/>
        </w:rPr>
        <w:t xml:space="preserve">Formulate the galvanic cell for the reaction : </w:t>
      </w:r>
    </w:p>
    <w:p w14:paraId="7CB1562C" w14:textId="77777777" w:rsidR="007C2F7D" w:rsidRPr="00112ACC" w:rsidRDefault="007C2F7D" w:rsidP="00D52288">
      <w:pPr>
        <w:spacing w:after="0" w:line="240" w:lineRule="auto"/>
        <w:ind w:left="1080" w:firstLine="720"/>
        <w:rPr>
          <w:rFonts w:ascii="Cambria" w:hAnsi="Cambria"/>
          <w:sz w:val="24"/>
          <w:szCs w:val="24"/>
        </w:rPr>
      </w:pPr>
      <w:r w:rsidRPr="00112ACC">
        <w:rPr>
          <w:rFonts w:ascii="Cambria" w:hAnsi="Cambria"/>
          <w:sz w:val="24"/>
          <w:szCs w:val="24"/>
        </w:rPr>
        <w:t>Zn(s) + 2Ag</w:t>
      </w:r>
      <w:r w:rsidRPr="00112ACC">
        <w:rPr>
          <w:rFonts w:ascii="Cambria" w:hAnsi="Cambria"/>
          <w:sz w:val="24"/>
          <w:szCs w:val="24"/>
          <w:vertAlign w:val="superscript"/>
        </w:rPr>
        <w:t>+1</w:t>
      </w:r>
      <w:r w:rsidRPr="00112ACC">
        <w:rPr>
          <w:rFonts w:ascii="Cambria" w:hAnsi="Cambria"/>
          <w:sz w:val="24"/>
          <w:szCs w:val="24"/>
        </w:rPr>
        <w:t xml:space="preserve"> (aq) → Zn²</w:t>
      </w:r>
      <w:r w:rsidRPr="00112ACC">
        <w:rPr>
          <w:rFonts w:ascii="Cambria" w:hAnsi="Cambria"/>
          <w:sz w:val="24"/>
          <w:szCs w:val="24"/>
          <w:vertAlign w:val="superscript"/>
        </w:rPr>
        <w:t>+</w:t>
      </w:r>
      <w:r w:rsidRPr="00112ACC">
        <w:rPr>
          <w:rFonts w:ascii="Cambria" w:hAnsi="Cambria"/>
          <w:sz w:val="24"/>
          <w:szCs w:val="24"/>
        </w:rPr>
        <w:t xml:space="preserve"> (aq) + 2Ag(s)</w:t>
      </w:r>
    </w:p>
    <w:p w14:paraId="3A43E134" w14:textId="77777777" w:rsidR="007C2F7D" w:rsidRPr="00112ACC" w:rsidRDefault="007C2F7D" w:rsidP="00BB640E">
      <w:pPr>
        <w:spacing w:after="0" w:line="240" w:lineRule="auto"/>
        <w:jc w:val="center"/>
        <w:rPr>
          <w:rFonts w:ascii="Cambria" w:hAnsi="Cambria"/>
          <w:sz w:val="24"/>
          <w:szCs w:val="24"/>
        </w:rPr>
      </w:pPr>
      <w:r w:rsidRPr="00112ACC">
        <w:rPr>
          <w:rFonts w:ascii="Cambria" w:hAnsi="Cambria"/>
          <w:sz w:val="24"/>
          <w:szCs w:val="24"/>
        </w:rPr>
        <w:t>OR</w:t>
      </w:r>
    </w:p>
    <w:p w14:paraId="59234E3F" w14:textId="77777777" w:rsidR="007C2F7D" w:rsidRPr="00112ACC" w:rsidRDefault="007C2F7D" w:rsidP="00D52288">
      <w:pPr>
        <w:spacing w:after="0" w:line="240" w:lineRule="auto"/>
        <w:ind w:left="1080" w:firstLine="720"/>
        <w:rPr>
          <w:rFonts w:ascii="Cambria" w:hAnsi="Cambria"/>
          <w:sz w:val="24"/>
          <w:szCs w:val="24"/>
        </w:rPr>
      </w:pPr>
      <w:r w:rsidRPr="00112ACC">
        <w:rPr>
          <w:rFonts w:ascii="Cambria" w:hAnsi="Cambria"/>
          <w:sz w:val="24"/>
          <w:szCs w:val="24"/>
        </w:rPr>
        <w:t xml:space="preserve">In Daniel cell, which electrode works as anode and which one as cathode? </w:t>
      </w:r>
    </w:p>
    <w:p w14:paraId="3A7DB63B" w14:textId="44444E80" w:rsidR="007C2F7D" w:rsidRPr="00D52288" w:rsidRDefault="007C2F7D">
      <w:pPr>
        <w:pStyle w:val="ListParagraph"/>
        <w:numPr>
          <w:ilvl w:val="0"/>
          <w:numId w:val="27"/>
        </w:numPr>
        <w:spacing w:after="0" w:line="240" w:lineRule="auto"/>
        <w:rPr>
          <w:rFonts w:ascii="Cambria" w:hAnsi="Cambria"/>
          <w:sz w:val="24"/>
          <w:szCs w:val="24"/>
        </w:rPr>
      </w:pPr>
      <w:r w:rsidRPr="00D52288">
        <w:rPr>
          <w:rFonts w:ascii="Cambria" w:hAnsi="Cambria"/>
          <w:sz w:val="24"/>
          <w:szCs w:val="24"/>
        </w:rPr>
        <w:t>Is it safe to stir AgNO</w:t>
      </w:r>
      <w:r w:rsidRPr="00D52288">
        <w:rPr>
          <w:rFonts w:ascii="Cambria" w:hAnsi="Cambria"/>
          <w:sz w:val="24"/>
          <w:szCs w:val="24"/>
          <w:vertAlign w:val="subscript"/>
        </w:rPr>
        <w:t>3</w:t>
      </w:r>
      <w:r w:rsidRPr="00D52288">
        <w:rPr>
          <w:rFonts w:ascii="Cambria" w:hAnsi="Cambria"/>
          <w:sz w:val="24"/>
          <w:szCs w:val="24"/>
        </w:rPr>
        <w:t xml:space="preserve"> solution with a copper spoon? Why or why not?</w:t>
      </w:r>
    </w:p>
    <w:p w14:paraId="03C4CC21" w14:textId="77777777" w:rsidR="007C2F7D" w:rsidRPr="00112ACC" w:rsidRDefault="007C2F7D" w:rsidP="00D52288">
      <w:pPr>
        <w:spacing w:after="0" w:line="240" w:lineRule="auto"/>
        <w:ind w:left="1440" w:firstLine="720"/>
        <w:rPr>
          <w:rFonts w:ascii="Cambria" w:hAnsi="Cambria"/>
          <w:sz w:val="24"/>
          <w:szCs w:val="24"/>
        </w:rPr>
      </w:pPr>
      <w:r w:rsidRPr="00112ACC">
        <w:rPr>
          <w:rFonts w:ascii="Cambria" w:hAnsi="Cambria"/>
          <w:sz w:val="24"/>
          <w:szCs w:val="24"/>
        </w:rPr>
        <w:t xml:space="preserve"> Given: E</w:t>
      </w:r>
      <w:r w:rsidRPr="00112ACC">
        <w:rPr>
          <w:rFonts w:ascii="Cambria" w:hAnsi="Cambria"/>
          <w:sz w:val="24"/>
          <w:szCs w:val="24"/>
          <w:vertAlign w:val="superscript"/>
        </w:rPr>
        <w:t>o</w:t>
      </w:r>
      <w:r w:rsidRPr="00112ACC">
        <w:rPr>
          <w:rFonts w:ascii="Cambria" w:hAnsi="Cambria"/>
          <w:sz w:val="24"/>
          <w:szCs w:val="24"/>
          <w:vertAlign w:val="subscript"/>
        </w:rPr>
        <w:t>Ag+/Ag</w:t>
      </w:r>
      <w:r w:rsidRPr="00112ACC">
        <w:rPr>
          <w:rFonts w:ascii="Cambria" w:hAnsi="Cambria"/>
          <w:sz w:val="24"/>
          <w:szCs w:val="24"/>
        </w:rPr>
        <w:t>= 0.80 volt and E</w:t>
      </w:r>
      <w:r w:rsidRPr="00112ACC">
        <w:rPr>
          <w:rFonts w:ascii="Cambria" w:hAnsi="Cambria"/>
          <w:sz w:val="24"/>
          <w:szCs w:val="24"/>
          <w:vertAlign w:val="superscript"/>
        </w:rPr>
        <w:t>o</w:t>
      </w:r>
      <w:r w:rsidRPr="00112ACC">
        <w:rPr>
          <w:rFonts w:ascii="Cambria" w:hAnsi="Cambria"/>
          <w:sz w:val="24"/>
          <w:szCs w:val="24"/>
          <w:vertAlign w:val="subscript"/>
        </w:rPr>
        <w:t>Cu2+/Cu</w:t>
      </w:r>
      <w:r w:rsidRPr="00112ACC">
        <w:rPr>
          <w:rFonts w:ascii="Cambria" w:hAnsi="Cambria"/>
          <w:sz w:val="24"/>
          <w:szCs w:val="24"/>
        </w:rPr>
        <w:t xml:space="preserve">= + 0.34 volt </w:t>
      </w:r>
    </w:p>
    <w:p w14:paraId="2FD7C789" w14:textId="46D01EC8" w:rsidR="007C2F7D" w:rsidRPr="00D52288" w:rsidRDefault="007C2F7D">
      <w:pPr>
        <w:pStyle w:val="ListParagraph"/>
        <w:numPr>
          <w:ilvl w:val="0"/>
          <w:numId w:val="27"/>
        </w:numPr>
        <w:spacing w:after="0" w:line="240" w:lineRule="auto"/>
        <w:rPr>
          <w:rFonts w:ascii="Cambria" w:hAnsi="Cambria"/>
          <w:sz w:val="24"/>
          <w:szCs w:val="24"/>
        </w:rPr>
      </w:pPr>
      <w:r w:rsidRPr="00D52288">
        <w:rPr>
          <w:rFonts w:ascii="Cambria" w:hAnsi="Cambria"/>
          <w:sz w:val="24"/>
          <w:szCs w:val="24"/>
        </w:rPr>
        <w:t>Two half-cell reactions of an electrochemical cell are given below.</w:t>
      </w:r>
    </w:p>
    <w:p w14:paraId="040E996E" w14:textId="77777777" w:rsidR="007C2F7D" w:rsidRPr="00112ACC" w:rsidRDefault="007C2F7D" w:rsidP="00D52288">
      <w:pPr>
        <w:spacing w:after="0" w:line="240" w:lineRule="auto"/>
        <w:ind w:left="1080" w:firstLine="720"/>
        <w:rPr>
          <w:rFonts w:ascii="Cambria" w:hAnsi="Cambria"/>
          <w:sz w:val="24"/>
          <w:szCs w:val="24"/>
        </w:rPr>
      </w:pPr>
      <w:r w:rsidRPr="00112ACC">
        <w:rPr>
          <w:rFonts w:ascii="Cambria" w:hAnsi="Cambria"/>
          <w:sz w:val="24"/>
          <w:szCs w:val="24"/>
        </w:rPr>
        <w:t>MnO</w:t>
      </w:r>
      <w:r w:rsidRPr="00112ACC">
        <w:rPr>
          <w:rFonts w:ascii="Cambria" w:hAnsi="Cambria"/>
          <w:sz w:val="24"/>
          <w:szCs w:val="24"/>
          <w:vertAlign w:val="subscript"/>
        </w:rPr>
        <w:t>4</w:t>
      </w:r>
      <w:r w:rsidRPr="00112ACC">
        <w:rPr>
          <w:rFonts w:ascii="Cambria" w:hAnsi="Cambria"/>
          <w:sz w:val="24"/>
          <w:szCs w:val="24"/>
          <w:vertAlign w:val="superscript"/>
        </w:rPr>
        <w:t>-</w:t>
      </w:r>
      <w:r w:rsidRPr="00112ACC">
        <w:rPr>
          <w:rFonts w:ascii="Cambria" w:hAnsi="Cambria"/>
          <w:sz w:val="24"/>
          <w:szCs w:val="24"/>
        </w:rPr>
        <w:t>(aq) +8H</w:t>
      </w:r>
      <w:r w:rsidRPr="00112ACC">
        <w:rPr>
          <w:rFonts w:ascii="Cambria" w:hAnsi="Cambria"/>
          <w:sz w:val="24"/>
          <w:szCs w:val="24"/>
          <w:vertAlign w:val="superscript"/>
        </w:rPr>
        <w:t>+</w:t>
      </w:r>
      <w:r w:rsidRPr="00112ACC">
        <w:rPr>
          <w:rFonts w:ascii="Cambria" w:hAnsi="Cambria"/>
          <w:sz w:val="24"/>
          <w:szCs w:val="24"/>
        </w:rPr>
        <w:t xml:space="preserve"> (aq) + 5e</w:t>
      </w:r>
      <w:r w:rsidRPr="00112ACC">
        <w:rPr>
          <w:rFonts w:ascii="Cambria" w:hAnsi="Cambria"/>
          <w:sz w:val="24"/>
          <w:szCs w:val="24"/>
          <w:vertAlign w:val="superscript"/>
        </w:rPr>
        <w:t>-</w:t>
      </w:r>
      <w:r w:rsidRPr="00112ACC">
        <w:rPr>
          <w:rFonts w:ascii="Cambria" w:hAnsi="Cambria"/>
          <w:sz w:val="24"/>
          <w:szCs w:val="24"/>
        </w:rPr>
        <w:t>→ Mn</w:t>
      </w:r>
      <w:r w:rsidRPr="00112ACC">
        <w:rPr>
          <w:rFonts w:ascii="Cambria" w:hAnsi="Cambria"/>
          <w:sz w:val="24"/>
          <w:szCs w:val="24"/>
          <w:vertAlign w:val="superscript"/>
        </w:rPr>
        <w:t>2+</w:t>
      </w:r>
      <w:r w:rsidRPr="00112ACC">
        <w:rPr>
          <w:rFonts w:ascii="Cambria" w:hAnsi="Cambria"/>
          <w:sz w:val="24"/>
          <w:szCs w:val="24"/>
        </w:rPr>
        <w:t>(aq) + 4H</w:t>
      </w:r>
      <w:r w:rsidRPr="00112ACC">
        <w:rPr>
          <w:rFonts w:ascii="Cambria" w:hAnsi="Cambria"/>
          <w:sz w:val="24"/>
          <w:szCs w:val="24"/>
          <w:vertAlign w:val="subscript"/>
        </w:rPr>
        <w:t>2</w:t>
      </w:r>
      <w:r w:rsidRPr="00112ACC">
        <w:rPr>
          <w:rFonts w:ascii="Cambria" w:hAnsi="Cambria"/>
          <w:sz w:val="24"/>
          <w:szCs w:val="24"/>
        </w:rPr>
        <w:t>0(l), E°= +1.51 V</w:t>
      </w:r>
    </w:p>
    <w:p w14:paraId="3F20CF74" w14:textId="3939CA7B" w:rsidR="007C2F7D" w:rsidRPr="00112ACC" w:rsidRDefault="007C2F7D" w:rsidP="00D52288">
      <w:pPr>
        <w:spacing w:after="0" w:line="240" w:lineRule="auto"/>
        <w:ind w:left="720" w:firstLine="720"/>
        <w:rPr>
          <w:rFonts w:ascii="Cambria" w:hAnsi="Cambria"/>
          <w:sz w:val="24"/>
          <w:szCs w:val="24"/>
        </w:rPr>
      </w:pPr>
      <w:r w:rsidRPr="00112ACC">
        <w:rPr>
          <w:rFonts w:ascii="Cambria" w:hAnsi="Cambria"/>
          <w:sz w:val="24"/>
          <w:szCs w:val="24"/>
        </w:rPr>
        <w:t xml:space="preserve"> </w:t>
      </w:r>
      <w:r w:rsidR="00D52288">
        <w:rPr>
          <w:rFonts w:ascii="Cambria" w:hAnsi="Cambria"/>
          <w:sz w:val="24"/>
          <w:szCs w:val="24"/>
        </w:rPr>
        <w:tab/>
      </w:r>
      <w:r w:rsidRPr="00112ACC">
        <w:rPr>
          <w:rFonts w:ascii="Cambria" w:hAnsi="Cambria"/>
          <w:sz w:val="24"/>
          <w:szCs w:val="24"/>
        </w:rPr>
        <w:t>Sn</w:t>
      </w:r>
      <w:r w:rsidRPr="00112ACC">
        <w:rPr>
          <w:rFonts w:ascii="Cambria" w:hAnsi="Cambria"/>
          <w:sz w:val="24"/>
          <w:szCs w:val="24"/>
          <w:vertAlign w:val="superscript"/>
        </w:rPr>
        <w:t>2+</w:t>
      </w:r>
      <w:r w:rsidRPr="00112ACC">
        <w:rPr>
          <w:rFonts w:ascii="Cambria" w:hAnsi="Cambria"/>
          <w:sz w:val="24"/>
          <w:szCs w:val="24"/>
        </w:rPr>
        <w:t>(aq) --</w:t>
      </w:r>
      <w:r w:rsidRPr="00112ACC">
        <w:rPr>
          <w:rFonts w:ascii="Cambria" w:hAnsi="Cambria"/>
          <w:sz w:val="24"/>
          <w:szCs w:val="24"/>
        </w:rPr>
        <w:sym w:font="Wingdings" w:char="F0E0"/>
      </w:r>
      <w:r w:rsidRPr="00112ACC">
        <w:rPr>
          <w:rFonts w:ascii="Cambria" w:hAnsi="Cambria"/>
          <w:sz w:val="24"/>
          <w:szCs w:val="24"/>
        </w:rPr>
        <w:t xml:space="preserve"> Sn</w:t>
      </w:r>
      <w:r w:rsidRPr="00112ACC">
        <w:rPr>
          <w:rFonts w:ascii="Cambria" w:hAnsi="Cambria"/>
          <w:sz w:val="24"/>
          <w:szCs w:val="24"/>
          <w:vertAlign w:val="superscript"/>
        </w:rPr>
        <w:t>4+</w:t>
      </w:r>
      <w:r w:rsidRPr="00112ACC">
        <w:rPr>
          <w:rFonts w:ascii="Cambria" w:hAnsi="Cambria"/>
          <w:sz w:val="24"/>
          <w:szCs w:val="24"/>
        </w:rPr>
        <w:t>(aq) + 2e</w:t>
      </w:r>
      <w:r w:rsidRPr="00112ACC">
        <w:rPr>
          <w:rFonts w:ascii="Cambria" w:hAnsi="Cambria"/>
          <w:sz w:val="24"/>
          <w:szCs w:val="24"/>
          <w:vertAlign w:val="superscript"/>
        </w:rPr>
        <w:t>-</w:t>
      </w:r>
      <w:r w:rsidRPr="00112ACC">
        <w:rPr>
          <w:rFonts w:ascii="Cambria" w:hAnsi="Cambria"/>
          <w:sz w:val="24"/>
          <w:szCs w:val="24"/>
        </w:rPr>
        <w:t xml:space="preserve">,  E° = +0.15 V </w:t>
      </w:r>
    </w:p>
    <w:p w14:paraId="68C35B59" w14:textId="77777777" w:rsidR="007C2F7D" w:rsidRPr="00112ACC" w:rsidRDefault="007C2F7D" w:rsidP="00BB640E">
      <w:pPr>
        <w:spacing w:after="0" w:line="240" w:lineRule="auto"/>
        <w:rPr>
          <w:rFonts w:ascii="Cambria" w:hAnsi="Cambria"/>
          <w:sz w:val="24"/>
          <w:szCs w:val="24"/>
        </w:rPr>
      </w:pPr>
    </w:p>
    <w:p w14:paraId="299446BE" w14:textId="77777777" w:rsidR="007C2F7D" w:rsidRPr="00112ACC" w:rsidRDefault="007C2F7D" w:rsidP="00D52288">
      <w:pPr>
        <w:spacing w:after="0" w:line="240" w:lineRule="auto"/>
        <w:ind w:left="720" w:firstLine="720"/>
        <w:rPr>
          <w:rFonts w:ascii="Cambria" w:hAnsi="Cambria"/>
          <w:sz w:val="24"/>
          <w:szCs w:val="24"/>
        </w:rPr>
      </w:pPr>
      <w:r w:rsidRPr="00112ACC">
        <w:rPr>
          <w:rFonts w:ascii="Cambria" w:hAnsi="Cambria"/>
          <w:sz w:val="24"/>
          <w:szCs w:val="24"/>
        </w:rPr>
        <w:t xml:space="preserve">Construct the redox reaction from the above two half-cell reactions and predict if this reaction favours formation of reactants or products shown in the equation. </w:t>
      </w:r>
    </w:p>
    <w:p w14:paraId="386A9F98" w14:textId="77777777" w:rsidR="007C2F7D" w:rsidRPr="00112ACC" w:rsidRDefault="007C2F7D" w:rsidP="00BB640E">
      <w:pPr>
        <w:spacing w:after="0" w:line="240" w:lineRule="auto"/>
        <w:jc w:val="center"/>
        <w:rPr>
          <w:rFonts w:ascii="Cambria" w:hAnsi="Cambria"/>
          <w:sz w:val="24"/>
          <w:szCs w:val="24"/>
        </w:rPr>
      </w:pPr>
      <w:r w:rsidRPr="00112ACC">
        <w:rPr>
          <w:rFonts w:ascii="Cambria" w:hAnsi="Cambria"/>
          <w:sz w:val="24"/>
          <w:szCs w:val="24"/>
        </w:rPr>
        <w:t>OR</w:t>
      </w:r>
    </w:p>
    <w:p w14:paraId="6D796960" w14:textId="44C55F8E" w:rsidR="007C2F7D" w:rsidRPr="00D52288" w:rsidRDefault="007C2F7D">
      <w:pPr>
        <w:pStyle w:val="ListParagraph"/>
        <w:numPr>
          <w:ilvl w:val="0"/>
          <w:numId w:val="28"/>
        </w:numPr>
        <w:spacing w:after="0" w:line="240" w:lineRule="auto"/>
        <w:rPr>
          <w:rFonts w:ascii="Cambria" w:hAnsi="Cambria"/>
          <w:sz w:val="24"/>
          <w:szCs w:val="24"/>
        </w:rPr>
      </w:pPr>
      <w:r w:rsidRPr="00D52288">
        <w:rPr>
          <w:rFonts w:ascii="Cambria" w:hAnsi="Cambria"/>
          <w:sz w:val="24"/>
          <w:szCs w:val="24"/>
        </w:rPr>
        <w:t>(i) State the factors affecting cell potential of: Mg(s) / Mg</w:t>
      </w:r>
      <w:r w:rsidRPr="00D52288">
        <w:rPr>
          <w:rFonts w:ascii="Cambria" w:hAnsi="Cambria"/>
          <w:sz w:val="24"/>
          <w:szCs w:val="24"/>
          <w:vertAlign w:val="superscript"/>
        </w:rPr>
        <w:t>2+</w:t>
      </w:r>
      <w:r w:rsidRPr="00D52288">
        <w:rPr>
          <w:rFonts w:ascii="Cambria" w:hAnsi="Cambria"/>
          <w:sz w:val="24"/>
          <w:szCs w:val="24"/>
        </w:rPr>
        <w:t xml:space="preserve"> (aq) || Ag+ (aq) /Ag(s) </w:t>
      </w:r>
    </w:p>
    <w:p w14:paraId="65CC7BF0" w14:textId="77777777" w:rsidR="007C2F7D" w:rsidRPr="00112ACC" w:rsidRDefault="007C2F7D" w:rsidP="00D52288">
      <w:pPr>
        <w:spacing w:after="0" w:line="240" w:lineRule="auto"/>
        <w:ind w:left="1080" w:firstLine="720"/>
        <w:rPr>
          <w:rFonts w:ascii="Cambria" w:hAnsi="Cambria"/>
          <w:sz w:val="24"/>
          <w:szCs w:val="24"/>
        </w:rPr>
      </w:pPr>
      <w:r w:rsidRPr="00112ACC">
        <w:rPr>
          <w:rFonts w:ascii="Cambria" w:hAnsi="Cambria"/>
          <w:sz w:val="24"/>
          <w:szCs w:val="24"/>
        </w:rPr>
        <w:t>(ii) Can E°</w:t>
      </w:r>
      <w:r w:rsidRPr="00112ACC">
        <w:rPr>
          <w:rFonts w:ascii="Cambria" w:hAnsi="Cambria"/>
          <w:sz w:val="24"/>
          <w:szCs w:val="24"/>
          <w:vertAlign w:val="subscript"/>
        </w:rPr>
        <w:t>cell</w:t>
      </w:r>
      <w:r w:rsidRPr="00112ACC">
        <w:rPr>
          <w:rFonts w:ascii="Cambria" w:hAnsi="Cambria"/>
          <w:sz w:val="24"/>
          <w:szCs w:val="24"/>
        </w:rPr>
        <w:t xml:space="preserve">  for cell reaction ever be equal to zero? </w:t>
      </w:r>
    </w:p>
    <w:p w14:paraId="70BB8DF6" w14:textId="77777777" w:rsidR="007C2F7D" w:rsidRPr="00112ACC" w:rsidRDefault="007C2F7D" w:rsidP="00BB640E">
      <w:pPr>
        <w:spacing w:after="0" w:line="240" w:lineRule="auto"/>
        <w:jc w:val="center"/>
        <w:rPr>
          <w:rFonts w:ascii="Cambria" w:hAnsi="Cambria"/>
          <w:b/>
          <w:sz w:val="24"/>
          <w:szCs w:val="24"/>
          <w:lang w:val="en-US"/>
        </w:rPr>
      </w:pPr>
      <w:r w:rsidRPr="00112ACC">
        <w:rPr>
          <w:rFonts w:ascii="Cambria" w:hAnsi="Cambria"/>
          <w:b/>
          <w:sz w:val="24"/>
          <w:szCs w:val="24"/>
          <w:lang w:val="en-US"/>
        </w:rPr>
        <w:t>SECTION-E</w:t>
      </w:r>
    </w:p>
    <w:p w14:paraId="66420628" w14:textId="4BD643C6" w:rsidR="007C2F7D" w:rsidRPr="00D52288" w:rsidRDefault="007C2F7D">
      <w:pPr>
        <w:pStyle w:val="ListParagraph"/>
        <w:numPr>
          <w:ilvl w:val="0"/>
          <w:numId w:val="26"/>
        </w:numPr>
        <w:spacing w:after="0" w:line="240" w:lineRule="auto"/>
        <w:rPr>
          <w:rFonts w:ascii="Cambria" w:hAnsi="Cambria"/>
          <w:sz w:val="24"/>
          <w:szCs w:val="24"/>
          <w:lang w:val="en-US"/>
        </w:rPr>
      </w:pPr>
      <w:r w:rsidRPr="00D52288">
        <w:rPr>
          <w:rFonts w:ascii="Cambria" w:hAnsi="Cambria"/>
          <w:sz w:val="24"/>
          <w:szCs w:val="24"/>
          <w:lang w:val="en-US"/>
        </w:rPr>
        <w:t xml:space="preserve"> Answer any five questions:</w:t>
      </w:r>
    </w:p>
    <w:p w14:paraId="0DF32D09" w14:textId="4CC6B7E8" w:rsidR="007C2F7D" w:rsidRPr="00112ACC" w:rsidRDefault="007C2F7D">
      <w:pPr>
        <w:pStyle w:val="ListParagraph"/>
        <w:numPr>
          <w:ilvl w:val="0"/>
          <w:numId w:val="16"/>
        </w:numPr>
        <w:spacing w:after="0" w:line="240" w:lineRule="auto"/>
        <w:rPr>
          <w:rFonts w:ascii="Cambria" w:hAnsi="Cambria"/>
          <w:sz w:val="24"/>
          <w:szCs w:val="24"/>
          <w:lang w:val="en-US"/>
        </w:rPr>
      </w:pPr>
      <w:r w:rsidRPr="00112ACC">
        <w:rPr>
          <w:rFonts w:ascii="Cambria" w:hAnsi="Cambria"/>
          <w:sz w:val="24"/>
          <w:szCs w:val="24"/>
          <w:lang w:val="en-US"/>
        </w:rPr>
        <w:t>Which of 1.0 M aqueous glucose solution and 1.0 M NaCl aqueous solution has higher boiling point and why?</w:t>
      </w:r>
      <w:r w:rsidR="00D52288">
        <w:rPr>
          <w:rFonts w:ascii="Cambria" w:hAnsi="Cambria"/>
          <w:sz w:val="24"/>
          <w:szCs w:val="24"/>
          <w:lang w:val="en-US"/>
        </w:rPr>
        <w:t xml:space="preserve"> </w:t>
      </w:r>
    </w:p>
    <w:p w14:paraId="45137974" w14:textId="77777777" w:rsidR="007C2F7D" w:rsidRPr="00112ACC" w:rsidRDefault="007C2F7D">
      <w:pPr>
        <w:pStyle w:val="ListParagraph"/>
        <w:numPr>
          <w:ilvl w:val="0"/>
          <w:numId w:val="16"/>
        </w:numPr>
        <w:spacing w:after="0" w:line="240" w:lineRule="auto"/>
        <w:rPr>
          <w:rFonts w:ascii="Cambria" w:hAnsi="Cambria"/>
          <w:sz w:val="24"/>
          <w:szCs w:val="24"/>
          <w:lang w:val="en-US"/>
        </w:rPr>
      </w:pPr>
      <w:r w:rsidRPr="00112ACC">
        <w:rPr>
          <w:rFonts w:ascii="Cambria" w:hAnsi="Cambria"/>
          <w:sz w:val="24"/>
          <w:szCs w:val="24"/>
          <w:lang w:val="en-US"/>
        </w:rPr>
        <w:t>Arrange following aq. Solutions in increasing order of their freezing points.</w:t>
      </w:r>
    </w:p>
    <w:p w14:paraId="1727200C" w14:textId="77777777" w:rsidR="007C2F7D" w:rsidRPr="00112ACC" w:rsidRDefault="007C2F7D" w:rsidP="00D52288">
      <w:pPr>
        <w:pStyle w:val="ListParagraph"/>
        <w:spacing w:after="0" w:line="240" w:lineRule="auto"/>
        <w:ind w:firstLine="720"/>
        <w:rPr>
          <w:rFonts w:ascii="Cambria" w:hAnsi="Cambria"/>
          <w:sz w:val="24"/>
          <w:szCs w:val="24"/>
          <w:lang w:val="en-US"/>
        </w:rPr>
      </w:pPr>
      <w:r w:rsidRPr="00112ACC">
        <w:rPr>
          <w:rFonts w:ascii="Cambria" w:hAnsi="Cambria"/>
          <w:sz w:val="24"/>
          <w:szCs w:val="24"/>
          <w:lang w:val="en-US"/>
        </w:rPr>
        <w:t>(i)0.1 M NaCl       (ii) 0.1 M CaCl</w:t>
      </w:r>
      <w:r w:rsidRPr="00112ACC">
        <w:rPr>
          <w:rFonts w:ascii="Cambria" w:hAnsi="Cambria"/>
          <w:sz w:val="24"/>
          <w:szCs w:val="24"/>
          <w:vertAlign w:val="subscript"/>
          <w:lang w:val="en-US"/>
        </w:rPr>
        <w:t>2</w:t>
      </w:r>
      <w:r w:rsidRPr="00112ACC">
        <w:rPr>
          <w:rFonts w:ascii="Cambria" w:hAnsi="Cambria"/>
          <w:sz w:val="24"/>
          <w:szCs w:val="24"/>
          <w:lang w:val="en-US"/>
        </w:rPr>
        <w:t xml:space="preserve">     (iii) 0.1 M CH</w:t>
      </w:r>
      <w:r w:rsidRPr="00112ACC">
        <w:rPr>
          <w:rFonts w:ascii="Cambria" w:hAnsi="Cambria"/>
          <w:sz w:val="24"/>
          <w:szCs w:val="24"/>
          <w:vertAlign w:val="subscript"/>
          <w:lang w:val="en-US"/>
        </w:rPr>
        <w:t>3</w:t>
      </w:r>
      <w:r w:rsidRPr="00112ACC">
        <w:rPr>
          <w:rFonts w:ascii="Cambria" w:hAnsi="Cambria"/>
          <w:sz w:val="24"/>
          <w:szCs w:val="24"/>
          <w:lang w:val="en-US"/>
        </w:rPr>
        <w:t>COOH    (iv) 0.1 M urea</w:t>
      </w:r>
    </w:p>
    <w:p w14:paraId="53053C15" w14:textId="52E22893" w:rsidR="007C2F7D" w:rsidRPr="00D52288" w:rsidRDefault="007C2F7D">
      <w:pPr>
        <w:pStyle w:val="ListParagraph"/>
        <w:numPr>
          <w:ilvl w:val="0"/>
          <w:numId w:val="16"/>
        </w:numPr>
        <w:spacing w:after="0" w:line="240" w:lineRule="auto"/>
        <w:rPr>
          <w:rFonts w:ascii="Cambria" w:hAnsi="Cambria"/>
          <w:sz w:val="24"/>
          <w:szCs w:val="24"/>
          <w:lang w:val="en-US"/>
        </w:rPr>
      </w:pPr>
      <w:r w:rsidRPr="00D52288">
        <w:rPr>
          <w:rFonts w:ascii="Cambria" w:hAnsi="Cambria"/>
          <w:sz w:val="24"/>
          <w:szCs w:val="24"/>
          <w:lang w:val="en-US"/>
        </w:rPr>
        <w:t>Name the colligative property that is best for determining molecular masses of   macromolecules? Also give reason for the same.</w:t>
      </w:r>
    </w:p>
    <w:p w14:paraId="21B77AAE" w14:textId="663A68E6" w:rsidR="007C2F7D" w:rsidRPr="00D52288" w:rsidRDefault="007C2F7D">
      <w:pPr>
        <w:pStyle w:val="ListParagraph"/>
        <w:numPr>
          <w:ilvl w:val="0"/>
          <w:numId w:val="16"/>
        </w:numPr>
        <w:spacing w:after="0" w:line="240" w:lineRule="auto"/>
        <w:rPr>
          <w:rFonts w:ascii="Cambria" w:hAnsi="Cambria"/>
          <w:sz w:val="24"/>
          <w:szCs w:val="24"/>
          <w:lang w:val="en-US"/>
        </w:rPr>
      </w:pPr>
      <w:r w:rsidRPr="00D52288">
        <w:rPr>
          <w:rFonts w:ascii="Cambria" w:hAnsi="Cambria"/>
          <w:sz w:val="24"/>
          <w:szCs w:val="24"/>
          <w:lang w:val="en-US"/>
        </w:rPr>
        <w:t>Two aqueous solutions (A) 0.1M FeCl</w:t>
      </w:r>
      <w:r w:rsidRPr="00D52288">
        <w:rPr>
          <w:rFonts w:ascii="Cambria" w:hAnsi="Cambria"/>
          <w:sz w:val="24"/>
          <w:szCs w:val="24"/>
          <w:vertAlign w:val="subscript"/>
          <w:lang w:val="en-US"/>
        </w:rPr>
        <w:t>3</w:t>
      </w:r>
      <w:r w:rsidRPr="00D52288">
        <w:rPr>
          <w:rFonts w:ascii="Cambria" w:hAnsi="Cambria"/>
          <w:sz w:val="24"/>
          <w:szCs w:val="24"/>
          <w:lang w:val="en-US"/>
        </w:rPr>
        <w:t xml:space="preserve"> and (B) 0.2M KCNS are separated by</w:t>
      </w:r>
      <w:r w:rsidR="00D52288">
        <w:rPr>
          <w:rFonts w:ascii="Cambria" w:hAnsi="Cambria"/>
          <w:sz w:val="24"/>
          <w:szCs w:val="24"/>
          <w:lang w:val="en-US"/>
        </w:rPr>
        <w:t xml:space="preserve"> </w:t>
      </w:r>
      <w:r w:rsidRPr="00D52288">
        <w:rPr>
          <w:rFonts w:ascii="Cambria" w:hAnsi="Cambria"/>
          <w:sz w:val="24"/>
          <w:szCs w:val="24"/>
          <w:lang w:val="en-US"/>
        </w:rPr>
        <w:t xml:space="preserve"> a semipermeable membrane. To which side will the formation of blood red colour be noticed? Why?</w:t>
      </w:r>
    </w:p>
    <w:p w14:paraId="16EA273A" w14:textId="5BDBB1C8" w:rsidR="007C2F7D" w:rsidRPr="00D52288" w:rsidRDefault="007C2F7D">
      <w:pPr>
        <w:pStyle w:val="ListParagraph"/>
        <w:numPr>
          <w:ilvl w:val="0"/>
          <w:numId w:val="16"/>
        </w:numPr>
        <w:spacing w:after="0" w:line="240" w:lineRule="auto"/>
        <w:rPr>
          <w:rFonts w:ascii="Cambria" w:hAnsi="Cambria"/>
          <w:sz w:val="24"/>
          <w:szCs w:val="24"/>
          <w:lang w:val="en-US"/>
        </w:rPr>
      </w:pPr>
      <w:r w:rsidRPr="00D52288">
        <w:rPr>
          <w:rFonts w:ascii="Cambria" w:hAnsi="Cambria"/>
          <w:sz w:val="24"/>
          <w:szCs w:val="24"/>
          <w:lang w:val="en-US"/>
        </w:rPr>
        <w:t>Why is ethylene glycol mixed with water in the car radiators in cold countries?</w:t>
      </w:r>
    </w:p>
    <w:p w14:paraId="2FEF9085" w14:textId="43D86521" w:rsidR="007C2F7D" w:rsidRPr="00D52288" w:rsidRDefault="007C2F7D">
      <w:pPr>
        <w:pStyle w:val="ListParagraph"/>
        <w:numPr>
          <w:ilvl w:val="0"/>
          <w:numId w:val="16"/>
        </w:numPr>
        <w:spacing w:after="0" w:line="240" w:lineRule="auto"/>
        <w:rPr>
          <w:rFonts w:ascii="Cambria" w:hAnsi="Cambria"/>
          <w:sz w:val="24"/>
          <w:szCs w:val="24"/>
          <w:lang w:val="en-US"/>
        </w:rPr>
      </w:pPr>
      <w:r w:rsidRPr="00D52288">
        <w:rPr>
          <w:rFonts w:ascii="Cambria" w:hAnsi="Cambria"/>
          <w:sz w:val="24"/>
          <w:szCs w:val="24"/>
          <w:lang w:val="en-US"/>
        </w:rPr>
        <w:t>Which of the solutions below given has:</w:t>
      </w:r>
    </w:p>
    <w:p w14:paraId="14881DDA" w14:textId="77777777" w:rsidR="007C2F7D" w:rsidRPr="00112ACC" w:rsidRDefault="007C2F7D" w:rsidP="00BB640E">
      <w:pPr>
        <w:spacing w:after="0" w:line="240" w:lineRule="auto"/>
        <w:rPr>
          <w:rFonts w:ascii="Cambria" w:hAnsi="Cambria"/>
          <w:sz w:val="24"/>
          <w:szCs w:val="24"/>
          <w:lang w:val="en-US"/>
        </w:rPr>
      </w:pPr>
      <w:r w:rsidRPr="00112ACC">
        <w:rPr>
          <w:rFonts w:ascii="Cambria" w:hAnsi="Cambria"/>
          <w:sz w:val="24"/>
          <w:szCs w:val="24"/>
          <w:lang w:val="en-US"/>
        </w:rPr>
        <w:t xml:space="preserve">              (1) Lowest vapour pressure?      (2) Highest osmotic pressure </w:t>
      </w:r>
    </w:p>
    <w:p w14:paraId="44EDFE60" w14:textId="77777777" w:rsidR="007C2F7D" w:rsidRPr="00112ACC" w:rsidRDefault="007C2F7D" w:rsidP="00BB640E">
      <w:pPr>
        <w:spacing w:after="0" w:line="240" w:lineRule="auto"/>
        <w:rPr>
          <w:rFonts w:ascii="Cambria" w:hAnsi="Cambria"/>
          <w:sz w:val="24"/>
          <w:szCs w:val="24"/>
          <w:lang w:val="en-US"/>
        </w:rPr>
      </w:pPr>
      <w:r w:rsidRPr="00112ACC">
        <w:rPr>
          <w:rFonts w:ascii="Cambria" w:hAnsi="Cambria"/>
          <w:sz w:val="24"/>
          <w:szCs w:val="24"/>
          <w:lang w:val="en-US"/>
        </w:rPr>
        <w:t xml:space="preserve">               (A)0.1 M NaNO</w:t>
      </w:r>
      <w:r w:rsidRPr="00112ACC">
        <w:rPr>
          <w:rFonts w:ascii="Cambria" w:hAnsi="Cambria"/>
          <w:sz w:val="24"/>
          <w:szCs w:val="24"/>
          <w:vertAlign w:val="subscript"/>
          <w:lang w:val="en-US"/>
        </w:rPr>
        <w:t>3</w:t>
      </w:r>
      <w:r w:rsidRPr="00112ACC">
        <w:rPr>
          <w:rFonts w:ascii="Cambria" w:hAnsi="Cambria"/>
          <w:sz w:val="24"/>
          <w:szCs w:val="24"/>
          <w:lang w:val="en-US"/>
        </w:rPr>
        <w:t xml:space="preserve">             (B) 0.1 M MgCl</w:t>
      </w:r>
      <w:r w:rsidRPr="00112ACC">
        <w:rPr>
          <w:rFonts w:ascii="Cambria" w:hAnsi="Cambria"/>
          <w:sz w:val="24"/>
          <w:szCs w:val="24"/>
          <w:vertAlign w:val="subscript"/>
          <w:lang w:val="en-US"/>
        </w:rPr>
        <w:t>2</w:t>
      </w:r>
      <w:r w:rsidRPr="00112ACC">
        <w:rPr>
          <w:rFonts w:ascii="Cambria" w:hAnsi="Cambria"/>
          <w:sz w:val="24"/>
          <w:szCs w:val="24"/>
          <w:lang w:val="en-US"/>
        </w:rPr>
        <w:t xml:space="preserve">    </w:t>
      </w:r>
    </w:p>
    <w:p w14:paraId="79447BF8" w14:textId="77777777" w:rsidR="007C2F7D" w:rsidRPr="00112ACC" w:rsidRDefault="007C2F7D" w:rsidP="00BB640E">
      <w:pPr>
        <w:spacing w:after="0" w:line="240" w:lineRule="auto"/>
        <w:rPr>
          <w:rFonts w:ascii="Cambria" w:hAnsi="Cambria"/>
          <w:sz w:val="24"/>
          <w:szCs w:val="24"/>
          <w:lang w:val="en-US"/>
        </w:rPr>
      </w:pPr>
      <w:r w:rsidRPr="00112ACC">
        <w:rPr>
          <w:rFonts w:ascii="Cambria" w:hAnsi="Cambria"/>
          <w:sz w:val="24"/>
          <w:szCs w:val="24"/>
          <w:lang w:val="en-US"/>
        </w:rPr>
        <w:t xml:space="preserve">               (C) 0.1 M CH</w:t>
      </w:r>
      <w:r w:rsidRPr="00112ACC">
        <w:rPr>
          <w:rFonts w:ascii="Cambria" w:hAnsi="Cambria"/>
          <w:sz w:val="24"/>
          <w:szCs w:val="24"/>
          <w:vertAlign w:val="subscript"/>
          <w:lang w:val="en-US"/>
        </w:rPr>
        <w:t>3</w:t>
      </w:r>
      <w:r w:rsidRPr="00112ACC">
        <w:rPr>
          <w:rFonts w:ascii="Cambria" w:hAnsi="Cambria"/>
          <w:sz w:val="24"/>
          <w:szCs w:val="24"/>
          <w:lang w:val="en-US"/>
        </w:rPr>
        <w:t>COOH    (D) 0.1 M Glucose</w:t>
      </w:r>
    </w:p>
    <w:p w14:paraId="5354C3CA" w14:textId="029537ED" w:rsidR="007C2F7D" w:rsidRPr="00D52288" w:rsidRDefault="007C2F7D">
      <w:pPr>
        <w:pStyle w:val="ListParagraph"/>
        <w:numPr>
          <w:ilvl w:val="0"/>
          <w:numId w:val="26"/>
        </w:numPr>
        <w:spacing w:after="0" w:line="240" w:lineRule="auto"/>
        <w:rPr>
          <w:rFonts w:ascii="Cambria" w:hAnsi="Cambria"/>
          <w:sz w:val="24"/>
          <w:szCs w:val="24"/>
          <w:lang w:val="en-US"/>
        </w:rPr>
      </w:pPr>
      <w:r w:rsidRPr="00D52288">
        <w:rPr>
          <w:rFonts w:ascii="Cambria" w:hAnsi="Cambria"/>
          <w:sz w:val="24"/>
          <w:szCs w:val="24"/>
          <w:lang w:val="en-US"/>
        </w:rPr>
        <w:t xml:space="preserve"> (A) Give reason for the following observations:</w:t>
      </w:r>
    </w:p>
    <w:p w14:paraId="75E80F65" w14:textId="5C26F380" w:rsidR="007C2F7D" w:rsidRPr="00112ACC" w:rsidRDefault="007C2F7D" w:rsidP="00BB640E">
      <w:pPr>
        <w:spacing w:after="0" w:line="240" w:lineRule="auto"/>
        <w:rPr>
          <w:rFonts w:ascii="Cambria" w:hAnsi="Cambria"/>
          <w:sz w:val="24"/>
          <w:szCs w:val="24"/>
          <w:lang w:val="en-US"/>
        </w:rPr>
      </w:pPr>
      <w:r w:rsidRPr="00112ACC">
        <w:rPr>
          <w:rFonts w:ascii="Cambria" w:hAnsi="Cambria"/>
          <w:sz w:val="24"/>
          <w:szCs w:val="24"/>
          <w:lang w:val="en-US"/>
        </w:rPr>
        <w:t xml:space="preserve">          </w:t>
      </w:r>
      <w:r w:rsidR="00D52288">
        <w:rPr>
          <w:rFonts w:ascii="Cambria" w:hAnsi="Cambria"/>
          <w:sz w:val="24"/>
          <w:szCs w:val="24"/>
          <w:lang w:val="en-US"/>
        </w:rPr>
        <w:tab/>
      </w:r>
      <w:r w:rsidR="00D52288">
        <w:rPr>
          <w:rFonts w:ascii="Cambria" w:hAnsi="Cambria"/>
          <w:sz w:val="24"/>
          <w:szCs w:val="24"/>
          <w:lang w:val="en-US"/>
        </w:rPr>
        <w:tab/>
      </w:r>
      <w:r w:rsidRPr="00112ACC">
        <w:rPr>
          <w:rFonts w:ascii="Cambria" w:hAnsi="Cambria"/>
          <w:sz w:val="24"/>
          <w:szCs w:val="24"/>
          <w:lang w:val="en-US"/>
        </w:rPr>
        <w:t xml:space="preserve"> (i) Transition metals show catalytic properties</w:t>
      </w:r>
    </w:p>
    <w:p w14:paraId="62A38EEC" w14:textId="213BBF05" w:rsidR="007C2F7D" w:rsidRPr="00112ACC" w:rsidRDefault="007C2F7D" w:rsidP="00BB640E">
      <w:pPr>
        <w:spacing w:after="0" w:line="240" w:lineRule="auto"/>
        <w:rPr>
          <w:rFonts w:ascii="Cambria" w:hAnsi="Cambria"/>
          <w:sz w:val="24"/>
          <w:szCs w:val="24"/>
          <w:lang w:val="en-US"/>
        </w:rPr>
      </w:pPr>
      <w:r w:rsidRPr="00112ACC">
        <w:rPr>
          <w:rFonts w:ascii="Cambria" w:hAnsi="Cambria"/>
          <w:sz w:val="24"/>
          <w:szCs w:val="24"/>
          <w:lang w:val="en-US"/>
        </w:rPr>
        <w:t xml:space="preserve">          </w:t>
      </w:r>
      <w:r w:rsidR="00D52288">
        <w:rPr>
          <w:rFonts w:ascii="Cambria" w:hAnsi="Cambria"/>
          <w:sz w:val="24"/>
          <w:szCs w:val="24"/>
          <w:lang w:val="en-US"/>
        </w:rPr>
        <w:tab/>
      </w:r>
      <w:r w:rsidR="00D52288">
        <w:rPr>
          <w:rFonts w:ascii="Cambria" w:hAnsi="Cambria"/>
          <w:sz w:val="24"/>
          <w:szCs w:val="24"/>
          <w:lang w:val="en-US"/>
        </w:rPr>
        <w:tab/>
      </w:r>
      <w:r w:rsidRPr="00112ACC">
        <w:rPr>
          <w:rFonts w:ascii="Cambria" w:hAnsi="Cambria"/>
          <w:sz w:val="24"/>
          <w:szCs w:val="24"/>
          <w:lang w:val="en-US"/>
        </w:rPr>
        <w:t xml:space="preserve"> (ii) Transition metals form coloured complexes</w:t>
      </w:r>
    </w:p>
    <w:p w14:paraId="37AEF00B" w14:textId="24C4B83A" w:rsidR="007C2F7D" w:rsidRPr="00112ACC" w:rsidRDefault="007C2F7D" w:rsidP="00BB640E">
      <w:pPr>
        <w:spacing w:after="0" w:line="240" w:lineRule="auto"/>
        <w:rPr>
          <w:rFonts w:ascii="Cambria" w:hAnsi="Cambria"/>
          <w:sz w:val="24"/>
          <w:szCs w:val="24"/>
          <w:lang w:val="en-US"/>
        </w:rPr>
      </w:pPr>
      <w:r w:rsidRPr="00112ACC">
        <w:rPr>
          <w:rFonts w:ascii="Cambria" w:hAnsi="Cambria"/>
          <w:sz w:val="24"/>
          <w:szCs w:val="24"/>
          <w:lang w:val="en-US"/>
        </w:rPr>
        <w:t xml:space="preserve">          </w:t>
      </w:r>
      <w:r w:rsidR="00D52288">
        <w:rPr>
          <w:rFonts w:ascii="Cambria" w:hAnsi="Cambria"/>
          <w:sz w:val="24"/>
          <w:szCs w:val="24"/>
          <w:lang w:val="en-US"/>
        </w:rPr>
        <w:tab/>
      </w:r>
      <w:r w:rsidR="00D52288">
        <w:rPr>
          <w:rFonts w:ascii="Cambria" w:hAnsi="Cambria"/>
          <w:sz w:val="24"/>
          <w:szCs w:val="24"/>
          <w:lang w:val="en-US"/>
        </w:rPr>
        <w:tab/>
      </w:r>
      <w:r w:rsidRPr="00112ACC">
        <w:rPr>
          <w:rFonts w:ascii="Cambria" w:hAnsi="Cambria"/>
          <w:sz w:val="24"/>
          <w:szCs w:val="24"/>
          <w:lang w:val="en-US"/>
        </w:rPr>
        <w:t xml:space="preserve"> (iii) With d</w:t>
      </w:r>
      <w:r w:rsidRPr="00112ACC">
        <w:rPr>
          <w:rFonts w:ascii="Cambria" w:hAnsi="Cambria"/>
          <w:sz w:val="24"/>
          <w:szCs w:val="24"/>
          <w:vertAlign w:val="superscript"/>
          <w:lang w:val="en-US"/>
        </w:rPr>
        <w:t>4</w:t>
      </w:r>
      <w:r w:rsidRPr="00112ACC">
        <w:rPr>
          <w:rFonts w:ascii="Cambria" w:hAnsi="Cambria"/>
          <w:sz w:val="24"/>
          <w:szCs w:val="24"/>
          <w:lang w:val="en-US"/>
        </w:rPr>
        <w:t xml:space="preserve"> configuration Cr</w:t>
      </w:r>
      <w:r w:rsidRPr="00112ACC">
        <w:rPr>
          <w:rFonts w:ascii="Cambria" w:hAnsi="Cambria"/>
          <w:sz w:val="24"/>
          <w:szCs w:val="24"/>
          <w:vertAlign w:val="superscript"/>
          <w:lang w:val="en-US"/>
        </w:rPr>
        <w:t>2+</w:t>
      </w:r>
      <w:r w:rsidRPr="00112ACC">
        <w:rPr>
          <w:rFonts w:ascii="Cambria" w:hAnsi="Cambria"/>
          <w:sz w:val="24"/>
          <w:szCs w:val="24"/>
          <w:lang w:val="en-US"/>
        </w:rPr>
        <w:t xml:space="preserve"> is reducing agent but Mn</w:t>
      </w:r>
      <w:r>
        <w:rPr>
          <w:rFonts w:ascii="Cambria" w:hAnsi="Cambria"/>
          <w:sz w:val="24"/>
          <w:szCs w:val="24"/>
          <w:vertAlign w:val="superscript"/>
          <w:lang w:val="en-US"/>
        </w:rPr>
        <w:t>3</w:t>
      </w:r>
      <w:r w:rsidRPr="00112ACC">
        <w:rPr>
          <w:rFonts w:ascii="Cambria" w:hAnsi="Cambria"/>
          <w:sz w:val="24"/>
          <w:szCs w:val="24"/>
          <w:vertAlign w:val="superscript"/>
          <w:lang w:val="en-US"/>
        </w:rPr>
        <w:t>+</w:t>
      </w:r>
      <w:r w:rsidRPr="00112ACC">
        <w:rPr>
          <w:rFonts w:ascii="Cambria" w:hAnsi="Cambria"/>
          <w:sz w:val="24"/>
          <w:szCs w:val="24"/>
          <w:lang w:val="en-US"/>
        </w:rPr>
        <w:t xml:space="preserve"> is oxidizing agent.      Why?</w:t>
      </w:r>
    </w:p>
    <w:p w14:paraId="020CC200" w14:textId="5D3BA83A" w:rsidR="007C2F7D" w:rsidRPr="00D52288" w:rsidRDefault="007C2F7D" w:rsidP="00D52288">
      <w:pPr>
        <w:pStyle w:val="ListParagraph"/>
        <w:spacing w:after="0" w:line="240" w:lineRule="auto"/>
        <w:rPr>
          <w:rFonts w:ascii="Cambria" w:hAnsi="Cambria"/>
          <w:sz w:val="24"/>
          <w:szCs w:val="24"/>
          <w:lang w:val="en-US"/>
        </w:rPr>
      </w:pPr>
      <w:r w:rsidRPr="00D52288">
        <w:rPr>
          <w:rFonts w:ascii="Cambria" w:hAnsi="Cambria"/>
          <w:sz w:val="24"/>
          <w:szCs w:val="24"/>
          <w:lang w:val="en-US"/>
        </w:rPr>
        <w:t>(B) A black coloured manganese compound (X) on heating with KOH in air produces a green coloured compound (Y). On adding O</w:t>
      </w:r>
      <w:r w:rsidRPr="00D52288">
        <w:rPr>
          <w:rFonts w:ascii="Cambria" w:hAnsi="Cambria"/>
          <w:sz w:val="24"/>
          <w:szCs w:val="24"/>
          <w:vertAlign w:val="subscript"/>
          <w:lang w:val="en-US"/>
        </w:rPr>
        <w:t>3</w:t>
      </w:r>
      <w:r w:rsidRPr="00D52288">
        <w:rPr>
          <w:rFonts w:ascii="Cambria" w:hAnsi="Cambria"/>
          <w:sz w:val="24"/>
          <w:szCs w:val="24"/>
          <w:lang w:val="en-US"/>
        </w:rPr>
        <w:t xml:space="preserve"> to aqueous solution of  (Y) another manganes</w:t>
      </w:r>
      <w:r w:rsidR="00D52288">
        <w:rPr>
          <w:rFonts w:ascii="Cambria" w:hAnsi="Cambria"/>
          <w:sz w:val="24"/>
          <w:szCs w:val="24"/>
          <w:lang w:val="en-US"/>
        </w:rPr>
        <w:t xml:space="preserve">e </w:t>
      </w:r>
      <w:r w:rsidRPr="00D52288">
        <w:rPr>
          <w:rFonts w:ascii="Cambria" w:hAnsi="Cambria"/>
          <w:sz w:val="24"/>
          <w:szCs w:val="24"/>
          <w:lang w:val="en-US"/>
        </w:rPr>
        <w:t>compound (Z)</w:t>
      </w:r>
      <w:r w:rsidR="00D52288">
        <w:rPr>
          <w:rFonts w:ascii="Cambria" w:hAnsi="Cambria"/>
          <w:sz w:val="24"/>
          <w:szCs w:val="24"/>
          <w:lang w:val="en-US"/>
        </w:rPr>
        <w:t xml:space="preserve"> </w:t>
      </w:r>
      <w:r w:rsidRPr="00D52288">
        <w:rPr>
          <w:rFonts w:ascii="Cambria" w:hAnsi="Cambria"/>
          <w:sz w:val="24"/>
          <w:szCs w:val="24"/>
          <w:lang w:val="en-US"/>
        </w:rPr>
        <w:t>of purple coloured is formed.</w:t>
      </w:r>
    </w:p>
    <w:p w14:paraId="3E7B34BF" w14:textId="7E96FE48" w:rsidR="007C2F7D" w:rsidRPr="00112ACC" w:rsidRDefault="007C2F7D" w:rsidP="00BB640E">
      <w:pPr>
        <w:spacing w:after="0" w:line="240" w:lineRule="auto"/>
        <w:rPr>
          <w:rFonts w:ascii="Cambria" w:hAnsi="Cambria"/>
          <w:sz w:val="24"/>
          <w:szCs w:val="24"/>
          <w:lang w:val="en-US"/>
        </w:rPr>
      </w:pPr>
      <w:r w:rsidRPr="00112ACC">
        <w:rPr>
          <w:rFonts w:ascii="Cambria" w:hAnsi="Cambria"/>
          <w:sz w:val="24"/>
          <w:szCs w:val="24"/>
          <w:lang w:val="en-US"/>
        </w:rPr>
        <w:t xml:space="preserve">          </w:t>
      </w:r>
      <w:r w:rsidR="00D52288">
        <w:rPr>
          <w:rFonts w:ascii="Cambria" w:hAnsi="Cambria"/>
          <w:sz w:val="24"/>
          <w:szCs w:val="24"/>
          <w:lang w:val="en-US"/>
        </w:rPr>
        <w:tab/>
      </w:r>
      <w:r w:rsidR="00D52288">
        <w:rPr>
          <w:rFonts w:ascii="Cambria" w:hAnsi="Cambria"/>
          <w:sz w:val="24"/>
          <w:szCs w:val="24"/>
          <w:lang w:val="en-US"/>
        </w:rPr>
        <w:tab/>
      </w:r>
      <w:r w:rsidRPr="00112ACC">
        <w:rPr>
          <w:rFonts w:ascii="Cambria" w:hAnsi="Cambria"/>
          <w:sz w:val="24"/>
          <w:szCs w:val="24"/>
          <w:lang w:val="en-US"/>
        </w:rPr>
        <w:t xml:space="preserve">  (i) Identify (Y) and (Z)</w:t>
      </w:r>
    </w:p>
    <w:p w14:paraId="04887E3C" w14:textId="77777777" w:rsidR="00D52288" w:rsidRDefault="007C2F7D" w:rsidP="00BB640E">
      <w:pPr>
        <w:spacing w:after="0" w:line="240" w:lineRule="auto"/>
        <w:rPr>
          <w:rFonts w:ascii="Cambria" w:hAnsi="Cambria"/>
          <w:sz w:val="24"/>
          <w:szCs w:val="24"/>
          <w:lang w:val="en-US"/>
        </w:rPr>
      </w:pPr>
      <w:r w:rsidRPr="00112ACC">
        <w:rPr>
          <w:rFonts w:ascii="Cambria" w:hAnsi="Cambria"/>
          <w:sz w:val="24"/>
          <w:szCs w:val="24"/>
          <w:lang w:val="en-US"/>
        </w:rPr>
        <w:t xml:space="preserve">            </w:t>
      </w:r>
      <w:r w:rsidR="00D52288">
        <w:rPr>
          <w:rFonts w:ascii="Cambria" w:hAnsi="Cambria"/>
          <w:sz w:val="24"/>
          <w:szCs w:val="24"/>
          <w:lang w:val="en-US"/>
        </w:rPr>
        <w:tab/>
      </w:r>
      <w:r w:rsidR="00D52288">
        <w:rPr>
          <w:rFonts w:ascii="Cambria" w:hAnsi="Cambria"/>
          <w:sz w:val="24"/>
          <w:szCs w:val="24"/>
          <w:lang w:val="en-US"/>
        </w:rPr>
        <w:tab/>
      </w:r>
      <w:r w:rsidRPr="00112ACC">
        <w:rPr>
          <w:rFonts w:ascii="Cambria" w:hAnsi="Cambria"/>
          <w:sz w:val="24"/>
          <w:szCs w:val="24"/>
          <w:lang w:val="en-US"/>
        </w:rPr>
        <w:t xml:space="preserve">(ii) Write balanced chemical equation of conversion of (Y) to (Z) in the  presence of </w:t>
      </w:r>
      <w:r w:rsidR="00D52288">
        <w:rPr>
          <w:rFonts w:ascii="Cambria" w:hAnsi="Cambria"/>
          <w:sz w:val="24"/>
          <w:szCs w:val="24"/>
          <w:lang w:val="en-US"/>
        </w:rPr>
        <w:t xml:space="preserve">   </w:t>
      </w:r>
    </w:p>
    <w:p w14:paraId="6DD28A0F" w14:textId="6DE08982" w:rsidR="007C2F7D" w:rsidRPr="00112ACC" w:rsidRDefault="00D52288" w:rsidP="00BB640E">
      <w:pPr>
        <w:spacing w:after="0" w:line="240" w:lineRule="auto"/>
        <w:rPr>
          <w:rFonts w:ascii="Cambria" w:hAnsi="Cambria"/>
          <w:sz w:val="24"/>
          <w:szCs w:val="24"/>
          <w:lang w:val="en-US"/>
        </w:rPr>
      </w:pPr>
      <w:r>
        <w:rPr>
          <w:rFonts w:ascii="Cambria" w:hAnsi="Cambria"/>
          <w:sz w:val="24"/>
          <w:szCs w:val="24"/>
          <w:lang w:val="en-US"/>
        </w:rPr>
        <w:t xml:space="preserve">                                  </w:t>
      </w:r>
      <w:r w:rsidR="007C2F7D" w:rsidRPr="00112ACC">
        <w:rPr>
          <w:rFonts w:ascii="Cambria" w:hAnsi="Cambria"/>
          <w:sz w:val="24"/>
          <w:szCs w:val="24"/>
          <w:lang w:val="en-US"/>
        </w:rPr>
        <w:t>ozone.</w:t>
      </w:r>
    </w:p>
    <w:p w14:paraId="41074AF3" w14:textId="77777777" w:rsidR="007C2F7D" w:rsidRPr="00112ACC" w:rsidRDefault="007C2F7D" w:rsidP="00BB640E">
      <w:pPr>
        <w:spacing w:after="0" w:line="240" w:lineRule="auto"/>
        <w:rPr>
          <w:rFonts w:ascii="Cambria" w:hAnsi="Cambria"/>
          <w:sz w:val="24"/>
          <w:szCs w:val="24"/>
          <w:lang w:val="en-US"/>
        </w:rPr>
      </w:pPr>
    </w:p>
    <w:p w14:paraId="4FD31C86" w14:textId="77777777" w:rsidR="007C2F7D" w:rsidRPr="00112ACC" w:rsidRDefault="007C2F7D" w:rsidP="00BB640E">
      <w:pPr>
        <w:spacing w:after="0" w:line="240" w:lineRule="auto"/>
        <w:rPr>
          <w:rFonts w:ascii="Cambria" w:hAnsi="Cambria"/>
          <w:sz w:val="24"/>
          <w:szCs w:val="24"/>
          <w:lang w:val="en-US"/>
        </w:rPr>
      </w:pPr>
      <w:r w:rsidRPr="00112ACC">
        <w:rPr>
          <w:rFonts w:ascii="Cambria" w:hAnsi="Cambria"/>
          <w:sz w:val="24"/>
          <w:szCs w:val="24"/>
          <w:lang w:val="en-US"/>
        </w:rPr>
        <w:t xml:space="preserve">                                                                        OR</w:t>
      </w:r>
    </w:p>
    <w:p w14:paraId="70FA2F1F" w14:textId="77777777" w:rsidR="007C2F7D" w:rsidRPr="00112ACC" w:rsidRDefault="007C2F7D">
      <w:pPr>
        <w:pStyle w:val="ListParagraph"/>
        <w:numPr>
          <w:ilvl w:val="0"/>
          <w:numId w:val="17"/>
        </w:numPr>
        <w:spacing w:after="0" w:line="240" w:lineRule="auto"/>
        <w:rPr>
          <w:rFonts w:ascii="Cambria" w:hAnsi="Cambria"/>
          <w:sz w:val="24"/>
          <w:szCs w:val="24"/>
          <w:lang w:val="en-US"/>
        </w:rPr>
      </w:pPr>
      <w:r w:rsidRPr="00112ACC">
        <w:rPr>
          <w:rFonts w:ascii="Cambria" w:hAnsi="Cambria"/>
          <w:sz w:val="24"/>
          <w:szCs w:val="24"/>
          <w:lang w:val="en-US"/>
        </w:rPr>
        <w:t>Complete following reactions:</w:t>
      </w:r>
    </w:p>
    <w:p w14:paraId="48EEAE6C" w14:textId="77777777" w:rsidR="007C2F7D" w:rsidRPr="00112ACC" w:rsidRDefault="007C2F7D">
      <w:pPr>
        <w:pStyle w:val="ListParagraph"/>
        <w:numPr>
          <w:ilvl w:val="0"/>
          <w:numId w:val="18"/>
        </w:numPr>
        <w:spacing w:after="0" w:line="240" w:lineRule="auto"/>
        <w:rPr>
          <w:rFonts w:ascii="Cambria" w:hAnsi="Cambria"/>
          <w:sz w:val="24"/>
          <w:szCs w:val="24"/>
          <w:lang w:val="en-US"/>
        </w:rPr>
      </w:pPr>
      <w:r w:rsidRPr="00112ACC">
        <w:rPr>
          <w:rFonts w:ascii="Cambria" w:hAnsi="Cambria"/>
          <w:sz w:val="24"/>
          <w:szCs w:val="24"/>
          <w:lang w:val="en-US"/>
        </w:rPr>
        <w:t>MnO</w:t>
      </w:r>
      <w:r w:rsidRPr="00112ACC">
        <w:rPr>
          <w:rFonts w:ascii="Cambria" w:hAnsi="Cambria"/>
          <w:sz w:val="24"/>
          <w:szCs w:val="24"/>
          <w:vertAlign w:val="subscript"/>
          <w:lang w:val="en-US"/>
        </w:rPr>
        <w:t>4</w:t>
      </w:r>
      <w:r w:rsidRPr="00112ACC">
        <w:rPr>
          <w:rFonts w:ascii="Cambria" w:hAnsi="Cambria"/>
          <w:sz w:val="24"/>
          <w:szCs w:val="24"/>
          <w:vertAlign w:val="superscript"/>
          <w:lang w:val="en-US"/>
        </w:rPr>
        <w:t>-1</w:t>
      </w:r>
      <w:r w:rsidRPr="00112ACC">
        <w:rPr>
          <w:rFonts w:ascii="Cambria" w:hAnsi="Cambria"/>
          <w:sz w:val="24"/>
          <w:szCs w:val="24"/>
          <w:lang w:val="en-US"/>
        </w:rPr>
        <w:t xml:space="preserve"> +   Fe</w:t>
      </w:r>
      <w:r w:rsidRPr="00112ACC">
        <w:rPr>
          <w:rFonts w:ascii="Cambria" w:hAnsi="Cambria"/>
          <w:sz w:val="24"/>
          <w:szCs w:val="24"/>
          <w:vertAlign w:val="superscript"/>
          <w:lang w:val="en-US"/>
        </w:rPr>
        <w:t>2+</w:t>
      </w:r>
      <w:r w:rsidRPr="00112ACC">
        <w:rPr>
          <w:rFonts w:ascii="Cambria" w:hAnsi="Cambria"/>
          <w:sz w:val="24"/>
          <w:szCs w:val="24"/>
          <w:lang w:val="en-US"/>
        </w:rPr>
        <w:t xml:space="preserve"> + H</w:t>
      </w:r>
      <w:r w:rsidRPr="00112ACC">
        <w:rPr>
          <w:rFonts w:ascii="Cambria" w:hAnsi="Cambria"/>
          <w:sz w:val="24"/>
          <w:szCs w:val="24"/>
          <w:vertAlign w:val="superscript"/>
          <w:lang w:val="en-US"/>
        </w:rPr>
        <w:t>+1</w:t>
      </w:r>
      <w:r w:rsidRPr="00112ACC">
        <w:rPr>
          <w:rFonts w:ascii="Cambria" w:hAnsi="Cambria"/>
          <w:sz w:val="24"/>
          <w:szCs w:val="24"/>
          <w:lang w:val="en-US"/>
        </w:rPr>
        <w:t xml:space="preserve"> ----------</w:t>
      </w:r>
      <w:r w:rsidRPr="00112ACC">
        <w:rPr>
          <w:rFonts w:ascii="Cambria" w:hAnsi="Cambria"/>
          <w:sz w:val="24"/>
          <w:szCs w:val="24"/>
          <w:lang w:val="en-US"/>
        </w:rPr>
        <w:sym w:font="Wingdings" w:char="F0E0"/>
      </w:r>
    </w:p>
    <w:p w14:paraId="07A65050" w14:textId="77777777" w:rsidR="007C2F7D" w:rsidRPr="00112ACC" w:rsidRDefault="007C2F7D" w:rsidP="00BB640E">
      <w:pPr>
        <w:pStyle w:val="ListParagraph"/>
        <w:spacing w:after="0" w:line="240" w:lineRule="auto"/>
        <w:ind w:left="1350"/>
        <w:rPr>
          <w:rFonts w:ascii="Cambria" w:hAnsi="Cambria"/>
          <w:sz w:val="24"/>
          <w:szCs w:val="24"/>
          <w:lang w:val="en-US"/>
        </w:rPr>
      </w:pPr>
      <w:r w:rsidRPr="00112ACC">
        <w:rPr>
          <w:rFonts w:ascii="Cambria" w:hAnsi="Cambria"/>
          <w:sz w:val="24"/>
          <w:szCs w:val="24"/>
          <w:lang w:val="en-US"/>
        </w:rPr>
        <w:t xml:space="preserve">                                      Basic Medium</w:t>
      </w:r>
    </w:p>
    <w:p w14:paraId="1263AFD5" w14:textId="77777777" w:rsidR="007C2F7D" w:rsidRPr="00112ACC" w:rsidRDefault="007C2F7D">
      <w:pPr>
        <w:pStyle w:val="ListParagraph"/>
        <w:numPr>
          <w:ilvl w:val="0"/>
          <w:numId w:val="18"/>
        </w:numPr>
        <w:spacing w:after="0" w:line="240" w:lineRule="auto"/>
        <w:rPr>
          <w:rFonts w:ascii="Cambria" w:hAnsi="Cambria"/>
          <w:sz w:val="24"/>
          <w:szCs w:val="24"/>
          <w:lang w:val="en-US"/>
        </w:rPr>
      </w:pPr>
      <w:r w:rsidRPr="00112ACC">
        <w:rPr>
          <w:rFonts w:ascii="Cambria" w:hAnsi="Cambria"/>
          <w:sz w:val="24"/>
          <w:szCs w:val="24"/>
          <w:lang w:val="en-US"/>
        </w:rPr>
        <w:t>MnO</w:t>
      </w:r>
      <w:r w:rsidRPr="00112ACC">
        <w:rPr>
          <w:rFonts w:ascii="Cambria" w:hAnsi="Cambria"/>
          <w:sz w:val="24"/>
          <w:szCs w:val="24"/>
          <w:vertAlign w:val="subscript"/>
          <w:lang w:val="en-US"/>
        </w:rPr>
        <w:t>4</w:t>
      </w:r>
      <w:r w:rsidRPr="00112ACC">
        <w:rPr>
          <w:rFonts w:ascii="Cambria" w:hAnsi="Cambria"/>
          <w:sz w:val="24"/>
          <w:szCs w:val="24"/>
          <w:vertAlign w:val="superscript"/>
          <w:lang w:val="en-US"/>
        </w:rPr>
        <w:t>-1</w:t>
      </w:r>
      <w:r w:rsidRPr="00112ACC">
        <w:rPr>
          <w:rFonts w:ascii="Cambria" w:hAnsi="Cambria"/>
          <w:sz w:val="24"/>
          <w:szCs w:val="24"/>
          <w:lang w:val="en-US"/>
        </w:rPr>
        <w:t xml:space="preserve"> +   Br</w:t>
      </w:r>
      <w:r w:rsidRPr="00112ACC">
        <w:rPr>
          <w:rFonts w:ascii="Cambria" w:hAnsi="Cambria"/>
          <w:sz w:val="24"/>
          <w:szCs w:val="24"/>
          <w:vertAlign w:val="superscript"/>
          <w:lang w:val="en-US"/>
        </w:rPr>
        <w:t>1-</w:t>
      </w:r>
      <w:r w:rsidRPr="00112ACC">
        <w:rPr>
          <w:rFonts w:ascii="Cambria" w:hAnsi="Cambria"/>
          <w:sz w:val="24"/>
          <w:szCs w:val="24"/>
          <w:lang w:val="en-US"/>
        </w:rPr>
        <w:t xml:space="preserve">  --------------------------</w:t>
      </w:r>
      <w:r w:rsidRPr="00112ACC">
        <w:rPr>
          <w:rFonts w:ascii="Cambria" w:hAnsi="Cambria"/>
          <w:sz w:val="24"/>
          <w:szCs w:val="24"/>
          <w:lang w:val="en-US"/>
        </w:rPr>
        <w:sym w:font="Wingdings" w:char="F0E0"/>
      </w:r>
    </w:p>
    <w:p w14:paraId="155D3CA6" w14:textId="77777777" w:rsidR="007C2F7D" w:rsidRPr="00112ACC" w:rsidRDefault="007C2F7D" w:rsidP="00BB640E">
      <w:pPr>
        <w:pStyle w:val="ListParagraph"/>
        <w:spacing w:after="0" w:line="240" w:lineRule="auto"/>
        <w:ind w:left="1350"/>
        <w:rPr>
          <w:rFonts w:ascii="Cambria" w:hAnsi="Cambria"/>
          <w:sz w:val="24"/>
          <w:szCs w:val="24"/>
          <w:lang w:val="en-US"/>
        </w:rPr>
      </w:pPr>
    </w:p>
    <w:p w14:paraId="34EC5D9C" w14:textId="77777777" w:rsidR="007C2F7D" w:rsidRPr="00112ACC" w:rsidRDefault="007C2F7D">
      <w:pPr>
        <w:pStyle w:val="ListParagraph"/>
        <w:numPr>
          <w:ilvl w:val="0"/>
          <w:numId w:val="17"/>
        </w:numPr>
        <w:spacing w:after="0" w:line="240" w:lineRule="auto"/>
        <w:rPr>
          <w:rFonts w:ascii="Cambria" w:hAnsi="Cambria"/>
          <w:sz w:val="24"/>
          <w:szCs w:val="24"/>
          <w:lang w:val="en-US"/>
        </w:rPr>
      </w:pPr>
      <w:r w:rsidRPr="00112ACC">
        <w:rPr>
          <w:rFonts w:ascii="Cambria" w:hAnsi="Cambria"/>
          <w:sz w:val="24"/>
          <w:szCs w:val="24"/>
          <w:lang w:val="en-US"/>
        </w:rPr>
        <w:t>Give reason for the following:</w:t>
      </w:r>
    </w:p>
    <w:p w14:paraId="6ACFF114" w14:textId="77777777" w:rsidR="007C2F7D" w:rsidRPr="00112ACC" w:rsidRDefault="007C2F7D">
      <w:pPr>
        <w:pStyle w:val="ListParagraph"/>
        <w:numPr>
          <w:ilvl w:val="0"/>
          <w:numId w:val="19"/>
        </w:numPr>
        <w:spacing w:after="0" w:line="240" w:lineRule="auto"/>
        <w:rPr>
          <w:rFonts w:ascii="Cambria" w:hAnsi="Cambria"/>
          <w:sz w:val="24"/>
          <w:szCs w:val="24"/>
          <w:lang w:val="en-US"/>
        </w:rPr>
      </w:pPr>
      <w:r w:rsidRPr="00112ACC">
        <w:rPr>
          <w:rFonts w:ascii="Cambria" w:hAnsi="Cambria"/>
          <w:sz w:val="24"/>
          <w:szCs w:val="24"/>
          <w:lang w:val="en-US"/>
        </w:rPr>
        <w:t>Name the transition metal is that strongest oxidizing agent in +3 oxidation state among all 3d- transition metals.</w:t>
      </w:r>
    </w:p>
    <w:p w14:paraId="7BD2449F" w14:textId="6EC1A2BC" w:rsidR="007C2F7D" w:rsidRPr="001B6FC7" w:rsidRDefault="007C2F7D">
      <w:pPr>
        <w:pStyle w:val="ListParagraph"/>
        <w:numPr>
          <w:ilvl w:val="0"/>
          <w:numId w:val="19"/>
        </w:numPr>
        <w:spacing w:after="0" w:line="240" w:lineRule="auto"/>
        <w:rPr>
          <w:rFonts w:ascii="Cambria" w:hAnsi="Cambria"/>
          <w:sz w:val="24"/>
          <w:szCs w:val="24"/>
          <w:lang w:val="en-US"/>
        </w:rPr>
      </w:pPr>
      <w:r w:rsidRPr="00112ACC">
        <w:rPr>
          <w:rFonts w:ascii="Cambria" w:hAnsi="Cambria"/>
          <w:sz w:val="24"/>
          <w:szCs w:val="24"/>
          <w:lang w:val="en-US"/>
        </w:rPr>
        <w:t>Cu</w:t>
      </w:r>
      <w:r w:rsidRPr="00112ACC">
        <w:rPr>
          <w:rFonts w:ascii="Cambria" w:hAnsi="Cambria"/>
          <w:sz w:val="24"/>
          <w:szCs w:val="24"/>
          <w:vertAlign w:val="superscript"/>
          <w:lang w:val="en-US"/>
        </w:rPr>
        <w:t>+1</w:t>
      </w:r>
      <w:r w:rsidRPr="00112ACC">
        <w:rPr>
          <w:rFonts w:ascii="Cambria" w:hAnsi="Cambria"/>
          <w:sz w:val="24"/>
          <w:szCs w:val="24"/>
          <w:lang w:val="en-US"/>
        </w:rPr>
        <w:t xml:space="preserve"> compounds undergo disproportion in aqueous medium.</w:t>
      </w:r>
    </w:p>
    <w:p w14:paraId="697C8539" w14:textId="679D1053" w:rsidR="007C2F7D" w:rsidRDefault="007C2F7D" w:rsidP="0003128A">
      <w:pPr>
        <w:pStyle w:val="ListParagraph"/>
        <w:pBdr>
          <w:top w:val="nil"/>
          <w:left w:val="nil"/>
          <w:bottom w:val="nil"/>
          <w:right w:val="nil"/>
          <w:between w:val="nil"/>
        </w:pBdr>
        <w:spacing w:after="0" w:line="240" w:lineRule="auto"/>
        <w:rPr>
          <w:rFonts w:ascii="Cambria" w:hAnsi="Cambria"/>
          <w:color w:val="000000"/>
          <w:sz w:val="24"/>
          <w:szCs w:val="24"/>
        </w:rPr>
      </w:pPr>
    </w:p>
    <w:p w14:paraId="0E0D5BAB" w14:textId="77777777" w:rsidR="0003128A" w:rsidRDefault="0003128A" w:rsidP="0003128A">
      <w:pPr>
        <w:pStyle w:val="ListParagraph"/>
        <w:pBdr>
          <w:top w:val="nil"/>
          <w:left w:val="nil"/>
          <w:bottom w:val="nil"/>
          <w:right w:val="nil"/>
          <w:between w:val="nil"/>
        </w:pBdr>
        <w:spacing w:after="0" w:line="240" w:lineRule="auto"/>
        <w:rPr>
          <w:rFonts w:ascii="Cambria" w:hAnsi="Cambria"/>
          <w:color w:val="000000"/>
          <w:sz w:val="24"/>
          <w:szCs w:val="24"/>
        </w:rPr>
      </w:pPr>
    </w:p>
    <w:p w14:paraId="7243F6CB" w14:textId="77777777" w:rsidR="0003128A" w:rsidRDefault="0003128A" w:rsidP="0003128A">
      <w:pPr>
        <w:pStyle w:val="ListParagraph"/>
        <w:pBdr>
          <w:top w:val="nil"/>
          <w:left w:val="nil"/>
          <w:bottom w:val="nil"/>
          <w:right w:val="nil"/>
          <w:between w:val="nil"/>
        </w:pBdr>
        <w:spacing w:after="0" w:line="240" w:lineRule="auto"/>
        <w:rPr>
          <w:rFonts w:ascii="Cambria" w:hAnsi="Cambria"/>
          <w:color w:val="000000"/>
          <w:sz w:val="24"/>
          <w:szCs w:val="24"/>
        </w:rPr>
      </w:pPr>
    </w:p>
    <w:p w14:paraId="5985A471" w14:textId="77777777" w:rsidR="0003128A" w:rsidRDefault="0003128A" w:rsidP="0003128A">
      <w:pPr>
        <w:pStyle w:val="ListParagraph"/>
        <w:pBdr>
          <w:top w:val="nil"/>
          <w:left w:val="nil"/>
          <w:bottom w:val="nil"/>
          <w:right w:val="nil"/>
          <w:between w:val="nil"/>
        </w:pBdr>
        <w:spacing w:after="0" w:line="240" w:lineRule="auto"/>
        <w:rPr>
          <w:rFonts w:ascii="Cambria" w:hAnsi="Cambria"/>
          <w:color w:val="000000"/>
          <w:sz w:val="24"/>
          <w:szCs w:val="24"/>
        </w:rPr>
      </w:pPr>
    </w:p>
    <w:p w14:paraId="300E8FDF" w14:textId="77777777" w:rsidR="0003128A" w:rsidRDefault="0003128A" w:rsidP="0003128A">
      <w:pPr>
        <w:pStyle w:val="ListParagraph"/>
        <w:pBdr>
          <w:top w:val="nil"/>
          <w:left w:val="nil"/>
          <w:bottom w:val="nil"/>
          <w:right w:val="nil"/>
          <w:between w:val="nil"/>
        </w:pBdr>
        <w:spacing w:after="0" w:line="240" w:lineRule="auto"/>
        <w:rPr>
          <w:rFonts w:ascii="Cambria" w:hAnsi="Cambria"/>
          <w:color w:val="000000"/>
          <w:sz w:val="24"/>
          <w:szCs w:val="24"/>
        </w:rPr>
      </w:pPr>
    </w:p>
    <w:p w14:paraId="05BC305F" w14:textId="77777777" w:rsidR="0003128A" w:rsidRDefault="0003128A" w:rsidP="0003128A">
      <w:pPr>
        <w:pStyle w:val="ListParagraph"/>
        <w:pBdr>
          <w:top w:val="nil"/>
          <w:left w:val="nil"/>
          <w:bottom w:val="nil"/>
          <w:right w:val="nil"/>
          <w:between w:val="nil"/>
        </w:pBdr>
        <w:spacing w:after="0" w:line="240" w:lineRule="auto"/>
        <w:rPr>
          <w:rFonts w:ascii="Cambria" w:hAnsi="Cambria"/>
          <w:color w:val="000000"/>
          <w:sz w:val="24"/>
          <w:szCs w:val="24"/>
        </w:rPr>
      </w:pPr>
    </w:p>
    <w:p w14:paraId="3242CE9F" w14:textId="77777777" w:rsidR="0003128A" w:rsidRDefault="0003128A" w:rsidP="0003128A">
      <w:pPr>
        <w:pStyle w:val="ListParagraph"/>
        <w:pBdr>
          <w:top w:val="nil"/>
          <w:left w:val="nil"/>
          <w:bottom w:val="nil"/>
          <w:right w:val="nil"/>
          <w:between w:val="nil"/>
        </w:pBdr>
        <w:spacing w:after="0" w:line="240" w:lineRule="auto"/>
        <w:rPr>
          <w:rFonts w:ascii="Cambria" w:hAnsi="Cambria"/>
          <w:color w:val="000000"/>
          <w:sz w:val="24"/>
          <w:szCs w:val="24"/>
        </w:rPr>
      </w:pPr>
    </w:p>
    <w:p w14:paraId="5FB4EA66" w14:textId="77777777" w:rsidR="0003128A" w:rsidRDefault="0003128A" w:rsidP="0003128A">
      <w:pPr>
        <w:pStyle w:val="ListParagraph"/>
        <w:pBdr>
          <w:top w:val="nil"/>
          <w:left w:val="nil"/>
          <w:bottom w:val="nil"/>
          <w:right w:val="nil"/>
          <w:between w:val="nil"/>
        </w:pBdr>
        <w:spacing w:after="0" w:line="240" w:lineRule="auto"/>
        <w:rPr>
          <w:rFonts w:ascii="Cambria" w:hAnsi="Cambria"/>
          <w:color w:val="000000"/>
          <w:sz w:val="24"/>
          <w:szCs w:val="24"/>
        </w:rPr>
      </w:pPr>
    </w:p>
    <w:p w14:paraId="6D5835D4" w14:textId="77777777" w:rsidR="0003128A" w:rsidRDefault="0003128A" w:rsidP="0003128A">
      <w:pPr>
        <w:pStyle w:val="ListParagraph"/>
        <w:pBdr>
          <w:top w:val="nil"/>
          <w:left w:val="nil"/>
          <w:bottom w:val="nil"/>
          <w:right w:val="nil"/>
          <w:between w:val="nil"/>
        </w:pBdr>
        <w:spacing w:after="0" w:line="240" w:lineRule="auto"/>
        <w:rPr>
          <w:rFonts w:ascii="Cambria" w:hAnsi="Cambria"/>
          <w:color w:val="000000"/>
          <w:sz w:val="24"/>
          <w:szCs w:val="24"/>
        </w:rPr>
      </w:pPr>
    </w:p>
    <w:p w14:paraId="1EF75DC6" w14:textId="77777777" w:rsidR="0003128A" w:rsidRDefault="0003128A" w:rsidP="0003128A">
      <w:pPr>
        <w:pStyle w:val="ListParagraph"/>
        <w:pBdr>
          <w:top w:val="nil"/>
          <w:left w:val="nil"/>
          <w:bottom w:val="nil"/>
          <w:right w:val="nil"/>
          <w:between w:val="nil"/>
        </w:pBdr>
        <w:spacing w:after="0" w:line="240" w:lineRule="auto"/>
        <w:rPr>
          <w:rFonts w:ascii="Cambria" w:hAnsi="Cambria"/>
          <w:color w:val="000000"/>
          <w:sz w:val="24"/>
          <w:szCs w:val="24"/>
        </w:rPr>
      </w:pPr>
    </w:p>
    <w:p w14:paraId="16F4AA06" w14:textId="77777777" w:rsidR="0003128A" w:rsidRDefault="0003128A" w:rsidP="0003128A">
      <w:pPr>
        <w:pStyle w:val="ListParagraph"/>
        <w:pBdr>
          <w:top w:val="nil"/>
          <w:left w:val="nil"/>
          <w:bottom w:val="nil"/>
          <w:right w:val="nil"/>
          <w:between w:val="nil"/>
        </w:pBdr>
        <w:spacing w:after="0" w:line="240" w:lineRule="auto"/>
        <w:rPr>
          <w:rFonts w:ascii="Cambria" w:hAnsi="Cambria"/>
          <w:color w:val="000000"/>
          <w:sz w:val="24"/>
          <w:szCs w:val="24"/>
        </w:rPr>
      </w:pPr>
    </w:p>
    <w:p w14:paraId="74256E25" w14:textId="77777777" w:rsidR="0003128A" w:rsidRDefault="0003128A" w:rsidP="0003128A">
      <w:pPr>
        <w:pStyle w:val="ListParagraph"/>
        <w:pBdr>
          <w:top w:val="nil"/>
          <w:left w:val="nil"/>
          <w:bottom w:val="nil"/>
          <w:right w:val="nil"/>
          <w:between w:val="nil"/>
        </w:pBdr>
        <w:spacing w:after="0" w:line="240" w:lineRule="auto"/>
        <w:rPr>
          <w:rFonts w:ascii="Cambria" w:hAnsi="Cambria"/>
          <w:color w:val="000000"/>
          <w:sz w:val="24"/>
          <w:szCs w:val="24"/>
        </w:rPr>
      </w:pPr>
    </w:p>
    <w:p w14:paraId="15D5B76F" w14:textId="77777777" w:rsidR="0003128A" w:rsidRDefault="0003128A" w:rsidP="0003128A">
      <w:pPr>
        <w:pStyle w:val="ListParagraph"/>
        <w:pBdr>
          <w:top w:val="nil"/>
          <w:left w:val="nil"/>
          <w:bottom w:val="nil"/>
          <w:right w:val="nil"/>
          <w:between w:val="nil"/>
        </w:pBdr>
        <w:spacing w:after="0" w:line="240" w:lineRule="auto"/>
        <w:rPr>
          <w:rFonts w:ascii="Cambria" w:hAnsi="Cambria"/>
          <w:color w:val="000000"/>
          <w:sz w:val="24"/>
          <w:szCs w:val="24"/>
        </w:rPr>
      </w:pPr>
    </w:p>
    <w:p w14:paraId="47BD5E99" w14:textId="77777777" w:rsidR="0003128A" w:rsidRDefault="0003128A" w:rsidP="0003128A">
      <w:pPr>
        <w:pStyle w:val="ListParagraph"/>
        <w:pBdr>
          <w:top w:val="nil"/>
          <w:left w:val="nil"/>
          <w:bottom w:val="nil"/>
          <w:right w:val="nil"/>
          <w:between w:val="nil"/>
        </w:pBdr>
        <w:spacing w:after="0" w:line="240" w:lineRule="auto"/>
        <w:rPr>
          <w:rFonts w:ascii="Cambria" w:hAnsi="Cambria"/>
          <w:color w:val="000000"/>
          <w:sz w:val="24"/>
          <w:szCs w:val="24"/>
        </w:rPr>
      </w:pPr>
    </w:p>
    <w:p w14:paraId="0B5932CC" w14:textId="77777777" w:rsidR="0003128A" w:rsidRDefault="0003128A" w:rsidP="0003128A">
      <w:pPr>
        <w:pStyle w:val="ListParagraph"/>
        <w:pBdr>
          <w:top w:val="nil"/>
          <w:left w:val="nil"/>
          <w:bottom w:val="nil"/>
          <w:right w:val="nil"/>
          <w:between w:val="nil"/>
        </w:pBdr>
        <w:spacing w:after="0" w:line="240" w:lineRule="auto"/>
        <w:rPr>
          <w:rFonts w:ascii="Cambria" w:hAnsi="Cambria"/>
          <w:color w:val="000000"/>
          <w:sz w:val="24"/>
          <w:szCs w:val="24"/>
        </w:rPr>
      </w:pPr>
    </w:p>
    <w:p w14:paraId="778179DC" w14:textId="77777777" w:rsidR="0003128A" w:rsidRDefault="0003128A" w:rsidP="0003128A">
      <w:pPr>
        <w:pStyle w:val="ListParagraph"/>
        <w:pBdr>
          <w:top w:val="nil"/>
          <w:left w:val="nil"/>
          <w:bottom w:val="nil"/>
          <w:right w:val="nil"/>
          <w:between w:val="nil"/>
        </w:pBdr>
        <w:spacing w:after="0" w:line="240" w:lineRule="auto"/>
        <w:rPr>
          <w:rFonts w:ascii="Cambria" w:hAnsi="Cambria"/>
          <w:color w:val="000000"/>
          <w:sz w:val="24"/>
          <w:szCs w:val="24"/>
        </w:rPr>
      </w:pPr>
    </w:p>
    <w:p w14:paraId="7D3051C9" w14:textId="77777777" w:rsidR="0003128A" w:rsidRDefault="0003128A" w:rsidP="0003128A">
      <w:pPr>
        <w:pStyle w:val="ListParagraph"/>
        <w:pBdr>
          <w:top w:val="nil"/>
          <w:left w:val="nil"/>
          <w:bottom w:val="nil"/>
          <w:right w:val="nil"/>
          <w:between w:val="nil"/>
        </w:pBdr>
        <w:spacing w:after="0" w:line="240" w:lineRule="auto"/>
        <w:rPr>
          <w:rFonts w:ascii="Cambria" w:hAnsi="Cambria"/>
          <w:color w:val="000000"/>
          <w:sz w:val="24"/>
          <w:szCs w:val="24"/>
        </w:rPr>
      </w:pPr>
    </w:p>
    <w:p w14:paraId="45C2DC47" w14:textId="77777777" w:rsidR="0003128A" w:rsidRDefault="0003128A" w:rsidP="0003128A">
      <w:pPr>
        <w:pStyle w:val="ListParagraph"/>
        <w:pBdr>
          <w:top w:val="nil"/>
          <w:left w:val="nil"/>
          <w:bottom w:val="nil"/>
          <w:right w:val="nil"/>
          <w:between w:val="nil"/>
        </w:pBdr>
        <w:spacing w:after="0" w:line="240" w:lineRule="auto"/>
        <w:rPr>
          <w:rFonts w:ascii="Cambria" w:hAnsi="Cambria"/>
          <w:color w:val="000000"/>
          <w:sz w:val="24"/>
          <w:szCs w:val="24"/>
        </w:rPr>
      </w:pPr>
    </w:p>
    <w:p w14:paraId="38553E9E" w14:textId="77777777" w:rsidR="0003128A" w:rsidRDefault="0003128A" w:rsidP="0003128A">
      <w:pPr>
        <w:pStyle w:val="ListParagraph"/>
        <w:pBdr>
          <w:top w:val="nil"/>
          <w:left w:val="nil"/>
          <w:bottom w:val="nil"/>
          <w:right w:val="nil"/>
          <w:between w:val="nil"/>
        </w:pBdr>
        <w:spacing w:after="0" w:line="240" w:lineRule="auto"/>
        <w:rPr>
          <w:rFonts w:ascii="Cambria" w:hAnsi="Cambria"/>
          <w:color w:val="000000"/>
          <w:sz w:val="24"/>
          <w:szCs w:val="24"/>
        </w:rPr>
      </w:pPr>
    </w:p>
    <w:p w14:paraId="4B27BC3A" w14:textId="77777777" w:rsidR="0003128A" w:rsidRDefault="0003128A" w:rsidP="0003128A">
      <w:pPr>
        <w:pStyle w:val="ListParagraph"/>
        <w:pBdr>
          <w:top w:val="nil"/>
          <w:left w:val="nil"/>
          <w:bottom w:val="nil"/>
          <w:right w:val="nil"/>
          <w:between w:val="nil"/>
        </w:pBdr>
        <w:spacing w:after="0" w:line="240" w:lineRule="auto"/>
        <w:rPr>
          <w:rFonts w:ascii="Cambria" w:hAnsi="Cambria"/>
          <w:color w:val="000000"/>
          <w:sz w:val="24"/>
          <w:szCs w:val="24"/>
        </w:rPr>
      </w:pPr>
    </w:p>
    <w:p w14:paraId="3EBA2E9F" w14:textId="77777777" w:rsidR="0003128A" w:rsidRDefault="0003128A" w:rsidP="0003128A">
      <w:pPr>
        <w:pStyle w:val="ListParagraph"/>
        <w:pBdr>
          <w:top w:val="nil"/>
          <w:left w:val="nil"/>
          <w:bottom w:val="nil"/>
          <w:right w:val="nil"/>
          <w:between w:val="nil"/>
        </w:pBdr>
        <w:spacing w:after="0" w:line="240" w:lineRule="auto"/>
        <w:rPr>
          <w:rFonts w:ascii="Cambria" w:hAnsi="Cambria"/>
          <w:color w:val="000000"/>
          <w:sz w:val="24"/>
          <w:szCs w:val="24"/>
        </w:rPr>
      </w:pPr>
    </w:p>
    <w:p w14:paraId="6E714650" w14:textId="77777777" w:rsidR="0003128A" w:rsidRDefault="0003128A" w:rsidP="0003128A">
      <w:pPr>
        <w:pStyle w:val="ListParagraph"/>
        <w:pBdr>
          <w:top w:val="nil"/>
          <w:left w:val="nil"/>
          <w:bottom w:val="nil"/>
          <w:right w:val="nil"/>
          <w:between w:val="nil"/>
        </w:pBdr>
        <w:spacing w:after="0" w:line="240" w:lineRule="auto"/>
        <w:rPr>
          <w:rFonts w:ascii="Cambria" w:hAnsi="Cambria"/>
          <w:color w:val="000000"/>
          <w:sz w:val="24"/>
          <w:szCs w:val="24"/>
        </w:rPr>
      </w:pPr>
    </w:p>
    <w:p w14:paraId="3A98FE8D" w14:textId="77777777" w:rsidR="0003128A" w:rsidRDefault="0003128A" w:rsidP="0003128A">
      <w:pPr>
        <w:pStyle w:val="ListParagraph"/>
        <w:pBdr>
          <w:top w:val="nil"/>
          <w:left w:val="nil"/>
          <w:bottom w:val="nil"/>
          <w:right w:val="nil"/>
          <w:between w:val="nil"/>
        </w:pBdr>
        <w:spacing w:after="0" w:line="240" w:lineRule="auto"/>
        <w:rPr>
          <w:rFonts w:ascii="Cambria" w:hAnsi="Cambria"/>
          <w:color w:val="000000"/>
          <w:sz w:val="24"/>
          <w:szCs w:val="24"/>
        </w:rPr>
      </w:pPr>
    </w:p>
    <w:p w14:paraId="789F7C5F" w14:textId="77777777" w:rsidR="0003128A" w:rsidRDefault="0003128A" w:rsidP="0003128A">
      <w:pPr>
        <w:pStyle w:val="ListParagraph"/>
        <w:pBdr>
          <w:top w:val="nil"/>
          <w:left w:val="nil"/>
          <w:bottom w:val="nil"/>
          <w:right w:val="nil"/>
          <w:between w:val="nil"/>
        </w:pBdr>
        <w:spacing w:after="0" w:line="240" w:lineRule="auto"/>
        <w:rPr>
          <w:rFonts w:ascii="Cambria" w:hAnsi="Cambria"/>
          <w:color w:val="000000"/>
          <w:sz w:val="24"/>
          <w:szCs w:val="24"/>
        </w:rPr>
      </w:pPr>
    </w:p>
    <w:p w14:paraId="7415E48B" w14:textId="77777777" w:rsidR="0003128A" w:rsidRDefault="0003128A" w:rsidP="0003128A">
      <w:pPr>
        <w:pStyle w:val="ListParagraph"/>
        <w:pBdr>
          <w:top w:val="nil"/>
          <w:left w:val="nil"/>
          <w:bottom w:val="nil"/>
          <w:right w:val="nil"/>
          <w:between w:val="nil"/>
        </w:pBdr>
        <w:spacing w:after="0" w:line="240" w:lineRule="auto"/>
        <w:rPr>
          <w:rFonts w:ascii="Cambria" w:hAnsi="Cambria"/>
          <w:color w:val="000000"/>
          <w:sz w:val="24"/>
          <w:szCs w:val="24"/>
        </w:rPr>
      </w:pPr>
    </w:p>
    <w:p w14:paraId="6203FFAC" w14:textId="77777777" w:rsidR="0003128A" w:rsidRDefault="0003128A" w:rsidP="0003128A">
      <w:pPr>
        <w:pStyle w:val="ListParagraph"/>
        <w:pBdr>
          <w:top w:val="nil"/>
          <w:left w:val="nil"/>
          <w:bottom w:val="nil"/>
          <w:right w:val="nil"/>
          <w:between w:val="nil"/>
        </w:pBdr>
        <w:spacing w:after="0" w:line="240" w:lineRule="auto"/>
        <w:rPr>
          <w:rFonts w:ascii="Cambria" w:hAnsi="Cambria"/>
          <w:color w:val="000000"/>
          <w:sz w:val="24"/>
          <w:szCs w:val="24"/>
        </w:rPr>
      </w:pPr>
    </w:p>
    <w:p w14:paraId="608C1330" w14:textId="77777777" w:rsidR="0003128A" w:rsidRDefault="0003128A" w:rsidP="0003128A">
      <w:pPr>
        <w:pStyle w:val="ListParagraph"/>
        <w:pBdr>
          <w:top w:val="nil"/>
          <w:left w:val="nil"/>
          <w:bottom w:val="nil"/>
          <w:right w:val="nil"/>
          <w:between w:val="nil"/>
        </w:pBdr>
        <w:spacing w:after="0" w:line="240" w:lineRule="auto"/>
        <w:rPr>
          <w:rFonts w:ascii="Cambria" w:hAnsi="Cambria"/>
          <w:color w:val="000000"/>
          <w:sz w:val="24"/>
          <w:szCs w:val="24"/>
        </w:rPr>
      </w:pPr>
    </w:p>
    <w:p w14:paraId="54338F3A" w14:textId="77777777" w:rsidR="0003128A" w:rsidRPr="00112ACC" w:rsidRDefault="0003128A" w:rsidP="0003128A">
      <w:pPr>
        <w:pStyle w:val="ListParagraph"/>
        <w:pBdr>
          <w:top w:val="nil"/>
          <w:left w:val="nil"/>
          <w:bottom w:val="nil"/>
          <w:right w:val="nil"/>
          <w:between w:val="nil"/>
        </w:pBdr>
        <w:spacing w:after="0" w:line="240" w:lineRule="auto"/>
        <w:rPr>
          <w:rFonts w:ascii="Cambria" w:hAnsi="Cambria"/>
          <w:color w:val="000000"/>
          <w:sz w:val="24"/>
          <w:szCs w:val="24"/>
        </w:rPr>
      </w:pPr>
    </w:p>
    <w:p w14:paraId="0D8E6554" w14:textId="51AD3A1B" w:rsidR="007C2F7D" w:rsidRPr="00112ACC" w:rsidRDefault="0003128A" w:rsidP="00BB640E">
      <w:pPr>
        <w:spacing w:after="0" w:line="240" w:lineRule="auto"/>
        <w:rPr>
          <w:rFonts w:ascii="Cambria" w:hAnsi="Cambria"/>
          <w:b/>
          <w:sz w:val="24"/>
          <w:szCs w:val="24"/>
        </w:rPr>
      </w:pPr>
      <w:r>
        <w:rPr>
          <w:rFonts w:ascii="Cambria" w:hAnsi="Cambria"/>
          <w:b/>
          <w:sz w:val="24"/>
          <w:szCs w:val="24"/>
        </w:rPr>
        <w:t>Practice paper book 1 set 8</w:t>
      </w:r>
    </w:p>
    <w:tbl>
      <w:tblPr>
        <w:tblStyle w:val="TableGrid"/>
        <w:tblW w:w="10456" w:type="dxa"/>
        <w:tblLook w:val="04A0" w:firstRow="1" w:lastRow="0" w:firstColumn="1" w:lastColumn="0" w:noHBand="0" w:noVBand="1"/>
      </w:tblPr>
      <w:tblGrid>
        <w:gridCol w:w="1019"/>
        <w:gridCol w:w="998"/>
        <w:gridCol w:w="1005"/>
        <w:gridCol w:w="1006"/>
        <w:gridCol w:w="1006"/>
        <w:gridCol w:w="1006"/>
        <w:gridCol w:w="1006"/>
        <w:gridCol w:w="1006"/>
        <w:gridCol w:w="659"/>
        <w:gridCol w:w="876"/>
        <w:gridCol w:w="869"/>
      </w:tblGrid>
      <w:tr w:rsidR="0003128A" w:rsidRPr="00112ACC" w14:paraId="6DFA4528" w14:textId="7EE11F5B" w:rsidTr="0003128A">
        <w:trPr>
          <w:trHeight w:val="517"/>
        </w:trPr>
        <w:tc>
          <w:tcPr>
            <w:tcW w:w="1019" w:type="dxa"/>
          </w:tcPr>
          <w:p w14:paraId="2AD1FCA4" w14:textId="77777777" w:rsidR="0003128A" w:rsidRPr="00112ACC" w:rsidRDefault="0003128A" w:rsidP="00BB640E">
            <w:pPr>
              <w:rPr>
                <w:rFonts w:ascii="Cambria" w:hAnsi="Cambria"/>
                <w:b/>
                <w:sz w:val="24"/>
                <w:szCs w:val="24"/>
              </w:rPr>
            </w:pPr>
            <w:r w:rsidRPr="00112ACC">
              <w:rPr>
                <w:rFonts w:ascii="Cambria" w:hAnsi="Cambria"/>
                <w:b/>
                <w:sz w:val="24"/>
                <w:szCs w:val="24"/>
              </w:rPr>
              <w:t>Q.NO.</w:t>
            </w:r>
          </w:p>
        </w:tc>
        <w:tc>
          <w:tcPr>
            <w:tcW w:w="998" w:type="dxa"/>
          </w:tcPr>
          <w:p w14:paraId="54D5F119" w14:textId="77777777" w:rsidR="0003128A" w:rsidRPr="00112ACC" w:rsidRDefault="0003128A" w:rsidP="00BB640E">
            <w:pPr>
              <w:rPr>
                <w:rFonts w:ascii="Cambria" w:hAnsi="Cambria"/>
                <w:b/>
                <w:sz w:val="24"/>
                <w:szCs w:val="24"/>
              </w:rPr>
            </w:pPr>
            <w:r w:rsidRPr="00112ACC">
              <w:rPr>
                <w:rFonts w:ascii="Cambria" w:hAnsi="Cambria"/>
                <w:b/>
                <w:sz w:val="24"/>
                <w:szCs w:val="24"/>
              </w:rPr>
              <w:t>1</w:t>
            </w:r>
          </w:p>
        </w:tc>
        <w:tc>
          <w:tcPr>
            <w:tcW w:w="1005" w:type="dxa"/>
          </w:tcPr>
          <w:p w14:paraId="2E8F3DE6" w14:textId="77777777" w:rsidR="0003128A" w:rsidRPr="00112ACC" w:rsidRDefault="0003128A" w:rsidP="00BB640E">
            <w:pPr>
              <w:rPr>
                <w:rFonts w:ascii="Cambria" w:hAnsi="Cambria"/>
                <w:b/>
                <w:sz w:val="24"/>
                <w:szCs w:val="24"/>
              </w:rPr>
            </w:pPr>
            <w:r w:rsidRPr="00112ACC">
              <w:rPr>
                <w:rFonts w:ascii="Cambria" w:hAnsi="Cambria"/>
                <w:b/>
                <w:sz w:val="24"/>
                <w:szCs w:val="24"/>
              </w:rPr>
              <w:t>2</w:t>
            </w:r>
          </w:p>
        </w:tc>
        <w:tc>
          <w:tcPr>
            <w:tcW w:w="1006" w:type="dxa"/>
          </w:tcPr>
          <w:p w14:paraId="48467706" w14:textId="77777777" w:rsidR="0003128A" w:rsidRPr="00112ACC" w:rsidRDefault="0003128A" w:rsidP="00BB640E">
            <w:pPr>
              <w:rPr>
                <w:rFonts w:ascii="Cambria" w:hAnsi="Cambria"/>
                <w:b/>
                <w:sz w:val="24"/>
                <w:szCs w:val="24"/>
              </w:rPr>
            </w:pPr>
            <w:r w:rsidRPr="00112ACC">
              <w:rPr>
                <w:rFonts w:ascii="Cambria" w:hAnsi="Cambria"/>
                <w:b/>
                <w:sz w:val="24"/>
                <w:szCs w:val="24"/>
              </w:rPr>
              <w:t>3</w:t>
            </w:r>
          </w:p>
        </w:tc>
        <w:tc>
          <w:tcPr>
            <w:tcW w:w="1006" w:type="dxa"/>
          </w:tcPr>
          <w:p w14:paraId="5250EC2F" w14:textId="77777777" w:rsidR="0003128A" w:rsidRPr="00112ACC" w:rsidRDefault="0003128A" w:rsidP="00BB640E">
            <w:pPr>
              <w:rPr>
                <w:rFonts w:ascii="Cambria" w:hAnsi="Cambria"/>
                <w:b/>
                <w:sz w:val="24"/>
                <w:szCs w:val="24"/>
              </w:rPr>
            </w:pPr>
            <w:r w:rsidRPr="00112ACC">
              <w:rPr>
                <w:rFonts w:ascii="Cambria" w:hAnsi="Cambria"/>
                <w:b/>
                <w:sz w:val="24"/>
                <w:szCs w:val="24"/>
              </w:rPr>
              <w:t>4</w:t>
            </w:r>
          </w:p>
        </w:tc>
        <w:tc>
          <w:tcPr>
            <w:tcW w:w="1006" w:type="dxa"/>
          </w:tcPr>
          <w:p w14:paraId="05819A19" w14:textId="77777777" w:rsidR="0003128A" w:rsidRPr="00112ACC" w:rsidRDefault="0003128A" w:rsidP="00BB640E">
            <w:pPr>
              <w:rPr>
                <w:rFonts w:ascii="Cambria" w:hAnsi="Cambria"/>
                <w:b/>
                <w:sz w:val="24"/>
                <w:szCs w:val="24"/>
              </w:rPr>
            </w:pPr>
            <w:r w:rsidRPr="00112ACC">
              <w:rPr>
                <w:rFonts w:ascii="Cambria" w:hAnsi="Cambria"/>
                <w:b/>
                <w:sz w:val="24"/>
                <w:szCs w:val="24"/>
              </w:rPr>
              <w:t>5</w:t>
            </w:r>
          </w:p>
        </w:tc>
        <w:tc>
          <w:tcPr>
            <w:tcW w:w="1006" w:type="dxa"/>
          </w:tcPr>
          <w:p w14:paraId="58016E72" w14:textId="77777777" w:rsidR="0003128A" w:rsidRPr="00112ACC" w:rsidRDefault="0003128A" w:rsidP="00BB640E">
            <w:pPr>
              <w:rPr>
                <w:rFonts w:ascii="Cambria" w:hAnsi="Cambria"/>
                <w:b/>
                <w:sz w:val="24"/>
                <w:szCs w:val="24"/>
              </w:rPr>
            </w:pPr>
            <w:r w:rsidRPr="00112ACC">
              <w:rPr>
                <w:rFonts w:ascii="Cambria" w:hAnsi="Cambria"/>
                <w:b/>
                <w:sz w:val="24"/>
                <w:szCs w:val="24"/>
              </w:rPr>
              <w:t>6</w:t>
            </w:r>
          </w:p>
        </w:tc>
        <w:tc>
          <w:tcPr>
            <w:tcW w:w="1006" w:type="dxa"/>
          </w:tcPr>
          <w:p w14:paraId="49F7028D" w14:textId="77777777" w:rsidR="0003128A" w:rsidRPr="00112ACC" w:rsidRDefault="0003128A" w:rsidP="00BB640E">
            <w:pPr>
              <w:rPr>
                <w:rFonts w:ascii="Cambria" w:hAnsi="Cambria"/>
                <w:b/>
                <w:sz w:val="24"/>
                <w:szCs w:val="24"/>
              </w:rPr>
            </w:pPr>
            <w:r w:rsidRPr="00112ACC">
              <w:rPr>
                <w:rFonts w:ascii="Cambria" w:hAnsi="Cambria"/>
                <w:b/>
                <w:sz w:val="24"/>
                <w:szCs w:val="24"/>
              </w:rPr>
              <w:t>7</w:t>
            </w:r>
          </w:p>
        </w:tc>
        <w:tc>
          <w:tcPr>
            <w:tcW w:w="659" w:type="dxa"/>
          </w:tcPr>
          <w:p w14:paraId="2429ADB9" w14:textId="77777777" w:rsidR="0003128A" w:rsidRPr="00112ACC" w:rsidRDefault="0003128A" w:rsidP="00BB640E">
            <w:pPr>
              <w:rPr>
                <w:rFonts w:ascii="Cambria" w:hAnsi="Cambria"/>
                <w:b/>
                <w:sz w:val="24"/>
                <w:szCs w:val="24"/>
              </w:rPr>
            </w:pPr>
            <w:r w:rsidRPr="00112ACC">
              <w:rPr>
                <w:rFonts w:ascii="Cambria" w:hAnsi="Cambria"/>
                <w:b/>
                <w:sz w:val="24"/>
                <w:szCs w:val="24"/>
              </w:rPr>
              <w:t>8</w:t>
            </w:r>
          </w:p>
        </w:tc>
        <w:tc>
          <w:tcPr>
            <w:tcW w:w="876" w:type="dxa"/>
          </w:tcPr>
          <w:p w14:paraId="6F35E647" w14:textId="7C3F57CA" w:rsidR="0003128A" w:rsidRPr="00112ACC" w:rsidRDefault="0003128A" w:rsidP="00BB640E">
            <w:pPr>
              <w:rPr>
                <w:rFonts w:ascii="Cambria" w:hAnsi="Cambria"/>
                <w:b/>
                <w:sz w:val="24"/>
                <w:szCs w:val="24"/>
              </w:rPr>
            </w:pPr>
            <w:r>
              <w:rPr>
                <w:rFonts w:ascii="Cambria" w:hAnsi="Cambria"/>
                <w:b/>
                <w:sz w:val="24"/>
                <w:szCs w:val="24"/>
              </w:rPr>
              <w:t>9</w:t>
            </w:r>
          </w:p>
        </w:tc>
        <w:tc>
          <w:tcPr>
            <w:tcW w:w="869" w:type="dxa"/>
          </w:tcPr>
          <w:p w14:paraId="1D7CF519" w14:textId="29148575" w:rsidR="0003128A" w:rsidRDefault="0003128A" w:rsidP="00BB640E">
            <w:pPr>
              <w:rPr>
                <w:rFonts w:ascii="Cambria" w:hAnsi="Cambria"/>
                <w:b/>
                <w:sz w:val="24"/>
                <w:szCs w:val="24"/>
              </w:rPr>
            </w:pPr>
            <w:r>
              <w:rPr>
                <w:rFonts w:ascii="Cambria" w:hAnsi="Cambria"/>
                <w:b/>
                <w:sz w:val="24"/>
                <w:szCs w:val="24"/>
              </w:rPr>
              <w:t>10</w:t>
            </w:r>
          </w:p>
        </w:tc>
      </w:tr>
      <w:tr w:rsidR="0003128A" w:rsidRPr="00112ACC" w14:paraId="074C735F" w14:textId="5DD3907B" w:rsidTr="0003128A">
        <w:trPr>
          <w:trHeight w:val="532"/>
        </w:trPr>
        <w:tc>
          <w:tcPr>
            <w:tcW w:w="1019" w:type="dxa"/>
          </w:tcPr>
          <w:p w14:paraId="353BFD27" w14:textId="77777777" w:rsidR="0003128A" w:rsidRPr="00112ACC" w:rsidRDefault="0003128A" w:rsidP="00BB640E">
            <w:pPr>
              <w:rPr>
                <w:rFonts w:ascii="Cambria" w:hAnsi="Cambria"/>
                <w:b/>
                <w:sz w:val="24"/>
                <w:szCs w:val="24"/>
              </w:rPr>
            </w:pPr>
            <w:r w:rsidRPr="00112ACC">
              <w:rPr>
                <w:rFonts w:ascii="Cambria" w:hAnsi="Cambria"/>
                <w:b/>
                <w:sz w:val="24"/>
                <w:szCs w:val="24"/>
              </w:rPr>
              <w:t>ANS</w:t>
            </w:r>
          </w:p>
        </w:tc>
        <w:tc>
          <w:tcPr>
            <w:tcW w:w="998" w:type="dxa"/>
          </w:tcPr>
          <w:p w14:paraId="596B911D" w14:textId="5A7C5ABA" w:rsidR="0003128A" w:rsidRPr="00112ACC" w:rsidRDefault="0003128A" w:rsidP="00BB640E">
            <w:pPr>
              <w:rPr>
                <w:rFonts w:ascii="Cambria" w:hAnsi="Cambria"/>
                <w:b/>
                <w:sz w:val="24"/>
                <w:szCs w:val="24"/>
              </w:rPr>
            </w:pPr>
            <w:r>
              <w:rPr>
                <w:rFonts w:ascii="Cambria" w:hAnsi="Cambria"/>
                <w:b/>
                <w:sz w:val="24"/>
                <w:szCs w:val="24"/>
              </w:rPr>
              <w:t>D</w:t>
            </w:r>
          </w:p>
        </w:tc>
        <w:tc>
          <w:tcPr>
            <w:tcW w:w="1005" w:type="dxa"/>
          </w:tcPr>
          <w:p w14:paraId="0EAAFE79" w14:textId="04A62A7E" w:rsidR="0003128A" w:rsidRPr="00112ACC" w:rsidRDefault="0003128A" w:rsidP="00BB640E">
            <w:pPr>
              <w:rPr>
                <w:rFonts w:ascii="Cambria" w:hAnsi="Cambria"/>
                <w:b/>
                <w:sz w:val="24"/>
                <w:szCs w:val="24"/>
              </w:rPr>
            </w:pPr>
            <w:r>
              <w:rPr>
                <w:rFonts w:ascii="Cambria" w:hAnsi="Cambria"/>
                <w:b/>
                <w:sz w:val="24"/>
                <w:szCs w:val="24"/>
              </w:rPr>
              <w:t>C</w:t>
            </w:r>
          </w:p>
        </w:tc>
        <w:tc>
          <w:tcPr>
            <w:tcW w:w="1006" w:type="dxa"/>
          </w:tcPr>
          <w:p w14:paraId="50F121E0" w14:textId="4F77004D" w:rsidR="0003128A" w:rsidRPr="00112ACC" w:rsidRDefault="0003128A" w:rsidP="00BB640E">
            <w:pPr>
              <w:rPr>
                <w:rFonts w:ascii="Cambria" w:hAnsi="Cambria"/>
                <w:b/>
                <w:sz w:val="24"/>
                <w:szCs w:val="24"/>
              </w:rPr>
            </w:pPr>
            <w:r>
              <w:rPr>
                <w:rFonts w:ascii="Cambria" w:hAnsi="Cambria"/>
                <w:b/>
                <w:sz w:val="24"/>
                <w:szCs w:val="24"/>
              </w:rPr>
              <w:t>B</w:t>
            </w:r>
          </w:p>
        </w:tc>
        <w:tc>
          <w:tcPr>
            <w:tcW w:w="1006" w:type="dxa"/>
          </w:tcPr>
          <w:p w14:paraId="4DAD77E0" w14:textId="77777777" w:rsidR="0003128A" w:rsidRPr="00112ACC" w:rsidRDefault="0003128A" w:rsidP="00BB640E">
            <w:pPr>
              <w:rPr>
                <w:rFonts w:ascii="Cambria" w:hAnsi="Cambria"/>
                <w:b/>
                <w:sz w:val="24"/>
                <w:szCs w:val="24"/>
              </w:rPr>
            </w:pPr>
            <w:r w:rsidRPr="00112ACC">
              <w:rPr>
                <w:rFonts w:ascii="Cambria" w:hAnsi="Cambria"/>
                <w:b/>
                <w:sz w:val="24"/>
                <w:szCs w:val="24"/>
              </w:rPr>
              <w:t>B</w:t>
            </w:r>
          </w:p>
        </w:tc>
        <w:tc>
          <w:tcPr>
            <w:tcW w:w="1006" w:type="dxa"/>
          </w:tcPr>
          <w:p w14:paraId="12DC9CA0" w14:textId="5111F545" w:rsidR="0003128A" w:rsidRPr="00112ACC" w:rsidRDefault="0003128A" w:rsidP="00BB640E">
            <w:pPr>
              <w:rPr>
                <w:rFonts w:ascii="Cambria" w:hAnsi="Cambria"/>
                <w:b/>
                <w:sz w:val="24"/>
                <w:szCs w:val="24"/>
              </w:rPr>
            </w:pPr>
            <w:r>
              <w:rPr>
                <w:rFonts w:ascii="Cambria" w:hAnsi="Cambria"/>
                <w:b/>
                <w:sz w:val="24"/>
                <w:szCs w:val="24"/>
              </w:rPr>
              <w:t>A</w:t>
            </w:r>
          </w:p>
        </w:tc>
        <w:tc>
          <w:tcPr>
            <w:tcW w:w="1006" w:type="dxa"/>
          </w:tcPr>
          <w:p w14:paraId="34716E35" w14:textId="16D62D0B" w:rsidR="0003128A" w:rsidRPr="00112ACC" w:rsidRDefault="0003128A" w:rsidP="00BB640E">
            <w:pPr>
              <w:rPr>
                <w:rFonts w:ascii="Cambria" w:hAnsi="Cambria"/>
                <w:b/>
                <w:sz w:val="24"/>
                <w:szCs w:val="24"/>
              </w:rPr>
            </w:pPr>
            <w:r>
              <w:rPr>
                <w:rFonts w:ascii="Cambria" w:hAnsi="Cambria"/>
                <w:b/>
                <w:sz w:val="24"/>
                <w:szCs w:val="24"/>
              </w:rPr>
              <w:t>D</w:t>
            </w:r>
          </w:p>
        </w:tc>
        <w:tc>
          <w:tcPr>
            <w:tcW w:w="1006" w:type="dxa"/>
          </w:tcPr>
          <w:p w14:paraId="7E9DB70D" w14:textId="221CDBDB" w:rsidR="0003128A" w:rsidRPr="00112ACC" w:rsidRDefault="0003128A" w:rsidP="00BB640E">
            <w:pPr>
              <w:rPr>
                <w:rFonts w:ascii="Cambria" w:hAnsi="Cambria"/>
                <w:b/>
                <w:sz w:val="24"/>
                <w:szCs w:val="24"/>
              </w:rPr>
            </w:pPr>
            <w:r>
              <w:rPr>
                <w:rFonts w:ascii="Cambria" w:hAnsi="Cambria"/>
                <w:b/>
                <w:sz w:val="24"/>
                <w:szCs w:val="24"/>
              </w:rPr>
              <w:t>A</w:t>
            </w:r>
          </w:p>
        </w:tc>
        <w:tc>
          <w:tcPr>
            <w:tcW w:w="659" w:type="dxa"/>
          </w:tcPr>
          <w:p w14:paraId="038458B9" w14:textId="482B2D6F" w:rsidR="0003128A" w:rsidRPr="00112ACC" w:rsidRDefault="0003128A" w:rsidP="00BB640E">
            <w:pPr>
              <w:rPr>
                <w:rFonts w:ascii="Cambria" w:hAnsi="Cambria"/>
                <w:b/>
                <w:sz w:val="24"/>
                <w:szCs w:val="24"/>
              </w:rPr>
            </w:pPr>
            <w:r>
              <w:rPr>
                <w:rFonts w:ascii="Cambria" w:hAnsi="Cambria"/>
                <w:b/>
                <w:sz w:val="24"/>
                <w:szCs w:val="24"/>
              </w:rPr>
              <w:t>C</w:t>
            </w:r>
          </w:p>
        </w:tc>
        <w:tc>
          <w:tcPr>
            <w:tcW w:w="876" w:type="dxa"/>
          </w:tcPr>
          <w:p w14:paraId="27A57D38" w14:textId="2517E349" w:rsidR="0003128A" w:rsidRDefault="0003128A" w:rsidP="00BB640E">
            <w:pPr>
              <w:rPr>
                <w:rFonts w:ascii="Cambria" w:hAnsi="Cambria"/>
                <w:b/>
                <w:sz w:val="24"/>
                <w:szCs w:val="24"/>
              </w:rPr>
            </w:pPr>
            <w:r>
              <w:rPr>
                <w:rFonts w:ascii="Cambria" w:hAnsi="Cambria"/>
                <w:b/>
                <w:sz w:val="24"/>
                <w:szCs w:val="24"/>
              </w:rPr>
              <w:t>D</w:t>
            </w:r>
          </w:p>
        </w:tc>
        <w:tc>
          <w:tcPr>
            <w:tcW w:w="869" w:type="dxa"/>
          </w:tcPr>
          <w:p w14:paraId="185A94B4" w14:textId="13509753" w:rsidR="0003128A" w:rsidRDefault="0003128A" w:rsidP="00BB640E">
            <w:pPr>
              <w:rPr>
                <w:rFonts w:ascii="Cambria" w:hAnsi="Cambria"/>
                <w:b/>
                <w:sz w:val="24"/>
                <w:szCs w:val="24"/>
              </w:rPr>
            </w:pPr>
            <w:r>
              <w:rPr>
                <w:rFonts w:ascii="Cambria" w:hAnsi="Cambria"/>
                <w:b/>
                <w:sz w:val="24"/>
                <w:szCs w:val="24"/>
              </w:rPr>
              <w:t>B</w:t>
            </w:r>
          </w:p>
        </w:tc>
      </w:tr>
    </w:tbl>
    <w:p w14:paraId="63C7D60F" w14:textId="0062A1DD" w:rsidR="007C2F7D" w:rsidRPr="00112ACC" w:rsidRDefault="007C2F7D" w:rsidP="00BB640E">
      <w:pPr>
        <w:spacing w:after="0" w:line="240" w:lineRule="auto"/>
        <w:rPr>
          <w:rFonts w:ascii="Cambria" w:hAnsi="Cambria"/>
          <w:b/>
          <w:sz w:val="24"/>
          <w:szCs w:val="24"/>
        </w:rPr>
      </w:pPr>
      <w:r w:rsidRPr="00112ACC">
        <w:rPr>
          <w:rFonts w:ascii="Cambria" w:hAnsi="Cambria"/>
          <w:noProof/>
          <w:sz w:val="24"/>
          <w:szCs w:val="24"/>
        </w:rPr>
        <w:drawing>
          <wp:anchor distT="0" distB="0" distL="114300" distR="114300" simplePos="0" relativeHeight="251677696" behindDoc="0" locked="0" layoutInCell="1" allowOverlap="1" wp14:anchorId="31AFC75A" wp14:editId="3F7FA774">
            <wp:simplePos x="0" y="0"/>
            <wp:positionH relativeFrom="column">
              <wp:posOffset>809625</wp:posOffset>
            </wp:positionH>
            <wp:positionV relativeFrom="paragraph">
              <wp:posOffset>200025</wp:posOffset>
            </wp:positionV>
            <wp:extent cx="3667125" cy="2028825"/>
            <wp:effectExtent l="0" t="0" r="9525" b="9525"/>
            <wp:wrapSquare wrapText="bothSides"/>
            <wp:docPr id="1359246528" name="Picture 1359246528" descr="C:\Users\OM\Desktop\images.png"/>
            <wp:cNvGraphicFramePr/>
            <a:graphic xmlns:a="http://schemas.openxmlformats.org/drawingml/2006/main">
              <a:graphicData uri="http://schemas.openxmlformats.org/drawingml/2006/picture">
                <pic:pic xmlns:pic="http://schemas.openxmlformats.org/drawingml/2006/picture">
                  <pic:nvPicPr>
                    <pic:cNvPr id="11" name="image11.png" descr="C:\Users\OM\Desktop\images.png"/>
                    <pic:cNvPicPr/>
                  </pic:nvPicPr>
                  <pic:blipFill>
                    <a:blip r:embed="rId79">
                      <a:extLst>
                        <a:ext uri="{28A0092B-C50C-407E-A947-70E740481C1C}">
                          <a14:useLocalDpi xmlns:a14="http://schemas.microsoft.com/office/drawing/2010/main" val="0"/>
                        </a:ext>
                      </a:extLst>
                    </a:blip>
                    <a:srcRect/>
                    <a:stretch>
                      <a:fillRect/>
                    </a:stretch>
                  </pic:blipFill>
                  <pic:spPr>
                    <a:xfrm>
                      <a:off x="0" y="0"/>
                      <a:ext cx="3667125" cy="2028825"/>
                    </a:xfrm>
                    <a:prstGeom prst="rect">
                      <a:avLst/>
                    </a:prstGeom>
                    <a:ln/>
                  </pic:spPr>
                </pic:pic>
              </a:graphicData>
            </a:graphic>
          </wp:anchor>
        </w:drawing>
      </w:r>
      <w:r w:rsidRPr="00112ACC">
        <w:rPr>
          <w:rFonts w:ascii="Cambria" w:hAnsi="Cambria"/>
          <w:b/>
          <w:sz w:val="24"/>
          <w:szCs w:val="24"/>
        </w:rPr>
        <w:br w:type="textWrapping" w:clear="all"/>
        <w:t>1</w:t>
      </w:r>
      <w:r w:rsidR="0003128A">
        <w:rPr>
          <w:rFonts w:ascii="Cambria" w:hAnsi="Cambria"/>
          <w:b/>
          <w:sz w:val="24"/>
          <w:szCs w:val="24"/>
        </w:rPr>
        <w:t>1</w:t>
      </w:r>
      <w:r w:rsidRPr="00112ACC">
        <w:rPr>
          <w:rFonts w:ascii="Cambria" w:hAnsi="Cambria"/>
          <w:b/>
          <w:sz w:val="24"/>
          <w:szCs w:val="24"/>
        </w:rPr>
        <w:t>.</w:t>
      </w:r>
    </w:p>
    <w:p w14:paraId="046BFA5C" w14:textId="77777777" w:rsidR="007C2F7D" w:rsidRPr="00112ACC" w:rsidRDefault="007C2F7D" w:rsidP="00BB640E">
      <w:pPr>
        <w:spacing w:after="0" w:line="240" w:lineRule="auto"/>
        <w:rPr>
          <w:rFonts w:ascii="Cambria" w:hAnsi="Cambria"/>
          <w:b/>
          <w:sz w:val="24"/>
          <w:szCs w:val="24"/>
        </w:rPr>
      </w:pPr>
    </w:p>
    <w:p w14:paraId="3D704708" w14:textId="77777777" w:rsidR="007C2F7D" w:rsidRPr="00112ACC" w:rsidRDefault="007C2F7D" w:rsidP="00BB640E">
      <w:pPr>
        <w:spacing w:after="0" w:line="240" w:lineRule="auto"/>
        <w:rPr>
          <w:rFonts w:ascii="Cambria" w:hAnsi="Cambria"/>
          <w:b/>
          <w:sz w:val="24"/>
          <w:szCs w:val="24"/>
        </w:rPr>
      </w:pPr>
    </w:p>
    <w:p w14:paraId="1761CCCF" w14:textId="77777777" w:rsidR="007C2F7D" w:rsidRPr="00112ACC" w:rsidRDefault="007C2F7D" w:rsidP="00BB640E">
      <w:pPr>
        <w:spacing w:after="0" w:line="240" w:lineRule="auto"/>
        <w:rPr>
          <w:rFonts w:ascii="Cambria" w:hAnsi="Cambria"/>
          <w:b/>
          <w:sz w:val="24"/>
          <w:szCs w:val="24"/>
        </w:rPr>
      </w:pPr>
    </w:p>
    <w:p w14:paraId="1DFADEF1" w14:textId="77777777" w:rsidR="007C2F7D" w:rsidRPr="00112ACC" w:rsidRDefault="007C2F7D" w:rsidP="00BB640E">
      <w:pPr>
        <w:spacing w:after="0" w:line="240" w:lineRule="auto"/>
        <w:rPr>
          <w:rFonts w:ascii="Cambria" w:hAnsi="Cambria"/>
          <w:b/>
          <w:sz w:val="24"/>
          <w:szCs w:val="24"/>
        </w:rPr>
      </w:pPr>
    </w:p>
    <w:p w14:paraId="3C4790CD" w14:textId="77777777" w:rsidR="007C2F7D" w:rsidRPr="00112ACC" w:rsidRDefault="007C2F7D" w:rsidP="00BB640E">
      <w:pPr>
        <w:spacing w:after="0" w:line="240" w:lineRule="auto"/>
        <w:rPr>
          <w:rFonts w:ascii="Cambria" w:hAnsi="Cambria"/>
          <w:b/>
          <w:sz w:val="24"/>
          <w:szCs w:val="24"/>
        </w:rPr>
      </w:pPr>
    </w:p>
    <w:p w14:paraId="208AECBB" w14:textId="77777777" w:rsidR="007C2F7D" w:rsidRPr="00112ACC" w:rsidRDefault="007C2F7D" w:rsidP="00BB640E">
      <w:pPr>
        <w:spacing w:after="0" w:line="240" w:lineRule="auto"/>
        <w:jc w:val="center"/>
        <w:rPr>
          <w:rFonts w:ascii="Cambria" w:hAnsi="Cambria"/>
          <w:b/>
          <w:sz w:val="24"/>
          <w:szCs w:val="24"/>
        </w:rPr>
      </w:pPr>
      <w:r w:rsidRPr="00112ACC">
        <w:rPr>
          <w:rFonts w:ascii="Cambria" w:hAnsi="Cambria"/>
          <w:b/>
          <w:sz w:val="24"/>
          <w:szCs w:val="24"/>
        </w:rPr>
        <w:t>OR</w:t>
      </w:r>
    </w:p>
    <w:p w14:paraId="0CA876C3" w14:textId="77777777" w:rsidR="007C2F7D" w:rsidRPr="00112ACC" w:rsidRDefault="007C2F7D" w:rsidP="00BB640E">
      <w:pPr>
        <w:spacing w:after="0" w:line="240" w:lineRule="auto"/>
        <w:jc w:val="center"/>
        <w:rPr>
          <w:rFonts w:ascii="Cambria" w:hAnsi="Cambria"/>
          <w:b/>
          <w:sz w:val="24"/>
          <w:szCs w:val="24"/>
        </w:rPr>
      </w:pPr>
      <w:r w:rsidRPr="00112ACC">
        <w:rPr>
          <w:rFonts w:ascii="Cambria" w:hAnsi="Cambria"/>
          <w:noProof/>
          <w:sz w:val="24"/>
          <w:szCs w:val="24"/>
        </w:rPr>
        <w:drawing>
          <wp:inline distT="0" distB="0" distL="0" distR="0" wp14:anchorId="1F47EC3A" wp14:editId="253E33CE">
            <wp:extent cx="4229100" cy="1815465"/>
            <wp:effectExtent l="0" t="0" r="0" b="0"/>
            <wp:docPr id="2003540900" name="Picture 2003540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243889" cy="1821813"/>
                    </a:xfrm>
                    <a:prstGeom prst="rect">
                      <a:avLst/>
                    </a:prstGeom>
                  </pic:spPr>
                </pic:pic>
              </a:graphicData>
            </a:graphic>
          </wp:inline>
        </w:drawing>
      </w:r>
    </w:p>
    <w:p w14:paraId="1E1A324E" w14:textId="0E3D1D2F" w:rsidR="007C2F7D" w:rsidRPr="00112ACC" w:rsidRDefault="0003128A" w:rsidP="00BB640E">
      <w:pPr>
        <w:spacing w:after="0" w:line="240" w:lineRule="auto"/>
        <w:rPr>
          <w:rFonts w:ascii="Cambria" w:hAnsi="Cambria"/>
          <w:color w:val="000000"/>
          <w:sz w:val="24"/>
          <w:szCs w:val="24"/>
        </w:rPr>
      </w:pPr>
      <w:r>
        <w:rPr>
          <w:rFonts w:ascii="Cambria" w:hAnsi="Cambria"/>
          <w:b/>
          <w:sz w:val="24"/>
          <w:szCs w:val="24"/>
        </w:rPr>
        <w:t xml:space="preserve">12. </w:t>
      </w:r>
      <w:r w:rsidR="007C2F7D" w:rsidRPr="00112ACC">
        <w:rPr>
          <w:rFonts w:ascii="Cambria" w:hAnsi="Cambria"/>
          <w:noProof/>
          <w:sz w:val="24"/>
          <w:szCs w:val="24"/>
        </w:rPr>
        <w:drawing>
          <wp:inline distT="0" distB="0" distL="0" distR="0" wp14:anchorId="5E562B4B" wp14:editId="2AC7C4B3">
            <wp:extent cx="3200400" cy="352425"/>
            <wp:effectExtent l="0" t="0" r="0" b="9525"/>
            <wp:docPr id="1818930777" name="Picture 1818930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200400" cy="352425"/>
                    </a:xfrm>
                    <a:prstGeom prst="rect">
                      <a:avLst/>
                    </a:prstGeom>
                  </pic:spPr>
                </pic:pic>
              </a:graphicData>
            </a:graphic>
          </wp:inline>
        </w:drawing>
      </w:r>
    </w:p>
    <w:p w14:paraId="6E088D0F" w14:textId="77777777" w:rsidR="007C2F7D" w:rsidRPr="00112ACC" w:rsidRDefault="007C2F7D" w:rsidP="00BB640E">
      <w:pPr>
        <w:spacing w:after="0" w:line="240" w:lineRule="auto"/>
        <w:rPr>
          <w:rFonts w:ascii="Cambria" w:hAnsi="Cambria"/>
          <w:color w:val="000000"/>
          <w:sz w:val="24"/>
          <w:szCs w:val="24"/>
          <w:vertAlign w:val="superscript"/>
        </w:rPr>
      </w:pPr>
      <w:r w:rsidRPr="00112ACC">
        <w:rPr>
          <w:rFonts w:ascii="Cambria" w:hAnsi="Cambria"/>
          <w:color w:val="000000"/>
          <w:sz w:val="24"/>
          <w:szCs w:val="24"/>
        </w:rPr>
        <w:t xml:space="preserve">      =425.9+ 91.0 -126.4  =390.5 Scm</w:t>
      </w:r>
      <w:r w:rsidRPr="00112ACC">
        <w:rPr>
          <w:rFonts w:ascii="Cambria" w:hAnsi="Cambria"/>
          <w:color w:val="000000"/>
          <w:sz w:val="24"/>
          <w:szCs w:val="24"/>
          <w:vertAlign w:val="superscript"/>
        </w:rPr>
        <w:t>2</w:t>
      </w:r>
      <w:r w:rsidRPr="00112ACC">
        <w:rPr>
          <w:rFonts w:ascii="Cambria" w:hAnsi="Cambria"/>
          <w:color w:val="000000"/>
          <w:sz w:val="24"/>
          <w:szCs w:val="24"/>
        </w:rPr>
        <w:t>mol</w:t>
      </w:r>
      <w:r w:rsidRPr="00112ACC">
        <w:rPr>
          <w:rFonts w:ascii="Cambria" w:hAnsi="Cambria"/>
          <w:color w:val="000000"/>
          <w:sz w:val="24"/>
          <w:szCs w:val="24"/>
          <w:vertAlign w:val="superscript"/>
        </w:rPr>
        <w:t>-1</w:t>
      </w:r>
    </w:p>
    <w:p w14:paraId="7C226003" w14:textId="5233D7DF" w:rsidR="007C2F7D" w:rsidRPr="00112ACC" w:rsidRDefault="007C2F7D" w:rsidP="00BB640E">
      <w:pPr>
        <w:spacing w:after="0" w:line="240" w:lineRule="auto"/>
        <w:rPr>
          <w:rFonts w:ascii="Cambria" w:hAnsi="Cambria"/>
          <w:color w:val="000000"/>
          <w:sz w:val="24"/>
          <w:szCs w:val="24"/>
        </w:rPr>
      </w:pPr>
    </w:p>
    <w:p w14:paraId="60F1B5A5" w14:textId="38B2A0A1" w:rsidR="007C2F7D" w:rsidRPr="00112ACC" w:rsidRDefault="0003128A" w:rsidP="00BB640E">
      <w:pPr>
        <w:spacing w:after="0" w:line="240" w:lineRule="auto"/>
        <w:rPr>
          <w:rFonts w:ascii="Cambria" w:hAnsi="Cambria"/>
          <w:color w:val="000000"/>
          <w:sz w:val="24"/>
          <w:szCs w:val="24"/>
        </w:rPr>
      </w:pPr>
      <w:r>
        <w:rPr>
          <w:rFonts w:ascii="Cambria" w:hAnsi="Cambria"/>
          <w:color w:val="000000"/>
          <w:sz w:val="24"/>
          <w:szCs w:val="24"/>
        </w:rPr>
        <w:t>13</w:t>
      </w:r>
      <w:r w:rsidR="007C2F7D" w:rsidRPr="00112ACC">
        <w:rPr>
          <w:rFonts w:ascii="Cambria" w:hAnsi="Cambria"/>
          <w:color w:val="000000"/>
          <w:sz w:val="24"/>
          <w:szCs w:val="24"/>
        </w:rPr>
        <w:t>.(i) Tetracyanonickelate(II)      (ii) Hexafluoridocobaltate(III)</w:t>
      </w:r>
    </w:p>
    <w:p w14:paraId="33D26378" w14:textId="1C58F14D" w:rsidR="007C2F7D" w:rsidRPr="00112ACC" w:rsidRDefault="0003128A" w:rsidP="00BB640E">
      <w:pPr>
        <w:spacing w:after="0" w:line="240" w:lineRule="auto"/>
        <w:rPr>
          <w:rFonts w:ascii="Cambria" w:hAnsi="Cambria"/>
          <w:color w:val="000000"/>
          <w:sz w:val="24"/>
          <w:szCs w:val="24"/>
        </w:rPr>
      </w:pPr>
      <w:r>
        <w:rPr>
          <w:rFonts w:ascii="Cambria" w:hAnsi="Cambria"/>
          <w:color w:val="000000"/>
          <w:sz w:val="24"/>
          <w:szCs w:val="24"/>
        </w:rPr>
        <w:t xml:space="preserve">      </w:t>
      </w:r>
      <w:r w:rsidR="007C2F7D" w:rsidRPr="00112ACC">
        <w:rPr>
          <w:rFonts w:ascii="Cambria" w:hAnsi="Cambria"/>
          <w:color w:val="000000"/>
          <w:sz w:val="24"/>
          <w:szCs w:val="24"/>
        </w:rPr>
        <w:t>(iii) Hexaaquairon(II)</w:t>
      </w:r>
    </w:p>
    <w:p w14:paraId="293EB4FB" w14:textId="1D0AA0FB" w:rsidR="007C2F7D" w:rsidRPr="00112ACC" w:rsidRDefault="0003128A" w:rsidP="00BB640E">
      <w:pPr>
        <w:spacing w:after="0" w:line="240" w:lineRule="auto"/>
        <w:rPr>
          <w:rFonts w:ascii="Cambria" w:hAnsi="Cambria"/>
          <w:color w:val="333333"/>
          <w:sz w:val="24"/>
          <w:szCs w:val="24"/>
          <w:shd w:val="clear" w:color="auto" w:fill="F6FFEC"/>
        </w:rPr>
      </w:pPr>
      <w:r>
        <w:rPr>
          <w:rFonts w:ascii="Cambria" w:hAnsi="Cambria"/>
          <w:color w:val="000000"/>
          <w:sz w:val="24"/>
          <w:szCs w:val="24"/>
        </w:rPr>
        <w:t xml:space="preserve">14. </w:t>
      </w:r>
      <w:r w:rsidR="007C2F7D" w:rsidRPr="00112ACC">
        <w:rPr>
          <w:rFonts w:ascii="Cambria" w:hAnsi="Cambria"/>
          <w:color w:val="333333"/>
          <w:sz w:val="24"/>
          <w:szCs w:val="24"/>
          <w:shd w:val="clear" w:color="auto" w:fill="F6FFEC"/>
        </w:rPr>
        <w:t xml:space="preserve"> Dichloridobis(ethane-1,2-diammine)platinum(II).</w:t>
      </w:r>
    </w:p>
    <w:p w14:paraId="65B1D879" w14:textId="77777777" w:rsidR="007C2F7D" w:rsidRPr="00112ACC" w:rsidRDefault="007C2F7D" w:rsidP="00BB640E">
      <w:pPr>
        <w:spacing w:after="0" w:line="240" w:lineRule="auto"/>
        <w:rPr>
          <w:rFonts w:ascii="Cambria" w:hAnsi="Cambria"/>
          <w:noProof/>
          <w:sz w:val="24"/>
          <w:szCs w:val="24"/>
        </w:rPr>
      </w:pPr>
      <w:r w:rsidRPr="00112ACC">
        <w:rPr>
          <w:rFonts w:ascii="Cambria" w:hAnsi="Cambria"/>
          <w:noProof/>
          <w:sz w:val="24"/>
          <w:szCs w:val="24"/>
        </w:rPr>
        <w:drawing>
          <wp:inline distT="0" distB="0" distL="0" distR="0" wp14:anchorId="20D0A621" wp14:editId="7F820E82">
            <wp:extent cx="1743075" cy="1657350"/>
            <wp:effectExtent l="0" t="0" r="9525" b="0"/>
            <wp:docPr id="72911241" name="Picture 7291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743075" cy="1657350"/>
                    </a:xfrm>
                    <a:prstGeom prst="rect">
                      <a:avLst/>
                    </a:prstGeom>
                  </pic:spPr>
                </pic:pic>
              </a:graphicData>
            </a:graphic>
          </wp:inline>
        </w:drawing>
      </w:r>
      <w:r w:rsidRPr="00112ACC">
        <w:rPr>
          <w:rFonts w:ascii="Cambria" w:hAnsi="Cambria"/>
          <w:noProof/>
          <w:sz w:val="24"/>
          <w:szCs w:val="24"/>
        </w:rPr>
        <w:t xml:space="preserve"> </w:t>
      </w:r>
      <w:r w:rsidRPr="00112ACC">
        <w:rPr>
          <w:rFonts w:ascii="Cambria" w:hAnsi="Cambria"/>
          <w:noProof/>
          <w:color w:val="000000"/>
          <w:sz w:val="24"/>
          <w:szCs w:val="24"/>
        </w:rPr>
        <w:drawing>
          <wp:inline distT="0" distB="0" distL="0" distR="0" wp14:anchorId="3B739F37" wp14:editId="5DAFE2E9">
            <wp:extent cx="1428949" cy="1552792"/>
            <wp:effectExtent l="0" t="0" r="0" b="9525"/>
            <wp:docPr id="1528166285" name="Picture 1528166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428949" cy="1552792"/>
                    </a:xfrm>
                    <a:prstGeom prst="rect">
                      <a:avLst/>
                    </a:prstGeom>
                  </pic:spPr>
                </pic:pic>
              </a:graphicData>
            </a:graphic>
          </wp:inline>
        </w:drawing>
      </w:r>
    </w:p>
    <w:p w14:paraId="72CA8B3F" w14:textId="77777777" w:rsidR="007C2F7D" w:rsidRPr="00112ACC" w:rsidRDefault="007C2F7D" w:rsidP="00BB640E">
      <w:pPr>
        <w:spacing w:after="0" w:line="240" w:lineRule="auto"/>
        <w:jc w:val="center"/>
        <w:rPr>
          <w:rFonts w:ascii="Cambria" w:hAnsi="Cambria"/>
          <w:noProof/>
          <w:sz w:val="24"/>
          <w:szCs w:val="24"/>
        </w:rPr>
      </w:pPr>
      <w:r w:rsidRPr="00112ACC">
        <w:rPr>
          <w:rFonts w:ascii="Cambria" w:hAnsi="Cambria"/>
          <w:noProof/>
          <w:sz w:val="24"/>
          <w:szCs w:val="24"/>
        </w:rPr>
        <w:t>OR</w:t>
      </w:r>
    </w:p>
    <w:p w14:paraId="5F4CE24D" w14:textId="77777777" w:rsidR="007C2F7D" w:rsidRPr="00112ACC" w:rsidRDefault="007C2F7D" w:rsidP="00BB640E">
      <w:pPr>
        <w:spacing w:after="0" w:line="240" w:lineRule="auto"/>
        <w:rPr>
          <w:rFonts w:ascii="Cambria" w:hAnsi="Cambria"/>
          <w:sz w:val="24"/>
          <w:szCs w:val="24"/>
        </w:rPr>
      </w:pPr>
      <w:r w:rsidRPr="00112ACC">
        <w:rPr>
          <w:rFonts w:ascii="Cambria" w:hAnsi="Cambria"/>
          <w:sz w:val="24"/>
          <w:szCs w:val="24"/>
        </w:rPr>
        <w:t>[Co(NH</w:t>
      </w:r>
      <w:r w:rsidRPr="00112ACC">
        <w:rPr>
          <w:rFonts w:ascii="Cambria" w:hAnsi="Cambria"/>
          <w:sz w:val="24"/>
          <w:szCs w:val="24"/>
          <w:vertAlign w:val="subscript"/>
        </w:rPr>
        <w:t>3</w:t>
      </w:r>
      <w:r w:rsidRPr="00112ACC">
        <w:rPr>
          <w:rFonts w:ascii="Cambria" w:hAnsi="Cambria"/>
          <w:sz w:val="24"/>
          <w:szCs w:val="24"/>
        </w:rPr>
        <w:t>)</w:t>
      </w:r>
      <w:r w:rsidRPr="00112ACC">
        <w:rPr>
          <w:rFonts w:ascii="Cambria" w:hAnsi="Cambria"/>
          <w:sz w:val="24"/>
          <w:szCs w:val="24"/>
          <w:vertAlign w:val="subscript"/>
        </w:rPr>
        <w:t>5</w:t>
      </w:r>
      <w:r w:rsidRPr="00112ACC">
        <w:rPr>
          <w:rFonts w:ascii="Cambria" w:hAnsi="Cambria"/>
          <w:sz w:val="24"/>
          <w:szCs w:val="24"/>
        </w:rPr>
        <w:t>NO</w:t>
      </w:r>
      <w:r w:rsidRPr="00112ACC">
        <w:rPr>
          <w:rFonts w:ascii="Cambria" w:hAnsi="Cambria"/>
          <w:sz w:val="24"/>
          <w:szCs w:val="24"/>
          <w:vertAlign w:val="subscript"/>
        </w:rPr>
        <w:t>2</w:t>
      </w:r>
      <w:r w:rsidRPr="00112ACC">
        <w:rPr>
          <w:rFonts w:ascii="Cambria" w:hAnsi="Cambria"/>
          <w:sz w:val="24"/>
          <w:szCs w:val="24"/>
        </w:rPr>
        <w:t>]</w:t>
      </w:r>
      <w:r w:rsidRPr="00112ACC">
        <w:rPr>
          <w:rFonts w:ascii="Cambria" w:hAnsi="Cambria"/>
          <w:sz w:val="24"/>
          <w:szCs w:val="24"/>
          <w:vertAlign w:val="superscript"/>
        </w:rPr>
        <w:t xml:space="preserve">2+ </w:t>
      </w:r>
      <w:r w:rsidRPr="00112ACC">
        <w:rPr>
          <w:rFonts w:ascii="Cambria" w:hAnsi="Cambria"/>
          <w:noProof/>
          <w:sz w:val="24"/>
          <w:szCs w:val="24"/>
        </w:rPr>
        <w:t xml:space="preserve"> = pentaamminenitrocobalt(III)    and </w:t>
      </w:r>
      <w:r w:rsidRPr="00112ACC">
        <w:rPr>
          <w:rFonts w:ascii="Cambria" w:hAnsi="Cambria"/>
          <w:sz w:val="24"/>
          <w:szCs w:val="24"/>
        </w:rPr>
        <w:t>[Co(NH</w:t>
      </w:r>
      <w:r w:rsidRPr="00112ACC">
        <w:rPr>
          <w:rFonts w:ascii="Cambria" w:hAnsi="Cambria"/>
          <w:sz w:val="24"/>
          <w:szCs w:val="24"/>
          <w:vertAlign w:val="subscript"/>
        </w:rPr>
        <w:t>3</w:t>
      </w:r>
      <w:r w:rsidRPr="00112ACC">
        <w:rPr>
          <w:rFonts w:ascii="Cambria" w:hAnsi="Cambria"/>
          <w:sz w:val="24"/>
          <w:szCs w:val="24"/>
        </w:rPr>
        <w:t>)</w:t>
      </w:r>
      <w:r w:rsidRPr="00112ACC">
        <w:rPr>
          <w:rFonts w:ascii="Cambria" w:hAnsi="Cambria"/>
          <w:sz w:val="24"/>
          <w:szCs w:val="24"/>
          <w:vertAlign w:val="subscript"/>
        </w:rPr>
        <w:t>5</w:t>
      </w:r>
      <w:r w:rsidRPr="00112ACC">
        <w:rPr>
          <w:rFonts w:ascii="Cambria" w:hAnsi="Cambria"/>
          <w:sz w:val="24"/>
          <w:szCs w:val="24"/>
        </w:rPr>
        <w:t>ONO]</w:t>
      </w:r>
      <w:r w:rsidRPr="00112ACC">
        <w:rPr>
          <w:rFonts w:ascii="Cambria" w:hAnsi="Cambria"/>
          <w:sz w:val="24"/>
          <w:szCs w:val="24"/>
          <w:vertAlign w:val="superscript"/>
        </w:rPr>
        <w:t xml:space="preserve">2+ </w:t>
      </w:r>
      <w:r w:rsidRPr="00112ACC">
        <w:rPr>
          <w:rFonts w:ascii="Cambria" w:hAnsi="Cambria"/>
          <w:sz w:val="24"/>
          <w:szCs w:val="24"/>
        </w:rPr>
        <w:t xml:space="preserve">     </w:t>
      </w:r>
      <w:r w:rsidRPr="00112ACC">
        <w:rPr>
          <w:rFonts w:ascii="Cambria" w:hAnsi="Cambria"/>
          <w:noProof/>
          <w:sz w:val="24"/>
          <w:szCs w:val="24"/>
        </w:rPr>
        <w:t xml:space="preserve">pentaamminenitritocobalt(III)    </w:t>
      </w:r>
      <w:r w:rsidRPr="00112ACC">
        <w:rPr>
          <w:rFonts w:ascii="Cambria" w:hAnsi="Cambria"/>
          <w:sz w:val="24"/>
          <w:szCs w:val="24"/>
        </w:rPr>
        <w:t xml:space="preserve">  . </w:t>
      </w:r>
    </w:p>
    <w:p w14:paraId="23928BE6" w14:textId="77777777" w:rsidR="007C2F7D" w:rsidRPr="00112ACC" w:rsidRDefault="007C2F7D" w:rsidP="00BB640E">
      <w:pPr>
        <w:spacing w:after="0" w:line="240" w:lineRule="auto"/>
        <w:rPr>
          <w:rFonts w:ascii="Cambria" w:hAnsi="Cambria"/>
          <w:sz w:val="24"/>
          <w:szCs w:val="24"/>
        </w:rPr>
      </w:pPr>
      <w:r w:rsidRPr="00112ACC">
        <w:rPr>
          <w:rFonts w:ascii="Cambria" w:hAnsi="Cambria"/>
          <w:sz w:val="24"/>
          <w:szCs w:val="24"/>
        </w:rPr>
        <w:t>Linkage isomerism</w:t>
      </w:r>
    </w:p>
    <w:p w14:paraId="2E5AB24E" w14:textId="77777777" w:rsidR="007C2F7D" w:rsidRPr="00112ACC" w:rsidRDefault="007C2F7D" w:rsidP="00BB640E">
      <w:pPr>
        <w:spacing w:after="0" w:line="240" w:lineRule="auto"/>
        <w:rPr>
          <w:rFonts w:ascii="Cambria" w:hAnsi="Cambria"/>
          <w:sz w:val="24"/>
          <w:szCs w:val="24"/>
        </w:rPr>
      </w:pPr>
    </w:p>
    <w:p w14:paraId="68772A22" w14:textId="77777777" w:rsidR="007C2F7D" w:rsidRPr="00112ACC" w:rsidRDefault="007C2F7D" w:rsidP="00BB640E">
      <w:pPr>
        <w:spacing w:after="0" w:line="240" w:lineRule="auto"/>
        <w:rPr>
          <w:rFonts w:ascii="Cambria" w:hAnsi="Cambria"/>
          <w:sz w:val="24"/>
          <w:szCs w:val="24"/>
        </w:rPr>
      </w:pPr>
    </w:p>
    <w:p w14:paraId="20ECEFBA" w14:textId="0BF94929" w:rsidR="007C2F7D" w:rsidRPr="00112ACC" w:rsidRDefault="007C2F7D" w:rsidP="00BB640E">
      <w:pPr>
        <w:spacing w:after="0" w:line="240" w:lineRule="auto"/>
        <w:rPr>
          <w:rFonts w:ascii="Cambria" w:hAnsi="Cambria"/>
          <w:sz w:val="24"/>
          <w:szCs w:val="24"/>
        </w:rPr>
      </w:pPr>
      <w:r w:rsidRPr="00112ACC">
        <w:rPr>
          <w:rFonts w:ascii="Cambria" w:hAnsi="Cambria"/>
          <w:sz w:val="24"/>
          <w:szCs w:val="24"/>
        </w:rPr>
        <w:t xml:space="preserve">                                                                                               </w:t>
      </w:r>
    </w:p>
    <w:p w14:paraId="3CB574CF" w14:textId="77777777" w:rsidR="007C2F7D" w:rsidRPr="00112ACC" w:rsidRDefault="007C2F7D" w:rsidP="00BB640E">
      <w:pPr>
        <w:spacing w:after="0" w:line="240" w:lineRule="auto"/>
        <w:rPr>
          <w:rFonts w:ascii="Cambria" w:hAnsi="Cambria"/>
          <w:sz w:val="24"/>
          <w:szCs w:val="24"/>
        </w:rPr>
      </w:pPr>
      <w:r w:rsidRPr="00112ACC">
        <w:rPr>
          <w:rFonts w:ascii="Cambria" w:hAnsi="Cambria"/>
          <w:sz w:val="24"/>
          <w:szCs w:val="24"/>
        </w:rPr>
        <w:t xml:space="preserve"> </w:t>
      </w:r>
    </w:p>
    <w:p w14:paraId="184EF28F" w14:textId="7C9E69B3" w:rsidR="007C2F7D" w:rsidRPr="00112ACC" w:rsidRDefault="0003128A" w:rsidP="00BB640E">
      <w:pPr>
        <w:spacing w:after="0" w:line="240" w:lineRule="auto"/>
        <w:rPr>
          <w:rFonts w:ascii="Cambria" w:hAnsi="Cambria"/>
          <w:sz w:val="24"/>
          <w:szCs w:val="24"/>
        </w:rPr>
      </w:pPr>
      <w:r>
        <w:rPr>
          <w:rFonts w:ascii="Cambria" w:hAnsi="Cambria"/>
          <w:sz w:val="24"/>
          <w:szCs w:val="24"/>
        </w:rPr>
        <w:t xml:space="preserve">15. </w:t>
      </w:r>
      <w:r w:rsidR="007C2F7D" w:rsidRPr="00112ACC">
        <w:rPr>
          <w:rFonts w:ascii="Cambria" w:hAnsi="Cambria"/>
          <w:sz w:val="24"/>
          <w:szCs w:val="24"/>
        </w:rPr>
        <w:t xml:space="preserve">(i)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3726"/>
        <w:gridCol w:w="3006"/>
      </w:tblGrid>
      <w:tr w:rsidR="007C2F7D" w:rsidRPr="00112ACC" w14:paraId="6715BAAE" w14:textId="77777777" w:rsidTr="001E1E08">
        <w:tc>
          <w:tcPr>
            <w:tcW w:w="2547" w:type="dxa"/>
          </w:tcPr>
          <w:p w14:paraId="27BC04C2" w14:textId="77777777" w:rsidR="007C2F7D" w:rsidRPr="00112ACC" w:rsidRDefault="007C2F7D" w:rsidP="00BB640E">
            <w:pPr>
              <w:rPr>
                <w:rFonts w:ascii="Cambria" w:hAnsi="Cambria"/>
                <w:sz w:val="24"/>
                <w:szCs w:val="24"/>
              </w:rPr>
            </w:pPr>
            <w:r w:rsidRPr="00112ACC">
              <w:rPr>
                <w:rFonts w:ascii="Cambria" w:hAnsi="Cambria"/>
                <w:noProof/>
                <w:sz w:val="24"/>
                <w:szCs w:val="24"/>
              </w:rPr>
              <w:drawing>
                <wp:inline distT="0" distB="0" distL="0" distR="0" wp14:anchorId="5490FECB" wp14:editId="598B9DA4">
                  <wp:extent cx="1457528" cy="74305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457528" cy="743054"/>
                          </a:xfrm>
                          <a:prstGeom prst="rect">
                            <a:avLst/>
                          </a:prstGeom>
                        </pic:spPr>
                      </pic:pic>
                    </a:graphicData>
                  </a:graphic>
                </wp:inline>
              </w:drawing>
            </w:r>
          </w:p>
        </w:tc>
        <w:tc>
          <w:tcPr>
            <w:tcW w:w="3463" w:type="dxa"/>
          </w:tcPr>
          <w:p w14:paraId="730F51C7" w14:textId="77777777" w:rsidR="007C2F7D" w:rsidRPr="00112ACC" w:rsidRDefault="007C2F7D" w:rsidP="00BB640E">
            <w:pPr>
              <w:rPr>
                <w:rFonts w:ascii="Cambria" w:hAnsi="Cambria"/>
                <w:sz w:val="24"/>
                <w:szCs w:val="24"/>
              </w:rPr>
            </w:pPr>
            <w:r w:rsidRPr="00112ACC">
              <w:rPr>
                <w:rFonts w:ascii="Cambria" w:hAnsi="Cambria"/>
                <w:noProof/>
                <w:sz w:val="24"/>
                <w:szCs w:val="24"/>
              </w:rPr>
              <w:drawing>
                <wp:inline distT="0" distB="0" distL="0" distR="0" wp14:anchorId="5C2B8BFF" wp14:editId="0DA6934D">
                  <wp:extent cx="2219635" cy="10764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219635" cy="1076475"/>
                          </a:xfrm>
                          <a:prstGeom prst="rect">
                            <a:avLst/>
                          </a:prstGeom>
                        </pic:spPr>
                      </pic:pic>
                    </a:graphicData>
                  </a:graphic>
                </wp:inline>
              </w:drawing>
            </w:r>
          </w:p>
        </w:tc>
        <w:tc>
          <w:tcPr>
            <w:tcW w:w="3006" w:type="dxa"/>
          </w:tcPr>
          <w:p w14:paraId="2DC12E30" w14:textId="77777777" w:rsidR="007C2F7D" w:rsidRPr="00112ACC" w:rsidRDefault="007C2F7D" w:rsidP="00BB640E">
            <w:pPr>
              <w:rPr>
                <w:rFonts w:ascii="Cambria" w:hAnsi="Cambria"/>
                <w:sz w:val="24"/>
                <w:szCs w:val="24"/>
              </w:rPr>
            </w:pPr>
            <w:r w:rsidRPr="00112ACC">
              <w:rPr>
                <w:rFonts w:ascii="Cambria" w:hAnsi="Cambria"/>
                <w:noProof/>
                <w:sz w:val="24"/>
                <w:szCs w:val="24"/>
              </w:rPr>
              <w:drawing>
                <wp:inline distT="0" distB="0" distL="0" distR="0" wp14:anchorId="4A6DA665" wp14:editId="6B955E16">
                  <wp:extent cx="1152686" cy="266737"/>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152686" cy="266737"/>
                          </a:xfrm>
                          <a:prstGeom prst="rect">
                            <a:avLst/>
                          </a:prstGeom>
                        </pic:spPr>
                      </pic:pic>
                    </a:graphicData>
                  </a:graphic>
                </wp:inline>
              </w:drawing>
            </w:r>
          </w:p>
        </w:tc>
      </w:tr>
    </w:tbl>
    <w:p w14:paraId="47A79DD8" w14:textId="77777777" w:rsidR="007C2F7D" w:rsidRPr="00112ACC" w:rsidRDefault="007C2F7D" w:rsidP="00BB640E">
      <w:pPr>
        <w:spacing w:after="0" w:line="240" w:lineRule="auto"/>
        <w:rPr>
          <w:rFonts w:ascii="Cambria" w:hAnsi="Cambria"/>
          <w:sz w:val="24"/>
          <w:szCs w:val="24"/>
        </w:rPr>
      </w:pPr>
    </w:p>
    <w:p w14:paraId="045F523F" w14:textId="77777777" w:rsidR="007C2F7D" w:rsidRPr="00112ACC" w:rsidRDefault="007C2F7D" w:rsidP="00BB640E">
      <w:pPr>
        <w:spacing w:after="0" w:line="240" w:lineRule="auto"/>
        <w:rPr>
          <w:rFonts w:ascii="Cambria" w:hAnsi="Cambria"/>
          <w:sz w:val="24"/>
          <w:szCs w:val="24"/>
        </w:rPr>
      </w:pPr>
      <w:r w:rsidRPr="00112ACC">
        <w:rPr>
          <w:rFonts w:ascii="Cambria" w:hAnsi="Cambria"/>
          <w:sz w:val="24"/>
          <w:szCs w:val="24"/>
        </w:rPr>
        <w:t>(ii)</w:t>
      </w:r>
    </w:p>
    <w:p w14:paraId="57E2E824" w14:textId="77777777" w:rsidR="007C2F7D" w:rsidRPr="00112ACC" w:rsidRDefault="007C2F7D" w:rsidP="00BB640E">
      <w:pPr>
        <w:spacing w:after="0" w:line="240" w:lineRule="auto"/>
        <w:rPr>
          <w:rFonts w:ascii="Cambria" w:hAnsi="Cambria"/>
          <w:sz w:val="24"/>
          <w:szCs w:val="24"/>
        </w:rPr>
      </w:pPr>
      <w:r w:rsidRPr="00112ACC">
        <w:rPr>
          <w:rFonts w:ascii="Cambria" w:hAnsi="Cambria"/>
          <w:noProof/>
          <w:sz w:val="24"/>
          <w:szCs w:val="24"/>
        </w:rPr>
        <w:drawing>
          <wp:inline distT="0" distB="0" distL="0" distR="0" wp14:anchorId="5C475353" wp14:editId="37546F32">
            <wp:extent cx="1743318" cy="1486107"/>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743318" cy="1486107"/>
                    </a:xfrm>
                    <a:prstGeom prst="rect">
                      <a:avLst/>
                    </a:prstGeom>
                  </pic:spPr>
                </pic:pic>
              </a:graphicData>
            </a:graphic>
          </wp:inline>
        </w:drawing>
      </w:r>
    </w:p>
    <w:p w14:paraId="54875D6B" w14:textId="11C567A8" w:rsidR="007C2F7D" w:rsidRPr="00112ACC" w:rsidRDefault="0003128A" w:rsidP="00BB640E">
      <w:pPr>
        <w:spacing w:after="0" w:line="240" w:lineRule="auto"/>
        <w:rPr>
          <w:rFonts w:ascii="Cambria" w:hAnsi="Cambria"/>
          <w:sz w:val="24"/>
          <w:szCs w:val="24"/>
        </w:rPr>
      </w:pPr>
      <w:r>
        <w:rPr>
          <w:rFonts w:ascii="Cambria" w:hAnsi="Cambria"/>
          <w:sz w:val="24"/>
          <w:szCs w:val="24"/>
        </w:rPr>
        <w:t>16.</w:t>
      </w:r>
      <w:r w:rsidR="007C2F7D" w:rsidRPr="00112ACC">
        <w:rPr>
          <w:rFonts w:ascii="Cambria" w:hAnsi="Cambria"/>
          <w:sz w:val="24"/>
          <w:szCs w:val="24"/>
        </w:rPr>
        <w:t>1)Ans. The cell is represented as: Zn(s) Zn</w:t>
      </w:r>
      <w:r w:rsidR="007C2F7D" w:rsidRPr="00C52FB9">
        <w:rPr>
          <w:rFonts w:ascii="Cambria" w:hAnsi="Cambria"/>
          <w:sz w:val="24"/>
          <w:szCs w:val="24"/>
          <w:vertAlign w:val="superscript"/>
        </w:rPr>
        <w:t>2+</w:t>
      </w:r>
      <w:r w:rsidR="007C2F7D" w:rsidRPr="00112ACC">
        <w:rPr>
          <w:rFonts w:ascii="Cambria" w:hAnsi="Cambria"/>
          <w:sz w:val="24"/>
          <w:szCs w:val="24"/>
        </w:rPr>
        <w:t>(aq) || Ag</w:t>
      </w:r>
      <w:r w:rsidR="007C2F7D" w:rsidRPr="00112ACC">
        <w:rPr>
          <w:rFonts w:ascii="Cambria" w:hAnsi="Cambria"/>
          <w:sz w:val="24"/>
          <w:szCs w:val="24"/>
          <w:vertAlign w:val="superscript"/>
        </w:rPr>
        <w:t>+</w:t>
      </w:r>
      <w:r w:rsidR="007C2F7D" w:rsidRPr="00112ACC">
        <w:rPr>
          <w:rFonts w:ascii="Cambria" w:hAnsi="Cambria"/>
          <w:sz w:val="24"/>
          <w:szCs w:val="24"/>
        </w:rPr>
        <w:t xml:space="preserve"> (aq)|Ag(s)</w:t>
      </w:r>
    </w:p>
    <w:p w14:paraId="6817A3B1" w14:textId="77777777" w:rsidR="007C2F7D" w:rsidRPr="00112ACC" w:rsidRDefault="007C2F7D" w:rsidP="00BB640E">
      <w:pPr>
        <w:spacing w:after="0" w:line="240" w:lineRule="auto"/>
        <w:jc w:val="center"/>
        <w:rPr>
          <w:rFonts w:ascii="Cambria" w:hAnsi="Cambria"/>
          <w:sz w:val="24"/>
          <w:szCs w:val="24"/>
        </w:rPr>
      </w:pPr>
      <w:r w:rsidRPr="00112ACC">
        <w:rPr>
          <w:rFonts w:ascii="Cambria" w:hAnsi="Cambria"/>
          <w:sz w:val="24"/>
          <w:szCs w:val="24"/>
        </w:rPr>
        <w:t>OR</w:t>
      </w:r>
    </w:p>
    <w:p w14:paraId="6DEFA4A0" w14:textId="77777777" w:rsidR="007C2F7D" w:rsidRPr="00112ACC" w:rsidRDefault="007C2F7D" w:rsidP="00BB640E">
      <w:pPr>
        <w:spacing w:after="0" w:line="240" w:lineRule="auto"/>
        <w:rPr>
          <w:rFonts w:ascii="Cambria" w:hAnsi="Cambria"/>
          <w:sz w:val="24"/>
          <w:szCs w:val="24"/>
        </w:rPr>
      </w:pPr>
      <w:r w:rsidRPr="00112ACC">
        <w:rPr>
          <w:rFonts w:ascii="Cambria" w:hAnsi="Cambria"/>
          <w:sz w:val="24"/>
          <w:szCs w:val="24"/>
        </w:rPr>
        <w:t>Zinc electrode as anode and copper electrode as cathode.</w:t>
      </w:r>
    </w:p>
    <w:p w14:paraId="1D8B7A79" w14:textId="1F84FEE9" w:rsidR="007C2F7D" w:rsidRPr="00112ACC" w:rsidRDefault="007C2F7D" w:rsidP="00BB640E">
      <w:pPr>
        <w:spacing w:after="0" w:line="240" w:lineRule="auto"/>
        <w:rPr>
          <w:rFonts w:ascii="Cambria" w:hAnsi="Cambria"/>
          <w:sz w:val="24"/>
          <w:szCs w:val="24"/>
        </w:rPr>
      </w:pPr>
      <w:r w:rsidRPr="00112ACC">
        <w:rPr>
          <w:rFonts w:ascii="Cambria" w:hAnsi="Cambria"/>
          <w:sz w:val="24"/>
          <w:szCs w:val="24"/>
        </w:rPr>
        <w:t>(2)Ans. No, because copper is more reactive than Ag and can displace Ag from AgNO</w:t>
      </w:r>
      <w:r w:rsidRPr="00112ACC">
        <w:rPr>
          <w:rFonts w:ascii="Cambria" w:hAnsi="Cambria"/>
          <w:sz w:val="24"/>
          <w:szCs w:val="24"/>
          <w:vertAlign w:val="subscript"/>
        </w:rPr>
        <w:t>3</w:t>
      </w:r>
      <w:r w:rsidRPr="00112ACC">
        <w:rPr>
          <w:rFonts w:ascii="Cambria" w:hAnsi="Cambria"/>
          <w:sz w:val="24"/>
          <w:szCs w:val="24"/>
        </w:rPr>
        <w:t>,solution.</w:t>
      </w:r>
    </w:p>
    <w:p w14:paraId="0AE6409D" w14:textId="27DD9697" w:rsidR="007C2F7D" w:rsidRPr="00112ACC" w:rsidRDefault="007C2F7D" w:rsidP="00BB640E">
      <w:pPr>
        <w:spacing w:after="0" w:line="240" w:lineRule="auto"/>
        <w:rPr>
          <w:rFonts w:ascii="Cambria" w:hAnsi="Cambria"/>
          <w:sz w:val="24"/>
          <w:szCs w:val="24"/>
        </w:rPr>
      </w:pPr>
      <w:r w:rsidRPr="00112ACC">
        <w:rPr>
          <w:rFonts w:ascii="Cambria" w:hAnsi="Cambria"/>
          <w:sz w:val="24"/>
          <w:szCs w:val="24"/>
        </w:rPr>
        <w:t>3)Ans. 2MnO</w:t>
      </w:r>
      <w:r w:rsidRPr="00112ACC">
        <w:rPr>
          <w:rFonts w:ascii="Cambria" w:hAnsi="Cambria"/>
          <w:sz w:val="24"/>
          <w:szCs w:val="24"/>
          <w:vertAlign w:val="subscript"/>
        </w:rPr>
        <w:t>4</w:t>
      </w:r>
      <w:r w:rsidRPr="00112ACC">
        <w:rPr>
          <w:rFonts w:ascii="Cambria" w:hAnsi="Cambria"/>
          <w:sz w:val="24"/>
          <w:szCs w:val="24"/>
          <w:vertAlign w:val="superscript"/>
        </w:rPr>
        <w:t>-</w:t>
      </w:r>
      <w:r w:rsidRPr="00112ACC">
        <w:rPr>
          <w:rFonts w:ascii="Cambria" w:hAnsi="Cambria"/>
          <w:sz w:val="24"/>
          <w:szCs w:val="24"/>
        </w:rPr>
        <w:t>(aq) +16H</w:t>
      </w:r>
      <w:r w:rsidRPr="00112ACC">
        <w:rPr>
          <w:rFonts w:ascii="Cambria" w:hAnsi="Cambria"/>
          <w:sz w:val="24"/>
          <w:szCs w:val="24"/>
          <w:vertAlign w:val="superscript"/>
        </w:rPr>
        <w:t>+</w:t>
      </w:r>
      <w:r w:rsidRPr="00112ACC">
        <w:rPr>
          <w:rFonts w:ascii="Cambria" w:hAnsi="Cambria"/>
          <w:sz w:val="24"/>
          <w:szCs w:val="24"/>
        </w:rPr>
        <w:t>(aq) + 5Sn</w:t>
      </w:r>
      <w:r w:rsidRPr="00112ACC">
        <w:rPr>
          <w:rFonts w:ascii="Cambria" w:hAnsi="Cambria"/>
          <w:sz w:val="24"/>
          <w:szCs w:val="24"/>
          <w:vertAlign w:val="superscript"/>
        </w:rPr>
        <w:t>2+</w:t>
      </w:r>
      <w:r w:rsidRPr="00112ACC">
        <w:rPr>
          <w:rFonts w:ascii="Cambria" w:hAnsi="Cambria"/>
          <w:sz w:val="24"/>
          <w:szCs w:val="24"/>
        </w:rPr>
        <w:t xml:space="preserve"> → 2Mn</w:t>
      </w:r>
      <w:r w:rsidRPr="00112ACC">
        <w:rPr>
          <w:rFonts w:ascii="Cambria" w:hAnsi="Cambria"/>
          <w:sz w:val="24"/>
          <w:szCs w:val="24"/>
          <w:vertAlign w:val="superscript"/>
        </w:rPr>
        <w:t>2+</w:t>
      </w:r>
      <w:r w:rsidRPr="00112ACC">
        <w:rPr>
          <w:rFonts w:ascii="Cambria" w:hAnsi="Cambria"/>
          <w:sz w:val="24"/>
          <w:szCs w:val="24"/>
        </w:rPr>
        <w:t xml:space="preserve"> (aq) +5Sn</w:t>
      </w:r>
      <w:r w:rsidRPr="00112ACC">
        <w:rPr>
          <w:rFonts w:ascii="Cambria" w:hAnsi="Cambria"/>
          <w:sz w:val="24"/>
          <w:szCs w:val="24"/>
          <w:vertAlign w:val="superscript"/>
        </w:rPr>
        <w:t>4+</w:t>
      </w:r>
      <w:r w:rsidRPr="00112ACC">
        <w:rPr>
          <w:rFonts w:ascii="Cambria" w:hAnsi="Cambria"/>
          <w:sz w:val="24"/>
          <w:szCs w:val="24"/>
        </w:rPr>
        <w:t xml:space="preserve"> + 8H₂O(1)</w:t>
      </w:r>
    </w:p>
    <w:p w14:paraId="3E49738B" w14:textId="77777777" w:rsidR="007C2F7D" w:rsidRPr="00112ACC" w:rsidRDefault="007C2F7D" w:rsidP="00BB640E">
      <w:pPr>
        <w:spacing w:after="0" w:line="240" w:lineRule="auto"/>
        <w:rPr>
          <w:rFonts w:ascii="Cambria" w:hAnsi="Cambria"/>
          <w:sz w:val="24"/>
          <w:szCs w:val="24"/>
        </w:rPr>
      </w:pPr>
      <w:r w:rsidRPr="00112ACC">
        <w:rPr>
          <w:rFonts w:ascii="Cambria" w:hAnsi="Cambria"/>
          <w:sz w:val="24"/>
          <w:szCs w:val="24"/>
        </w:rPr>
        <w:t>Ecell = E</w:t>
      </w:r>
      <w:r w:rsidRPr="00112ACC">
        <w:rPr>
          <w:rFonts w:ascii="Cambria" w:hAnsi="Cambria"/>
          <w:sz w:val="24"/>
          <w:szCs w:val="24"/>
          <w:vertAlign w:val="subscript"/>
        </w:rPr>
        <w:t xml:space="preserve">Cathode </w:t>
      </w:r>
      <w:r w:rsidRPr="00112ACC">
        <w:rPr>
          <w:rFonts w:ascii="Cambria" w:hAnsi="Cambria"/>
          <w:sz w:val="24"/>
          <w:szCs w:val="24"/>
        </w:rPr>
        <w:t>- E</w:t>
      </w:r>
      <w:r w:rsidRPr="00112ACC">
        <w:rPr>
          <w:rFonts w:ascii="Cambria" w:hAnsi="Cambria"/>
          <w:sz w:val="24"/>
          <w:szCs w:val="24"/>
          <w:vertAlign w:val="subscript"/>
        </w:rPr>
        <w:t>anode</w:t>
      </w:r>
      <w:r w:rsidRPr="00112ACC">
        <w:rPr>
          <w:rFonts w:ascii="Cambria" w:hAnsi="Cambria"/>
          <w:sz w:val="24"/>
          <w:szCs w:val="24"/>
        </w:rPr>
        <w:t xml:space="preserve"> = 1.51 V-0.15 V = 0.36 V, product forms</w:t>
      </w:r>
    </w:p>
    <w:p w14:paraId="22E2714B" w14:textId="77777777" w:rsidR="007C2F7D" w:rsidRPr="00112ACC" w:rsidRDefault="007C2F7D" w:rsidP="00BB640E">
      <w:pPr>
        <w:spacing w:after="0" w:line="240" w:lineRule="auto"/>
        <w:rPr>
          <w:rFonts w:ascii="Cambria" w:hAnsi="Cambria"/>
          <w:sz w:val="24"/>
          <w:szCs w:val="24"/>
        </w:rPr>
      </w:pPr>
      <w:r w:rsidRPr="00112ACC">
        <w:rPr>
          <w:rFonts w:ascii="Cambria" w:hAnsi="Cambria"/>
          <w:sz w:val="24"/>
          <w:szCs w:val="24"/>
        </w:rPr>
        <w:t xml:space="preserve">                                                              OR</w:t>
      </w:r>
    </w:p>
    <w:p w14:paraId="6420FCE5" w14:textId="77777777" w:rsidR="007C2F7D" w:rsidRPr="00112ACC" w:rsidRDefault="007C2F7D" w:rsidP="00BB640E">
      <w:pPr>
        <w:spacing w:after="0" w:line="240" w:lineRule="auto"/>
        <w:rPr>
          <w:rFonts w:ascii="Cambria" w:hAnsi="Cambria"/>
          <w:sz w:val="24"/>
          <w:szCs w:val="24"/>
        </w:rPr>
      </w:pPr>
      <w:r w:rsidRPr="00112ACC">
        <w:rPr>
          <w:rFonts w:ascii="Cambria" w:hAnsi="Cambria"/>
          <w:sz w:val="24"/>
          <w:szCs w:val="24"/>
        </w:rPr>
        <w:t xml:space="preserve">Ans. (1) concentration of Mg2+ and Ag </w:t>
      </w:r>
      <w:r w:rsidRPr="00112ACC">
        <w:rPr>
          <w:rFonts w:ascii="Cambria" w:hAnsi="Cambria"/>
          <w:sz w:val="24"/>
          <w:szCs w:val="24"/>
          <w:vertAlign w:val="superscript"/>
        </w:rPr>
        <w:t>+</w:t>
      </w:r>
      <w:r w:rsidRPr="00112ACC">
        <w:rPr>
          <w:rFonts w:ascii="Cambria" w:hAnsi="Cambria"/>
          <w:sz w:val="24"/>
          <w:szCs w:val="24"/>
        </w:rPr>
        <w:t xml:space="preserve"> ions in the solution and temperature.</w:t>
      </w:r>
    </w:p>
    <w:p w14:paraId="6092D54D" w14:textId="77777777" w:rsidR="007C2F7D" w:rsidRPr="00112ACC" w:rsidRDefault="007C2F7D" w:rsidP="00BB640E">
      <w:pPr>
        <w:spacing w:after="0" w:line="240" w:lineRule="auto"/>
        <w:rPr>
          <w:rFonts w:ascii="Cambria" w:hAnsi="Cambria"/>
          <w:b/>
          <w:sz w:val="24"/>
          <w:szCs w:val="24"/>
        </w:rPr>
      </w:pPr>
    </w:p>
    <w:p w14:paraId="7C0DCB54" w14:textId="77777777" w:rsidR="007C2F7D" w:rsidRPr="00112ACC" w:rsidRDefault="007C2F7D">
      <w:pPr>
        <w:pStyle w:val="ListParagraph"/>
        <w:numPr>
          <w:ilvl w:val="0"/>
          <w:numId w:val="20"/>
        </w:numPr>
        <w:spacing w:after="0" w:line="240" w:lineRule="auto"/>
        <w:rPr>
          <w:rFonts w:ascii="Cambria" w:hAnsi="Cambria"/>
          <w:sz w:val="24"/>
          <w:szCs w:val="24"/>
        </w:rPr>
      </w:pPr>
      <w:r w:rsidRPr="00112ACC">
        <w:rPr>
          <w:rFonts w:ascii="Cambria" w:hAnsi="Cambria"/>
          <w:sz w:val="24"/>
          <w:szCs w:val="24"/>
        </w:rPr>
        <w:t>No. E</w:t>
      </w:r>
      <w:r w:rsidRPr="00112ACC">
        <w:rPr>
          <w:rFonts w:ascii="Cambria" w:hAnsi="Cambria"/>
          <w:sz w:val="24"/>
          <w:szCs w:val="24"/>
          <w:vertAlign w:val="superscript"/>
        </w:rPr>
        <w:t>0</w:t>
      </w:r>
      <w:r w:rsidRPr="00112ACC">
        <w:rPr>
          <w:rFonts w:ascii="Cambria" w:hAnsi="Cambria"/>
          <w:sz w:val="24"/>
          <w:szCs w:val="24"/>
          <w:vertAlign w:val="subscript"/>
        </w:rPr>
        <w:t xml:space="preserve">cell </w:t>
      </w:r>
      <w:r w:rsidRPr="00112ACC">
        <w:rPr>
          <w:rFonts w:ascii="Cambria" w:hAnsi="Cambria"/>
          <w:sz w:val="24"/>
          <w:szCs w:val="24"/>
        </w:rPr>
        <w:t xml:space="preserve">for cell reaction can never be zero. </w:t>
      </w:r>
    </w:p>
    <w:p w14:paraId="383E45FC" w14:textId="04509169" w:rsidR="007C2F7D" w:rsidRPr="00112ACC" w:rsidRDefault="0003128A" w:rsidP="00BB640E">
      <w:pPr>
        <w:spacing w:after="0" w:line="240" w:lineRule="auto"/>
        <w:rPr>
          <w:rFonts w:ascii="Cambria" w:hAnsi="Cambria"/>
          <w:sz w:val="24"/>
          <w:szCs w:val="24"/>
          <w:lang w:val="en-US"/>
        </w:rPr>
      </w:pPr>
      <w:r>
        <w:rPr>
          <w:rFonts w:ascii="Cambria" w:hAnsi="Cambria"/>
          <w:sz w:val="24"/>
          <w:szCs w:val="24"/>
          <w:lang w:val="en-US"/>
        </w:rPr>
        <w:t>17</w:t>
      </w:r>
      <w:r w:rsidR="007C2F7D" w:rsidRPr="00112ACC">
        <w:rPr>
          <w:rFonts w:ascii="Cambria" w:hAnsi="Cambria"/>
          <w:sz w:val="24"/>
          <w:szCs w:val="24"/>
          <w:lang w:val="en-US"/>
        </w:rPr>
        <w:t>. (a)Ans:  0.1 M NaCl  as it has i=2  but glucose solution has i=1</w:t>
      </w:r>
    </w:p>
    <w:p w14:paraId="480FA0C0" w14:textId="77777777" w:rsidR="007C2F7D" w:rsidRPr="00112ACC" w:rsidRDefault="007C2F7D" w:rsidP="00BB640E">
      <w:pPr>
        <w:pStyle w:val="ListParagraph"/>
        <w:spacing w:after="0" w:line="240" w:lineRule="auto"/>
        <w:rPr>
          <w:rFonts w:ascii="Cambria" w:hAnsi="Cambria"/>
          <w:sz w:val="24"/>
          <w:szCs w:val="24"/>
          <w:lang w:val="en-US"/>
        </w:rPr>
      </w:pPr>
      <w:r w:rsidRPr="00112ACC">
        <w:rPr>
          <w:rFonts w:ascii="Cambria" w:hAnsi="Cambria"/>
          <w:sz w:val="24"/>
          <w:szCs w:val="24"/>
          <w:lang w:val="en-US"/>
        </w:rPr>
        <w:t>And ΔT</w:t>
      </w:r>
      <w:r w:rsidRPr="00112ACC">
        <w:rPr>
          <w:rFonts w:ascii="Cambria" w:hAnsi="Cambria"/>
          <w:sz w:val="24"/>
          <w:szCs w:val="24"/>
          <w:vertAlign w:val="subscript"/>
          <w:lang w:val="en-US"/>
        </w:rPr>
        <w:t>f</w:t>
      </w:r>
      <w:r w:rsidRPr="00112ACC">
        <w:rPr>
          <w:rFonts w:ascii="Cambria" w:hAnsi="Cambria"/>
          <w:sz w:val="24"/>
          <w:szCs w:val="24"/>
          <w:lang w:val="en-US"/>
        </w:rPr>
        <w:t xml:space="preserve"> =i K</w:t>
      </w:r>
      <w:r w:rsidRPr="00112ACC">
        <w:rPr>
          <w:rFonts w:ascii="Cambria" w:hAnsi="Cambria"/>
          <w:sz w:val="24"/>
          <w:szCs w:val="24"/>
          <w:vertAlign w:val="subscript"/>
          <w:lang w:val="en-US"/>
        </w:rPr>
        <w:t>f</w:t>
      </w:r>
      <w:r w:rsidRPr="00112ACC">
        <w:rPr>
          <w:rFonts w:ascii="Cambria" w:hAnsi="Cambria"/>
          <w:sz w:val="24"/>
          <w:szCs w:val="24"/>
          <w:lang w:val="en-US"/>
        </w:rPr>
        <w:t xml:space="preserve"> m</w:t>
      </w:r>
    </w:p>
    <w:p w14:paraId="1A96B52D" w14:textId="77777777" w:rsidR="007C2F7D" w:rsidRPr="00112ACC" w:rsidRDefault="007C2F7D" w:rsidP="00BB640E">
      <w:pPr>
        <w:pStyle w:val="ListParagraph"/>
        <w:spacing w:after="0" w:line="240" w:lineRule="auto"/>
        <w:rPr>
          <w:rFonts w:ascii="Cambria" w:hAnsi="Cambria"/>
          <w:sz w:val="24"/>
          <w:szCs w:val="24"/>
          <w:lang w:val="en-US"/>
        </w:rPr>
      </w:pPr>
      <w:r w:rsidRPr="00112ACC">
        <w:rPr>
          <w:rFonts w:ascii="Cambria" w:hAnsi="Cambria"/>
          <w:sz w:val="24"/>
          <w:szCs w:val="24"/>
          <w:lang w:val="en-US"/>
        </w:rPr>
        <w:t>(b)Ans: (ii)&lt; (i)&lt;(iii)&lt;(iv)</w:t>
      </w:r>
    </w:p>
    <w:p w14:paraId="22B14781" w14:textId="77777777" w:rsidR="007C2F7D" w:rsidRPr="00112ACC" w:rsidRDefault="007C2F7D" w:rsidP="00BB640E">
      <w:pPr>
        <w:spacing w:after="0" w:line="240" w:lineRule="auto"/>
        <w:rPr>
          <w:rFonts w:ascii="Cambria" w:hAnsi="Cambria"/>
          <w:sz w:val="24"/>
          <w:szCs w:val="24"/>
          <w:lang w:val="en-US"/>
        </w:rPr>
      </w:pPr>
      <w:r w:rsidRPr="00112ACC">
        <w:rPr>
          <w:rFonts w:ascii="Cambria" w:hAnsi="Cambria"/>
          <w:sz w:val="24"/>
          <w:szCs w:val="24"/>
          <w:lang w:val="en-US"/>
        </w:rPr>
        <w:t xml:space="preserve">       (c) Ans: Osmotic pressure as it gives absolute value but other C.P. give relative values</w:t>
      </w:r>
    </w:p>
    <w:p w14:paraId="0610F6A2" w14:textId="77777777" w:rsidR="007C2F7D" w:rsidRPr="00112ACC" w:rsidRDefault="007C2F7D" w:rsidP="00BB640E">
      <w:pPr>
        <w:spacing w:after="0" w:line="240" w:lineRule="auto"/>
        <w:rPr>
          <w:rFonts w:ascii="Cambria" w:hAnsi="Cambria"/>
          <w:sz w:val="24"/>
          <w:szCs w:val="24"/>
          <w:lang w:val="en-US"/>
        </w:rPr>
      </w:pPr>
      <w:r w:rsidRPr="00112ACC">
        <w:rPr>
          <w:rFonts w:ascii="Cambria" w:hAnsi="Cambria"/>
          <w:sz w:val="24"/>
          <w:szCs w:val="24"/>
          <w:lang w:val="en-US"/>
        </w:rPr>
        <w:t xml:space="preserve">       (d)Ans: No red colour will appear at any side as only water will move through SPM and not ions.</w:t>
      </w:r>
    </w:p>
    <w:p w14:paraId="53D2655D" w14:textId="77777777" w:rsidR="007C2F7D" w:rsidRPr="00C52FB9" w:rsidRDefault="007C2F7D" w:rsidP="00BB640E">
      <w:pPr>
        <w:spacing w:after="0" w:line="240" w:lineRule="auto"/>
        <w:rPr>
          <w:rFonts w:ascii="Cambria" w:hAnsi="Cambria"/>
          <w:sz w:val="24"/>
          <w:szCs w:val="24"/>
          <w:lang w:val="en-US"/>
        </w:rPr>
      </w:pPr>
      <w:r w:rsidRPr="00C52FB9">
        <w:rPr>
          <w:rFonts w:ascii="Cambria" w:hAnsi="Cambria"/>
          <w:sz w:val="24"/>
          <w:szCs w:val="24"/>
          <w:lang w:val="en-US"/>
        </w:rPr>
        <w:t>(e)Ans: It reduces freezing point of water</w:t>
      </w:r>
    </w:p>
    <w:p w14:paraId="498789AF" w14:textId="77777777" w:rsidR="007C2F7D" w:rsidRPr="00112ACC" w:rsidRDefault="007C2F7D" w:rsidP="00BB640E">
      <w:pPr>
        <w:spacing w:after="0" w:line="240" w:lineRule="auto"/>
        <w:rPr>
          <w:rFonts w:ascii="Cambria" w:hAnsi="Cambria"/>
          <w:sz w:val="24"/>
          <w:szCs w:val="24"/>
          <w:lang w:val="en-US"/>
        </w:rPr>
      </w:pPr>
      <w:r w:rsidRPr="00112ACC">
        <w:rPr>
          <w:rFonts w:ascii="Cambria" w:hAnsi="Cambria"/>
          <w:sz w:val="24"/>
          <w:szCs w:val="24"/>
          <w:lang w:val="en-US"/>
        </w:rPr>
        <w:t xml:space="preserve">        (f)Ans: (i) lowest V.P. = B   as it has highest number of particles of solute</w:t>
      </w:r>
    </w:p>
    <w:p w14:paraId="6FB9E3CD" w14:textId="77777777" w:rsidR="007C2F7D" w:rsidRPr="00112ACC" w:rsidRDefault="007C2F7D" w:rsidP="00BB640E">
      <w:pPr>
        <w:spacing w:after="0" w:line="240" w:lineRule="auto"/>
        <w:rPr>
          <w:rFonts w:ascii="Cambria" w:hAnsi="Cambria"/>
          <w:sz w:val="24"/>
          <w:szCs w:val="24"/>
          <w:lang w:val="en-US"/>
        </w:rPr>
      </w:pPr>
      <w:r w:rsidRPr="00112ACC">
        <w:rPr>
          <w:rFonts w:ascii="Cambria" w:hAnsi="Cambria"/>
          <w:sz w:val="24"/>
          <w:szCs w:val="24"/>
          <w:lang w:val="en-US"/>
        </w:rPr>
        <w:t xml:space="preserve">                         (ii) Highest osmotic pressure = B    as its i= 3 is highest</w:t>
      </w:r>
    </w:p>
    <w:p w14:paraId="49651886" w14:textId="77777777" w:rsidR="007C2F7D" w:rsidRPr="00112ACC" w:rsidRDefault="007C2F7D" w:rsidP="00BB640E">
      <w:pPr>
        <w:spacing w:after="0" w:line="240" w:lineRule="auto"/>
        <w:rPr>
          <w:rFonts w:ascii="Cambria" w:hAnsi="Cambria"/>
          <w:sz w:val="24"/>
          <w:szCs w:val="24"/>
          <w:lang w:val="en-US"/>
        </w:rPr>
      </w:pPr>
    </w:p>
    <w:p w14:paraId="466A99A2" w14:textId="2A5DEC30" w:rsidR="007C2F7D" w:rsidRPr="00112ACC" w:rsidRDefault="0003128A" w:rsidP="00BB640E">
      <w:pPr>
        <w:spacing w:after="0" w:line="240" w:lineRule="auto"/>
        <w:rPr>
          <w:rFonts w:ascii="Cambria" w:hAnsi="Cambria"/>
          <w:sz w:val="24"/>
          <w:szCs w:val="24"/>
          <w:lang w:val="en-US"/>
        </w:rPr>
      </w:pPr>
      <w:r>
        <w:rPr>
          <w:rFonts w:ascii="Cambria" w:hAnsi="Cambria"/>
          <w:sz w:val="24"/>
          <w:szCs w:val="24"/>
          <w:lang w:val="en-US"/>
        </w:rPr>
        <w:t>18</w:t>
      </w:r>
      <w:r w:rsidR="007C2F7D" w:rsidRPr="00112ACC">
        <w:rPr>
          <w:rFonts w:ascii="Cambria" w:hAnsi="Cambria"/>
          <w:sz w:val="24"/>
          <w:szCs w:val="24"/>
          <w:lang w:val="en-US"/>
        </w:rPr>
        <w:t xml:space="preserve"> (A): (i)Ans: due to variable oxidation states</w:t>
      </w:r>
    </w:p>
    <w:p w14:paraId="0294A43D" w14:textId="77777777" w:rsidR="007C2F7D" w:rsidRPr="00112ACC" w:rsidRDefault="007C2F7D" w:rsidP="00BB640E">
      <w:pPr>
        <w:spacing w:after="0" w:line="240" w:lineRule="auto"/>
        <w:ind w:left="585"/>
        <w:rPr>
          <w:rFonts w:ascii="Cambria" w:hAnsi="Cambria"/>
          <w:sz w:val="24"/>
          <w:szCs w:val="24"/>
          <w:lang w:val="en-US"/>
        </w:rPr>
      </w:pPr>
      <w:r w:rsidRPr="00112ACC">
        <w:rPr>
          <w:rFonts w:ascii="Cambria" w:hAnsi="Cambria"/>
          <w:sz w:val="24"/>
          <w:szCs w:val="24"/>
          <w:lang w:val="en-US"/>
        </w:rPr>
        <w:t>(ii) Ans: due to d-d transition</w:t>
      </w:r>
    </w:p>
    <w:p w14:paraId="1B6D571C" w14:textId="77777777" w:rsidR="007C2F7D" w:rsidRPr="00112ACC" w:rsidRDefault="007C2F7D" w:rsidP="00BB640E">
      <w:pPr>
        <w:spacing w:after="0" w:line="240" w:lineRule="auto"/>
        <w:rPr>
          <w:rFonts w:ascii="Cambria" w:hAnsi="Cambria"/>
          <w:sz w:val="24"/>
          <w:szCs w:val="24"/>
          <w:lang w:val="en-US"/>
        </w:rPr>
      </w:pPr>
      <w:r w:rsidRPr="00112ACC">
        <w:rPr>
          <w:rFonts w:ascii="Cambria" w:hAnsi="Cambria"/>
          <w:sz w:val="24"/>
          <w:szCs w:val="24"/>
          <w:lang w:val="en-US"/>
        </w:rPr>
        <w:t xml:space="preserve">           (iii)Ans:  Cr</w:t>
      </w:r>
      <w:r w:rsidRPr="00112ACC">
        <w:rPr>
          <w:rFonts w:ascii="Cambria" w:hAnsi="Cambria"/>
          <w:sz w:val="24"/>
          <w:szCs w:val="24"/>
          <w:vertAlign w:val="superscript"/>
          <w:lang w:val="en-US"/>
        </w:rPr>
        <w:t>2+</w:t>
      </w:r>
      <w:r w:rsidRPr="00112ACC">
        <w:rPr>
          <w:rFonts w:ascii="Cambria" w:hAnsi="Cambria"/>
          <w:sz w:val="24"/>
          <w:szCs w:val="24"/>
          <w:lang w:val="en-US"/>
        </w:rPr>
        <w:t xml:space="preserve"> gets oxidized to Cr</w:t>
      </w:r>
      <w:r w:rsidRPr="00112ACC">
        <w:rPr>
          <w:rFonts w:ascii="Cambria" w:hAnsi="Cambria"/>
          <w:sz w:val="24"/>
          <w:szCs w:val="24"/>
          <w:vertAlign w:val="superscript"/>
          <w:lang w:val="en-US"/>
        </w:rPr>
        <w:t>3+</w:t>
      </w:r>
      <w:r w:rsidRPr="00112ACC">
        <w:rPr>
          <w:rFonts w:ascii="Cambria" w:hAnsi="Cambria"/>
          <w:sz w:val="24"/>
          <w:szCs w:val="24"/>
          <w:lang w:val="en-US"/>
        </w:rPr>
        <w:t>(t</w:t>
      </w:r>
      <w:r w:rsidRPr="00112ACC">
        <w:rPr>
          <w:rFonts w:ascii="Cambria" w:hAnsi="Cambria"/>
          <w:sz w:val="24"/>
          <w:szCs w:val="24"/>
          <w:vertAlign w:val="subscript"/>
          <w:lang w:val="en-US"/>
        </w:rPr>
        <w:t>2g</w:t>
      </w:r>
      <w:r w:rsidRPr="00112ACC">
        <w:rPr>
          <w:rFonts w:ascii="Cambria" w:hAnsi="Cambria"/>
          <w:sz w:val="24"/>
          <w:szCs w:val="24"/>
          <w:vertAlign w:val="superscript"/>
          <w:lang w:val="en-US"/>
        </w:rPr>
        <w:t>3</w:t>
      </w:r>
      <w:r w:rsidRPr="00112ACC">
        <w:rPr>
          <w:rFonts w:ascii="Cambria" w:hAnsi="Cambria"/>
          <w:sz w:val="24"/>
          <w:szCs w:val="24"/>
          <w:lang w:val="en-US"/>
        </w:rPr>
        <w:t>) that has stable electronic configuration</w:t>
      </w:r>
    </w:p>
    <w:p w14:paraId="4CB38153" w14:textId="77777777" w:rsidR="007C2F7D" w:rsidRPr="00112ACC" w:rsidRDefault="007C2F7D" w:rsidP="00BB640E">
      <w:pPr>
        <w:spacing w:after="0" w:line="240" w:lineRule="auto"/>
        <w:ind w:left="585"/>
        <w:rPr>
          <w:rFonts w:ascii="Cambria" w:hAnsi="Cambria"/>
          <w:sz w:val="24"/>
          <w:szCs w:val="24"/>
          <w:lang w:val="en-US"/>
        </w:rPr>
      </w:pPr>
      <w:r w:rsidRPr="00112ACC">
        <w:rPr>
          <w:rFonts w:ascii="Cambria" w:hAnsi="Cambria"/>
          <w:sz w:val="24"/>
          <w:szCs w:val="24"/>
          <w:lang w:val="en-US"/>
        </w:rPr>
        <w:t xml:space="preserve">          Mn</w:t>
      </w:r>
      <w:r w:rsidRPr="00112ACC">
        <w:rPr>
          <w:rFonts w:ascii="Cambria" w:hAnsi="Cambria"/>
          <w:sz w:val="24"/>
          <w:szCs w:val="24"/>
          <w:vertAlign w:val="superscript"/>
          <w:lang w:val="en-US"/>
        </w:rPr>
        <w:t>2+</w:t>
      </w:r>
      <w:r w:rsidRPr="00112ACC">
        <w:rPr>
          <w:rFonts w:ascii="Cambria" w:hAnsi="Cambria"/>
          <w:sz w:val="24"/>
          <w:szCs w:val="24"/>
          <w:lang w:val="en-US"/>
        </w:rPr>
        <w:t xml:space="preserve"> has stable d</w:t>
      </w:r>
      <w:r w:rsidRPr="00112ACC">
        <w:rPr>
          <w:rFonts w:ascii="Cambria" w:hAnsi="Cambria"/>
          <w:sz w:val="24"/>
          <w:szCs w:val="24"/>
          <w:vertAlign w:val="superscript"/>
          <w:lang w:val="en-US"/>
        </w:rPr>
        <w:t>5</w:t>
      </w:r>
      <w:r w:rsidRPr="00112ACC">
        <w:rPr>
          <w:rFonts w:ascii="Cambria" w:hAnsi="Cambria"/>
          <w:sz w:val="24"/>
          <w:szCs w:val="24"/>
          <w:lang w:val="en-US"/>
        </w:rPr>
        <w:t xml:space="preserve"> configuration that is half filled</w:t>
      </w:r>
    </w:p>
    <w:p w14:paraId="1D7527D1" w14:textId="77777777" w:rsidR="007C2F7D" w:rsidRPr="00112ACC" w:rsidRDefault="007C2F7D" w:rsidP="00BB640E">
      <w:pPr>
        <w:pStyle w:val="ListParagraph"/>
        <w:spacing w:after="0" w:line="240" w:lineRule="auto"/>
        <w:ind w:left="1350"/>
        <w:rPr>
          <w:rFonts w:ascii="Cambria" w:hAnsi="Cambria"/>
          <w:sz w:val="24"/>
          <w:szCs w:val="24"/>
          <w:lang w:val="en-US"/>
        </w:rPr>
      </w:pPr>
      <w:r w:rsidRPr="00112ACC">
        <w:rPr>
          <w:rFonts w:ascii="Cambria" w:hAnsi="Cambria"/>
          <w:sz w:val="24"/>
          <w:szCs w:val="24"/>
          <w:lang w:val="en-US"/>
        </w:rPr>
        <w:t xml:space="preserve">    (B) (i) X = MnO</w:t>
      </w:r>
      <w:r w:rsidRPr="00112ACC">
        <w:rPr>
          <w:rFonts w:ascii="Cambria" w:hAnsi="Cambria"/>
          <w:sz w:val="24"/>
          <w:szCs w:val="24"/>
          <w:vertAlign w:val="subscript"/>
          <w:lang w:val="en-US"/>
        </w:rPr>
        <w:t>2</w:t>
      </w:r>
      <w:r w:rsidRPr="00112ACC">
        <w:rPr>
          <w:rFonts w:ascii="Cambria" w:hAnsi="Cambria"/>
          <w:sz w:val="24"/>
          <w:szCs w:val="24"/>
          <w:lang w:val="en-US"/>
        </w:rPr>
        <w:t xml:space="preserve">     Y = K</w:t>
      </w:r>
      <w:r w:rsidRPr="00112ACC">
        <w:rPr>
          <w:rFonts w:ascii="Cambria" w:hAnsi="Cambria"/>
          <w:sz w:val="24"/>
          <w:szCs w:val="24"/>
          <w:vertAlign w:val="subscript"/>
          <w:lang w:val="en-US"/>
        </w:rPr>
        <w:t>2</w:t>
      </w:r>
      <w:r w:rsidRPr="00112ACC">
        <w:rPr>
          <w:rFonts w:ascii="Cambria" w:hAnsi="Cambria"/>
          <w:sz w:val="24"/>
          <w:szCs w:val="24"/>
          <w:lang w:val="en-US"/>
        </w:rPr>
        <w:t>MnO</w:t>
      </w:r>
      <w:r w:rsidRPr="00112ACC">
        <w:rPr>
          <w:rFonts w:ascii="Cambria" w:hAnsi="Cambria"/>
          <w:sz w:val="24"/>
          <w:szCs w:val="24"/>
          <w:vertAlign w:val="subscript"/>
          <w:lang w:val="en-US"/>
        </w:rPr>
        <w:t>4</w:t>
      </w:r>
      <w:r w:rsidRPr="00112ACC">
        <w:rPr>
          <w:rFonts w:ascii="Cambria" w:hAnsi="Cambria"/>
          <w:sz w:val="24"/>
          <w:szCs w:val="24"/>
          <w:lang w:val="en-US"/>
        </w:rPr>
        <w:t xml:space="preserve">     Z= = KMnO</w:t>
      </w:r>
      <w:r w:rsidRPr="00112ACC">
        <w:rPr>
          <w:rFonts w:ascii="Cambria" w:hAnsi="Cambria"/>
          <w:sz w:val="24"/>
          <w:szCs w:val="24"/>
          <w:vertAlign w:val="subscript"/>
          <w:lang w:val="en-US"/>
        </w:rPr>
        <w:t>4</w:t>
      </w:r>
      <w:r w:rsidRPr="00112ACC">
        <w:rPr>
          <w:rFonts w:ascii="Cambria" w:hAnsi="Cambria"/>
          <w:sz w:val="24"/>
          <w:szCs w:val="24"/>
          <w:lang w:val="en-US"/>
        </w:rPr>
        <w:t xml:space="preserve">     </w:t>
      </w:r>
    </w:p>
    <w:p w14:paraId="32854E86" w14:textId="77777777" w:rsidR="007C2F7D" w:rsidRPr="00112ACC" w:rsidRDefault="007C2F7D" w:rsidP="00BB640E">
      <w:pPr>
        <w:spacing w:after="0" w:line="240" w:lineRule="auto"/>
        <w:rPr>
          <w:rFonts w:ascii="Cambria" w:hAnsi="Cambria"/>
          <w:sz w:val="24"/>
          <w:szCs w:val="24"/>
          <w:lang w:val="en-US"/>
        </w:rPr>
      </w:pPr>
    </w:p>
    <w:p w14:paraId="3F223D1A" w14:textId="77777777" w:rsidR="007C2F7D" w:rsidRPr="00112ACC" w:rsidRDefault="007C2F7D" w:rsidP="00BB640E">
      <w:pPr>
        <w:spacing w:after="0" w:line="240" w:lineRule="auto"/>
        <w:rPr>
          <w:rFonts w:ascii="Cambria" w:hAnsi="Cambria"/>
          <w:sz w:val="24"/>
          <w:szCs w:val="24"/>
          <w:lang w:val="en-US"/>
        </w:rPr>
      </w:pPr>
      <w:r w:rsidRPr="00112ACC">
        <w:rPr>
          <w:rFonts w:ascii="Cambria" w:hAnsi="Cambria"/>
          <w:sz w:val="24"/>
          <w:szCs w:val="24"/>
          <w:lang w:val="en-US"/>
        </w:rPr>
        <w:t xml:space="preserve">                           (ii)   2MnO</w:t>
      </w:r>
      <w:r w:rsidRPr="00112ACC">
        <w:rPr>
          <w:rFonts w:ascii="Cambria" w:hAnsi="Cambria"/>
          <w:sz w:val="24"/>
          <w:szCs w:val="24"/>
          <w:vertAlign w:val="subscript"/>
          <w:lang w:val="en-US"/>
        </w:rPr>
        <w:t>4</w:t>
      </w:r>
      <w:r w:rsidRPr="00112ACC">
        <w:rPr>
          <w:rFonts w:ascii="Cambria" w:hAnsi="Cambria"/>
          <w:sz w:val="24"/>
          <w:szCs w:val="24"/>
          <w:vertAlign w:val="superscript"/>
          <w:lang w:val="en-US"/>
        </w:rPr>
        <w:t>-2</w:t>
      </w:r>
      <w:r w:rsidRPr="00112ACC">
        <w:rPr>
          <w:rFonts w:ascii="Cambria" w:hAnsi="Cambria"/>
          <w:sz w:val="24"/>
          <w:szCs w:val="24"/>
          <w:lang w:val="en-US"/>
        </w:rPr>
        <w:t xml:space="preserve">  +  O</w:t>
      </w:r>
      <w:r w:rsidRPr="00112ACC">
        <w:rPr>
          <w:rFonts w:ascii="Cambria" w:hAnsi="Cambria"/>
          <w:sz w:val="24"/>
          <w:szCs w:val="24"/>
          <w:vertAlign w:val="subscript"/>
          <w:lang w:val="en-US"/>
        </w:rPr>
        <w:t>3</w:t>
      </w:r>
      <w:r w:rsidRPr="00112ACC">
        <w:rPr>
          <w:rFonts w:ascii="Cambria" w:hAnsi="Cambria"/>
          <w:sz w:val="24"/>
          <w:szCs w:val="24"/>
          <w:lang w:val="en-US"/>
        </w:rPr>
        <w:t xml:space="preserve">  + H</w:t>
      </w:r>
      <w:r w:rsidRPr="00112ACC">
        <w:rPr>
          <w:rFonts w:ascii="Cambria" w:hAnsi="Cambria"/>
          <w:sz w:val="24"/>
          <w:szCs w:val="24"/>
          <w:vertAlign w:val="subscript"/>
          <w:lang w:val="en-US"/>
        </w:rPr>
        <w:t>2</w:t>
      </w:r>
      <w:r w:rsidRPr="00112ACC">
        <w:rPr>
          <w:rFonts w:ascii="Cambria" w:hAnsi="Cambria"/>
          <w:sz w:val="24"/>
          <w:szCs w:val="24"/>
          <w:lang w:val="en-US"/>
        </w:rPr>
        <w:t>O ---------------</w:t>
      </w:r>
      <w:r w:rsidRPr="00112ACC">
        <w:rPr>
          <w:rFonts w:ascii="Cambria" w:hAnsi="Cambria"/>
          <w:sz w:val="24"/>
          <w:szCs w:val="24"/>
          <w:lang w:val="en-US"/>
        </w:rPr>
        <w:sym w:font="Wingdings" w:char="F0E0"/>
      </w:r>
      <w:r w:rsidRPr="00112ACC">
        <w:rPr>
          <w:rFonts w:ascii="Cambria" w:hAnsi="Cambria"/>
          <w:sz w:val="24"/>
          <w:szCs w:val="24"/>
          <w:lang w:val="en-US"/>
        </w:rPr>
        <w:t xml:space="preserve">    O</w:t>
      </w:r>
      <w:r w:rsidRPr="00112ACC">
        <w:rPr>
          <w:rFonts w:ascii="Cambria" w:hAnsi="Cambria"/>
          <w:sz w:val="24"/>
          <w:szCs w:val="24"/>
          <w:vertAlign w:val="subscript"/>
          <w:lang w:val="en-US"/>
        </w:rPr>
        <w:t>2</w:t>
      </w:r>
      <w:r w:rsidRPr="00112ACC">
        <w:rPr>
          <w:rFonts w:ascii="Cambria" w:hAnsi="Cambria"/>
          <w:sz w:val="24"/>
          <w:szCs w:val="24"/>
          <w:lang w:val="en-US"/>
        </w:rPr>
        <w:t xml:space="preserve">  +  2MnO</w:t>
      </w:r>
      <w:r w:rsidRPr="00112ACC">
        <w:rPr>
          <w:rFonts w:ascii="Cambria" w:hAnsi="Cambria"/>
          <w:sz w:val="24"/>
          <w:szCs w:val="24"/>
          <w:vertAlign w:val="subscript"/>
          <w:lang w:val="en-US"/>
        </w:rPr>
        <w:t>4</w:t>
      </w:r>
      <w:r w:rsidRPr="00112ACC">
        <w:rPr>
          <w:rFonts w:ascii="Cambria" w:hAnsi="Cambria"/>
          <w:sz w:val="24"/>
          <w:szCs w:val="24"/>
          <w:vertAlign w:val="superscript"/>
          <w:lang w:val="en-US"/>
        </w:rPr>
        <w:t>-1</w:t>
      </w:r>
      <w:r w:rsidRPr="00112ACC">
        <w:rPr>
          <w:rFonts w:ascii="Cambria" w:hAnsi="Cambria"/>
          <w:sz w:val="24"/>
          <w:szCs w:val="24"/>
          <w:lang w:val="en-US"/>
        </w:rPr>
        <w:t xml:space="preserve">  S +2OH</w:t>
      </w:r>
      <w:r w:rsidRPr="00112ACC">
        <w:rPr>
          <w:rFonts w:ascii="Cambria" w:hAnsi="Cambria"/>
          <w:sz w:val="24"/>
          <w:szCs w:val="24"/>
          <w:vertAlign w:val="superscript"/>
          <w:lang w:val="en-US"/>
        </w:rPr>
        <w:t>-1</w:t>
      </w:r>
    </w:p>
    <w:p w14:paraId="1F8EE0CB" w14:textId="77777777" w:rsidR="007C2F7D" w:rsidRPr="00112ACC" w:rsidRDefault="007C2F7D" w:rsidP="00BB640E">
      <w:pPr>
        <w:spacing w:after="0" w:line="240" w:lineRule="auto"/>
        <w:rPr>
          <w:rFonts w:ascii="Cambria" w:hAnsi="Cambria"/>
          <w:sz w:val="24"/>
          <w:szCs w:val="24"/>
          <w:lang w:val="en-US"/>
        </w:rPr>
      </w:pPr>
    </w:p>
    <w:p w14:paraId="47529720" w14:textId="77777777" w:rsidR="007C2F7D" w:rsidRPr="00112ACC" w:rsidRDefault="007C2F7D" w:rsidP="00BB640E">
      <w:pPr>
        <w:spacing w:after="0" w:line="240" w:lineRule="auto"/>
        <w:rPr>
          <w:rFonts w:ascii="Cambria" w:hAnsi="Cambria"/>
          <w:sz w:val="24"/>
          <w:szCs w:val="24"/>
          <w:lang w:val="en-US"/>
        </w:rPr>
      </w:pPr>
      <w:r w:rsidRPr="00112ACC">
        <w:rPr>
          <w:rFonts w:ascii="Cambria" w:hAnsi="Cambria"/>
          <w:sz w:val="24"/>
          <w:szCs w:val="24"/>
          <w:lang w:val="en-US"/>
        </w:rPr>
        <w:t xml:space="preserve">                                                                        OR</w:t>
      </w:r>
    </w:p>
    <w:p w14:paraId="467C7620" w14:textId="77777777" w:rsidR="007C2F7D" w:rsidRPr="00112ACC" w:rsidRDefault="007C2F7D" w:rsidP="00BB640E">
      <w:pPr>
        <w:pStyle w:val="ListParagraph"/>
        <w:spacing w:after="0" w:line="240" w:lineRule="auto"/>
        <w:ind w:left="1350"/>
        <w:rPr>
          <w:rFonts w:ascii="Cambria" w:hAnsi="Cambria"/>
          <w:sz w:val="24"/>
          <w:szCs w:val="24"/>
          <w:lang w:val="en-US"/>
        </w:rPr>
      </w:pPr>
      <w:r w:rsidRPr="00112ACC">
        <w:rPr>
          <w:rFonts w:ascii="Cambria" w:hAnsi="Cambria"/>
          <w:sz w:val="24"/>
          <w:szCs w:val="24"/>
          <w:lang w:val="en-US"/>
        </w:rPr>
        <w:t>(A)(i): MnO</w:t>
      </w:r>
      <w:r w:rsidRPr="00112ACC">
        <w:rPr>
          <w:rFonts w:ascii="Cambria" w:hAnsi="Cambria"/>
          <w:sz w:val="24"/>
          <w:szCs w:val="24"/>
          <w:vertAlign w:val="subscript"/>
          <w:lang w:val="en-US"/>
        </w:rPr>
        <w:t>4</w:t>
      </w:r>
      <w:r w:rsidRPr="00112ACC">
        <w:rPr>
          <w:rFonts w:ascii="Cambria" w:hAnsi="Cambria"/>
          <w:sz w:val="24"/>
          <w:szCs w:val="24"/>
          <w:vertAlign w:val="superscript"/>
          <w:lang w:val="en-US"/>
        </w:rPr>
        <w:t>-1</w:t>
      </w:r>
      <w:r w:rsidRPr="00112ACC">
        <w:rPr>
          <w:rFonts w:ascii="Cambria" w:hAnsi="Cambria"/>
          <w:sz w:val="24"/>
          <w:szCs w:val="24"/>
          <w:lang w:val="en-US"/>
        </w:rPr>
        <w:t xml:space="preserve"> +   5Fe</w:t>
      </w:r>
      <w:r w:rsidRPr="00112ACC">
        <w:rPr>
          <w:rFonts w:ascii="Cambria" w:hAnsi="Cambria"/>
          <w:sz w:val="24"/>
          <w:szCs w:val="24"/>
          <w:vertAlign w:val="superscript"/>
          <w:lang w:val="en-US"/>
        </w:rPr>
        <w:t>2+</w:t>
      </w:r>
      <w:r w:rsidRPr="00112ACC">
        <w:rPr>
          <w:rFonts w:ascii="Cambria" w:hAnsi="Cambria"/>
          <w:sz w:val="24"/>
          <w:szCs w:val="24"/>
          <w:lang w:val="en-US"/>
        </w:rPr>
        <w:t xml:space="preserve"> + 8H</w:t>
      </w:r>
      <w:r w:rsidRPr="00112ACC">
        <w:rPr>
          <w:rFonts w:ascii="Cambria" w:hAnsi="Cambria"/>
          <w:sz w:val="24"/>
          <w:szCs w:val="24"/>
          <w:vertAlign w:val="superscript"/>
          <w:lang w:val="en-US"/>
        </w:rPr>
        <w:t>+1</w:t>
      </w:r>
      <w:r w:rsidRPr="00112ACC">
        <w:rPr>
          <w:rFonts w:ascii="Cambria" w:hAnsi="Cambria"/>
          <w:sz w:val="24"/>
          <w:szCs w:val="24"/>
          <w:lang w:val="en-US"/>
        </w:rPr>
        <w:t xml:space="preserve">  ------------------</w:t>
      </w:r>
      <w:r w:rsidRPr="00112ACC">
        <w:rPr>
          <w:rFonts w:ascii="Cambria" w:hAnsi="Cambria"/>
          <w:sz w:val="24"/>
          <w:szCs w:val="24"/>
          <w:lang w:val="en-US"/>
        </w:rPr>
        <w:sym w:font="Wingdings" w:char="F0E0"/>
      </w:r>
      <w:r w:rsidRPr="00112ACC">
        <w:rPr>
          <w:rFonts w:ascii="Cambria" w:hAnsi="Cambria"/>
          <w:sz w:val="24"/>
          <w:szCs w:val="24"/>
          <w:lang w:val="en-US"/>
        </w:rPr>
        <w:t xml:space="preserve"> Mn</w:t>
      </w:r>
      <w:r w:rsidRPr="00112ACC">
        <w:rPr>
          <w:rFonts w:ascii="Cambria" w:hAnsi="Cambria"/>
          <w:sz w:val="24"/>
          <w:szCs w:val="24"/>
          <w:vertAlign w:val="superscript"/>
          <w:lang w:val="en-US"/>
        </w:rPr>
        <w:t>2+</w:t>
      </w:r>
      <w:r w:rsidRPr="00112ACC">
        <w:rPr>
          <w:rFonts w:ascii="Cambria" w:hAnsi="Cambria"/>
          <w:sz w:val="24"/>
          <w:szCs w:val="24"/>
          <w:lang w:val="en-US"/>
        </w:rPr>
        <w:t xml:space="preserve">  + 5Fe</w:t>
      </w:r>
      <w:r w:rsidRPr="00112ACC">
        <w:rPr>
          <w:rFonts w:ascii="Cambria" w:hAnsi="Cambria"/>
          <w:sz w:val="24"/>
          <w:szCs w:val="24"/>
          <w:vertAlign w:val="superscript"/>
          <w:lang w:val="en-US"/>
        </w:rPr>
        <w:t>3+</w:t>
      </w:r>
      <w:r w:rsidRPr="00112ACC">
        <w:rPr>
          <w:rFonts w:ascii="Cambria" w:hAnsi="Cambria"/>
          <w:sz w:val="24"/>
          <w:szCs w:val="24"/>
          <w:lang w:val="en-US"/>
        </w:rPr>
        <w:t xml:space="preserve"> + 8</w:t>
      </w:r>
      <w:bookmarkStart w:id="20" w:name="_Hlk143941900"/>
      <w:r w:rsidRPr="00112ACC">
        <w:rPr>
          <w:rFonts w:ascii="Cambria" w:hAnsi="Cambria"/>
          <w:sz w:val="24"/>
          <w:szCs w:val="24"/>
          <w:lang w:val="en-US"/>
        </w:rPr>
        <w:t>H</w:t>
      </w:r>
      <w:r w:rsidRPr="00112ACC">
        <w:rPr>
          <w:rFonts w:ascii="Cambria" w:hAnsi="Cambria"/>
          <w:sz w:val="24"/>
          <w:szCs w:val="24"/>
          <w:vertAlign w:val="subscript"/>
          <w:lang w:val="en-US"/>
        </w:rPr>
        <w:t>2</w:t>
      </w:r>
      <w:r w:rsidRPr="00112ACC">
        <w:rPr>
          <w:rFonts w:ascii="Cambria" w:hAnsi="Cambria"/>
          <w:sz w:val="24"/>
          <w:szCs w:val="24"/>
          <w:lang w:val="en-US"/>
        </w:rPr>
        <w:t xml:space="preserve">O  </w:t>
      </w:r>
      <w:bookmarkEnd w:id="20"/>
    </w:p>
    <w:p w14:paraId="2FCC78C0" w14:textId="77777777" w:rsidR="007C2F7D" w:rsidRPr="00112ACC" w:rsidRDefault="007C2F7D" w:rsidP="00BB640E">
      <w:pPr>
        <w:spacing w:after="0" w:line="240" w:lineRule="auto"/>
        <w:ind w:left="567"/>
        <w:rPr>
          <w:rFonts w:ascii="Cambria" w:hAnsi="Cambria"/>
          <w:sz w:val="24"/>
          <w:szCs w:val="24"/>
          <w:lang w:val="en-US"/>
        </w:rPr>
      </w:pPr>
    </w:p>
    <w:p w14:paraId="52413065" w14:textId="77777777" w:rsidR="007C2F7D" w:rsidRPr="00112ACC" w:rsidRDefault="007C2F7D" w:rsidP="00BB640E">
      <w:pPr>
        <w:pStyle w:val="ListParagraph"/>
        <w:spacing w:after="0" w:line="240" w:lineRule="auto"/>
        <w:ind w:left="1350"/>
        <w:rPr>
          <w:rFonts w:ascii="Cambria" w:hAnsi="Cambria"/>
          <w:sz w:val="24"/>
          <w:szCs w:val="24"/>
          <w:lang w:val="en-US"/>
        </w:rPr>
      </w:pPr>
      <w:r w:rsidRPr="00112ACC">
        <w:rPr>
          <w:rFonts w:ascii="Cambria" w:hAnsi="Cambria"/>
          <w:sz w:val="24"/>
          <w:szCs w:val="24"/>
          <w:lang w:val="en-US"/>
        </w:rPr>
        <w:t>(ii)2MnO</w:t>
      </w:r>
      <w:r w:rsidRPr="00112ACC">
        <w:rPr>
          <w:rFonts w:ascii="Cambria" w:hAnsi="Cambria"/>
          <w:sz w:val="24"/>
          <w:szCs w:val="24"/>
          <w:vertAlign w:val="subscript"/>
          <w:lang w:val="en-US"/>
        </w:rPr>
        <w:t>4</w:t>
      </w:r>
      <w:r w:rsidRPr="00112ACC">
        <w:rPr>
          <w:rFonts w:ascii="Cambria" w:hAnsi="Cambria"/>
          <w:sz w:val="24"/>
          <w:szCs w:val="24"/>
          <w:vertAlign w:val="superscript"/>
          <w:lang w:val="en-US"/>
        </w:rPr>
        <w:t>-1</w:t>
      </w:r>
      <w:r w:rsidRPr="00112ACC">
        <w:rPr>
          <w:rFonts w:ascii="Cambria" w:hAnsi="Cambria"/>
          <w:sz w:val="24"/>
          <w:szCs w:val="24"/>
          <w:lang w:val="en-US"/>
        </w:rPr>
        <w:t xml:space="preserve"> +   Br</w:t>
      </w:r>
      <w:r w:rsidRPr="00112ACC">
        <w:rPr>
          <w:rFonts w:ascii="Cambria" w:hAnsi="Cambria"/>
          <w:sz w:val="24"/>
          <w:szCs w:val="24"/>
          <w:vertAlign w:val="superscript"/>
          <w:lang w:val="en-US"/>
        </w:rPr>
        <w:t>1-</w:t>
      </w:r>
      <w:r w:rsidRPr="00112ACC">
        <w:rPr>
          <w:rFonts w:ascii="Cambria" w:hAnsi="Cambria"/>
          <w:sz w:val="24"/>
          <w:szCs w:val="24"/>
          <w:lang w:val="en-US"/>
        </w:rPr>
        <w:t xml:space="preserve"> + H</w:t>
      </w:r>
      <w:r w:rsidRPr="00112ACC">
        <w:rPr>
          <w:rFonts w:ascii="Cambria" w:hAnsi="Cambria"/>
          <w:sz w:val="24"/>
          <w:szCs w:val="24"/>
          <w:vertAlign w:val="subscript"/>
          <w:lang w:val="en-US"/>
        </w:rPr>
        <w:t>2</w:t>
      </w:r>
      <w:r w:rsidRPr="00112ACC">
        <w:rPr>
          <w:rFonts w:ascii="Cambria" w:hAnsi="Cambria"/>
          <w:sz w:val="24"/>
          <w:szCs w:val="24"/>
          <w:lang w:val="en-US"/>
        </w:rPr>
        <w:t>O   ----------</w:t>
      </w:r>
      <w:r w:rsidRPr="00112ACC">
        <w:rPr>
          <w:rFonts w:ascii="Cambria" w:hAnsi="Cambria"/>
          <w:sz w:val="24"/>
          <w:szCs w:val="24"/>
          <w:lang w:val="en-US"/>
        </w:rPr>
        <w:sym w:font="Wingdings" w:char="F0E0"/>
      </w:r>
      <w:r w:rsidRPr="00112ACC">
        <w:rPr>
          <w:rFonts w:ascii="Cambria" w:hAnsi="Cambria"/>
          <w:sz w:val="24"/>
          <w:szCs w:val="24"/>
          <w:lang w:val="en-US"/>
        </w:rPr>
        <w:t xml:space="preserve">  2MnO</w:t>
      </w:r>
      <w:r w:rsidRPr="00112ACC">
        <w:rPr>
          <w:rFonts w:ascii="Cambria" w:hAnsi="Cambria"/>
          <w:sz w:val="24"/>
          <w:szCs w:val="24"/>
          <w:vertAlign w:val="subscript"/>
          <w:lang w:val="en-US"/>
        </w:rPr>
        <w:t xml:space="preserve">2 </w:t>
      </w:r>
      <w:r w:rsidRPr="00112ACC">
        <w:rPr>
          <w:rFonts w:ascii="Cambria" w:hAnsi="Cambria"/>
          <w:sz w:val="24"/>
          <w:szCs w:val="24"/>
          <w:lang w:val="en-US"/>
        </w:rPr>
        <w:t xml:space="preserve">  +  BrO</w:t>
      </w:r>
      <w:r w:rsidRPr="00112ACC">
        <w:rPr>
          <w:rFonts w:ascii="Cambria" w:hAnsi="Cambria"/>
          <w:sz w:val="24"/>
          <w:szCs w:val="24"/>
          <w:vertAlign w:val="subscript"/>
          <w:lang w:val="en-US"/>
        </w:rPr>
        <w:t>3</w:t>
      </w:r>
      <w:r w:rsidRPr="00112ACC">
        <w:rPr>
          <w:rFonts w:ascii="Cambria" w:hAnsi="Cambria"/>
          <w:sz w:val="24"/>
          <w:szCs w:val="24"/>
          <w:vertAlign w:val="superscript"/>
          <w:lang w:val="en-US"/>
        </w:rPr>
        <w:t>-1</w:t>
      </w:r>
      <w:r w:rsidRPr="00112ACC">
        <w:rPr>
          <w:rFonts w:ascii="Cambria" w:hAnsi="Cambria"/>
          <w:sz w:val="24"/>
          <w:szCs w:val="24"/>
          <w:lang w:val="en-US"/>
        </w:rPr>
        <w:t xml:space="preserve">   + 2OH</w:t>
      </w:r>
      <w:r w:rsidRPr="00112ACC">
        <w:rPr>
          <w:rFonts w:ascii="Cambria" w:hAnsi="Cambria"/>
          <w:sz w:val="24"/>
          <w:szCs w:val="24"/>
          <w:vertAlign w:val="superscript"/>
          <w:lang w:val="en-US"/>
        </w:rPr>
        <w:t>-1</w:t>
      </w:r>
    </w:p>
    <w:p w14:paraId="29EA79F2" w14:textId="77777777" w:rsidR="007C2F7D" w:rsidRPr="00112ACC" w:rsidRDefault="007C2F7D" w:rsidP="00BB640E">
      <w:pPr>
        <w:pStyle w:val="ListParagraph"/>
        <w:spacing w:after="0" w:line="240" w:lineRule="auto"/>
        <w:ind w:left="1350"/>
        <w:rPr>
          <w:rFonts w:ascii="Cambria" w:hAnsi="Cambria"/>
          <w:sz w:val="24"/>
          <w:szCs w:val="24"/>
          <w:lang w:val="en-US"/>
        </w:rPr>
      </w:pPr>
    </w:p>
    <w:p w14:paraId="2354F7EE" w14:textId="77777777" w:rsidR="007C2F7D" w:rsidRPr="00112ACC" w:rsidRDefault="007C2F7D" w:rsidP="00BB640E">
      <w:pPr>
        <w:pStyle w:val="ListParagraph"/>
        <w:spacing w:after="0" w:line="240" w:lineRule="auto"/>
        <w:ind w:left="990"/>
        <w:rPr>
          <w:rFonts w:ascii="Cambria" w:hAnsi="Cambria"/>
          <w:sz w:val="24"/>
          <w:szCs w:val="24"/>
          <w:lang w:val="en-US"/>
        </w:rPr>
      </w:pPr>
      <w:r w:rsidRPr="00112ACC">
        <w:rPr>
          <w:rFonts w:ascii="Cambria" w:hAnsi="Cambria"/>
          <w:sz w:val="24"/>
          <w:szCs w:val="24"/>
          <w:lang w:val="en-US"/>
        </w:rPr>
        <w:t>(B) (i)Ans: Co</w:t>
      </w:r>
      <w:r w:rsidRPr="00112ACC">
        <w:rPr>
          <w:rFonts w:ascii="Cambria" w:hAnsi="Cambria"/>
          <w:sz w:val="24"/>
          <w:szCs w:val="24"/>
          <w:vertAlign w:val="superscript"/>
          <w:lang w:val="en-US"/>
        </w:rPr>
        <w:t>3+</w:t>
      </w:r>
    </w:p>
    <w:p w14:paraId="0DB83616" w14:textId="77777777" w:rsidR="007C2F7D" w:rsidRPr="00112ACC" w:rsidRDefault="007C2F7D" w:rsidP="00BB640E">
      <w:pPr>
        <w:spacing w:after="0" w:line="240" w:lineRule="auto"/>
        <w:ind w:left="990"/>
        <w:rPr>
          <w:rFonts w:ascii="Cambria" w:hAnsi="Cambria"/>
          <w:sz w:val="24"/>
          <w:szCs w:val="24"/>
          <w:lang w:val="en-US"/>
        </w:rPr>
      </w:pPr>
      <w:r w:rsidRPr="00112ACC">
        <w:rPr>
          <w:rFonts w:ascii="Cambria" w:hAnsi="Cambria"/>
          <w:sz w:val="24"/>
          <w:szCs w:val="24"/>
          <w:lang w:val="en-US"/>
        </w:rPr>
        <w:t>(ii)Ans:   Cu</w:t>
      </w:r>
      <w:r w:rsidRPr="00112ACC">
        <w:rPr>
          <w:rFonts w:ascii="Cambria" w:hAnsi="Cambria"/>
          <w:sz w:val="24"/>
          <w:szCs w:val="24"/>
          <w:vertAlign w:val="superscript"/>
          <w:lang w:val="en-US"/>
        </w:rPr>
        <w:t xml:space="preserve">+2 </w:t>
      </w:r>
      <w:r w:rsidRPr="00112ACC">
        <w:rPr>
          <w:rFonts w:ascii="Cambria" w:hAnsi="Cambria"/>
          <w:sz w:val="24"/>
          <w:szCs w:val="24"/>
          <w:lang w:val="en-US"/>
        </w:rPr>
        <w:t xml:space="preserve"> has high -VE value of enthalpy of hydration</w:t>
      </w:r>
    </w:p>
    <w:p w14:paraId="25B6F648" w14:textId="77777777" w:rsidR="0003128A" w:rsidRDefault="00294219" w:rsidP="00BB640E">
      <w:pPr>
        <w:spacing w:after="0"/>
        <w:rPr>
          <w:rFonts w:ascii="Cambria" w:hAnsi="Cambria" w:cstheme="minorHAnsi"/>
          <w:sz w:val="24"/>
          <w:szCs w:val="24"/>
          <w:lang w:val="en-US"/>
        </w:rPr>
      </w:pPr>
      <w:r w:rsidRPr="00BB09D7">
        <w:rPr>
          <w:rFonts w:ascii="Cambria" w:hAnsi="Cambria" w:cstheme="minorHAnsi"/>
          <w:sz w:val="24"/>
          <w:szCs w:val="24"/>
          <w:lang w:val="en-US"/>
        </w:rPr>
        <w:t xml:space="preserve">         </w:t>
      </w:r>
      <w:r w:rsidRPr="00BB09D7">
        <w:rPr>
          <w:rFonts w:ascii="Cambria" w:hAnsi="Cambria" w:cstheme="minorHAnsi"/>
          <w:sz w:val="24"/>
          <w:szCs w:val="24"/>
          <w:lang w:val="en-US"/>
        </w:rPr>
        <w:tab/>
      </w:r>
      <w:r w:rsidRPr="00BB09D7">
        <w:rPr>
          <w:rFonts w:ascii="Cambria" w:hAnsi="Cambria" w:cstheme="minorHAnsi"/>
          <w:sz w:val="24"/>
          <w:szCs w:val="24"/>
          <w:lang w:val="en-US"/>
        </w:rPr>
        <w:tab/>
      </w:r>
      <w:r w:rsidRPr="00BB09D7">
        <w:rPr>
          <w:rFonts w:ascii="Cambria" w:hAnsi="Cambria" w:cstheme="minorHAnsi"/>
          <w:sz w:val="24"/>
          <w:szCs w:val="24"/>
          <w:lang w:val="en-US"/>
        </w:rPr>
        <w:tab/>
      </w:r>
      <w:r w:rsidRPr="00BB09D7">
        <w:rPr>
          <w:rFonts w:ascii="Cambria" w:hAnsi="Cambria" w:cstheme="minorHAnsi"/>
          <w:sz w:val="24"/>
          <w:szCs w:val="24"/>
          <w:lang w:val="en-US"/>
        </w:rPr>
        <w:tab/>
      </w:r>
      <w:r w:rsidRPr="00BB09D7">
        <w:rPr>
          <w:rFonts w:ascii="Cambria" w:hAnsi="Cambria" w:cstheme="minorHAnsi"/>
          <w:sz w:val="24"/>
          <w:szCs w:val="24"/>
          <w:lang w:val="en-US"/>
        </w:rPr>
        <w:tab/>
      </w:r>
    </w:p>
    <w:p w14:paraId="05E4FC48" w14:textId="42070BAF" w:rsidR="00294219" w:rsidRPr="00BB09D7" w:rsidRDefault="0003128A" w:rsidP="00BB640E">
      <w:pPr>
        <w:spacing w:after="0"/>
        <w:rPr>
          <w:rFonts w:ascii="Cambria" w:hAnsi="Cambria" w:cstheme="minorHAnsi"/>
          <w:sz w:val="24"/>
          <w:szCs w:val="24"/>
          <w:lang w:val="en-US"/>
        </w:rPr>
      </w:pPr>
      <w:r>
        <w:rPr>
          <w:rFonts w:ascii="Cambria" w:hAnsi="Cambria" w:cstheme="minorHAnsi"/>
          <w:sz w:val="24"/>
          <w:szCs w:val="24"/>
          <w:lang w:val="en-US"/>
        </w:rPr>
        <w:t>PRACTICE PAPER BOOK 1 SET 09</w:t>
      </w:r>
      <w:r w:rsidR="00294219" w:rsidRPr="00BB09D7">
        <w:rPr>
          <w:rFonts w:ascii="Cambria" w:hAnsi="Cambria" w:cstheme="minorHAnsi"/>
          <w:sz w:val="24"/>
          <w:szCs w:val="24"/>
          <w:lang w:val="en-US"/>
        </w:rPr>
        <w:t xml:space="preserve"> BLUE PRINT              </w:t>
      </w:r>
      <w:r w:rsidR="00294219" w:rsidRPr="00BB09D7">
        <w:rPr>
          <w:rFonts w:ascii="Cambria" w:hAnsi="Cambria" w:cstheme="minorHAnsi"/>
          <w:sz w:val="24"/>
          <w:szCs w:val="24"/>
          <w:lang w:val="en-US"/>
        </w:rPr>
        <w:tab/>
      </w:r>
      <w:r w:rsidR="00294219" w:rsidRPr="00BB09D7">
        <w:rPr>
          <w:rFonts w:ascii="Cambria" w:hAnsi="Cambria" w:cstheme="minorHAnsi"/>
          <w:sz w:val="24"/>
          <w:szCs w:val="24"/>
          <w:lang w:val="en-US"/>
        </w:rPr>
        <w:tab/>
      </w:r>
      <w:r w:rsidR="00294219" w:rsidRPr="00BB09D7">
        <w:rPr>
          <w:rFonts w:ascii="Cambria" w:hAnsi="Cambria" w:cstheme="minorHAnsi"/>
          <w:sz w:val="24"/>
          <w:szCs w:val="24"/>
          <w:lang w:val="en-US"/>
        </w:rPr>
        <w:tab/>
      </w:r>
    </w:p>
    <w:tbl>
      <w:tblPr>
        <w:tblStyle w:val="TableGrid"/>
        <w:tblW w:w="0" w:type="auto"/>
        <w:tblLook w:val="04A0" w:firstRow="1" w:lastRow="0" w:firstColumn="1" w:lastColumn="0" w:noHBand="0" w:noVBand="1"/>
      </w:tblPr>
      <w:tblGrid>
        <w:gridCol w:w="725"/>
        <w:gridCol w:w="2844"/>
        <w:gridCol w:w="944"/>
        <w:gridCol w:w="940"/>
        <w:gridCol w:w="940"/>
        <w:gridCol w:w="944"/>
        <w:gridCol w:w="1226"/>
        <w:gridCol w:w="944"/>
        <w:gridCol w:w="931"/>
      </w:tblGrid>
      <w:tr w:rsidR="00294219" w:rsidRPr="00BB09D7" w14:paraId="36C412A6" w14:textId="77777777" w:rsidTr="001E1E08">
        <w:tc>
          <w:tcPr>
            <w:tcW w:w="0" w:type="auto"/>
            <w:vMerge w:val="restart"/>
          </w:tcPr>
          <w:p w14:paraId="3CAEFACC" w14:textId="77777777" w:rsidR="00294219" w:rsidRPr="00BB09D7" w:rsidRDefault="00294219" w:rsidP="00BB640E">
            <w:pPr>
              <w:rPr>
                <w:rFonts w:ascii="Cambria" w:hAnsi="Cambria" w:cstheme="minorHAnsi"/>
                <w:sz w:val="24"/>
                <w:szCs w:val="24"/>
                <w:lang w:val="en-US"/>
              </w:rPr>
            </w:pPr>
            <w:r w:rsidRPr="00BB09D7">
              <w:rPr>
                <w:rFonts w:ascii="Cambria" w:hAnsi="Cambria" w:cstheme="minorHAnsi"/>
                <w:sz w:val="24"/>
                <w:szCs w:val="24"/>
                <w:lang w:val="en-US"/>
              </w:rPr>
              <w:t>S.No.</w:t>
            </w:r>
          </w:p>
        </w:tc>
        <w:tc>
          <w:tcPr>
            <w:tcW w:w="0" w:type="auto"/>
            <w:vMerge w:val="restart"/>
          </w:tcPr>
          <w:p w14:paraId="1FD83722" w14:textId="77777777" w:rsidR="00294219" w:rsidRPr="00BB09D7" w:rsidRDefault="00294219" w:rsidP="00BB640E">
            <w:pPr>
              <w:rPr>
                <w:rFonts w:ascii="Cambria" w:hAnsi="Cambria" w:cstheme="minorHAnsi"/>
                <w:sz w:val="24"/>
                <w:szCs w:val="24"/>
                <w:lang w:val="en-US"/>
              </w:rPr>
            </w:pPr>
            <w:r w:rsidRPr="00BB09D7">
              <w:rPr>
                <w:rFonts w:ascii="Cambria" w:hAnsi="Cambria" w:cstheme="minorHAnsi"/>
                <w:sz w:val="24"/>
                <w:szCs w:val="24"/>
                <w:lang w:val="en-US"/>
              </w:rPr>
              <w:t>Name of Chapter</w:t>
            </w:r>
          </w:p>
        </w:tc>
        <w:tc>
          <w:tcPr>
            <w:tcW w:w="0" w:type="auto"/>
          </w:tcPr>
          <w:p w14:paraId="44C7D0B8" w14:textId="77777777" w:rsidR="00294219" w:rsidRPr="00BB09D7" w:rsidRDefault="00294219" w:rsidP="00BB640E">
            <w:pPr>
              <w:rPr>
                <w:rFonts w:ascii="Cambria" w:hAnsi="Cambria" w:cstheme="minorHAnsi"/>
                <w:sz w:val="24"/>
                <w:szCs w:val="24"/>
                <w:lang w:val="en-US"/>
              </w:rPr>
            </w:pPr>
            <w:r w:rsidRPr="00BB09D7">
              <w:rPr>
                <w:rFonts w:ascii="Cambria" w:hAnsi="Cambria" w:cstheme="minorHAnsi"/>
                <w:sz w:val="24"/>
                <w:szCs w:val="24"/>
                <w:lang w:val="en-US"/>
              </w:rPr>
              <w:t>MCQ</w:t>
            </w:r>
          </w:p>
        </w:tc>
        <w:tc>
          <w:tcPr>
            <w:tcW w:w="0" w:type="auto"/>
          </w:tcPr>
          <w:p w14:paraId="409EF39E" w14:textId="77777777" w:rsidR="00294219" w:rsidRPr="00BB09D7" w:rsidRDefault="00294219" w:rsidP="00BB640E">
            <w:pPr>
              <w:rPr>
                <w:rFonts w:ascii="Cambria" w:hAnsi="Cambria" w:cstheme="minorHAnsi"/>
                <w:sz w:val="24"/>
                <w:szCs w:val="24"/>
                <w:lang w:val="en-US"/>
              </w:rPr>
            </w:pPr>
            <w:r w:rsidRPr="00BB09D7">
              <w:rPr>
                <w:rFonts w:ascii="Cambria" w:hAnsi="Cambria" w:cstheme="minorHAnsi"/>
                <w:sz w:val="24"/>
                <w:szCs w:val="24"/>
                <w:lang w:val="en-US"/>
              </w:rPr>
              <w:t>A/R</w:t>
            </w:r>
          </w:p>
        </w:tc>
        <w:tc>
          <w:tcPr>
            <w:tcW w:w="0" w:type="auto"/>
          </w:tcPr>
          <w:p w14:paraId="2CF4C6E5" w14:textId="77777777" w:rsidR="00294219" w:rsidRPr="00BB09D7" w:rsidRDefault="00294219" w:rsidP="00BB640E">
            <w:pPr>
              <w:rPr>
                <w:rFonts w:ascii="Cambria" w:hAnsi="Cambria" w:cstheme="minorHAnsi"/>
                <w:sz w:val="24"/>
                <w:szCs w:val="24"/>
                <w:lang w:val="en-US"/>
              </w:rPr>
            </w:pPr>
            <w:r w:rsidRPr="00BB09D7">
              <w:rPr>
                <w:rFonts w:ascii="Cambria" w:hAnsi="Cambria" w:cstheme="minorHAnsi"/>
                <w:sz w:val="24"/>
                <w:szCs w:val="24"/>
                <w:lang w:val="en-US"/>
              </w:rPr>
              <w:t>SA1</w:t>
            </w:r>
          </w:p>
        </w:tc>
        <w:tc>
          <w:tcPr>
            <w:tcW w:w="0" w:type="auto"/>
          </w:tcPr>
          <w:p w14:paraId="457F1882" w14:textId="77777777" w:rsidR="00294219" w:rsidRPr="00BB09D7" w:rsidRDefault="00294219" w:rsidP="00BB640E">
            <w:pPr>
              <w:rPr>
                <w:rFonts w:ascii="Cambria" w:hAnsi="Cambria" w:cstheme="minorHAnsi"/>
                <w:sz w:val="24"/>
                <w:szCs w:val="24"/>
                <w:lang w:val="en-US"/>
              </w:rPr>
            </w:pPr>
            <w:r w:rsidRPr="00BB09D7">
              <w:rPr>
                <w:rFonts w:ascii="Cambria" w:hAnsi="Cambria" w:cstheme="minorHAnsi"/>
                <w:sz w:val="24"/>
                <w:szCs w:val="24"/>
                <w:lang w:val="en-US"/>
              </w:rPr>
              <w:t>SA2</w:t>
            </w:r>
          </w:p>
        </w:tc>
        <w:tc>
          <w:tcPr>
            <w:tcW w:w="0" w:type="auto"/>
          </w:tcPr>
          <w:p w14:paraId="37DBFA7C" w14:textId="77777777" w:rsidR="00294219" w:rsidRPr="00BB09D7" w:rsidRDefault="00294219" w:rsidP="00BB640E">
            <w:pPr>
              <w:rPr>
                <w:rFonts w:ascii="Cambria" w:hAnsi="Cambria" w:cstheme="minorHAnsi"/>
                <w:sz w:val="24"/>
                <w:szCs w:val="24"/>
                <w:lang w:val="en-US"/>
              </w:rPr>
            </w:pPr>
            <w:r w:rsidRPr="00BB09D7">
              <w:rPr>
                <w:rFonts w:ascii="Cambria" w:hAnsi="Cambria" w:cstheme="minorHAnsi"/>
                <w:sz w:val="24"/>
                <w:szCs w:val="24"/>
                <w:lang w:val="en-US"/>
              </w:rPr>
              <w:t>Case Base</w:t>
            </w:r>
          </w:p>
        </w:tc>
        <w:tc>
          <w:tcPr>
            <w:tcW w:w="0" w:type="auto"/>
          </w:tcPr>
          <w:p w14:paraId="0D2536ED" w14:textId="77777777" w:rsidR="00294219" w:rsidRPr="00BB09D7" w:rsidRDefault="00294219" w:rsidP="00BB640E">
            <w:pPr>
              <w:rPr>
                <w:rFonts w:ascii="Cambria" w:hAnsi="Cambria" w:cstheme="minorHAnsi"/>
                <w:sz w:val="24"/>
                <w:szCs w:val="24"/>
                <w:lang w:val="en-US"/>
              </w:rPr>
            </w:pPr>
            <w:r w:rsidRPr="00BB09D7">
              <w:rPr>
                <w:rFonts w:ascii="Cambria" w:hAnsi="Cambria" w:cstheme="minorHAnsi"/>
                <w:sz w:val="24"/>
                <w:szCs w:val="24"/>
                <w:lang w:val="en-US"/>
              </w:rPr>
              <w:t>LA</w:t>
            </w:r>
          </w:p>
        </w:tc>
        <w:tc>
          <w:tcPr>
            <w:tcW w:w="0" w:type="auto"/>
          </w:tcPr>
          <w:p w14:paraId="67B8C756" w14:textId="77777777" w:rsidR="00294219" w:rsidRPr="00BB09D7" w:rsidRDefault="00294219" w:rsidP="00BB640E">
            <w:pPr>
              <w:rPr>
                <w:rFonts w:ascii="Cambria" w:hAnsi="Cambria" w:cstheme="minorHAnsi"/>
                <w:sz w:val="24"/>
                <w:szCs w:val="24"/>
                <w:lang w:val="en-US"/>
              </w:rPr>
            </w:pPr>
            <w:r w:rsidRPr="00BB09D7">
              <w:rPr>
                <w:rFonts w:ascii="Cambria" w:hAnsi="Cambria" w:cstheme="minorHAnsi"/>
                <w:sz w:val="24"/>
                <w:szCs w:val="24"/>
                <w:lang w:val="en-US"/>
              </w:rPr>
              <w:t>Total</w:t>
            </w:r>
          </w:p>
        </w:tc>
      </w:tr>
      <w:tr w:rsidR="00294219" w:rsidRPr="00BB09D7" w14:paraId="4D769051" w14:textId="77777777" w:rsidTr="001E1E08">
        <w:tc>
          <w:tcPr>
            <w:tcW w:w="0" w:type="auto"/>
            <w:vMerge/>
          </w:tcPr>
          <w:p w14:paraId="1B0C2D12" w14:textId="77777777" w:rsidR="00294219" w:rsidRPr="00BB09D7" w:rsidRDefault="00294219" w:rsidP="00BB640E">
            <w:pPr>
              <w:rPr>
                <w:rFonts w:ascii="Cambria" w:hAnsi="Cambria" w:cstheme="minorHAnsi"/>
                <w:sz w:val="24"/>
                <w:szCs w:val="24"/>
                <w:lang w:val="en-US"/>
              </w:rPr>
            </w:pPr>
          </w:p>
        </w:tc>
        <w:tc>
          <w:tcPr>
            <w:tcW w:w="0" w:type="auto"/>
            <w:vMerge/>
          </w:tcPr>
          <w:p w14:paraId="3D29B8F2" w14:textId="77777777" w:rsidR="00294219" w:rsidRPr="00BB09D7" w:rsidRDefault="00294219" w:rsidP="00BB640E">
            <w:pPr>
              <w:rPr>
                <w:rFonts w:ascii="Cambria" w:hAnsi="Cambria" w:cstheme="minorHAnsi"/>
                <w:sz w:val="24"/>
                <w:szCs w:val="24"/>
                <w:lang w:val="en-US"/>
              </w:rPr>
            </w:pPr>
          </w:p>
        </w:tc>
        <w:tc>
          <w:tcPr>
            <w:tcW w:w="0" w:type="auto"/>
          </w:tcPr>
          <w:p w14:paraId="04A8F89B" w14:textId="77777777" w:rsidR="00294219" w:rsidRPr="00BB09D7" w:rsidRDefault="00294219" w:rsidP="00BB640E">
            <w:pPr>
              <w:rPr>
                <w:rFonts w:ascii="Cambria" w:hAnsi="Cambria" w:cstheme="minorHAnsi"/>
                <w:sz w:val="24"/>
                <w:szCs w:val="24"/>
                <w:lang w:val="en-US"/>
              </w:rPr>
            </w:pPr>
            <w:r w:rsidRPr="00BB09D7">
              <w:rPr>
                <w:rFonts w:ascii="Cambria" w:hAnsi="Cambria" w:cstheme="minorHAnsi"/>
                <w:sz w:val="24"/>
                <w:szCs w:val="24"/>
                <w:lang w:val="en-US"/>
              </w:rPr>
              <w:t>1 mark</w:t>
            </w:r>
          </w:p>
        </w:tc>
        <w:tc>
          <w:tcPr>
            <w:tcW w:w="0" w:type="auto"/>
          </w:tcPr>
          <w:p w14:paraId="6155F9DE" w14:textId="77777777" w:rsidR="00294219" w:rsidRPr="00BB09D7" w:rsidRDefault="00294219" w:rsidP="00BB640E">
            <w:pPr>
              <w:rPr>
                <w:rFonts w:ascii="Cambria" w:hAnsi="Cambria" w:cstheme="minorHAnsi"/>
                <w:sz w:val="24"/>
                <w:szCs w:val="24"/>
                <w:lang w:val="en-US"/>
              </w:rPr>
            </w:pPr>
            <w:r w:rsidRPr="00BB09D7">
              <w:rPr>
                <w:rFonts w:ascii="Cambria" w:hAnsi="Cambria" w:cstheme="minorHAnsi"/>
                <w:sz w:val="24"/>
                <w:szCs w:val="24"/>
                <w:lang w:val="en-US"/>
              </w:rPr>
              <w:t>1 Mark</w:t>
            </w:r>
          </w:p>
        </w:tc>
        <w:tc>
          <w:tcPr>
            <w:tcW w:w="0" w:type="auto"/>
          </w:tcPr>
          <w:p w14:paraId="3A5FB641" w14:textId="77777777" w:rsidR="00294219" w:rsidRPr="00BB09D7" w:rsidRDefault="00294219" w:rsidP="00BB640E">
            <w:pPr>
              <w:rPr>
                <w:rFonts w:ascii="Cambria" w:hAnsi="Cambria" w:cstheme="minorHAnsi"/>
                <w:sz w:val="24"/>
                <w:szCs w:val="24"/>
                <w:lang w:val="en-US"/>
              </w:rPr>
            </w:pPr>
            <w:r w:rsidRPr="00BB09D7">
              <w:rPr>
                <w:rFonts w:ascii="Cambria" w:hAnsi="Cambria" w:cstheme="minorHAnsi"/>
                <w:sz w:val="24"/>
                <w:szCs w:val="24"/>
                <w:lang w:val="en-US"/>
              </w:rPr>
              <w:t>2 Mark</w:t>
            </w:r>
          </w:p>
        </w:tc>
        <w:tc>
          <w:tcPr>
            <w:tcW w:w="0" w:type="auto"/>
          </w:tcPr>
          <w:p w14:paraId="04DFB814" w14:textId="77777777" w:rsidR="00294219" w:rsidRPr="00BB09D7" w:rsidRDefault="00294219" w:rsidP="00BB640E">
            <w:pPr>
              <w:rPr>
                <w:rFonts w:ascii="Cambria" w:hAnsi="Cambria" w:cstheme="minorHAnsi"/>
                <w:sz w:val="24"/>
                <w:szCs w:val="24"/>
                <w:lang w:val="en-US"/>
              </w:rPr>
            </w:pPr>
            <w:r w:rsidRPr="00BB09D7">
              <w:rPr>
                <w:rFonts w:ascii="Cambria" w:hAnsi="Cambria" w:cstheme="minorHAnsi"/>
                <w:sz w:val="24"/>
                <w:szCs w:val="24"/>
                <w:lang w:val="en-US"/>
              </w:rPr>
              <w:t>3 mark</w:t>
            </w:r>
          </w:p>
        </w:tc>
        <w:tc>
          <w:tcPr>
            <w:tcW w:w="0" w:type="auto"/>
          </w:tcPr>
          <w:p w14:paraId="15A5904A" w14:textId="77777777" w:rsidR="00294219" w:rsidRPr="00BB09D7" w:rsidRDefault="00294219" w:rsidP="00BB640E">
            <w:pPr>
              <w:rPr>
                <w:rFonts w:ascii="Cambria" w:hAnsi="Cambria" w:cstheme="minorHAnsi"/>
                <w:sz w:val="24"/>
                <w:szCs w:val="24"/>
                <w:lang w:val="en-US"/>
              </w:rPr>
            </w:pPr>
            <w:r w:rsidRPr="00BB09D7">
              <w:rPr>
                <w:rFonts w:ascii="Cambria" w:hAnsi="Cambria" w:cstheme="minorHAnsi"/>
                <w:sz w:val="24"/>
                <w:szCs w:val="24"/>
                <w:lang w:val="en-US"/>
              </w:rPr>
              <w:t>4   Mark</w:t>
            </w:r>
          </w:p>
        </w:tc>
        <w:tc>
          <w:tcPr>
            <w:tcW w:w="0" w:type="auto"/>
          </w:tcPr>
          <w:p w14:paraId="0B9D2321" w14:textId="77777777" w:rsidR="00294219" w:rsidRPr="00BB09D7" w:rsidRDefault="00294219" w:rsidP="00BB640E">
            <w:pPr>
              <w:rPr>
                <w:rFonts w:ascii="Cambria" w:hAnsi="Cambria" w:cstheme="minorHAnsi"/>
                <w:sz w:val="24"/>
                <w:szCs w:val="24"/>
                <w:lang w:val="en-US"/>
              </w:rPr>
            </w:pPr>
            <w:r w:rsidRPr="00BB09D7">
              <w:rPr>
                <w:rFonts w:ascii="Cambria" w:hAnsi="Cambria" w:cstheme="minorHAnsi"/>
                <w:sz w:val="24"/>
                <w:szCs w:val="24"/>
                <w:lang w:val="en-US"/>
              </w:rPr>
              <w:t>5 mark</w:t>
            </w:r>
          </w:p>
        </w:tc>
        <w:tc>
          <w:tcPr>
            <w:tcW w:w="0" w:type="auto"/>
          </w:tcPr>
          <w:p w14:paraId="26595DF7" w14:textId="77777777" w:rsidR="00294219" w:rsidRPr="00BB09D7" w:rsidRDefault="00294219" w:rsidP="00BB640E">
            <w:pPr>
              <w:rPr>
                <w:rFonts w:ascii="Cambria" w:hAnsi="Cambria" w:cstheme="minorHAnsi"/>
                <w:sz w:val="24"/>
                <w:szCs w:val="24"/>
                <w:lang w:val="en-US"/>
              </w:rPr>
            </w:pPr>
          </w:p>
        </w:tc>
      </w:tr>
      <w:tr w:rsidR="00294219" w:rsidRPr="00BB09D7" w14:paraId="26D97E13" w14:textId="77777777" w:rsidTr="001E1E08">
        <w:tc>
          <w:tcPr>
            <w:tcW w:w="0" w:type="auto"/>
          </w:tcPr>
          <w:p w14:paraId="588B471F" w14:textId="77777777" w:rsidR="00294219" w:rsidRPr="00BB09D7" w:rsidRDefault="00294219" w:rsidP="00BB640E">
            <w:pPr>
              <w:spacing w:line="480" w:lineRule="auto"/>
              <w:rPr>
                <w:rFonts w:ascii="Cambria" w:hAnsi="Cambria" w:cstheme="minorHAnsi"/>
                <w:sz w:val="24"/>
                <w:szCs w:val="24"/>
                <w:lang w:val="en-US"/>
              </w:rPr>
            </w:pPr>
            <w:r w:rsidRPr="00BB09D7">
              <w:rPr>
                <w:rFonts w:ascii="Cambria" w:hAnsi="Cambria" w:cstheme="minorHAnsi"/>
                <w:sz w:val="24"/>
                <w:szCs w:val="24"/>
                <w:lang w:val="en-US"/>
              </w:rPr>
              <w:t>1</w:t>
            </w:r>
          </w:p>
        </w:tc>
        <w:tc>
          <w:tcPr>
            <w:tcW w:w="0" w:type="auto"/>
          </w:tcPr>
          <w:p w14:paraId="723445FA" w14:textId="77777777" w:rsidR="00294219" w:rsidRPr="00BB09D7" w:rsidRDefault="00294219" w:rsidP="00BB640E">
            <w:pPr>
              <w:spacing w:line="480" w:lineRule="auto"/>
              <w:rPr>
                <w:rFonts w:ascii="Cambria" w:hAnsi="Cambria" w:cstheme="minorHAnsi"/>
                <w:sz w:val="24"/>
                <w:szCs w:val="24"/>
                <w:lang w:val="en-US"/>
              </w:rPr>
            </w:pPr>
            <w:r w:rsidRPr="00BB09D7">
              <w:rPr>
                <w:rFonts w:ascii="Cambria" w:hAnsi="Cambria" w:cstheme="minorHAnsi"/>
                <w:sz w:val="24"/>
                <w:szCs w:val="24"/>
                <w:lang w:val="en-US"/>
              </w:rPr>
              <w:t>Solutions</w:t>
            </w:r>
          </w:p>
        </w:tc>
        <w:tc>
          <w:tcPr>
            <w:tcW w:w="0" w:type="auto"/>
          </w:tcPr>
          <w:p w14:paraId="5A6D803B" w14:textId="77777777" w:rsidR="00294219" w:rsidRPr="00BB09D7" w:rsidRDefault="00294219" w:rsidP="00BB640E">
            <w:pPr>
              <w:spacing w:line="480" w:lineRule="auto"/>
              <w:rPr>
                <w:rFonts w:ascii="Cambria" w:hAnsi="Cambria" w:cstheme="minorHAnsi"/>
                <w:sz w:val="24"/>
                <w:szCs w:val="24"/>
                <w:lang w:val="en-US"/>
              </w:rPr>
            </w:pPr>
            <w:r w:rsidRPr="00BB09D7">
              <w:rPr>
                <w:rFonts w:ascii="Cambria" w:hAnsi="Cambria" w:cstheme="minorHAnsi"/>
                <w:sz w:val="24"/>
                <w:szCs w:val="24"/>
                <w:lang w:val="en-US"/>
              </w:rPr>
              <w:t>2(2)</w:t>
            </w:r>
          </w:p>
        </w:tc>
        <w:tc>
          <w:tcPr>
            <w:tcW w:w="0" w:type="auto"/>
          </w:tcPr>
          <w:p w14:paraId="35DD2D61" w14:textId="77777777" w:rsidR="00294219" w:rsidRPr="00BB09D7" w:rsidRDefault="00294219" w:rsidP="00BB640E">
            <w:pPr>
              <w:spacing w:line="480" w:lineRule="auto"/>
              <w:rPr>
                <w:rFonts w:ascii="Cambria" w:hAnsi="Cambria" w:cstheme="minorHAnsi"/>
                <w:sz w:val="24"/>
                <w:szCs w:val="24"/>
                <w:lang w:val="en-US"/>
              </w:rPr>
            </w:pPr>
          </w:p>
        </w:tc>
        <w:tc>
          <w:tcPr>
            <w:tcW w:w="0" w:type="auto"/>
          </w:tcPr>
          <w:p w14:paraId="0122A2D5" w14:textId="77777777" w:rsidR="00294219" w:rsidRPr="00BB09D7" w:rsidRDefault="00294219" w:rsidP="00BB640E">
            <w:pPr>
              <w:spacing w:line="480" w:lineRule="auto"/>
              <w:rPr>
                <w:rFonts w:ascii="Cambria" w:hAnsi="Cambria" w:cstheme="minorHAnsi"/>
                <w:sz w:val="24"/>
                <w:szCs w:val="24"/>
                <w:lang w:val="en-US"/>
              </w:rPr>
            </w:pPr>
            <w:r w:rsidRPr="00BB09D7">
              <w:rPr>
                <w:rFonts w:ascii="Cambria" w:hAnsi="Cambria" w:cstheme="minorHAnsi"/>
                <w:sz w:val="24"/>
                <w:szCs w:val="24"/>
                <w:lang w:val="en-US"/>
              </w:rPr>
              <w:t>2(1)</w:t>
            </w:r>
          </w:p>
        </w:tc>
        <w:tc>
          <w:tcPr>
            <w:tcW w:w="0" w:type="auto"/>
          </w:tcPr>
          <w:p w14:paraId="28CD6886" w14:textId="77777777" w:rsidR="00294219" w:rsidRPr="00BB09D7" w:rsidRDefault="00294219" w:rsidP="00BB640E">
            <w:pPr>
              <w:spacing w:line="480" w:lineRule="auto"/>
              <w:rPr>
                <w:rFonts w:ascii="Cambria" w:hAnsi="Cambria" w:cstheme="minorHAnsi"/>
                <w:sz w:val="24"/>
                <w:szCs w:val="24"/>
                <w:lang w:val="en-US"/>
              </w:rPr>
            </w:pPr>
            <w:r w:rsidRPr="00BB09D7">
              <w:rPr>
                <w:rFonts w:ascii="Cambria" w:hAnsi="Cambria" w:cstheme="minorHAnsi"/>
                <w:sz w:val="24"/>
                <w:szCs w:val="24"/>
                <w:lang w:val="en-US"/>
              </w:rPr>
              <w:t>3(1)</w:t>
            </w:r>
          </w:p>
        </w:tc>
        <w:tc>
          <w:tcPr>
            <w:tcW w:w="0" w:type="auto"/>
          </w:tcPr>
          <w:p w14:paraId="6B2F976C" w14:textId="77777777" w:rsidR="00294219" w:rsidRPr="00BB09D7" w:rsidRDefault="00294219" w:rsidP="00BB640E">
            <w:pPr>
              <w:spacing w:line="480" w:lineRule="auto"/>
              <w:rPr>
                <w:rFonts w:ascii="Cambria" w:hAnsi="Cambria" w:cstheme="minorHAnsi"/>
                <w:sz w:val="24"/>
                <w:szCs w:val="24"/>
                <w:lang w:val="en-US"/>
              </w:rPr>
            </w:pPr>
          </w:p>
        </w:tc>
        <w:tc>
          <w:tcPr>
            <w:tcW w:w="0" w:type="auto"/>
          </w:tcPr>
          <w:p w14:paraId="1BD0FF2A" w14:textId="77777777" w:rsidR="00294219" w:rsidRPr="00BB09D7" w:rsidRDefault="00294219" w:rsidP="00BB640E">
            <w:pPr>
              <w:spacing w:line="480" w:lineRule="auto"/>
              <w:rPr>
                <w:rFonts w:ascii="Cambria" w:hAnsi="Cambria" w:cstheme="minorHAnsi"/>
                <w:sz w:val="24"/>
                <w:szCs w:val="24"/>
                <w:lang w:val="en-US"/>
              </w:rPr>
            </w:pPr>
          </w:p>
        </w:tc>
        <w:tc>
          <w:tcPr>
            <w:tcW w:w="0" w:type="auto"/>
          </w:tcPr>
          <w:p w14:paraId="3BD99FF0" w14:textId="77777777" w:rsidR="00294219" w:rsidRPr="00BB09D7" w:rsidRDefault="00294219" w:rsidP="00BB640E">
            <w:pPr>
              <w:spacing w:line="480" w:lineRule="auto"/>
              <w:rPr>
                <w:rFonts w:ascii="Cambria" w:hAnsi="Cambria" w:cstheme="minorHAnsi"/>
                <w:sz w:val="24"/>
                <w:szCs w:val="24"/>
                <w:lang w:val="en-US"/>
              </w:rPr>
            </w:pPr>
            <w:r w:rsidRPr="00BB09D7">
              <w:rPr>
                <w:rFonts w:ascii="Cambria" w:hAnsi="Cambria" w:cstheme="minorHAnsi"/>
                <w:sz w:val="24"/>
                <w:szCs w:val="24"/>
                <w:lang w:val="en-US"/>
              </w:rPr>
              <w:t>7(4)</w:t>
            </w:r>
          </w:p>
        </w:tc>
      </w:tr>
      <w:tr w:rsidR="00294219" w:rsidRPr="00BB09D7" w14:paraId="776F4E46" w14:textId="77777777" w:rsidTr="001E1E08">
        <w:tc>
          <w:tcPr>
            <w:tcW w:w="0" w:type="auto"/>
          </w:tcPr>
          <w:p w14:paraId="00C6681D" w14:textId="77777777" w:rsidR="00294219" w:rsidRPr="00BB09D7" w:rsidRDefault="00294219" w:rsidP="00BB640E">
            <w:pPr>
              <w:spacing w:line="480" w:lineRule="auto"/>
              <w:rPr>
                <w:rFonts w:ascii="Cambria" w:hAnsi="Cambria" w:cstheme="minorHAnsi"/>
                <w:sz w:val="24"/>
                <w:szCs w:val="24"/>
                <w:lang w:val="en-US"/>
              </w:rPr>
            </w:pPr>
            <w:r w:rsidRPr="00BB09D7">
              <w:rPr>
                <w:rFonts w:ascii="Cambria" w:hAnsi="Cambria" w:cstheme="minorHAnsi"/>
                <w:sz w:val="24"/>
                <w:szCs w:val="24"/>
                <w:lang w:val="en-US"/>
              </w:rPr>
              <w:t>2</w:t>
            </w:r>
          </w:p>
        </w:tc>
        <w:tc>
          <w:tcPr>
            <w:tcW w:w="0" w:type="auto"/>
          </w:tcPr>
          <w:p w14:paraId="5694BF68" w14:textId="77777777" w:rsidR="00294219" w:rsidRPr="00BB09D7" w:rsidRDefault="00294219" w:rsidP="00BB640E">
            <w:pPr>
              <w:spacing w:line="480" w:lineRule="auto"/>
              <w:rPr>
                <w:rFonts w:ascii="Cambria" w:hAnsi="Cambria" w:cstheme="minorHAnsi"/>
                <w:sz w:val="24"/>
                <w:szCs w:val="24"/>
                <w:lang w:val="en-US"/>
              </w:rPr>
            </w:pPr>
            <w:r w:rsidRPr="00BB09D7">
              <w:rPr>
                <w:rFonts w:ascii="Cambria" w:hAnsi="Cambria" w:cstheme="minorHAnsi"/>
                <w:sz w:val="24"/>
                <w:szCs w:val="24"/>
                <w:lang w:val="en-US"/>
              </w:rPr>
              <w:t>Electrochemistry</w:t>
            </w:r>
          </w:p>
        </w:tc>
        <w:tc>
          <w:tcPr>
            <w:tcW w:w="0" w:type="auto"/>
          </w:tcPr>
          <w:p w14:paraId="237FCC54" w14:textId="77777777" w:rsidR="00294219" w:rsidRPr="00BB09D7" w:rsidRDefault="00294219" w:rsidP="00BB640E">
            <w:pPr>
              <w:spacing w:line="480" w:lineRule="auto"/>
              <w:rPr>
                <w:rFonts w:ascii="Cambria" w:hAnsi="Cambria" w:cstheme="minorHAnsi"/>
                <w:sz w:val="24"/>
                <w:szCs w:val="24"/>
                <w:lang w:val="en-US"/>
              </w:rPr>
            </w:pPr>
            <w:r w:rsidRPr="00BB09D7">
              <w:rPr>
                <w:rFonts w:ascii="Cambria" w:hAnsi="Cambria" w:cstheme="minorHAnsi"/>
                <w:sz w:val="24"/>
                <w:szCs w:val="24"/>
                <w:lang w:val="en-US"/>
              </w:rPr>
              <w:t>1(1)</w:t>
            </w:r>
          </w:p>
        </w:tc>
        <w:tc>
          <w:tcPr>
            <w:tcW w:w="0" w:type="auto"/>
          </w:tcPr>
          <w:p w14:paraId="78CE85C2" w14:textId="77777777" w:rsidR="00294219" w:rsidRPr="00BB09D7" w:rsidRDefault="00294219" w:rsidP="00BB640E">
            <w:pPr>
              <w:spacing w:line="480" w:lineRule="auto"/>
              <w:rPr>
                <w:rFonts w:ascii="Cambria" w:hAnsi="Cambria" w:cstheme="minorHAnsi"/>
                <w:sz w:val="24"/>
                <w:szCs w:val="24"/>
                <w:lang w:val="en-US"/>
              </w:rPr>
            </w:pPr>
          </w:p>
        </w:tc>
        <w:tc>
          <w:tcPr>
            <w:tcW w:w="0" w:type="auto"/>
          </w:tcPr>
          <w:p w14:paraId="25EE5C1D" w14:textId="77777777" w:rsidR="00294219" w:rsidRPr="00BB09D7" w:rsidRDefault="00294219" w:rsidP="00BB640E">
            <w:pPr>
              <w:spacing w:line="480" w:lineRule="auto"/>
              <w:rPr>
                <w:rFonts w:ascii="Cambria" w:hAnsi="Cambria" w:cstheme="minorHAnsi"/>
                <w:sz w:val="24"/>
                <w:szCs w:val="24"/>
                <w:lang w:val="en-US"/>
              </w:rPr>
            </w:pPr>
          </w:p>
        </w:tc>
        <w:tc>
          <w:tcPr>
            <w:tcW w:w="0" w:type="auto"/>
          </w:tcPr>
          <w:p w14:paraId="44508918" w14:textId="77777777" w:rsidR="00294219" w:rsidRPr="00BB09D7" w:rsidRDefault="00294219" w:rsidP="00BB640E">
            <w:pPr>
              <w:spacing w:line="480" w:lineRule="auto"/>
              <w:rPr>
                <w:rFonts w:ascii="Cambria" w:hAnsi="Cambria" w:cstheme="minorHAnsi"/>
                <w:sz w:val="24"/>
                <w:szCs w:val="24"/>
                <w:lang w:val="en-US"/>
              </w:rPr>
            </w:pPr>
            <w:r w:rsidRPr="00BB09D7">
              <w:rPr>
                <w:rFonts w:ascii="Cambria" w:hAnsi="Cambria" w:cstheme="minorHAnsi"/>
                <w:sz w:val="24"/>
                <w:szCs w:val="24"/>
                <w:lang w:val="en-US"/>
              </w:rPr>
              <w:t>3(1)</w:t>
            </w:r>
          </w:p>
        </w:tc>
        <w:tc>
          <w:tcPr>
            <w:tcW w:w="0" w:type="auto"/>
          </w:tcPr>
          <w:p w14:paraId="60A83F46" w14:textId="77777777" w:rsidR="00294219" w:rsidRPr="00BB09D7" w:rsidRDefault="00294219" w:rsidP="00BB640E">
            <w:pPr>
              <w:spacing w:line="480" w:lineRule="auto"/>
              <w:rPr>
                <w:rFonts w:ascii="Cambria" w:hAnsi="Cambria" w:cstheme="minorHAnsi"/>
                <w:sz w:val="24"/>
                <w:szCs w:val="24"/>
                <w:lang w:val="en-US"/>
              </w:rPr>
            </w:pPr>
          </w:p>
        </w:tc>
        <w:tc>
          <w:tcPr>
            <w:tcW w:w="0" w:type="auto"/>
          </w:tcPr>
          <w:p w14:paraId="31904D4D" w14:textId="77777777" w:rsidR="00294219" w:rsidRPr="00BB09D7" w:rsidRDefault="00294219" w:rsidP="00BB640E">
            <w:pPr>
              <w:spacing w:line="480" w:lineRule="auto"/>
              <w:rPr>
                <w:rFonts w:ascii="Cambria" w:hAnsi="Cambria" w:cstheme="minorHAnsi"/>
                <w:sz w:val="24"/>
                <w:szCs w:val="24"/>
                <w:lang w:val="en-US"/>
              </w:rPr>
            </w:pPr>
            <w:r w:rsidRPr="00BB09D7">
              <w:rPr>
                <w:rFonts w:ascii="Cambria" w:hAnsi="Cambria" w:cstheme="minorHAnsi"/>
                <w:sz w:val="24"/>
                <w:szCs w:val="24"/>
                <w:lang w:val="en-US"/>
              </w:rPr>
              <w:t>5(1)</w:t>
            </w:r>
          </w:p>
        </w:tc>
        <w:tc>
          <w:tcPr>
            <w:tcW w:w="0" w:type="auto"/>
          </w:tcPr>
          <w:p w14:paraId="07F259E5" w14:textId="77777777" w:rsidR="00294219" w:rsidRPr="00BB09D7" w:rsidRDefault="00294219" w:rsidP="00BB640E">
            <w:pPr>
              <w:spacing w:line="480" w:lineRule="auto"/>
              <w:rPr>
                <w:rFonts w:ascii="Cambria" w:hAnsi="Cambria" w:cstheme="minorHAnsi"/>
                <w:sz w:val="24"/>
                <w:szCs w:val="24"/>
                <w:lang w:val="en-US"/>
              </w:rPr>
            </w:pPr>
            <w:r w:rsidRPr="00BB09D7">
              <w:rPr>
                <w:rFonts w:ascii="Cambria" w:hAnsi="Cambria" w:cstheme="minorHAnsi"/>
                <w:sz w:val="24"/>
                <w:szCs w:val="24"/>
                <w:lang w:val="en-US"/>
              </w:rPr>
              <w:t>9(3)</w:t>
            </w:r>
          </w:p>
        </w:tc>
      </w:tr>
      <w:tr w:rsidR="00294219" w:rsidRPr="00BB09D7" w14:paraId="703155A2" w14:textId="77777777" w:rsidTr="001E1E08">
        <w:tc>
          <w:tcPr>
            <w:tcW w:w="0" w:type="auto"/>
          </w:tcPr>
          <w:p w14:paraId="041ADA74" w14:textId="77777777" w:rsidR="00294219" w:rsidRPr="00BB09D7" w:rsidRDefault="00294219" w:rsidP="00BB640E">
            <w:pPr>
              <w:spacing w:line="480" w:lineRule="auto"/>
              <w:rPr>
                <w:rFonts w:ascii="Cambria" w:hAnsi="Cambria" w:cstheme="minorHAnsi"/>
                <w:sz w:val="24"/>
                <w:szCs w:val="24"/>
                <w:lang w:val="en-US"/>
              </w:rPr>
            </w:pPr>
            <w:r w:rsidRPr="00BB09D7">
              <w:rPr>
                <w:rFonts w:ascii="Cambria" w:hAnsi="Cambria" w:cstheme="minorHAnsi"/>
                <w:sz w:val="24"/>
                <w:szCs w:val="24"/>
                <w:lang w:val="en-US"/>
              </w:rPr>
              <w:t>3</w:t>
            </w:r>
          </w:p>
        </w:tc>
        <w:tc>
          <w:tcPr>
            <w:tcW w:w="0" w:type="auto"/>
          </w:tcPr>
          <w:p w14:paraId="153B53E8" w14:textId="77777777" w:rsidR="00294219" w:rsidRPr="00BB09D7" w:rsidRDefault="00294219" w:rsidP="00BB640E">
            <w:pPr>
              <w:spacing w:line="480" w:lineRule="auto"/>
              <w:rPr>
                <w:rFonts w:ascii="Cambria" w:hAnsi="Cambria" w:cstheme="minorHAnsi"/>
                <w:sz w:val="24"/>
                <w:szCs w:val="24"/>
                <w:lang w:val="en-US"/>
              </w:rPr>
            </w:pPr>
            <w:r w:rsidRPr="00BB09D7">
              <w:rPr>
                <w:rFonts w:ascii="Cambria" w:hAnsi="Cambria" w:cstheme="minorHAnsi"/>
                <w:sz w:val="24"/>
                <w:szCs w:val="24"/>
                <w:lang w:val="en-US"/>
              </w:rPr>
              <w:t>Chemical Kinetics</w:t>
            </w:r>
          </w:p>
        </w:tc>
        <w:tc>
          <w:tcPr>
            <w:tcW w:w="0" w:type="auto"/>
          </w:tcPr>
          <w:p w14:paraId="200EB4DD" w14:textId="77777777" w:rsidR="00294219" w:rsidRPr="00BB09D7" w:rsidRDefault="00294219" w:rsidP="00BB640E">
            <w:pPr>
              <w:spacing w:line="480" w:lineRule="auto"/>
              <w:rPr>
                <w:rFonts w:ascii="Cambria" w:hAnsi="Cambria" w:cstheme="minorHAnsi"/>
                <w:sz w:val="24"/>
                <w:szCs w:val="24"/>
                <w:lang w:val="en-US"/>
              </w:rPr>
            </w:pPr>
            <w:r w:rsidRPr="00BB09D7">
              <w:rPr>
                <w:rFonts w:ascii="Cambria" w:hAnsi="Cambria" w:cstheme="minorHAnsi"/>
                <w:sz w:val="24"/>
                <w:szCs w:val="24"/>
                <w:lang w:val="en-US"/>
              </w:rPr>
              <w:t>2(2)</w:t>
            </w:r>
          </w:p>
        </w:tc>
        <w:tc>
          <w:tcPr>
            <w:tcW w:w="0" w:type="auto"/>
          </w:tcPr>
          <w:p w14:paraId="6F3D43FF" w14:textId="77777777" w:rsidR="00294219" w:rsidRPr="00BB09D7" w:rsidRDefault="00294219" w:rsidP="00BB640E">
            <w:pPr>
              <w:spacing w:line="480" w:lineRule="auto"/>
              <w:rPr>
                <w:rFonts w:ascii="Cambria" w:hAnsi="Cambria" w:cstheme="minorHAnsi"/>
                <w:sz w:val="24"/>
                <w:szCs w:val="24"/>
                <w:lang w:val="en-US"/>
              </w:rPr>
            </w:pPr>
          </w:p>
        </w:tc>
        <w:tc>
          <w:tcPr>
            <w:tcW w:w="0" w:type="auto"/>
          </w:tcPr>
          <w:p w14:paraId="1C6672F1" w14:textId="77777777" w:rsidR="00294219" w:rsidRPr="00BB09D7" w:rsidRDefault="00294219" w:rsidP="00BB640E">
            <w:pPr>
              <w:spacing w:line="480" w:lineRule="auto"/>
              <w:rPr>
                <w:rFonts w:ascii="Cambria" w:hAnsi="Cambria" w:cstheme="minorHAnsi"/>
                <w:sz w:val="24"/>
                <w:szCs w:val="24"/>
                <w:lang w:val="en-US"/>
              </w:rPr>
            </w:pPr>
            <w:r w:rsidRPr="00BB09D7">
              <w:rPr>
                <w:rFonts w:ascii="Cambria" w:hAnsi="Cambria" w:cstheme="minorHAnsi"/>
                <w:sz w:val="24"/>
                <w:szCs w:val="24"/>
                <w:lang w:val="en-US"/>
              </w:rPr>
              <w:t>2(1)</w:t>
            </w:r>
          </w:p>
        </w:tc>
        <w:tc>
          <w:tcPr>
            <w:tcW w:w="0" w:type="auto"/>
          </w:tcPr>
          <w:p w14:paraId="21545135" w14:textId="77777777" w:rsidR="00294219" w:rsidRPr="00BB09D7" w:rsidRDefault="00294219" w:rsidP="00BB640E">
            <w:pPr>
              <w:spacing w:line="480" w:lineRule="auto"/>
              <w:rPr>
                <w:rFonts w:ascii="Cambria" w:hAnsi="Cambria" w:cstheme="minorHAnsi"/>
                <w:sz w:val="24"/>
                <w:szCs w:val="24"/>
                <w:lang w:val="en-US"/>
              </w:rPr>
            </w:pPr>
            <w:r w:rsidRPr="00BB09D7">
              <w:rPr>
                <w:rFonts w:ascii="Cambria" w:hAnsi="Cambria" w:cstheme="minorHAnsi"/>
                <w:sz w:val="24"/>
                <w:szCs w:val="24"/>
                <w:lang w:val="en-US"/>
              </w:rPr>
              <w:t>3(1)</w:t>
            </w:r>
          </w:p>
        </w:tc>
        <w:tc>
          <w:tcPr>
            <w:tcW w:w="0" w:type="auto"/>
          </w:tcPr>
          <w:p w14:paraId="3ABC26EF" w14:textId="77777777" w:rsidR="00294219" w:rsidRPr="00BB09D7" w:rsidRDefault="00294219" w:rsidP="00BB640E">
            <w:pPr>
              <w:spacing w:line="480" w:lineRule="auto"/>
              <w:rPr>
                <w:rFonts w:ascii="Cambria" w:hAnsi="Cambria" w:cstheme="minorHAnsi"/>
                <w:sz w:val="24"/>
                <w:szCs w:val="24"/>
                <w:lang w:val="en-US"/>
              </w:rPr>
            </w:pPr>
          </w:p>
        </w:tc>
        <w:tc>
          <w:tcPr>
            <w:tcW w:w="0" w:type="auto"/>
          </w:tcPr>
          <w:p w14:paraId="5F2E8001" w14:textId="77777777" w:rsidR="00294219" w:rsidRPr="00BB09D7" w:rsidRDefault="00294219" w:rsidP="00BB640E">
            <w:pPr>
              <w:spacing w:line="480" w:lineRule="auto"/>
              <w:rPr>
                <w:rFonts w:ascii="Cambria" w:hAnsi="Cambria" w:cstheme="minorHAnsi"/>
                <w:sz w:val="24"/>
                <w:szCs w:val="24"/>
                <w:lang w:val="en-US"/>
              </w:rPr>
            </w:pPr>
          </w:p>
        </w:tc>
        <w:tc>
          <w:tcPr>
            <w:tcW w:w="0" w:type="auto"/>
          </w:tcPr>
          <w:p w14:paraId="15F196C2" w14:textId="77777777" w:rsidR="00294219" w:rsidRPr="00BB09D7" w:rsidRDefault="00294219" w:rsidP="00BB640E">
            <w:pPr>
              <w:spacing w:line="480" w:lineRule="auto"/>
              <w:rPr>
                <w:rFonts w:ascii="Cambria" w:hAnsi="Cambria" w:cstheme="minorHAnsi"/>
                <w:sz w:val="24"/>
                <w:szCs w:val="24"/>
                <w:lang w:val="en-US"/>
              </w:rPr>
            </w:pPr>
            <w:r w:rsidRPr="00BB09D7">
              <w:rPr>
                <w:rFonts w:ascii="Cambria" w:hAnsi="Cambria" w:cstheme="minorHAnsi"/>
                <w:sz w:val="24"/>
                <w:szCs w:val="24"/>
                <w:lang w:val="en-US"/>
              </w:rPr>
              <w:t>7(4)</w:t>
            </w:r>
          </w:p>
        </w:tc>
      </w:tr>
      <w:tr w:rsidR="00294219" w:rsidRPr="00BB09D7" w14:paraId="2992D6BA" w14:textId="77777777" w:rsidTr="001E1E08">
        <w:tc>
          <w:tcPr>
            <w:tcW w:w="0" w:type="auto"/>
          </w:tcPr>
          <w:p w14:paraId="2FAF1ACB" w14:textId="77777777" w:rsidR="00294219" w:rsidRPr="00BB09D7" w:rsidRDefault="00294219" w:rsidP="00BB640E">
            <w:pPr>
              <w:spacing w:line="480" w:lineRule="auto"/>
              <w:rPr>
                <w:rFonts w:ascii="Cambria" w:hAnsi="Cambria" w:cstheme="minorHAnsi"/>
                <w:sz w:val="24"/>
                <w:szCs w:val="24"/>
                <w:lang w:val="en-US"/>
              </w:rPr>
            </w:pPr>
            <w:r w:rsidRPr="00BB09D7">
              <w:rPr>
                <w:rFonts w:ascii="Cambria" w:hAnsi="Cambria" w:cstheme="minorHAnsi"/>
                <w:sz w:val="24"/>
                <w:szCs w:val="24"/>
                <w:lang w:val="en-US"/>
              </w:rPr>
              <w:t>4</w:t>
            </w:r>
          </w:p>
        </w:tc>
        <w:tc>
          <w:tcPr>
            <w:tcW w:w="0" w:type="auto"/>
          </w:tcPr>
          <w:p w14:paraId="6BA3A9CC" w14:textId="77777777" w:rsidR="00294219" w:rsidRPr="00BB09D7" w:rsidRDefault="00294219" w:rsidP="00BB640E">
            <w:pPr>
              <w:spacing w:line="480" w:lineRule="auto"/>
              <w:rPr>
                <w:rFonts w:ascii="Cambria" w:hAnsi="Cambria" w:cstheme="minorHAnsi"/>
                <w:sz w:val="24"/>
                <w:szCs w:val="24"/>
                <w:lang w:val="en-US"/>
              </w:rPr>
            </w:pPr>
            <w:r w:rsidRPr="00BB09D7">
              <w:rPr>
                <w:rFonts w:ascii="Cambria" w:hAnsi="Cambria" w:cstheme="minorHAnsi"/>
                <w:sz w:val="24"/>
                <w:szCs w:val="24"/>
                <w:lang w:val="en-US"/>
              </w:rPr>
              <w:t>d and f Block Elements</w:t>
            </w:r>
          </w:p>
        </w:tc>
        <w:tc>
          <w:tcPr>
            <w:tcW w:w="0" w:type="auto"/>
          </w:tcPr>
          <w:p w14:paraId="00B5DEF7" w14:textId="77777777" w:rsidR="00294219" w:rsidRPr="00BB09D7" w:rsidRDefault="00294219" w:rsidP="00BB640E">
            <w:pPr>
              <w:spacing w:line="480" w:lineRule="auto"/>
              <w:rPr>
                <w:rFonts w:ascii="Cambria" w:hAnsi="Cambria" w:cstheme="minorHAnsi"/>
                <w:sz w:val="24"/>
                <w:szCs w:val="24"/>
                <w:lang w:val="en-US"/>
              </w:rPr>
            </w:pPr>
          </w:p>
        </w:tc>
        <w:tc>
          <w:tcPr>
            <w:tcW w:w="0" w:type="auto"/>
          </w:tcPr>
          <w:p w14:paraId="5C3753EA" w14:textId="77777777" w:rsidR="00294219" w:rsidRPr="00BB09D7" w:rsidRDefault="00294219" w:rsidP="00BB640E">
            <w:pPr>
              <w:spacing w:line="480" w:lineRule="auto"/>
              <w:rPr>
                <w:rFonts w:ascii="Cambria" w:hAnsi="Cambria" w:cstheme="minorHAnsi"/>
                <w:sz w:val="24"/>
                <w:szCs w:val="24"/>
                <w:lang w:val="en-US"/>
              </w:rPr>
            </w:pPr>
            <w:r w:rsidRPr="00BB09D7">
              <w:rPr>
                <w:rFonts w:ascii="Cambria" w:hAnsi="Cambria" w:cstheme="minorHAnsi"/>
                <w:sz w:val="24"/>
                <w:szCs w:val="24"/>
                <w:lang w:val="en-US"/>
              </w:rPr>
              <w:t>2(2)</w:t>
            </w:r>
          </w:p>
        </w:tc>
        <w:tc>
          <w:tcPr>
            <w:tcW w:w="0" w:type="auto"/>
          </w:tcPr>
          <w:p w14:paraId="519B1BF6" w14:textId="77777777" w:rsidR="00294219" w:rsidRPr="00BB09D7" w:rsidRDefault="00294219" w:rsidP="00BB640E">
            <w:pPr>
              <w:spacing w:line="480" w:lineRule="auto"/>
              <w:rPr>
                <w:rFonts w:ascii="Cambria" w:hAnsi="Cambria" w:cstheme="minorHAnsi"/>
                <w:sz w:val="24"/>
                <w:szCs w:val="24"/>
                <w:lang w:val="en-US"/>
              </w:rPr>
            </w:pPr>
            <w:r w:rsidRPr="00BB09D7">
              <w:rPr>
                <w:rFonts w:ascii="Cambria" w:hAnsi="Cambria" w:cstheme="minorHAnsi"/>
                <w:sz w:val="24"/>
                <w:szCs w:val="24"/>
                <w:lang w:val="en-US"/>
              </w:rPr>
              <w:t>2(1)</w:t>
            </w:r>
          </w:p>
        </w:tc>
        <w:tc>
          <w:tcPr>
            <w:tcW w:w="0" w:type="auto"/>
          </w:tcPr>
          <w:p w14:paraId="468C9D82" w14:textId="77777777" w:rsidR="00294219" w:rsidRPr="00BB09D7" w:rsidRDefault="00294219" w:rsidP="00BB640E">
            <w:pPr>
              <w:spacing w:line="480" w:lineRule="auto"/>
              <w:rPr>
                <w:rFonts w:ascii="Cambria" w:hAnsi="Cambria" w:cstheme="minorHAnsi"/>
                <w:sz w:val="24"/>
                <w:szCs w:val="24"/>
                <w:lang w:val="en-US"/>
              </w:rPr>
            </w:pPr>
            <w:r w:rsidRPr="00BB09D7">
              <w:rPr>
                <w:rFonts w:ascii="Cambria" w:hAnsi="Cambria" w:cstheme="minorHAnsi"/>
                <w:sz w:val="24"/>
                <w:szCs w:val="24"/>
                <w:lang w:val="en-US"/>
              </w:rPr>
              <w:t>3(1)</w:t>
            </w:r>
          </w:p>
        </w:tc>
        <w:tc>
          <w:tcPr>
            <w:tcW w:w="0" w:type="auto"/>
          </w:tcPr>
          <w:p w14:paraId="1B8368B5" w14:textId="77777777" w:rsidR="00294219" w:rsidRPr="00BB09D7" w:rsidRDefault="00294219" w:rsidP="00BB640E">
            <w:pPr>
              <w:spacing w:line="480" w:lineRule="auto"/>
              <w:rPr>
                <w:rFonts w:ascii="Cambria" w:hAnsi="Cambria" w:cstheme="minorHAnsi"/>
                <w:sz w:val="24"/>
                <w:szCs w:val="24"/>
                <w:lang w:val="en-US"/>
              </w:rPr>
            </w:pPr>
          </w:p>
        </w:tc>
        <w:tc>
          <w:tcPr>
            <w:tcW w:w="0" w:type="auto"/>
          </w:tcPr>
          <w:p w14:paraId="1B54B17C" w14:textId="77777777" w:rsidR="00294219" w:rsidRPr="00BB09D7" w:rsidRDefault="00294219" w:rsidP="00BB640E">
            <w:pPr>
              <w:spacing w:line="480" w:lineRule="auto"/>
              <w:rPr>
                <w:rFonts w:ascii="Cambria" w:hAnsi="Cambria" w:cstheme="minorHAnsi"/>
                <w:sz w:val="24"/>
                <w:szCs w:val="24"/>
                <w:lang w:val="en-US"/>
              </w:rPr>
            </w:pPr>
          </w:p>
        </w:tc>
        <w:tc>
          <w:tcPr>
            <w:tcW w:w="0" w:type="auto"/>
          </w:tcPr>
          <w:p w14:paraId="1B29B1B3" w14:textId="77777777" w:rsidR="00294219" w:rsidRPr="00BB09D7" w:rsidRDefault="00294219" w:rsidP="00BB640E">
            <w:pPr>
              <w:spacing w:line="480" w:lineRule="auto"/>
              <w:rPr>
                <w:rFonts w:ascii="Cambria" w:hAnsi="Cambria" w:cstheme="minorHAnsi"/>
                <w:sz w:val="24"/>
                <w:szCs w:val="24"/>
                <w:lang w:val="en-US"/>
              </w:rPr>
            </w:pPr>
            <w:r w:rsidRPr="00BB09D7">
              <w:rPr>
                <w:rFonts w:ascii="Cambria" w:hAnsi="Cambria" w:cstheme="minorHAnsi"/>
                <w:sz w:val="24"/>
                <w:szCs w:val="24"/>
                <w:lang w:val="en-US"/>
              </w:rPr>
              <w:t>7(4)</w:t>
            </w:r>
          </w:p>
        </w:tc>
      </w:tr>
      <w:tr w:rsidR="00294219" w:rsidRPr="00BB09D7" w14:paraId="393E48A5" w14:textId="77777777" w:rsidTr="001E1E08">
        <w:tc>
          <w:tcPr>
            <w:tcW w:w="0" w:type="auto"/>
          </w:tcPr>
          <w:p w14:paraId="014467FA" w14:textId="77777777" w:rsidR="00294219" w:rsidRPr="00BB09D7" w:rsidRDefault="00294219" w:rsidP="00BB640E">
            <w:pPr>
              <w:spacing w:line="480" w:lineRule="auto"/>
              <w:rPr>
                <w:rFonts w:ascii="Cambria" w:hAnsi="Cambria" w:cstheme="minorHAnsi"/>
                <w:sz w:val="24"/>
                <w:szCs w:val="24"/>
                <w:lang w:val="en-US"/>
              </w:rPr>
            </w:pPr>
            <w:r w:rsidRPr="00BB09D7">
              <w:rPr>
                <w:rFonts w:ascii="Cambria" w:hAnsi="Cambria" w:cstheme="minorHAnsi"/>
                <w:sz w:val="24"/>
                <w:szCs w:val="24"/>
                <w:lang w:val="en-US"/>
              </w:rPr>
              <w:t>5</w:t>
            </w:r>
          </w:p>
        </w:tc>
        <w:tc>
          <w:tcPr>
            <w:tcW w:w="0" w:type="auto"/>
          </w:tcPr>
          <w:p w14:paraId="3855A375" w14:textId="77777777" w:rsidR="00294219" w:rsidRPr="00BB09D7" w:rsidRDefault="00294219" w:rsidP="00BB640E">
            <w:pPr>
              <w:spacing w:line="480" w:lineRule="auto"/>
              <w:rPr>
                <w:rFonts w:ascii="Cambria" w:hAnsi="Cambria" w:cstheme="minorHAnsi"/>
                <w:sz w:val="24"/>
                <w:szCs w:val="24"/>
                <w:lang w:val="en-US"/>
              </w:rPr>
            </w:pPr>
            <w:r w:rsidRPr="00BB09D7">
              <w:rPr>
                <w:rFonts w:ascii="Cambria" w:hAnsi="Cambria" w:cstheme="minorHAnsi"/>
                <w:sz w:val="24"/>
                <w:szCs w:val="24"/>
                <w:lang w:val="en-US"/>
              </w:rPr>
              <w:t>Coordination Compounds</w:t>
            </w:r>
          </w:p>
        </w:tc>
        <w:tc>
          <w:tcPr>
            <w:tcW w:w="0" w:type="auto"/>
          </w:tcPr>
          <w:p w14:paraId="486C9DD7" w14:textId="77777777" w:rsidR="00294219" w:rsidRPr="00BB09D7" w:rsidRDefault="00294219" w:rsidP="00BB640E">
            <w:pPr>
              <w:spacing w:line="480" w:lineRule="auto"/>
              <w:rPr>
                <w:rFonts w:ascii="Cambria" w:hAnsi="Cambria" w:cstheme="minorHAnsi"/>
                <w:sz w:val="24"/>
                <w:szCs w:val="24"/>
                <w:lang w:val="en-US"/>
              </w:rPr>
            </w:pPr>
          </w:p>
        </w:tc>
        <w:tc>
          <w:tcPr>
            <w:tcW w:w="0" w:type="auto"/>
          </w:tcPr>
          <w:p w14:paraId="09F01A59" w14:textId="77777777" w:rsidR="00294219" w:rsidRPr="00BB09D7" w:rsidRDefault="00294219" w:rsidP="00BB640E">
            <w:pPr>
              <w:spacing w:line="480" w:lineRule="auto"/>
              <w:rPr>
                <w:rFonts w:ascii="Cambria" w:hAnsi="Cambria" w:cstheme="minorHAnsi"/>
                <w:sz w:val="24"/>
                <w:szCs w:val="24"/>
                <w:lang w:val="en-US"/>
              </w:rPr>
            </w:pPr>
            <w:r w:rsidRPr="00BB09D7">
              <w:rPr>
                <w:rFonts w:ascii="Cambria" w:hAnsi="Cambria" w:cstheme="minorHAnsi"/>
                <w:sz w:val="24"/>
                <w:szCs w:val="24"/>
                <w:lang w:val="en-US"/>
              </w:rPr>
              <w:t>2(2)</w:t>
            </w:r>
          </w:p>
        </w:tc>
        <w:tc>
          <w:tcPr>
            <w:tcW w:w="0" w:type="auto"/>
          </w:tcPr>
          <w:p w14:paraId="5B2F889F" w14:textId="77777777" w:rsidR="00294219" w:rsidRPr="00BB09D7" w:rsidRDefault="00294219" w:rsidP="00BB640E">
            <w:pPr>
              <w:spacing w:line="480" w:lineRule="auto"/>
              <w:rPr>
                <w:rFonts w:ascii="Cambria" w:hAnsi="Cambria" w:cstheme="minorHAnsi"/>
                <w:sz w:val="24"/>
                <w:szCs w:val="24"/>
                <w:lang w:val="en-US"/>
              </w:rPr>
            </w:pPr>
          </w:p>
        </w:tc>
        <w:tc>
          <w:tcPr>
            <w:tcW w:w="0" w:type="auto"/>
          </w:tcPr>
          <w:p w14:paraId="49990FC2" w14:textId="77777777" w:rsidR="00294219" w:rsidRPr="00BB09D7" w:rsidRDefault="00294219" w:rsidP="00BB640E">
            <w:pPr>
              <w:spacing w:line="480" w:lineRule="auto"/>
              <w:rPr>
                <w:rFonts w:ascii="Cambria" w:hAnsi="Cambria" w:cstheme="minorHAnsi"/>
                <w:sz w:val="24"/>
                <w:szCs w:val="24"/>
                <w:lang w:val="en-US"/>
              </w:rPr>
            </w:pPr>
          </w:p>
        </w:tc>
        <w:tc>
          <w:tcPr>
            <w:tcW w:w="0" w:type="auto"/>
          </w:tcPr>
          <w:p w14:paraId="0FFE50B5" w14:textId="77777777" w:rsidR="00294219" w:rsidRPr="00BB09D7" w:rsidRDefault="00294219" w:rsidP="00BB640E">
            <w:pPr>
              <w:spacing w:line="480" w:lineRule="auto"/>
              <w:rPr>
                <w:rFonts w:ascii="Cambria" w:hAnsi="Cambria" w:cstheme="minorHAnsi"/>
                <w:sz w:val="24"/>
                <w:szCs w:val="24"/>
                <w:lang w:val="en-US"/>
              </w:rPr>
            </w:pPr>
          </w:p>
        </w:tc>
        <w:tc>
          <w:tcPr>
            <w:tcW w:w="0" w:type="auto"/>
          </w:tcPr>
          <w:p w14:paraId="2A6AF151" w14:textId="77777777" w:rsidR="00294219" w:rsidRPr="00BB09D7" w:rsidRDefault="00294219" w:rsidP="00BB640E">
            <w:pPr>
              <w:spacing w:line="480" w:lineRule="auto"/>
              <w:rPr>
                <w:rFonts w:ascii="Cambria" w:hAnsi="Cambria" w:cstheme="minorHAnsi"/>
                <w:sz w:val="24"/>
                <w:szCs w:val="24"/>
                <w:lang w:val="en-US"/>
              </w:rPr>
            </w:pPr>
            <w:r w:rsidRPr="00BB09D7">
              <w:rPr>
                <w:rFonts w:ascii="Cambria" w:hAnsi="Cambria" w:cstheme="minorHAnsi"/>
                <w:sz w:val="24"/>
                <w:szCs w:val="24"/>
                <w:lang w:val="en-US"/>
              </w:rPr>
              <w:t>5(1)</w:t>
            </w:r>
          </w:p>
        </w:tc>
        <w:tc>
          <w:tcPr>
            <w:tcW w:w="0" w:type="auto"/>
          </w:tcPr>
          <w:p w14:paraId="63B887CA" w14:textId="77777777" w:rsidR="00294219" w:rsidRPr="00BB09D7" w:rsidRDefault="00294219" w:rsidP="00BB640E">
            <w:pPr>
              <w:spacing w:line="480" w:lineRule="auto"/>
              <w:rPr>
                <w:rFonts w:ascii="Cambria" w:hAnsi="Cambria" w:cstheme="minorHAnsi"/>
                <w:sz w:val="24"/>
                <w:szCs w:val="24"/>
                <w:lang w:val="en-US"/>
              </w:rPr>
            </w:pPr>
            <w:r w:rsidRPr="00BB09D7">
              <w:rPr>
                <w:rFonts w:ascii="Cambria" w:hAnsi="Cambria" w:cstheme="minorHAnsi"/>
                <w:sz w:val="24"/>
                <w:szCs w:val="24"/>
                <w:lang w:val="en-US"/>
              </w:rPr>
              <w:t>7(3)</w:t>
            </w:r>
          </w:p>
        </w:tc>
      </w:tr>
      <w:tr w:rsidR="00294219" w:rsidRPr="00BB09D7" w14:paraId="59BAC378" w14:textId="77777777" w:rsidTr="001E1E08">
        <w:tc>
          <w:tcPr>
            <w:tcW w:w="0" w:type="auto"/>
          </w:tcPr>
          <w:p w14:paraId="66C04371" w14:textId="77777777" w:rsidR="00294219" w:rsidRPr="00BB09D7" w:rsidRDefault="00294219" w:rsidP="00BB640E">
            <w:pPr>
              <w:spacing w:line="480" w:lineRule="auto"/>
              <w:rPr>
                <w:rFonts w:ascii="Cambria" w:hAnsi="Cambria" w:cstheme="minorHAnsi"/>
                <w:sz w:val="24"/>
                <w:szCs w:val="24"/>
                <w:lang w:val="en-US"/>
              </w:rPr>
            </w:pPr>
          </w:p>
        </w:tc>
        <w:tc>
          <w:tcPr>
            <w:tcW w:w="0" w:type="auto"/>
          </w:tcPr>
          <w:p w14:paraId="78E83C22" w14:textId="77777777" w:rsidR="00294219" w:rsidRPr="00BB09D7" w:rsidRDefault="00294219" w:rsidP="00BB640E">
            <w:pPr>
              <w:spacing w:line="480" w:lineRule="auto"/>
              <w:rPr>
                <w:rFonts w:ascii="Cambria" w:hAnsi="Cambria" w:cstheme="minorHAnsi"/>
                <w:sz w:val="24"/>
                <w:szCs w:val="24"/>
                <w:lang w:val="en-US"/>
              </w:rPr>
            </w:pPr>
            <w:r w:rsidRPr="00BB09D7">
              <w:rPr>
                <w:rFonts w:ascii="Cambria" w:hAnsi="Cambria" w:cstheme="minorHAnsi"/>
                <w:sz w:val="24"/>
                <w:szCs w:val="24"/>
                <w:lang w:val="en-US"/>
              </w:rPr>
              <w:t>Total</w:t>
            </w:r>
          </w:p>
        </w:tc>
        <w:tc>
          <w:tcPr>
            <w:tcW w:w="0" w:type="auto"/>
          </w:tcPr>
          <w:p w14:paraId="0057EEC0" w14:textId="4AA24094" w:rsidR="00294219" w:rsidRPr="00BB09D7" w:rsidRDefault="0003128A" w:rsidP="00BB640E">
            <w:pPr>
              <w:spacing w:line="480" w:lineRule="auto"/>
              <w:rPr>
                <w:rFonts w:ascii="Cambria" w:hAnsi="Cambria" w:cstheme="minorHAnsi"/>
                <w:sz w:val="24"/>
                <w:szCs w:val="24"/>
                <w:lang w:val="en-US"/>
              </w:rPr>
            </w:pPr>
            <w:r>
              <w:rPr>
                <w:rFonts w:ascii="Cambria" w:hAnsi="Cambria" w:cstheme="minorHAnsi"/>
                <w:sz w:val="24"/>
                <w:szCs w:val="24"/>
                <w:lang w:val="en-US"/>
              </w:rPr>
              <w:t>5</w:t>
            </w:r>
            <w:r w:rsidR="00294219" w:rsidRPr="00BB09D7">
              <w:rPr>
                <w:rFonts w:ascii="Cambria" w:hAnsi="Cambria" w:cstheme="minorHAnsi"/>
                <w:sz w:val="24"/>
                <w:szCs w:val="24"/>
                <w:lang w:val="en-US"/>
              </w:rPr>
              <w:t>(</w:t>
            </w:r>
            <w:r>
              <w:rPr>
                <w:rFonts w:ascii="Cambria" w:hAnsi="Cambria" w:cstheme="minorHAnsi"/>
                <w:sz w:val="24"/>
                <w:szCs w:val="24"/>
                <w:lang w:val="en-US"/>
              </w:rPr>
              <w:t>5</w:t>
            </w:r>
            <w:r w:rsidR="00294219" w:rsidRPr="00BB09D7">
              <w:rPr>
                <w:rFonts w:ascii="Cambria" w:hAnsi="Cambria" w:cstheme="minorHAnsi"/>
                <w:sz w:val="24"/>
                <w:szCs w:val="24"/>
                <w:lang w:val="en-US"/>
              </w:rPr>
              <w:t>)</w:t>
            </w:r>
          </w:p>
        </w:tc>
        <w:tc>
          <w:tcPr>
            <w:tcW w:w="0" w:type="auto"/>
          </w:tcPr>
          <w:p w14:paraId="486EDBBF" w14:textId="77777777" w:rsidR="00294219" w:rsidRPr="00BB09D7" w:rsidRDefault="00294219" w:rsidP="00BB640E">
            <w:pPr>
              <w:spacing w:line="480" w:lineRule="auto"/>
              <w:rPr>
                <w:rFonts w:ascii="Cambria" w:hAnsi="Cambria" w:cstheme="minorHAnsi"/>
                <w:sz w:val="24"/>
                <w:szCs w:val="24"/>
                <w:lang w:val="en-US"/>
              </w:rPr>
            </w:pPr>
            <w:r w:rsidRPr="00BB09D7">
              <w:rPr>
                <w:rFonts w:ascii="Cambria" w:hAnsi="Cambria" w:cstheme="minorHAnsi"/>
                <w:sz w:val="24"/>
                <w:szCs w:val="24"/>
                <w:lang w:val="en-US"/>
              </w:rPr>
              <w:t>4(4)</w:t>
            </w:r>
          </w:p>
        </w:tc>
        <w:tc>
          <w:tcPr>
            <w:tcW w:w="0" w:type="auto"/>
          </w:tcPr>
          <w:p w14:paraId="5FF0F75E" w14:textId="1D3F8098" w:rsidR="00294219" w:rsidRPr="00BB09D7" w:rsidRDefault="0003128A" w:rsidP="00BB640E">
            <w:pPr>
              <w:spacing w:line="480" w:lineRule="auto"/>
              <w:rPr>
                <w:rFonts w:ascii="Cambria" w:hAnsi="Cambria" w:cstheme="minorHAnsi"/>
                <w:sz w:val="24"/>
                <w:szCs w:val="24"/>
                <w:lang w:val="en-US"/>
              </w:rPr>
            </w:pPr>
            <w:r>
              <w:rPr>
                <w:rFonts w:ascii="Cambria" w:hAnsi="Cambria" w:cstheme="minorHAnsi"/>
                <w:sz w:val="24"/>
                <w:szCs w:val="24"/>
                <w:lang w:val="en-US"/>
              </w:rPr>
              <w:t>6</w:t>
            </w:r>
            <w:r w:rsidR="00294219" w:rsidRPr="00BB09D7">
              <w:rPr>
                <w:rFonts w:ascii="Cambria" w:hAnsi="Cambria" w:cstheme="minorHAnsi"/>
                <w:sz w:val="24"/>
                <w:szCs w:val="24"/>
                <w:lang w:val="en-US"/>
              </w:rPr>
              <w:t>(</w:t>
            </w:r>
            <w:r>
              <w:rPr>
                <w:rFonts w:ascii="Cambria" w:hAnsi="Cambria" w:cstheme="minorHAnsi"/>
                <w:sz w:val="24"/>
                <w:szCs w:val="24"/>
                <w:lang w:val="en-US"/>
              </w:rPr>
              <w:t>3</w:t>
            </w:r>
            <w:r w:rsidR="00294219" w:rsidRPr="00BB09D7">
              <w:rPr>
                <w:rFonts w:ascii="Cambria" w:hAnsi="Cambria" w:cstheme="minorHAnsi"/>
                <w:sz w:val="24"/>
                <w:szCs w:val="24"/>
                <w:lang w:val="en-US"/>
              </w:rPr>
              <w:t>)</w:t>
            </w:r>
          </w:p>
        </w:tc>
        <w:tc>
          <w:tcPr>
            <w:tcW w:w="0" w:type="auto"/>
          </w:tcPr>
          <w:p w14:paraId="3A4EB63A" w14:textId="127E3FE6" w:rsidR="00294219" w:rsidRPr="00BB09D7" w:rsidRDefault="0003128A" w:rsidP="00BB640E">
            <w:pPr>
              <w:spacing w:line="480" w:lineRule="auto"/>
              <w:rPr>
                <w:rFonts w:ascii="Cambria" w:hAnsi="Cambria" w:cstheme="minorHAnsi"/>
                <w:sz w:val="24"/>
                <w:szCs w:val="24"/>
                <w:lang w:val="en-US"/>
              </w:rPr>
            </w:pPr>
            <w:r>
              <w:rPr>
                <w:rFonts w:ascii="Cambria" w:hAnsi="Cambria" w:cstheme="minorHAnsi"/>
                <w:sz w:val="24"/>
                <w:szCs w:val="24"/>
                <w:lang w:val="en-US"/>
              </w:rPr>
              <w:t>12</w:t>
            </w:r>
            <w:r w:rsidR="00294219" w:rsidRPr="00BB09D7">
              <w:rPr>
                <w:rFonts w:ascii="Cambria" w:hAnsi="Cambria" w:cstheme="minorHAnsi"/>
                <w:sz w:val="24"/>
                <w:szCs w:val="24"/>
                <w:lang w:val="en-US"/>
              </w:rPr>
              <w:t>(</w:t>
            </w:r>
            <w:r>
              <w:rPr>
                <w:rFonts w:ascii="Cambria" w:hAnsi="Cambria" w:cstheme="minorHAnsi"/>
                <w:sz w:val="24"/>
                <w:szCs w:val="24"/>
                <w:lang w:val="en-US"/>
              </w:rPr>
              <w:t>4</w:t>
            </w:r>
            <w:r w:rsidR="00294219" w:rsidRPr="00BB09D7">
              <w:rPr>
                <w:rFonts w:ascii="Cambria" w:hAnsi="Cambria" w:cstheme="minorHAnsi"/>
                <w:sz w:val="24"/>
                <w:szCs w:val="24"/>
                <w:lang w:val="en-US"/>
              </w:rPr>
              <w:t>)</w:t>
            </w:r>
          </w:p>
        </w:tc>
        <w:tc>
          <w:tcPr>
            <w:tcW w:w="0" w:type="auto"/>
          </w:tcPr>
          <w:p w14:paraId="78B1AA2E" w14:textId="10661D3E" w:rsidR="00294219" w:rsidRPr="00BB09D7" w:rsidRDefault="00294219" w:rsidP="00BB640E">
            <w:pPr>
              <w:spacing w:line="480" w:lineRule="auto"/>
              <w:rPr>
                <w:rFonts w:ascii="Cambria" w:hAnsi="Cambria" w:cstheme="minorHAnsi"/>
                <w:sz w:val="24"/>
                <w:szCs w:val="24"/>
                <w:lang w:val="en-US"/>
              </w:rPr>
            </w:pPr>
          </w:p>
        </w:tc>
        <w:tc>
          <w:tcPr>
            <w:tcW w:w="0" w:type="auto"/>
          </w:tcPr>
          <w:p w14:paraId="52DAA21E" w14:textId="59D5C322" w:rsidR="00294219" w:rsidRPr="00BB09D7" w:rsidRDefault="00294219" w:rsidP="00BB640E">
            <w:pPr>
              <w:spacing w:line="480" w:lineRule="auto"/>
              <w:rPr>
                <w:rFonts w:ascii="Cambria" w:hAnsi="Cambria" w:cstheme="minorHAnsi"/>
                <w:sz w:val="24"/>
                <w:szCs w:val="24"/>
                <w:lang w:val="en-US"/>
              </w:rPr>
            </w:pPr>
            <w:r w:rsidRPr="00BB09D7">
              <w:rPr>
                <w:rFonts w:ascii="Cambria" w:hAnsi="Cambria" w:cstheme="minorHAnsi"/>
                <w:sz w:val="24"/>
                <w:szCs w:val="24"/>
                <w:lang w:val="en-US"/>
              </w:rPr>
              <w:t>1</w:t>
            </w:r>
            <w:r w:rsidR="0003128A">
              <w:rPr>
                <w:rFonts w:ascii="Cambria" w:hAnsi="Cambria" w:cstheme="minorHAnsi"/>
                <w:sz w:val="24"/>
                <w:szCs w:val="24"/>
                <w:lang w:val="en-US"/>
              </w:rPr>
              <w:t>0</w:t>
            </w:r>
            <w:r w:rsidRPr="00BB09D7">
              <w:rPr>
                <w:rFonts w:ascii="Cambria" w:hAnsi="Cambria" w:cstheme="minorHAnsi"/>
                <w:sz w:val="24"/>
                <w:szCs w:val="24"/>
                <w:lang w:val="en-US"/>
              </w:rPr>
              <w:t>(</w:t>
            </w:r>
            <w:r w:rsidR="0003128A">
              <w:rPr>
                <w:rFonts w:ascii="Cambria" w:hAnsi="Cambria" w:cstheme="minorHAnsi"/>
                <w:sz w:val="24"/>
                <w:szCs w:val="24"/>
                <w:lang w:val="en-US"/>
              </w:rPr>
              <w:t>2</w:t>
            </w:r>
            <w:r w:rsidRPr="00BB09D7">
              <w:rPr>
                <w:rFonts w:ascii="Cambria" w:hAnsi="Cambria" w:cstheme="minorHAnsi"/>
                <w:sz w:val="24"/>
                <w:szCs w:val="24"/>
                <w:lang w:val="en-US"/>
              </w:rPr>
              <w:t>)</w:t>
            </w:r>
          </w:p>
        </w:tc>
        <w:tc>
          <w:tcPr>
            <w:tcW w:w="0" w:type="auto"/>
          </w:tcPr>
          <w:p w14:paraId="288A3908" w14:textId="4725EA9E" w:rsidR="00294219" w:rsidRPr="00BB09D7" w:rsidRDefault="0003128A" w:rsidP="00BB640E">
            <w:pPr>
              <w:spacing w:line="480" w:lineRule="auto"/>
              <w:rPr>
                <w:rFonts w:ascii="Cambria" w:hAnsi="Cambria" w:cstheme="minorHAnsi"/>
                <w:sz w:val="24"/>
                <w:szCs w:val="24"/>
                <w:lang w:val="en-US"/>
              </w:rPr>
            </w:pPr>
            <w:r>
              <w:rPr>
                <w:rFonts w:ascii="Cambria" w:hAnsi="Cambria" w:cstheme="minorHAnsi"/>
                <w:sz w:val="24"/>
                <w:szCs w:val="24"/>
                <w:lang w:val="en-US"/>
              </w:rPr>
              <w:t>37</w:t>
            </w:r>
            <w:r w:rsidR="00294219" w:rsidRPr="00BB09D7">
              <w:rPr>
                <w:rFonts w:ascii="Cambria" w:hAnsi="Cambria" w:cstheme="minorHAnsi"/>
                <w:sz w:val="24"/>
                <w:szCs w:val="24"/>
                <w:lang w:val="en-US"/>
              </w:rPr>
              <w:t>(</w:t>
            </w:r>
            <w:r>
              <w:rPr>
                <w:rFonts w:ascii="Cambria" w:hAnsi="Cambria" w:cstheme="minorHAnsi"/>
                <w:sz w:val="24"/>
                <w:szCs w:val="24"/>
                <w:lang w:val="en-US"/>
              </w:rPr>
              <w:t>18</w:t>
            </w:r>
            <w:r w:rsidR="00294219" w:rsidRPr="00BB09D7">
              <w:rPr>
                <w:rFonts w:ascii="Cambria" w:hAnsi="Cambria" w:cstheme="minorHAnsi"/>
                <w:sz w:val="24"/>
                <w:szCs w:val="24"/>
                <w:lang w:val="en-US"/>
              </w:rPr>
              <w:t>)</w:t>
            </w:r>
          </w:p>
        </w:tc>
      </w:tr>
    </w:tbl>
    <w:p w14:paraId="6CE9AB15" w14:textId="77777777" w:rsidR="00294219" w:rsidRPr="00BB09D7" w:rsidRDefault="00294219" w:rsidP="00BB640E">
      <w:pPr>
        <w:spacing w:after="0"/>
        <w:rPr>
          <w:rFonts w:ascii="Cambria" w:hAnsi="Cambria" w:cstheme="minorHAnsi"/>
          <w:sz w:val="24"/>
          <w:szCs w:val="24"/>
          <w:lang w:val="en-US"/>
        </w:rPr>
      </w:pPr>
      <w:r w:rsidRPr="00BB09D7">
        <w:rPr>
          <w:rFonts w:ascii="Cambria" w:hAnsi="Cambria" w:cstheme="minorHAnsi"/>
          <w:sz w:val="24"/>
          <w:szCs w:val="24"/>
          <w:lang w:val="en-US"/>
        </w:rPr>
        <w:t>Note-With in bracket number of questions and outside bracket marks</w:t>
      </w:r>
    </w:p>
    <w:p w14:paraId="5B553253" w14:textId="77777777" w:rsidR="00294219" w:rsidRPr="00BB09D7" w:rsidRDefault="00294219" w:rsidP="00BB640E">
      <w:pPr>
        <w:spacing w:after="0"/>
        <w:jc w:val="center"/>
        <w:rPr>
          <w:rFonts w:ascii="Cambria" w:hAnsi="Cambria" w:cstheme="minorHAnsi"/>
          <w:sz w:val="24"/>
          <w:szCs w:val="24"/>
          <w:lang w:val="en-US"/>
        </w:rPr>
      </w:pPr>
    </w:p>
    <w:p w14:paraId="6E7870FE" w14:textId="77777777" w:rsidR="00294219" w:rsidRPr="00BB09D7" w:rsidRDefault="00294219" w:rsidP="00BB640E">
      <w:pPr>
        <w:spacing w:after="0"/>
        <w:jc w:val="center"/>
        <w:rPr>
          <w:rFonts w:ascii="Cambria" w:hAnsi="Cambria" w:cstheme="minorHAnsi"/>
          <w:sz w:val="24"/>
          <w:szCs w:val="24"/>
          <w:lang w:val="en-US"/>
        </w:rPr>
      </w:pPr>
    </w:p>
    <w:p w14:paraId="1D93AE1F" w14:textId="77777777" w:rsidR="00294219" w:rsidRPr="00BB09D7" w:rsidRDefault="00294219" w:rsidP="00BB640E">
      <w:pPr>
        <w:spacing w:after="0"/>
        <w:jc w:val="center"/>
        <w:rPr>
          <w:rFonts w:ascii="Cambria" w:hAnsi="Cambria" w:cstheme="minorHAnsi"/>
          <w:sz w:val="24"/>
          <w:szCs w:val="24"/>
          <w:lang w:val="en-US"/>
        </w:rPr>
      </w:pPr>
    </w:p>
    <w:p w14:paraId="458B99D4" w14:textId="77777777" w:rsidR="00294219" w:rsidRDefault="00294219" w:rsidP="00BB640E">
      <w:pPr>
        <w:spacing w:after="0"/>
        <w:jc w:val="center"/>
        <w:rPr>
          <w:rFonts w:ascii="Cambria" w:hAnsi="Cambria" w:cstheme="minorHAnsi"/>
          <w:sz w:val="24"/>
          <w:szCs w:val="24"/>
          <w:lang w:val="en-US"/>
        </w:rPr>
      </w:pPr>
    </w:p>
    <w:p w14:paraId="17E20279" w14:textId="77777777" w:rsidR="001B6FC7" w:rsidRDefault="001B6FC7" w:rsidP="00BB640E">
      <w:pPr>
        <w:spacing w:after="0"/>
        <w:jc w:val="center"/>
        <w:rPr>
          <w:rFonts w:ascii="Cambria" w:hAnsi="Cambria" w:cstheme="minorHAnsi"/>
          <w:sz w:val="24"/>
          <w:szCs w:val="24"/>
          <w:lang w:val="en-US"/>
        </w:rPr>
      </w:pPr>
    </w:p>
    <w:p w14:paraId="25B3A647" w14:textId="77777777" w:rsidR="001B6FC7" w:rsidRDefault="001B6FC7" w:rsidP="00BB640E">
      <w:pPr>
        <w:spacing w:after="0"/>
        <w:jc w:val="center"/>
        <w:rPr>
          <w:rFonts w:ascii="Cambria" w:hAnsi="Cambria" w:cstheme="minorHAnsi"/>
          <w:sz w:val="24"/>
          <w:szCs w:val="24"/>
          <w:lang w:val="en-US"/>
        </w:rPr>
      </w:pPr>
    </w:p>
    <w:p w14:paraId="03C00412" w14:textId="77777777" w:rsidR="001B6FC7" w:rsidRDefault="001B6FC7" w:rsidP="00BB640E">
      <w:pPr>
        <w:spacing w:after="0"/>
        <w:jc w:val="center"/>
        <w:rPr>
          <w:rFonts w:ascii="Cambria" w:hAnsi="Cambria" w:cstheme="minorHAnsi"/>
          <w:sz w:val="24"/>
          <w:szCs w:val="24"/>
          <w:lang w:val="en-US"/>
        </w:rPr>
      </w:pPr>
    </w:p>
    <w:p w14:paraId="6BDC41F7" w14:textId="77777777" w:rsidR="001B6FC7" w:rsidRDefault="001B6FC7" w:rsidP="00BB640E">
      <w:pPr>
        <w:spacing w:after="0"/>
        <w:jc w:val="center"/>
        <w:rPr>
          <w:rFonts w:ascii="Cambria" w:hAnsi="Cambria" w:cstheme="minorHAnsi"/>
          <w:sz w:val="24"/>
          <w:szCs w:val="24"/>
          <w:lang w:val="en-US"/>
        </w:rPr>
      </w:pPr>
    </w:p>
    <w:p w14:paraId="30726856" w14:textId="77777777" w:rsidR="001B6FC7" w:rsidRDefault="001B6FC7" w:rsidP="00BB640E">
      <w:pPr>
        <w:spacing w:after="0"/>
        <w:jc w:val="center"/>
        <w:rPr>
          <w:rFonts w:ascii="Cambria" w:hAnsi="Cambria" w:cstheme="minorHAnsi"/>
          <w:sz w:val="24"/>
          <w:szCs w:val="24"/>
          <w:lang w:val="en-US"/>
        </w:rPr>
      </w:pPr>
    </w:p>
    <w:p w14:paraId="5B6CE6D2" w14:textId="77777777" w:rsidR="001B6FC7" w:rsidRDefault="001B6FC7" w:rsidP="00BB640E">
      <w:pPr>
        <w:spacing w:after="0"/>
        <w:jc w:val="center"/>
        <w:rPr>
          <w:rFonts w:ascii="Cambria" w:hAnsi="Cambria" w:cstheme="minorHAnsi"/>
          <w:sz w:val="24"/>
          <w:szCs w:val="24"/>
          <w:lang w:val="en-US"/>
        </w:rPr>
      </w:pPr>
    </w:p>
    <w:p w14:paraId="589A4D28" w14:textId="77777777" w:rsidR="001B6FC7" w:rsidRDefault="001B6FC7" w:rsidP="00BB640E">
      <w:pPr>
        <w:spacing w:after="0"/>
        <w:jc w:val="center"/>
        <w:rPr>
          <w:rFonts w:ascii="Cambria" w:hAnsi="Cambria" w:cstheme="minorHAnsi"/>
          <w:sz w:val="24"/>
          <w:szCs w:val="24"/>
          <w:lang w:val="en-US"/>
        </w:rPr>
      </w:pPr>
    </w:p>
    <w:p w14:paraId="2DB7E787" w14:textId="77777777" w:rsidR="001B6FC7" w:rsidRDefault="001B6FC7" w:rsidP="00BB640E">
      <w:pPr>
        <w:spacing w:after="0"/>
        <w:jc w:val="center"/>
        <w:rPr>
          <w:rFonts w:ascii="Cambria" w:hAnsi="Cambria" w:cstheme="minorHAnsi"/>
          <w:sz w:val="24"/>
          <w:szCs w:val="24"/>
          <w:lang w:val="en-US"/>
        </w:rPr>
      </w:pPr>
    </w:p>
    <w:p w14:paraId="61262946" w14:textId="77777777" w:rsidR="001B6FC7" w:rsidRDefault="001B6FC7" w:rsidP="00BB640E">
      <w:pPr>
        <w:spacing w:after="0"/>
        <w:jc w:val="center"/>
        <w:rPr>
          <w:rFonts w:ascii="Cambria" w:hAnsi="Cambria" w:cstheme="minorHAnsi"/>
          <w:sz w:val="24"/>
          <w:szCs w:val="24"/>
          <w:lang w:val="en-US"/>
        </w:rPr>
      </w:pPr>
    </w:p>
    <w:p w14:paraId="779F5EBC" w14:textId="77777777" w:rsidR="001B6FC7" w:rsidRDefault="001B6FC7" w:rsidP="00BB640E">
      <w:pPr>
        <w:spacing w:after="0"/>
        <w:jc w:val="center"/>
        <w:rPr>
          <w:rFonts w:ascii="Cambria" w:hAnsi="Cambria" w:cstheme="minorHAnsi"/>
          <w:sz w:val="24"/>
          <w:szCs w:val="24"/>
          <w:lang w:val="en-US"/>
        </w:rPr>
      </w:pPr>
    </w:p>
    <w:p w14:paraId="488353F2" w14:textId="77777777" w:rsidR="001B6FC7" w:rsidRDefault="001B6FC7" w:rsidP="00BB640E">
      <w:pPr>
        <w:spacing w:after="0"/>
        <w:jc w:val="center"/>
        <w:rPr>
          <w:rFonts w:ascii="Cambria" w:hAnsi="Cambria" w:cstheme="minorHAnsi"/>
          <w:sz w:val="24"/>
          <w:szCs w:val="24"/>
          <w:lang w:val="en-US"/>
        </w:rPr>
      </w:pPr>
    </w:p>
    <w:p w14:paraId="14E3A69C" w14:textId="77777777" w:rsidR="001B6FC7" w:rsidRDefault="001B6FC7" w:rsidP="00BB640E">
      <w:pPr>
        <w:spacing w:after="0"/>
        <w:jc w:val="center"/>
        <w:rPr>
          <w:rFonts w:ascii="Cambria" w:hAnsi="Cambria" w:cstheme="minorHAnsi"/>
          <w:sz w:val="24"/>
          <w:szCs w:val="24"/>
          <w:lang w:val="en-US"/>
        </w:rPr>
      </w:pPr>
    </w:p>
    <w:p w14:paraId="2614CA99" w14:textId="77777777" w:rsidR="001B6FC7" w:rsidRDefault="001B6FC7" w:rsidP="00BB640E">
      <w:pPr>
        <w:spacing w:after="0"/>
        <w:jc w:val="center"/>
        <w:rPr>
          <w:rFonts w:ascii="Cambria" w:hAnsi="Cambria" w:cstheme="minorHAnsi"/>
          <w:sz w:val="24"/>
          <w:szCs w:val="24"/>
          <w:lang w:val="en-US"/>
        </w:rPr>
      </w:pPr>
    </w:p>
    <w:p w14:paraId="381B93F2" w14:textId="77777777" w:rsidR="001B6FC7" w:rsidRDefault="001B6FC7" w:rsidP="00BB640E">
      <w:pPr>
        <w:spacing w:after="0"/>
        <w:jc w:val="center"/>
        <w:rPr>
          <w:rFonts w:ascii="Cambria" w:hAnsi="Cambria" w:cstheme="minorHAnsi"/>
          <w:sz w:val="24"/>
          <w:szCs w:val="24"/>
          <w:lang w:val="en-US"/>
        </w:rPr>
      </w:pPr>
    </w:p>
    <w:p w14:paraId="5DCFE286" w14:textId="77777777" w:rsidR="001B6FC7" w:rsidRDefault="001B6FC7" w:rsidP="00BB640E">
      <w:pPr>
        <w:spacing w:after="0"/>
        <w:jc w:val="center"/>
        <w:rPr>
          <w:rFonts w:ascii="Cambria" w:hAnsi="Cambria" w:cstheme="minorHAnsi"/>
          <w:sz w:val="24"/>
          <w:szCs w:val="24"/>
          <w:lang w:val="en-US"/>
        </w:rPr>
      </w:pPr>
    </w:p>
    <w:p w14:paraId="5164F7EE" w14:textId="77777777" w:rsidR="0003128A" w:rsidRDefault="0003128A" w:rsidP="00BB640E">
      <w:pPr>
        <w:spacing w:after="0"/>
        <w:jc w:val="center"/>
        <w:rPr>
          <w:rFonts w:ascii="Cambria" w:hAnsi="Cambria" w:cstheme="minorHAnsi"/>
          <w:sz w:val="24"/>
          <w:szCs w:val="24"/>
          <w:lang w:val="en-US"/>
        </w:rPr>
      </w:pPr>
    </w:p>
    <w:p w14:paraId="6BDA142B" w14:textId="77777777" w:rsidR="0003128A" w:rsidRDefault="0003128A" w:rsidP="00BB640E">
      <w:pPr>
        <w:spacing w:after="0"/>
        <w:jc w:val="center"/>
        <w:rPr>
          <w:rFonts w:ascii="Cambria" w:hAnsi="Cambria" w:cstheme="minorHAnsi"/>
          <w:sz w:val="24"/>
          <w:szCs w:val="24"/>
          <w:lang w:val="en-US"/>
        </w:rPr>
      </w:pPr>
    </w:p>
    <w:p w14:paraId="6AE700AD" w14:textId="77777777" w:rsidR="0003128A" w:rsidRDefault="0003128A" w:rsidP="00BB640E">
      <w:pPr>
        <w:spacing w:after="0"/>
        <w:jc w:val="center"/>
        <w:rPr>
          <w:rFonts w:ascii="Cambria" w:hAnsi="Cambria" w:cstheme="minorHAnsi"/>
          <w:sz w:val="24"/>
          <w:szCs w:val="24"/>
          <w:lang w:val="en-US"/>
        </w:rPr>
      </w:pPr>
    </w:p>
    <w:p w14:paraId="37391AA5" w14:textId="77777777" w:rsidR="0003128A" w:rsidRDefault="0003128A" w:rsidP="00BB640E">
      <w:pPr>
        <w:spacing w:after="0"/>
        <w:jc w:val="center"/>
        <w:rPr>
          <w:rFonts w:ascii="Cambria" w:hAnsi="Cambria" w:cstheme="minorHAnsi"/>
          <w:sz w:val="24"/>
          <w:szCs w:val="24"/>
          <w:lang w:val="en-US"/>
        </w:rPr>
      </w:pPr>
    </w:p>
    <w:p w14:paraId="72EA5B03" w14:textId="77777777" w:rsidR="0003128A" w:rsidRDefault="0003128A" w:rsidP="00BB640E">
      <w:pPr>
        <w:spacing w:after="0"/>
        <w:jc w:val="center"/>
        <w:rPr>
          <w:rFonts w:ascii="Cambria" w:hAnsi="Cambria" w:cstheme="minorHAnsi"/>
          <w:sz w:val="24"/>
          <w:szCs w:val="24"/>
          <w:lang w:val="en-US"/>
        </w:rPr>
      </w:pPr>
    </w:p>
    <w:p w14:paraId="0E40D6D5" w14:textId="77777777" w:rsidR="0003128A" w:rsidRDefault="0003128A" w:rsidP="00BB640E">
      <w:pPr>
        <w:spacing w:after="0"/>
        <w:jc w:val="center"/>
        <w:rPr>
          <w:rFonts w:ascii="Cambria" w:hAnsi="Cambria" w:cstheme="minorHAnsi"/>
          <w:sz w:val="24"/>
          <w:szCs w:val="24"/>
          <w:lang w:val="en-US"/>
        </w:rPr>
      </w:pPr>
    </w:p>
    <w:p w14:paraId="53722715" w14:textId="77777777" w:rsidR="0003128A" w:rsidRDefault="0003128A" w:rsidP="00BB640E">
      <w:pPr>
        <w:spacing w:after="0"/>
        <w:jc w:val="center"/>
        <w:rPr>
          <w:rFonts w:ascii="Cambria" w:hAnsi="Cambria" w:cstheme="minorHAnsi"/>
          <w:sz w:val="24"/>
          <w:szCs w:val="24"/>
          <w:lang w:val="en-US"/>
        </w:rPr>
      </w:pPr>
    </w:p>
    <w:p w14:paraId="3578E0A7" w14:textId="77777777" w:rsidR="0003128A" w:rsidRDefault="0003128A" w:rsidP="00BB640E">
      <w:pPr>
        <w:spacing w:after="0"/>
        <w:jc w:val="center"/>
        <w:rPr>
          <w:rFonts w:ascii="Cambria" w:hAnsi="Cambria" w:cstheme="minorHAnsi"/>
          <w:sz w:val="24"/>
          <w:szCs w:val="24"/>
          <w:lang w:val="en-US"/>
        </w:rPr>
      </w:pPr>
    </w:p>
    <w:p w14:paraId="6F8D36DB" w14:textId="77777777" w:rsidR="0003128A" w:rsidRDefault="0003128A" w:rsidP="00BB640E">
      <w:pPr>
        <w:spacing w:after="0"/>
        <w:jc w:val="center"/>
        <w:rPr>
          <w:rFonts w:ascii="Cambria" w:hAnsi="Cambria" w:cstheme="minorHAnsi"/>
          <w:sz w:val="24"/>
          <w:szCs w:val="24"/>
          <w:lang w:val="en-US"/>
        </w:rPr>
      </w:pPr>
    </w:p>
    <w:p w14:paraId="6453CE78" w14:textId="77777777" w:rsidR="0003128A" w:rsidRDefault="0003128A" w:rsidP="00BB640E">
      <w:pPr>
        <w:spacing w:after="0"/>
        <w:jc w:val="center"/>
        <w:rPr>
          <w:rFonts w:ascii="Cambria" w:hAnsi="Cambria" w:cstheme="minorHAnsi"/>
          <w:sz w:val="24"/>
          <w:szCs w:val="24"/>
          <w:lang w:val="en-US"/>
        </w:rPr>
      </w:pPr>
    </w:p>
    <w:p w14:paraId="6446BFA7" w14:textId="77777777" w:rsidR="0003128A" w:rsidRDefault="0003128A" w:rsidP="00BB640E">
      <w:pPr>
        <w:spacing w:after="0"/>
        <w:jc w:val="center"/>
        <w:rPr>
          <w:rFonts w:ascii="Cambria" w:hAnsi="Cambria" w:cstheme="minorHAnsi"/>
          <w:sz w:val="24"/>
          <w:szCs w:val="24"/>
          <w:lang w:val="en-US"/>
        </w:rPr>
      </w:pPr>
    </w:p>
    <w:p w14:paraId="10AB8D24" w14:textId="77777777" w:rsidR="0003128A" w:rsidRDefault="0003128A" w:rsidP="00BB640E">
      <w:pPr>
        <w:spacing w:after="0"/>
        <w:jc w:val="center"/>
        <w:rPr>
          <w:rFonts w:ascii="Cambria" w:hAnsi="Cambria" w:cstheme="minorHAnsi"/>
          <w:sz w:val="24"/>
          <w:szCs w:val="24"/>
          <w:lang w:val="en-US"/>
        </w:rPr>
      </w:pPr>
    </w:p>
    <w:p w14:paraId="1B49934C" w14:textId="77777777" w:rsidR="001B6FC7" w:rsidRPr="00BB09D7" w:rsidRDefault="001B6FC7" w:rsidP="00BB640E">
      <w:pPr>
        <w:spacing w:after="0"/>
        <w:jc w:val="center"/>
        <w:rPr>
          <w:rFonts w:ascii="Cambria" w:hAnsi="Cambria" w:cstheme="minorHAnsi"/>
          <w:sz w:val="24"/>
          <w:szCs w:val="24"/>
          <w:lang w:val="en-US"/>
        </w:rPr>
      </w:pPr>
    </w:p>
    <w:p w14:paraId="17992732" w14:textId="77777777" w:rsidR="00294219" w:rsidRPr="00BB09D7" w:rsidRDefault="00294219" w:rsidP="00BB640E">
      <w:pPr>
        <w:pStyle w:val="NormalWeb"/>
        <w:spacing w:before="0" w:beforeAutospacing="0" w:after="0" w:afterAutospacing="0"/>
        <w:rPr>
          <w:rFonts w:ascii="Cambria" w:hAnsi="Cambria"/>
          <w:color w:val="000000"/>
        </w:rPr>
      </w:pPr>
    </w:p>
    <w:p w14:paraId="4AAC0AF4" w14:textId="114EBAF5" w:rsidR="0015720F" w:rsidRPr="000E5D1B" w:rsidRDefault="0015720F" w:rsidP="0015720F">
      <w:pPr>
        <w:pStyle w:val="NoSpacing"/>
        <w:jc w:val="right"/>
        <w:rPr>
          <w:rFonts w:ascii="Cambria" w:hAnsi="Cambria"/>
          <w:b/>
          <w:bCs/>
          <w:sz w:val="32"/>
          <w:szCs w:val="32"/>
        </w:rPr>
      </w:pPr>
      <w:r w:rsidRPr="000E5D1B">
        <w:rPr>
          <w:rFonts w:ascii="Cambria" w:hAnsi="Cambria"/>
          <w:b/>
          <w:bCs/>
          <w:sz w:val="32"/>
          <w:szCs w:val="32"/>
        </w:rPr>
        <w:t xml:space="preserve">Set </w:t>
      </w:r>
      <w:r>
        <w:rPr>
          <w:rFonts w:ascii="Cambria" w:hAnsi="Cambria"/>
          <w:b/>
          <w:bCs/>
          <w:sz w:val="32"/>
          <w:szCs w:val="32"/>
        </w:rPr>
        <w:t>09</w:t>
      </w:r>
    </w:p>
    <w:p w14:paraId="452D0C54" w14:textId="77777777" w:rsidR="0015720F" w:rsidRPr="00444A15" w:rsidRDefault="0015720F" w:rsidP="0015720F">
      <w:pPr>
        <w:pStyle w:val="NoSpacing"/>
        <w:jc w:val="center"/>
        <w:rPr>
          <w:rFonts w:ascii="Cambria" w:hAnsi="Cambria"/>
          <w:sz w:val="32"/>
          <w:szCs w:val="32"/>
        </w:rPr>
      </w:pPr>
      <w:r>
        <w:rPr>
          <w:rFonts w:ascii="Cambria" w:hAnsi="Cambria"/>
          <w:sz w:val="32"/>
          <w:szCs w:val="32"/>
        </w:rPr>
        <w:t xml:space="preserve">Practice Paper BOOK 1 </w:t>
      </w:r>
      <w:r w:rsidRPr="00444A15">
        <w:rPr>
          <w:rFonts w:ascii="Cambria" w:hAnsi="Cambria"/>
          <w:sz w:val="32"/>
          <w:szCs w:val="32"/>
        </w:rPr>
        <w:t>(202</w:t>
      </w:r>
      <w:r>
        <w:rPr>
          <w:rFonts w:ascii="Cambria" w:hAnsi="Cambria"/>
          <w:sz w:val="32"/>
          <w:szCs w:val="32"/>
        </w:rPr>
        <w:t>3</w:t>
      </w:r>
      <w:r w:rsidRPr="00444A15">
        <w:rPr>
          <w:rFonts w:ascii="Cambria" w:hAnsi="Cambria"/>
          <w:sz w:val="32"/>
          <w:szCs w:val="32"/>
        </w:rPr>
        <w:t>-2</w:t>
      </w:r>
      <w:r>
        <w:rPr>
          <w:rFonts w:ascii="Cambria" w:hAnsi="Cambria"/>
          <w:sz w:val="32"/>
          <w:szCs w:val="32"/>
        </w:rPr>
        <w:t>4</w:t>
      </w:r>
      <w:r w:rsidRPr="00444A15">
        <w:rPr>
          <w:rFonts w:ascii="Cambria" w:hAnsi="Cambria"/>
          <w:sz w:val="32"/>
          <w:szCs w:val="32"/>
        </w:rPr>
        <w:t>)</w:t>
      </w:r>
      <w:r>
        <w:rPr>
          <w:rFonts w:ascii="Cambria" w:hAnsi="Cambria"/>
          <w:sz w:val="32"/>
          <w:szCs w:val="32"/>
        </w:rPr>
        <w:t xml:space="preserve">   </w:t>
      </w:r>
    </w:p>
    <w:p w14:paraId="6C3EDC9D" w14:textId="77777777" w:rsidR="0015720F" w:rsidRPr="00444A15" w:rsidRDefault="0015720F" w:rsidP="0015720F">
      <w:pPr>
        <w:pStyle w:val="NoSpacing"/>
        <w:jc w:val="center"/>
        <w:rPr>
          <w:rFonts w:ascii="Cambria" w:hAnsi="Cambria"/>
          <w:sz w:val="32"/>
          <w:szCs w:val="32"/>
        </w:rPr>
      </w:pPr>
      <w:r w:rsidRPr="00444A15">
        <w:rPr>
          <w:rFonts w:ascii="Cambria" w:hAnsi="Cambria"/>
          <w:sz w:val="32"/>
          <w:szCs w:val="32"/>
        </w:rPr>
        <w:t>MM:</w:t>
      </w:r>
      <w:r>
        <w:rPr>
          <w:rFonts w:ascii="Cambria" w:hAnsi="Cambria"/>
          <w:sz w:val="32"/>
          <w:szCs w:val="32"/>
        </w:rPr>
        <w:t xml:space="preserve">37    </w:t>
      </w:r>
      <w:r w:rsidRPr="00444A15">
        <w:rPr>
          <w:rFonts w:ascii="Cambria" w:hAnsi="Cambria"/>
          <w:sz w:val="32"/>
          <w:szCs w:val="32"/>
        </w:rPr>
        <w:t xml:space="preserve"> CHEMISTRY THEORY (043) </w:t>
      </w:r>
      <w:r>
        <w:rPr>
          <w:rFonts w:ascii="Cambria" w:hAnsi="Cambria"/>
          <w:sz w:val="32"/>
          <w:szCs w:val="32"/>
        </w:rPr>
        <w:t xml:space="preserve">          </w:t>
      </w:r>
      <w:r w:rsidRPr="00444A15">
        <w:rPr>
          <w:rFonts w:ascii="Cambria" w:hAnsi="Cambria"/>
          <w:sz w:val="32"/>
          <w:szCs w:val="32"/>
        </w:rPr>
        <w:t xml:space="preserve">Time: </w:t>
      </w:r>
      <w:r>
        <w:rPr>
          <w:rFonts w:ascii="Cambria" w:hAnsi="Cambria"/>
          <w:sz w:val="32"/>
          <w:szCs w:val="32"/>
        </w:rPr>
        <w:t xml:space="preserve">1 ½ </w:t>
      </w:r>
      <w:r w:rsidRPr="00444A15">
        <w:rPr>
          <w:rFonts w:ascii="Cambria" w:hAnsi="Cambria"/>
          <w:sz w:val="32"/>
          <w:szCs w:val="32"/>
        </w:rPr>
        <w:t xml:space="preserve"> hours</w:t>
      </w:r>
    </w:p>
    <w:p w14:paraId="31F33478" w14:textId="77777777" w:rsidR="0091050F" w:rsidRDefault="00294219" w:rsidP="0091050F">
      <w:pPr>
        <w:spacing w:after="0"/>
        <w:jc w:val="center"/>
        <w:rPr>
          <w:rFonts w:ascii="Cambria" w:hAnsi="Cambria" w:cs="Times New Roman"/>
          <w:sz w:val="24"/>
          <w:szCs w:val="24"/>
        </w:rPr>
      </w:pPr>
      <w:r w:rsidRPr="00BB09D7">
        <w:rPr>
          <w:rFonts w:ascii="Cambria" w:hAnsi="Cambria"/>
          <w:color w:val="000000"/>
          <w:sz w:val="24"/>
          <w:szCs w:val="24"/>
        </w:rPr>
        <w:t>SECTION: A</w:t>
      </w:r>
    </w:p>
    <w:p w14:paraId="452ECB10" w14:textId="35D5F172" w:rsidR="00294219" w:rsidRPr="0091050F" w:rsidRDefault="00294219">
      <w:pPr>
        <w:pStyle w:val="ListParagraph"/>
        <w:numPr>
          <w:ilvl w:val="0"/>
          <w:numId w:val="29"/>
        </w:numPr>
        <w:spacing w:after="0"/>
        <w:rPr>
          <w:rFonts w:ascii="Cambria" w:hAnsi="Cambria" w:cs="Times New Roman"/>
          <w:sz w:val="24"/>
          <w:szCs w:val="24"/>
        </w:rPr>
      </w:pPr>
      <w:r w:rsidRPr="0091050F">
        <w:rPr>
          <w:rFonts w:ascii="Cambria" w:hAnsi="Cambria" w:cstheme="minorHAnsi"/>
          <w:sz w:val="24"/>
          <w:szCs w:val="24"/>
        </w:rPr>
        <w:t>Value of henry constant K</w:t>
      </w:r>
      <w:r w:rsidRPr="0091050F">
        <w:rPr>
          <w:rFonts w:ascii="Cambria" w:hAnsi="Cambria" w:cstheme="minorHAnsi"/>
          <w:sz w:val="24"/>
          <w:szCs w:val="24"/>
          <w:vertAlign w:val="subscript"/>
        </w:rPr>
        <w:t>H</w:t>
      </w:r>
      <w:r w:rsidRPr="0091050F">
        <w:rPr>
          <w:rFonts w:ascii="Cambria" w:hAnsi="Cambria" w:cstheme="minorHAnsi"/>
          <w:sz w:val="24"/>
          <w:szCs w:val="24"/>
        </w:rPr>
        <w:t>:</w:t>
      </w:r>
    </w:p>
    <w:p w14:paraId="2F30EDA5" w14:textId="77777777" w:rsidR="00294219" w:rsidRPr="00BB09D7" w:rsidRDefault="00294219" w:rsidP="0091050F">
      <w:pPr>
        <w:spacing w:after="0"/>
        <w:ind w:firstLine="720"/>
        <w:rPr>
          <w:rFonts w:ascii="Cambria" w:hAnsi="Cambria" w:cstheme="minorHAnsi"/>
          <w:sz w:val="24"/>
          <w:szCs w:val="24"/>
        </w:rPr>
      </w:pPr>
      <w:r w:rsidRPr="00BB09D7">
        <w:rPr>
          <w:rFonts w:ascii="Cambria" w:hAnsi="Cambria" w:cstheme="minorHAnsi"/>
          <w:sz w:val="24"/>
          <w:szCs w:val="24"/>
        </w:rPr>
        <w:t xml:space="preserve">(a) increase with decrease in temperature   (b) decrease with increase in temperature   </w:t>
      </w:r>
    </w:p>
    <w:p w14:paraId="03199BB3" w14:textId="77777777" w:rsidR="00294219" w:rsidRPr="00BB09D7" w:rsidRDefault="00294219" w:rsidP="0091050F">
      <w:pPr>
        <w:spacing w:after="0"/>
        <w:ind w:firstLine="720"/>
        <w:rPr>
          <w:rFonts w:ascii="Cambria" w:hAnsi="Cambria" w:cstheme="minorHAnsi"/>
          <w:sz w:val="24"/>
          <w:szCs w:val="24"/>
        </w:rPr>
      </w:pPr>
      <w:r w:rsidRPr="00BB09D7">
        <w:rPr>
          <w:rFonts w:ascii="Cambria" w:hAnsi="Cambria" w:cstheme="minorHAnsi"/>
          <w:sz w:val="24"/>
          <w:szCs w:val="24"/>
        </w:rPr>
        <w:t>(c) increase with increase temperature         (d) remain constant</w:t>
      </w:r>
    </w:p>
    <w:p w14:paraId="0876E3D1" w14:textId="61E4A8D5" w:rsidR="00294219" w:rsidRPr="0091050F" w:rsidRDefault="00294219">
      <w:pPr>
        <w:pStyle w:val="ListParagraph"/>
        <w:numPr>
          <w:ilvl w:val="0"/>
          <w:numId w:val="29"/>
        </w:numPr>
        <w:spacing w:after="0"/>
        <w:rPr>
          <w:rFonts w:ascii="Cambria" w:hAnsi="Cambria" w:cstheme="minorHAnsi"/>
          <w:sz w:val="24"/>
          <w:szCs w:val="24"/>
        </w:rPr>
      </w:pPr>
      <w:r w:rsidRPr="0091050F">
        <w:rPr>
          <w:rFonts w:ascii="Cambria" w:hAnsi="Cambria" w:cstheme="minorHAnsi"/>
          <w:sz w:val="24"/>
          <w:szCs w:val="24"/>
        </w:rPr>
        <w:t>If molarity of a dilute solution is doubled, the value of molal elevation costant(K</w:t>
      </w:r>
      <w:r w:rsidRPr="0091050F">
        <w:rPr>
          <w:rFonts w:ascii="Cambria" w:hAnsi="Cambria" w:cstheme="minorHAnsi"/>
          <w:sz w:val="24"/>
          <w:szCs w:val="24"/>
          <w:vertAlign w:val="subscript"/>
        </w:rPr>
        <w:t>b</w:t>
      </w:r>
      <w:r w:rsidRPr="0091050F">
        <w:rPr>
          <w:rFonts w:ascii="Cambria" w:hAnsi="Cambria" w:cstheme="minorHAnsi"/>
          <w:sz w:val="24"/>
          <w:szCs w:val="24"/>
        </w:rPr>
        <w:t>) will be:</w:t>
      </w:r>
    </w:p>
    <w:p w14:paraId="540E8ED6" w14:textId="77777777" w:rsidR="00294219" w:rsidRPr="00BB09D7" w:rsidRDefault="00294219" w:rsidP="0091050F">
      <w:pPr>
        <w:spacing w:after="0"/>
        <w:ind w:firstLine="720"/>
        <w:rPr>
          <w:rFonts w:ascii="Cambria" w:hAnsi="Cambria" w:cstheme="minorHAnsi"/>
          <w:sz w:val="24"/>
          <w:szCs w:val="24"/>
        </w:rPr>
      </w:pPr>
      <w:r w:rsidRPr="00BB09D7">
        <w:rPr>
          <w:rFonts w:ascii="Cambria" w:hAnsi="Cambria" w:cstheme="minorHAnsi"/>
          <w:sz w:val="24"/>
          <w:szCs w:val="24"/>
        </w:rPr>
        <w:t>(a) halved                                  (b) doubled               (c) tripled                       (d) unchanged</w:t>
      </w:r>
    </w:p>
    <w:p w14:paraId="4D8A8445" w14:textId="06F61F6E" w:rsidR="00294219" w:rsidRPr="0091050F" w:rsidRDefault="00294219">
      <w:pPr>
        <w:pStyle w:val="ListParagraph"/>
        <w:numPr>
          <w:ilvl w:val="0"/>
          <w:numId w:val="29"/>
        </w:numPr>
        <w:spacing w:after="0"/>
        <w:rPr>
          <w:rFonts w:ascii="Cambria" w:hAnsi="Cambria" w:cstheme="minorHAnsi"/>
          <w:sz w:val="24"/>
          <w:szCs w:val="24"/>
        </w:rPr>
      </w:pPr>
      <w:r w:rsidRPr="0091050F">
        <w:rPr>
          <w:rFonts w:ascii="Cambria" w:hAnsi="Cambria" w:cstheme="minorHAnsi"/>
          <w:sz w:val="24"/>
          <w:szCs w:val="24"/>
        </w:rPr>
        <w:t>Molar conductivity of ionic solution depends upon ……………….</w:t>
      </w:r>
    </w:p>
    <w:p w14:paraId="4AD4722A" w14:textId="77777777" w:rsidR="0091050F" w:rsidRDefault="00294219" w:rsidP="0091050F">
      <w:pPr>
        <w:spacing w:after="0"/>
        <w:ind w:firstLine="720"/>
        <w:rPr>
          <w:rFonts w:ascii="Cambria" w:hAnsi="Cambria" w:cstheme="minorHAnsi"/>
          <w:sz w:val="24"/>
          <w:szCs w:val="24"/>
        </w:rPr>
      </w:pPr>
      <w:r w:rsidRPr="00BB09D7">
        <w:rPr>
          <w:rFonts w:ascii="Cambria" w:hAnsi="Cambria" w:cstheme="minorHAnsi"/>
          <w:sz w:val="24"/>
          <w:szCs w:val="24"/>
        </w:rPr>
        <w:t xml:space="preserve">(a) temperature </w:t>
      </w:r>
      <w:r w:rsidR="0091050F">
        <w:rPr>
          <w:rFonts w:ascii="Cambria" w:hAnsi="Cambria" w:cstheme="minorHAnsi"/>
          <w:sz w:val="24"/>
          <w:szCs w:val="24"/>
        </w:rPr>
        <w:tab/>
      </w:r>
      <w:r w:rsidR="0091050F">
        <w:rPr>
          <w:rFonts w:ascii="Cambria" w:hAnsi="Cambria" w:cstheme="minorHAnsi"/>
          <w:sz w:val="24"/>
          <w:szCs w:val="24"/>
        </w:rPr>
        <w:tab/>
      </w:r>
      <w:r w:rsidRPr="00BB09D7">
        <w:rPr>
          <w:rFonts w:ascii="Cambria" w:hAnsi="Cambria" w:cstheme="minorHAnsi"/>
          <w:sz w:val="24"/>
          <w:szCs w:val="24"/>
        </w:rPr>
        <w:t xml:space="preserve">(b) distance b/w electrodes </w:t>
      </w:r>
    </w:p>
    <w:p w14:paraId="56012222" w14:textId="3FD789F6" w:rsidR="00294219" w:rsidRPr="00BB09D7" w:rsidRDefault="00294219" w:rsidP="0091050F">
      <w:pPr>
        <w:spacing w:after="0"/>
        <w:ind w:firstLine="720"/>
        <w:rPr>
          <w:rFonts w:ascii="Cambria" w:hAnsi="Cambria" w:cstheme="minorHAnsi"/>
          <w:sz w:val="24"/>
          <w:szCs w:val="24"/>
        </w:rPr>
      </w:pPr>
      <w:r w:rsidRPr="00BB09D7">
        <w:rPr>
          <w:rFonts w:ascii="Cambria" w:hAnsi="Cambria" w:cstheme="minorHAnsi"/>
          <w:sz w:val="24"/>
          <w:szCs w:val="24"/>
        </w:rPr>
        <w:t>(c) concentration of electrolytes in solution (d) both a and c</w:t>
      </w:r>
    </w:p>
    <w:p w14:paraId="04874EBE" w14:textId="14309B5E" w:rsidR="00294219" w:rsidRPr="0091050F" w:rsidRDefault="00294219">
      <w:pPr>
        <w:pStyle w:val="ListParagraph"/>
        <w:numPr>
          <w:ilvl w:val="0"/>
          <w:numId w:val="29"/>
        </w:numPr>
        <w:spacing w:after="0"/>
        <w:rPr>
          <w:rFonts w:ascii="Cambria" w:hAnsi="Cambria" w:cstheme="minorHAnsi"/>
          <w:sz w:val="24"/>
          <w:szCs w:val="24"/>
        </w:rPr>
      </w:pPr>
      <w:r w:rsidRPr="0091050F">
        <w:rPr>
          <w:rFonts w:ascii="Cambria" w:hAnsi="Cambria" w:cstheme="minorHAnsi"/>
          <w:sz w:val="24"/>
          <w:szCs w:val="24"/>
        </w:rPr>
        <w:t xml:space="preserve"> If 50% of the reactant is converted into a product in a first order reaction in 25 minutes how much of it would treat in 100 minutes.</w:t>
      </w:r>
    </w:p>
    <w:p w14:paraId="55E48113" w14:textId="77777777" w:rsidR="00294219" w:rsidRDefault="00294219" w:rsidP="0091050F">
      <w:pPr>
        <w:spacing w:after="0"/>
        <w:ind w:firstLine="720"/>
        <w:rPr>
          <w:rFonts w:ascii="Cambria" w:hAnsi="Cambria" w:cstheme="minorHAnsi"/>
          <w:sz w:val="24"/>
          <w:szCs w:val="24"/>
        </w:rPr>
      </w:pPr>
      <w:r w:rsidRPr="00BB09D7">
        <w:rPr>
          <w:rFonts w:ascii="Cambria" w:hAnsi="Cambria" w:cstheme="minorHAnsi"/>
          <w:sz w:val="24"/>
          <w:szCs w:val="24"/>
        </w:rPr>
        <w:t>(a) 87.5%                          (b) 93.67%                            (c) 100%                                     (d) 75%</w:t>
      </w:r>
    </w:p>
    <w:p w14:paraId="50DBC919" w14:textId="7A343561" w:rsidR="00997495" w:rsidRPr="00997495" w:rsidRDefault="00997495">
      <w:pPr>
        <w:pStyle w:val="ListParagraph"/>
        <w:numPr>
          <w:ilvl w:val="0"/>
          <w:numId w:val="29"/>
        </w:numPr>
        <w:spacing w:after="0"/>
        <w:rPr>
          <w:rFonts w:ascii="Cambria" w:hAnsi="Cambria" w:cstheme="minorHAnsi"/>
          <w:sz w:val="24"/>
          <w:szCs w:val="24"/>
        </w:rPr>
      </w:pPr>
      <w:r w:rsidRPr="00BB09D7">
        <w:rPr>
          <w:rFonts w:ascii="Cambria" w:hAnsi="Cambria" w:cstheme="minorHAnsi"/>
          <w:color w:val="222222"/>
          <w:sz w:val="24"/>
          <w:szCs w:val="24"/>
          <w:shd w:val="clear" w:color="auto" w:fill="FFFFFF"/>
        </w:rPr>
        <w:t>An endothermic reaction with high activation energy for the forward reaction is given by the diagram.</w:t>
      </w:r>
    </w:p>
    <w:p w14:paraId="32B7192C" w14:textId="1FA946BD" w:rsidR="00997495" w:rsidRPr="00997495" w:rsidRDefault="00997495" w:rsidP="00997495">
      <w:pPr>
        <w:pStyle w:val="ListParagraph"/>
        <w:spacing w:after="0"/>
        <w:ind w:left="1440"/>
        <w:rPr>
          <w:rFonts w:ascii="Cambria" w:hAnsi="Cambria" w:cstheme="minorHAnsi"/>
          <w:sz w:val="24"/>
          <w:szCs w:val="24"/>
        </w:rPr>
      </w:pPr>
      <w:r w:rsidRPr="00BB09D7">
        <w:rPr>
          <w:rFonts w:ascii="Cambria" w:hAnsi="Cambria" w:cstheme="minorHAnsi"/>
          <w:noProof/>
          <w:sz w:val="24"/>
          <w:szCs w:val="24"/>
          <w:lang w:eastAsia="en-IN"/>
        </w:rPr>
        <w:drawing>
          <wp:inline distT="0" distB="0" distL="0" distR="0" wp14:anchorId="3C0B8824" wp14:editId="2172B1DC">
            <wp:extent cx="2948940" cy="2240280"/>
            <wp:effectExtent l="0" t="0" r="0" b="0"/>
            <wp:docPr id="1110145312" name="Picture 1110145312" descr="Chemistry MCQs for Class 12 with Answers Chapter 4 Chemical Kinetic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mistry MCQs for Class 12 with Answers Chapter 4 Chemical Kinetics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948940" cy="2240280"/>
                    </a:xfrm>
                    <a:prstGeom prst="rect">
                      <a:avLst/>
                    </a:prstGeom>
                    <a:noFill/>
                    <a:ln>
                      <a:noFill/>
                    </a:ln>
                  </pic:spPr>
                </pic:pic>
              </a:graphicData>
            </a:graphic>
          </wp:inline>
        </w:drawing>
      </w:r>
    </w:p>
    <w:p w14:paraId="47383D50" w14:textId="77777777" w:rsidR="00294219" w:rsidRPr="00BB09D7" w:rsidRDefault="00294219" w:rsidP="00BB640E">
      <w:pPr>
        <w:pStyle w:val="NoSpacing"/>
        <w:rPr>
          <w:rFonts w:ascii="Cambria" w:hAnsi="Cambria"/>
          <w:color w:val="222222"/>
          <w:sz w:val="24"/>
          <w:szCs w:val="24"/>
          <w:shd w:val="clear" w:color="auto" w:fill="FFFFFF"/>
        </w:rPr>
      </w:pPr>
      <w:r w:rsidRPr="00BB09D7">
        <w:rPr>
          <w:rStyle w:val="Strong"/>
          <w:rFonts w:ascii="Cambria" w:hAnsi="Cambria"/>
          <w:b w:val="0"/>
          <w:bCs w:val="0"/>
          <w:color w:val="222222"/>
          <w:sz w:val="24"/>
          <w:szCs w:val="24"/>
          <w:shd w:val="clear" w:color="auto" w:fill="FFFFFF"/>
        </w:rPr>
        <w:t>Directions: </w:t>
      </w:r>
      <w:r w:rsidRPr="00BB09D7">
        <w:rPr>
          <w:rFonts w:ascii="Cambria" w:hAnsi="Cambria"/>
          <w:color w:val="222222"/>
          <w:sz w:val="24"/>
          <w:szCs w:val="24"/>
          <w:shd w:val="clear" w:color="auto" w:fill="FFFFFF"/>
        </w:rPr>
        <w:t>These questions consist of two statements, each printed as Assertion and Reason. While answering these questions, you are required to choose any one of the following four responses.</w:t>
      </w:r>
      <w:r w:rsidRPr="00BB09D7">
        <w:rPr>
          <w:rFonts w:ascii="Cambria" w:hAnsi="Cambria"/>
          <w:color w:val="222222"/>
          <w:sz w:val="24"/>
          <w:szCs w:val="24"/>
        </w:rPr>
        <w:br/>
      </w:r>
      <w:r w:rsidRPr="00BB09D7">
        <w:rPr>
          <w:rFonts w:ascii="Cambria" w:hAnsi="Cambria"/>
          <w:color w:val="222222"/>
          <w:sz w:val="24"/>
          <w:szCs w:val="24"/>
          <w:shd w:val="clear" w:color="auto" w:fill="FFFFFF"/>
        </w:rPr>
        <w:t>(a) If both Assertion and Reason are correct and the Reason is a correct explanation of the Assertion.</w:t>
      </w:r>
      <w:r w:rsidRPr="00BB09D7">
        <w:rPr>
          <w:rFonts w:ascii="Cambria" w:hAnsi="Cambria"/>
          <w:color w:val="222222"/>
          <w:sz w:val="24"/>
          <w:szCs w:val="24"/>
        </w:rPr>
        <w:br/>
      </w:r>
      <w:r w:rsidRPr="00BB09D7">
        <w:rPr>
          <w:rFonts w:ascii="Cambria" w:hAnsi="Cambria"/>
          <w:color w:val="222222"/>
          <w:sz w:val="24"/>
          <w:szCs w:val="24"/>
          <w:shd w:val="clear" w:color="auto" w:fill="FFFFFF"/>
        </w:rPr>
        <w:t>(b) If both Assertion and Reason are correct but Reason is not a correct explanation of the Assertion.</w:t>
      </w:r>
      <w:r w:rsidRPr="00BB09D7">
        <w:rPr>
          <w:rFonts w:ascii="Cambria" w:hAnsi="Cambria"/>
          <w:color w:val="222222"/>
          <w:sz w:val="24"/>
          <w:szCs w:val="24"/>
        </w:rPr>
        <w:br/>
      </w:r>
      <w:r w:rsidRPr="00BB09D7">
        <w:rPr>
          <w:rFonts w:ascii="Cambria" w:hAnsi="Cambria"/>
          <w:color w:val="222222"/>
          <w:sz w:val="24"/>
          <w:szCs w:val="24"/>
          <w:shd w:val="clear" w:color="auto" w:fill="FFFFFF"/>
        </w:rPr>
        <w:t>(c) If the Assertion is correct but Reason is incorrect.</w:t>
      </w:r>
      <w:r w:rsidRPr="00BB09D7">
        <w:rPr>
          <w:rFonts w:ascii="Cambria" w:hAnsi="Cambria"/>
          <w:color w:val="222222"/>
          <w:sz w:val="24"/>
          <w:szCs w:val="24"/>
        </w:rPr>
        <w:br/>
      </w:r>
      <w:r w:rsidRPr="00BB09D7">
        <w:rPr>
          <w:rFonts w:ascii="Cambria" w:hAnsi="Cambria"/>
          <w:color w:val="222222"/>
          <w:sz w:val="24"/>
          <w:szCs w:val="24"/>
          <w:shd w:val="clear" w:color="auto" w:fill="FFFFFF"/>
        </w:rPr>
        <w:t>(d) If  the Assertion  is incorrect and Reason  is correct.</w:t>
      </w:r>
    </w:p>
    <w:p w14:paraId="5394F077" w14:textId="785EE77F" w:rsidR="00294219" w:rsidRPr="00BB09D7" w:rsidRDefault="00294219">
      <w:pPr>
        <w:pStyle w:val="NoSpacing"/>
        <w:numPr>
          <w:ilvl w:val="0"/>
          <w:numId w:val="29"/>
        </w:numPr>
        <w:rPr>
          <w:rFonts w:ascii="Cambria" w:hAnsi="Cambria"/>
          <w:color w:val="222222"/>
          <w:sz w:val="24"/>
          <w:szCs w:val="24"/>
          <w:shd w:val="clear" w:color="auto" w:fill="FFFFFF"/>
        </w:rPr>
      </w:pPr>
      <w:r w:rsidRPr="00BB09D7">
        <w:rPr>
          <w:rStyle w:val="Strong"/>
          <w:rFonts w:ascii="Cambria" w:hAnsi="Cambria"/>
          <w:b w:val="0"/>
          <w:bCs w:val="0"/>
          <w:color w:val="222222"/>
          <w:sz w:val="24"/>
          <w:szCs w:val="24"/>
          <w:shd w:val="clear" w:color="auto" w:fill="FFFFFF"/>
        </w:rPr>
        <w:t xml:space="preserve"> Assertion: </w:t>
      </w:r>
      <w:r w:rsidRPr="00BB09D7">
        <w:rPr>
          <w:rFonts w:ascii="Cambria" w:hAnsi="Cambria"/>
          <w:color w:val="222222"/>
          <w:sz w:val="24"/>
          <w:szCs w:val="24"/>
          <w:shd w:val="clear" w:color="auto" w:fill="FFFFFF"/>
        </w:rPr>
        <w:t>Cuprous ion (Cu</w:t>
      </w:r>
      <w:r w:rsidRPr="002822D2">
        <w:rPr>
          <w:rFonts w:ascii="Cambria" w:hAnsi="Cambria"/>
          <w:color w:val="222222"/>
          <w:sz w:val="24"/>
          <w:szCs w:val="24"/>
          <w:shd w:val="clear" w:color="auto" w:fill="FFFFFF"/>
          <w:vertAlign w:val="superscript"/>
        </w:rPr>
        <w:t>+</w:t>
      </w:r>
      <w:r w:rsidRPr="00BB09D7">
        <w:rPr>
          <w:rFonts w:ascii="Cambria" w:hAnsi="Cambria"/>
          <w:color w:val="222222"/>
          <w:sz w:val="24"/>
          <w:szCs w:val="24"/>
          <w:shd w:val="clear" w:color="auto" w:fill="FFFFFF"/>
        </w:rPr>
        <w:t>) has unpaired electrons while cupric ion (Cu</w:t>
      </w:r>
      <w:r>
        <w:rPr>
          <w:rFonts w:ascii="Cambria" w:hAnsi="Cambria"/>
          <w:color w:val="222222"/>
          <w:sz w:val="24"/>
          <w:szCs w:val="24"/>
          <w:shd w:val="clear" w:color="auto" w:fill="FFFFFF"/>
          <w:vertAlign w:val="superscript"/>
        </w:rPr>
        <w:t>2</w:t>
      </w:r>
      <w:r w:rsidRPr="00BB09D7">
        <w:rPr>
          <w:rFonts w:ascii="Cambria" w:hAnsi="Cambria"/>
          <w:color w:val="222222"/>
          <w:sz w:val="24"/>
          <w:szCs w:val="24"/>
          <w:shd w:val="clear" w:color="auto" w:fill="FFFFFF"/>
          <w:vertAlign w:val="superscript"/>
        </w:rPr>
        <w:t>+</w:t>
      </w:r>
      <w:r w:rsidRPr="00BB09D7">
        <w:rPr>
          <w:rFonts w:ascii="Cambria" w:hAnsi="Cambria"/>
          <w:color w:val="222222"/>
          <w:sz w:val="24"/>
          <w:szCs w:val="24"/>
          <w:shd w:val="clear" w:color="auto" w:fill="FFFFFF"/>
        </w:rPr>
        <w:t>) does not.</w:t>
      </w:r>
      <w:r w:rsidRPr="00BB09D7">
        <w:rPr>
          <w:rFonts w:ascii="Cambria" w:hAnsi="Cambria"/>
          <w:color w:val="222222"/>
          <w:sz w:val="24"/>
          <w:szCs w:val="24"/>
        </w:rPr>
        <w:br/>
      </w:r>
      <w:r w:rsidRPr="00BB09D7">
        <w:rPr>
          <w:rStyle w:val="Strong"/>
          <w:rFonts w:ascii="Cambria" w:hAnsi="Cambria"/>
          <w:b w:val="0"/>
          <w:bCs w:val="0"/>
          <w:color w:val="222222"/>
          <w:sz w:val="24"/>
          <w:szCs w:val="24"/>
          <w:shd w:val="clear" w:color="auto" w:fill="FFFFFF"/>
        </w:rPr>
        <w:t>Reason: </w:t>
      </w:r>
      <w:r w:rsidRPr="00BB09D7">
        <w:rPr>
          <w:rFonts w:ascii="Cambria" w:hAnsi="Cambria"/>
          <w:color w:val="222222"/>
          <w:sz w:val="24"/>
          <w:szCs w:val="24"/>
          <w:shd w:val="clear" w:color="auto" w:fill="FFFFFF"/>
        </w:rPr>
        <w:t>Cuprous ion (Cu</w:t>
      </w:r>
      <w:r w:rsidRPr="00BB09D7">
        <w:rPr>
          <w:rFonts w:ascii="Cambria" w:hAnsi="Cambria"/>
          <w:color w:val="222222"/>
          <w:sz w:val="24"/>
          <w:szCs w:val="24"/>
          <w:shd w:val="clear" w:color="auto" w:fill="FFFFFF"/>
          <w:vertAlign w:val="superscript"/>
        </w:rPr>
        <w:t>+</w:t>
      </w:r>
      <w:r w:rsidRPr="00BB09D7">
        <w:rPr>
          <w:rFonts w:ascii="Cambria" w:hAnsi="Cambria"/>
          <w:color w:val="222222"/>
          <w:sz w:val="24"/>
          <w:szCs w:val="24"/>
          <w:shd w:val="clear" w:color="auto" w:fill="FFFFFF"/>
        </w:rPr>
        <w:t>) is colorless whereas cupric ion (Cu</w:t>
      </w:r>
      <w:r w:rsidRPr="00BB09D7">
        <w:rPr>
          <w:rFonts w:ascii="Cambria" w:hAnsi="Cambria"/>
          <w:color w:val="222222"/>
          <w:sz w:val="24"/>
          <w:szCs w:val="24"/>
          <w:shd w:val="clear" w:color="auto" w:fill="FFFFFF"/>
          <w:vertAlign w:val="superscript"/>
        </w:rPr>
        <w:t>++</w:t>
      </w:r>
      <w:r w:rsidRPr="00BB09D7">
        <w:rPr>
          <w:rFonts w:ascii="Cambria" w:hAnsi="Cambria"/>
          <w:color w:val="222222"/>
          <w:sz w:val="24"/>
          <w:szCs w:val="24"/>
          <w:shd w:val="clear" w:color="auto" w:fill="FFFFFF"/>
        </w:rPr>
        <w:t>) is blue in the aqueous solution.</w:t>
      </w:r>
    </w:p>
    <w:p w14:paraId="13D9ED3C" w14:textId="2A3B41C7" w:rsidR="00294219" w:rsidRPr="00BB09D7" w:rsidRDefault="00294219">
      <w:pPr>
        <w:pStyle w:val="NoSpacing"/>
        <w:numPr>
          <w:ilvl w:val="0"/>
          <w:numId w:val="29"/>
        </w:numPr>
        <w:rPr>
          <w:rFonts w:ascii="Cambria" w:hAnsi="Cambria"/>
          <w:color w:val="222222"/>
          <w:sz w:val="24"/>
          <w:szCs w:val="24"/>
          <w:shd w:val="clear" w:color="auto" w:fill="FFFFFF"/>
        </w:rPr>
      </w:pPr>
      <w:r w:rsidRPr="00BB09D7">
        <w:rPr>
          <w:rStyle w:val="Strong"/>
          <w:rFonts w:ascii="Cambria" w:hAnsi="Cambria"/>
          <w:b w:val="0"/>
          <w:bCs w:val="0"/>
          <w:color w:val="222222"/>
          <w:sz w:val="24"/>
          <w:szCs w:val="24"/>
          <w:shd w:val="clear" w:color="auto" w:fill="FFFFFF"/>
        </w:rPr>
        <w:t xml:space="preserve"> Assertion: </w:t>
      </w:r>
      <w:r w:rsidRPr="00BB09D7">
        <w:rPr>
          <w:rFonts w:ascii="Cambria" w:hAnsi="Cambria"/>
          <w:color w:val="222222"/>
          <w:sz w:val="24"/>
          <w:szCs w:val="24"/>
          <w:shd w:val="clear" w:color="auto" w:fill="FFFFFF"/>
        </w:rPr>
        <w:t>Transition metals show variable valency.</w:t>
      </w:r>
      <w:r w:rsidRPr="00BB09D7">
        <w:rPr>
          <w:rFonts w:ascii="Cambria" w:hAnsi="Cambria"/>
          <w:color w:val="222222"/>
          <w:sz w:val="24"/>
          <w:szCs w:val="24"/>
        </w:rPr>
        <w:br/>
      </w:r>
      <w:r w:rsidRPr="00BB09D7">
        <w:rPr>
          <w:rStyle w:val="Strong"/>
          <w:rFonts w:ascii="Cambria" w:hAnsi="Cambria"/>
          <w:b w:val="0"/>
          <w:bCs w:val="0"/>
          <w:color w:val="222222"/>
          <w:sz w:val="24"/>
          <w:szCs w:val="24"/>
          <w:shd w:val="clear" w:color="auto" w:fill="FFFFFF"/>
        </w:rPr>
        <w:t>Reason: </w:t>
      </w:r>
      <w:r w:rsidRPr="00BB09D7">
        <w:rPr>
          <w:rFonts w:ascii="Cambria" w:hAnsi="Cambria"/>
          <w:color w:val="222222"/>
          <w:sz w:val="24"/>
          <w:szCs w:val="24"/>
          <w:shd w:val="clear" w:color="auto" w:fill="FFFFFF"/>
        </w:rPr>
        <w:t>Transition metals have a large energy difference between the ns</w:t>
      </w:r>
      <w:r w:rsidRPr="00BB09D7">
        <w:rPr>
          <w:rFonts w:ascii="Cambria" w:hAnsi="Cambria"/>
          <w:color w:val="222222"/>
          <w:sz w:val="24"/>
          <w:szCs w:val="24"/>
          <w:shd w:val="clear" w:color="auto" w:fill="FFFFFF"/>
          <w:vertAlign w:val="superscript"/>
        </w:rPr>
        <w:t>2</w:t>
      </w:r>
      <w:r w:rsidRPr="00BB09D7">
        <w:rPr>
          <w:rFonts w:ascii="Cambria" w:hAnsi="Cambria"/>
          <w:color w:val="222222"/>
          <w:sz w:val="24"/>
          <w:szCs w:val="24"/>
          <w:shd w:val="clear" w:color="auto" w:fill="FFFFFF"/>
        </w:rPr>
        <w:t> and (n – 1)d electrons.</w:t>
      </w:r>
    </w:p>
    <w:p w14:paraId="2A6ECEC5" w14:textId="2A70C335" w:rsidR="00294219" w:rsidRPr="00BB09D7" w:rsidRDefault="00294219">
      <w:pPr>
        <w:pStyle w:val="NoSpacing"/>
        <w:numPr>
          <w:ilvl w:val="0"/>
          <w:numId w:val="29"/>
        </w:numPr>
        <w:rPr>
          <w:rFonts w:ascii="Cambria" w:hAnsi="Cambria"/>
          <w:color w:val="222222"/>
          <w:sz w:val="24"/>
          <w:szCs w:val="24"/>
          <w:shd w:val="clear" w:color="auto" w:fill="FFFFFF"/>
        </w:rPr>
      </w:pPr>
      <w:r w:rsidRPr="00BB09D7">
        <w:rPr>
          <w:rFonts w:ascii="Cambria" w:hAnsi="Cambria"/>
          <w:color w:val="222222"/>
          <w:sz w:val="24"/>
          <w:szCs w:val="24"/>
          <w:shd w:val="clear" w:color="auto" w:fill="FFFFFF"/>
        </w:rPr>
        <w:t xml:space="preserve">Assertion(A): Cr </w:t>
      </w:r>
      <w:r w:rsidRPr="00BB09D7">
        <w:rPr>
          <w:rFonts w:ascii="Cambria" w:hAnsi="Cambria"/>
          <w:color w:val="222222"/>
          <w:sz w:val="24"/>
          <w:szCs w:val="24"/>
          <w:shd w:val="clear" w:color="auto" w:fill="FFFFFF"/>
          <w:vertAlign w:val="superscript"/>
        </w:rPr>
        <w:t>2+</w:t>
      </w:r>
      <w:r w:rsidRPr="00BB09D7">
        <w:rPr>
          <w:rFonts w:ascii="Cambria" w:hAnsi="Cambria"/>
          <w:color w:val="222222"/>
          <w:sz w:val="24"/>
          <w:szCs w:val="24"/>
          <w:shd w:val="clear" w:color="auto" w:fill="FFFFFF"/>
        </w:rPr>
        <w:t xml:space="preserve"> is reducing and Mn </w:t>
      </w:r>
      <w:r w:rsidRPr="00BB09D7">
        <w:rPr>
          <w:rFonts w:ascii="Cambria" w:hAnsi="Cambria"/>
          <w:color w:val="222222"/>
          <w:sz w:val="24"/>
          <w:szCs w:val="24"/>
          <w:shd w:val="clear" w:color="auto" w:fill="FFFFFF"/>
          <w:vertAlign w:val="superscript"/>
        </w:rPr>
        <w:t>3+</w:t>
      </w:r>
      <w:r w:rsidRPr="00BB09D7">
        <w:rPr>
          <w:rFonts w:ascii="Cambria" w:hAnsi="Cambria"/>
          <w:color w:val="222222"/>
          <w:sz w:val="24"/>
          <w:szCs w:val="24"/>
          <w:shd w:val="clear" w:color="auto" w:fill="FFFFFF"/>
        </w:rPr>
        <w:t xml:space="preserve"> is oxidising.</w:t>
      </w:r>
    </w:p>
    <w:p w14:paraId="77FF2957" w14:textId="77777777" w:rsidR="00294219" w:rsidRPr="00BB09D7" w:rsidRDefault="00294219" w:rsidP="0091050F">
      <w:pPr>
        <w:pStyle w:val="NoSpacing"/>
        <w:ind w:firstLine="720"/>
        <w:rPr>
          <w:rFonts w:ascii="Cambria" w:hAnsi="Cambria"/>
          <w:color w:val="222222"/>
          <w:sz w:val="24"/>
          <w:szCs w:val="24"/>
          <w:shd w:val="clear" w:color="auto" w:fill="FFFFFF"/>
        </w:rPr>
      </w:pPr>
      <w:r w:rsidRPr="00BB09D7">
        <w:rPr>
          <w:rFonts w:ascii="Cambria" w:hAnsi="Cambria"/>
          <w:color w:val="222222"/>
          <w:sz w:val="24"/>
          <w:szCs w:val="24"/>
          <w:shd w:val="clear" w:color="auto" w:fill="FFFFFF"/>
        </w:rPr>
        <w:t xml:space="preserve">Reason(R): Cr </w:t>
      </w:r>
      <w:r w:rsidRPr="00BB09D7">
        <w:rPr>
          <w:rFonts w:ascii="Cambria" w:hAnsi="Cambria"/>
          <w:color w:val="222222"/>
          <w:sz w:val="24"/>
          <w:szCs w:val="24"/>
          <w:shd w:val="clear" w:color="auto" w:fill="FFFFFF"/>
          <w:vertAlign w:val="superscript"/>
        </w:rPr>
        <w:t>3+</w:t>
      </w:r>
      <w:r w:rsidRPr="00BB09D7">
        <w:rPr>
          <w:rFonts w:ascii="Cambria" w:hAnsi="Cambria"/>
          <w:color w:val="222222"/>
          <w:sz w:val="24"/>
          <w:szCs w:val="24"/>
          <w:shd w:val="clear" w:color="auto" w:fill="FFFFFF"/>
        </w:rPr>
        <w:t xml:space="preserve"> has d</w:t>
      </w:r>
      <w:r w:rsidRPr="00BB09D7">
        <w:rPr>
          <w:rFonts w:ascii="Cambria" w:hAnsi="Cambria"/>
          <w:color w:val="222222"/>
          <w:sz w:val="24"/>
          <w:szCs w:val="24"/>
          <w:shd w:val="clear" w:color="auto" w:fill="FFFFFF"/>
          <w:vertAlign w:val="superscript"/>
        </w:rPr>
        <w:t>3</w:t>
      </w:r>
      <w:r w:rsidRPr="00BB09D7">
        <w:rPr>
          <w:rFonts w:ascii="Cambria" w:hAnsi="Cambria"/>
          <w:color w:val="222222"/>
          <w:sz w:val="24"/>
          <w:szCs w:val="24"/>
          <w:shd w:val="clear" w:color="auto" w:fill="FFFFFF"/>
        </w:rPr>
        <w:t xml:space="preserve"> configuration and Mn </w:t>
      </w:r>
      <w:r w:rsidRPr="00BB09D7">
        <w:rPr>
          <w:rFonts w:ascii="Cambria" w:hAnsi="Cambria"/>
          <w:color w:val="222222"/>
          <w:sz w:val="24"/>
          <w:szCs w:val="24"/>
          <w:shd w:val="clear" w:color="auto" w:fill="FFFFFF"/>
          <w:vertAlign w:val="superscript"/>
        </w:rPr>
        <w:t>2+</w:t>
      </w:r>
      <w:r w:rsidRPr="00BB09D7">
        <w:rPr>
          <w:rFonts w:ascii="Cambria" w:hAnsi="Cambria"/>
          <w:color w:val="222222"/>
          <w:sz w:val="24"/>
          <w:szCs w:val="24"/>
          <w:shd w:val="clear" w:color="auto" w:fill="FFFFFF"/>
        </w:rPr>
        <w:t xml:space="preserve"> have d</w:t>
      </w:r>
      <w:r w:rsidRPr="00BB09D7">
        <w:rPr>
          <w:rFonts w:ascii="Cambria" w:hAnsi="Cambria"/>
          <w:color w:val="222222"/>
          <w:sz w:val="24"/>
          <w:szCs w:val="24"/>
          <w:shd w:val="clear" w:color="auto" w:fill="FFFFFF"/>
          <w:vertAlign w:val="superscript"/>
        </w:rPr>
        <w:t>5</w:t>
      </w:r>
      <w:r w:rsidRPr="00BB09D7">
        <w:rPr>
          <w:rFonts w:ascii="Cambria" w:hAnsi="Cambria"/>
          <w:color w:val="222222"/>
          <w:sz w:val="24"/>
          <w:szCs w:val="24"/>
          <w:shd w:val="clear" w:color="auto" w:fill="FFFFFF"/>
        </w:rPr>
        <w:t xml:space="preserve"> configuration</w:t>
      </w:r>
    </w:p>
    <w:p w14:paraId="12E1DD47" w14:textId="6F7EFC1A" w:rsidR="00294219" w:rsidRPr="00BB09D7" w:rsidRDefault="00294219">
      <w:pPr>
        <w:pStyle w:val="NoSpacing"/>
        <w:numPr>
          <w:ilvl w:val="0"/>
          <w:numId w:val="29"/>
        </w:numPr>
        <w:rPr>
          <w:rFonts w:ascii="Cambria" w:hAnsi="Cambria"/>
          <w:color w:val="222222"/>
          <w:sz w:val="24"/>
          <w:szCs w:val="24"/>
          <w:shd w:val="clear" w:color="auto" w:fill="FFFFFF"/>
        </w:rPr>
      </w:pPr>
      <w:r w:rsidRPr="00BB09D7">
        <w:rPr>
          <w:rFonts w:ascii="Cambria" w:hAnsi="Cambria"/>
          <w:color w:val="222222"/>
          <w:sz w:val="24"/>
          <w:szCs w:val="24"/>
          <w:shd w:val="clear" w:color="auto" w:fill="FFFFFF"/>
        </w:rPr>
        <w:t>Assertion(A): In the series Sc to Zn, the enthalpy of atomisation of Zinc is the lowest.</w:t>
      </w:r>
    </w:p>
    <w:p w14:paraId="7DF2AB34" w14:textId="77777777" w:rsidR="00294219" w:rsidRPr="00BB09D7" w:rsidRDefault="00294219" w:rsidP="0091050F">
      <w:pPr>
        <w:pStyle w:val="NoSpacing"/>
        <w:ind w:firstLine="720"/>
        <w:rPr>
          <w:rFonts w:ascii="Cambria" w:hAnsi="Cambria"/>
          <w:color w:val="222222"/>
          <w:sz w:val="24"/>
          <w:szCs w:val="24"/>
          <w:shd w:val="clear" w:color="auto" w:fill="FFFFFF"/>
        </w:rPr>
      </w:pPr>
      <w:r w:rsidRPr="00BB09D7">
        <w:rPr>
          <w:rFonts w:ascii="Cambria" w:hAnsi="Cambria"/>
          <w:color w:val="222222"/>
          <w:sz w:val="24"/>
          <w:szCs w:val="24"/>
          <w:shd w:val="clear" w:color="auto" w:fill="FFFFFF"/>
        </w:rPr>
        <w:t xml:space="preserve">Reason(R): Zinc has greater number of unpaired electrons. </w:t>
      </w:r>
    </w:p>
    <w:p w14:paraId="619EF5DB" w14:textId="77777777" w:rsidR="00294219" w:rsidRPr="00BB09D7" w:rsidRDefault="00294219" w:rsidP="00BB640E">
      <w:pPr>
        <w:pStyle w:val="NoSpacing"/>
        <w:jc w:val="center"/>
        <w:rPr>
          <w:rFonts w:ascii="Cambria" w:hAnsi="Cambria"/>
          <w:color w:val="222222"/>
          <w:sz w:val="24"/>
          <w:szCs w:val="24"/>
          <w:shd w:val="clear" w:color="auto" w:fill="FFFFFF"/>
        </w:rPr>
      </w:pPr>
      <w:r w:rsidRPr="00BB09D7">
        <w:rPr>
          <w:rFonts w:ascii="Cambria" w:hAnsi="Cambria"/>
          <w:color w:val="222222"/>
          <w:sz w:val="24"/>
          <w:szCs w:val="24"/>
          <w:shd w:val="clear" w:color="auto" w:fill="FFFFFF"/>
        </w:rPr>
        <w:t>SECTION B</w:t>
      </w:r>
    </w:p>
    <w:p w14:paraId="2A4AB817" w14:textId="63EA06F9" w:rsidR="00294219" w:rsidRPr="00BB09D7" w:rsidRDefault="00294219">
      <w:pPr>
        <w:pStyle w:val="NoSpacing"/>
        <w:numPr>
          <w:ilvl w:val="0"/>
          <w:numId w:val="29"/>
        </w:numPr>
        <w:rPr>
          <w:rStyle w:val="Strong"/>
          <w:rFonts w:ascii="Cambria" w:hAnsi="Cambria" w:cstheme="minorHAnsi"/>
          <w:b w:val="0"/>
          <w:bCs w:val="0"/>
          <w:color w:val="000000" w:themeColor="text1"/>
          <w:sz w:val="24"/>
          <w:szCs w:val="24"/>
          <w:shd w:val="clear" w:color="auto" w:fill="FFFFFF"/>
        </w:rPr>
      </w:pPr>
      <w:r w:rsidRPr="00BB09D7">
        <w:rPr>
          <w:rStyle w:val="Strong"/>
          <w:rFonts w:ascii="Cambria" w:hAnsi="Cambria" w:cstheme="minorHAnsi"/>
          <w:b w:val="0"/>
          <w:bCs w:val="0"/>
          <w:color w:val="000000" w:themeColor="text1"/>
          <w:sz w:val="24"/>
          <w:szCs w:val="24"/>
          <w:shd w:val="clear" w:color="auto" w:fill="FFFFFF"/>
        </w:rPr>
        <w:t xml:space="preserve">The rate constant for a first order reaction is 60 s </w:t>
      </w:r>
      <w:r w:rsidRPr="00BB09D7">
        <w:rPr>
          <w:rStyle w:val="Strong"/>
          <w:rFonts w:ascii="Cambria" w:hAnsi="Cambria" w:cstheme="minorHAnsi"/>
          <w:b w:val="0"/>
          <w:bCs w:val="0"/>
          <w:color w:val="000000" w:themeColor="text1"/>
          <w:sz w:val="24"/>
          <w:szCs w:val="24"/>
          <w:shd w:val="clear" w:color="auto" w:fill="FFFFFF"/>
          <w:vertAlign w:val="superscript"/>
        </w:rPr>
        <w:t>–1</w:t>
      </w:r>
      <w:r w:rsidRPr="00BB09D7">
        <w:rPr>
          <w:rStyle w:val="Strong"/>
          <w:rFonts w:ascii="Cambria" w:hAnsi="Cambria" w:cstheme="minorHAnsi"/>
          <w:b w:val="0"/>
          <w:bCs w:val="0"/>
          <w:color w:val="000000" w:themeColor="text1"/>
          <w:sz w:val="24"/>
          <w:szCs w:val="24"/>
          <w:shd w:val="clear" w:color="auto" w:fill="FFFFFF"/>
        </w:rPr>
        <w:t>. How much time will it take to reduce the initial concentration of the reactant to its 1/16th value?</w:t>
      </w:r>
    </w:p>
    <w:p w14:paraId="0F85028E" w14:textId="6830B0A8" w:rsidR="00294219" w:rsidRPr="00BB09D7" w:rsidRDefault="00294219">
      <w:pPr>
        <w:pStyle w:val="NoSpacing"/>
        <w:numPr>
          <w:ilvl w:val="0"/>
          <w:numId w:val="29"/>
        </w:numPr>
        <w:rPr>
          <w:rStyle w:val="Strong"/>
          <w:rFonts w:ascii="Cambria" w:hAnsi="Cambria" w:cstheme="minorHAnsi"/>
          <w:b w:val="0"/>
          <w:bCs w:val="0"/>
          <w:color w:val="000000" w:themeColor="text1"/>
          <w:sz w:val="24"/>
          <w:szCs w:val="24"/>
          <w:shd w:val="clear" w:color="auto" w:fill="FFFFFF"/>
        </w:rPr>
      </w:pPr>
      <w:r w:rsidRPr="00BB09D7">
        <w:rPr>
          <w:rStyle w:val="Strong"/>
          <w:rFonts w:ascii="Cambria" w:hAnsi="Cambria" w:cstheme="minorHAnsi"/>
          <w:b w:val="0"/>
          <w:bCs w:val="0"/>
          <w:color w:val="000000" w:themeColor="text1"/>
          <w:sz w:val="24"/>
          <w:szCs w:val="24"/>
          <w:shd w:val="clear" w:color="auto" w:fill="FFFFFF"/>
        </w:rPr>
        <w:t xml:space="preserve"> Account for the following</w:t>
      </w:r>
    </w:p>
    <w:p w14:paraId="7CBFBDE6" w14:textId="77777777" w:rsidR="00294219" w:rsidRPr="00BB09D7" w:rsidRDefault="00294219" w:rsidP="0091050F">
      <w:pPr>
        <w:pStyle w:val="NoSpacing"/>
        <w:ind w:firstLine="720"/>
        <w:rPr>
          <w:rStyle w:val="Strong"/>
          <w:rFonts w:ascii="Cambria" w:hAnsi="Cambria" w:cstheme="minorHAnsi"/>
          <w:b w:val="0"/>
          <w:bCs w:val="0"/>
          <w:color w:val="000000" w:themeColor="text1"/>
          <w:sz w:val="24"/>
          <w:szCs w:val="24"/>
          <w:shd w:val="clear" w:color="auto" w:fill="FFFFFF"/>
        </w:rPr>
      </w:pPr>
      <w:r w:rsidRPr="00BB09D7">
        <w:rPr>
          <w:rStyle w:val="Strong"/>
          <w:rFonts w:ascii="Cambria" w:hAnsi="Cambria" w:cstheme="minorHAnsi"/>
          <w:b w:val="0"/>
          <w:bCs w:val="0"/>
          <w:color w:val="000000" w:themeColor="text1"/>
          <w:sz w:val="24"/>
          <w:szCs w:val="24"/>
          <w:shd w:val="clear" w:color="auto" w:fill="FFFFFF"/>
        </w:rPr>
        <w:t>(a) Cu + ion is not stable in aqueous solutions</w:t>
      </w:r>
    </w:p>
    <w:p w14:paraId="62E52939" w14:textId="77777777" w:rsidR="00294219" w:rsidRPr="00BB09D7" w:rsidRDefault="00294219" w:rsidP="0091050F">
      <w:pPr>
        <w:pStyle w:val="NoSpacing"/>
        <w:ind w:firstLine="720"/>
        <w:rPr>
          <w:rStyle w:val="Strong"/>
          <w:rFonts w:ascii="Cambria" w:hAnsi="Cambria" w:cstheme="minorHAnsi"/>
          <w:b w:val="0"/>
          <w:bCs w:val="0"/>
          <w:color w:val="000000" w:themeColor="text1"/>
          <w:sz w:val="24"/>
          <w:szCs w:val="24"/>
          <w:shd w:val="clear" w:color="auto" w:fill="FFFFFF"/>
        </w:rPr>
      </w:pPr>
      <w:r w:rsidRPr="00BB09D7">
        <w:rPr>
          <w:rStyle w:val="Strong"/>
          <w:rFonts w:ascii="Cambria" w:hAnsi="Cambria" w:cstheme="minorHAnsi"/>
          <w:b w:val="0"/>
          <w:bCs w:val="0"/>
          <w:color w:val="000000" w:themeColor="text1"/>
          <w:sz w:val="24"/>
          <w:szCs w:val="24"/>
          <w:shd w:val="clear" w:color="auto" w:fill="FFFFFF"/>
        </w:rPr>
        <w:t>(b) Scandium is a transition element but Zinc is not.</w:t>
      </w:r>
    </w:p>
    <w:p w14:paraId="0C6B558A" w14:textId="49C6390B" w:rsidR="00294219" w:rsidRPr="00BB09D7" w:rsidRDefault="00294219">
      <w:pPr>
        <w:pStyle w:val="NoSpacing"/>
        <w:numPr>
          <w:ilvl w:val="0"/>
          <w:numId w:val="29"/>
        </w:numPr>
        <w:rPr>
          <w:rStyle w:val="Strong"/>
          <w:rFonts w:ascii="Cambria" w:hAnsi="Cambria" w:cstheme="minorHAnsi"/>
          <w:b w:val="0"/>
          <w:bCs w:val="0"/>
          <w:sz w:val="24"/>
          <w:szCs w:val="24"/>
          <w:shd w:val="clear" w:color="auto" w:fill="FFFFFF"/>
        </w:rPr>
      </w:pPr>
      <w:r w:rsidRPr="00BB09D7">
        <w:rPr>
          <w:rStyle w:val="Strong"/>
          <w:rFonts w:ascii="Cambria" w:hAnsi="Cambria" w:cstheme="minorHAnsi"/>
          <w:b w:val="0"/>
          <w:bCs w:val="0"/>
          <w:sz w:val="24"/>
          <w:szCs w:val="24"/>
          <w:shd w:val="clear" w:color="auto" w:fill="FFFFFF"/>
        </w:rPr>
        <w:t>Vapour pressure of pure water at 298 K is 23.8 m m Hg. 50 g of urea (NH</w:t>
      </w:r>
      <w:r w:rsidRPr="00BB09D7">
        <w:rPr>
          <w:rStyle w:val="Strong"/>
          <w:rFonts w:ascii="Cambria" w:hAnsi="Cambria" w:cstheme="minorHAnsi"/>
          <w:b w:val="0"/>
          <w:bCs w:val="0"/>
          <w:sz w:val="24"/>
          <w:szCs w:val="24"/>
          <w:shd w:val="clear" w:color="auto" w:fill="FFFFFF"/>
          <w:vertAlign w:val="subscript"/>
        </w:rPr>
        <w:t>2</w:t>
      </w:r>
      <w:r w:rsidRPr="00BB09D7">
        <w:rPr>
          <w:rStyle w:val="Strong"/>
          <w:rFonts w:ascii="Cambria" w:hAnsi="Cambria" w:cstheme="minorHAnsi"/>
          <w:b w:val="0"/>
          <w:bCs w:val="0"/>
          <w:sz w:val="24"/>
          <w:szCs w:val="24"/>
          <w:shd w:val="clear" w:color="auto" w:fill="FFFFFF"/>
        </w:rPr>
        <w:t>CONH</w:t>
      </w:r>
      <w:r w:rsidRPr="00BB09D7">
        <w:rPr>
          <w:rStyle w:val="Strong"/>
          <w:rFonts w:ascii="Cambria" w:hAnsi="Cambria" w:cstheme="minorHAnsi"/>
          <w:b w:val="0"/>
          <w:bCs w:val="0"/>
          <w:sz w:val="24"/>
          <w:szCs w:val="24"/>
          <w:shd w:val="clear" w:color="auto" w:fill="FFFFFF"/>
          <w:vertAlign w:val="subscript"/>
        </w:rPr>
        <w:t>2</w:t>
      </w:r>
      <w:r w:rsidRPr="00BB09D7">
        <w:rPr>
          <w:rStyle w:val="Strong"/>
          <w:rFonts w:ascii="Cambria" w:hAnsi="Cambria" w:cstheme="minorHAnsi"/>
          <w:b w:val="0"/>
          <w:bCs w:val="0"/>
          <w:sz w:val="24"/>
          <w:szCs w:val="24"/>
          <w:shd w:val="clear" w:color="auto" w:fill="FFFFFF"/>
        </w:rPr>
        <w:t>) is dissolved in 850 g of water. Calculate the vapour pressure of water for this solution and its relative lowering.</w:t>
      </w:r>
    </w:p>
    <w:p w14:paraId="163B7DAA" w14:textId="77777777" w:rsidR="00294219" w:rsidRPr="0091050F" w:rsidRDefault="00294219" w:rsidP="00BB640E">
      <w:pPr>
        <w:pStyle w:val="NoSpacing"/>
        <w:jc w:val="center"/>
        <w:rPr>
          <w:rStyle w:val="Strong"/>
          <w:rFonts w:ascii="Cambria" w:hAnsi="Cambria"/>
          <w:b w:val="0"/>
          <w:bCs w:val="0"/>
          <w:sz w:val="28"/>
          <w:szCs w:val="28"/>
          <w:shd w:val="clear" w:color="auto" w:fill="FFFFFF"/>
        </w:rPr>
      </w:pPr>
      <w:bookmarkStart w:id="21" w:name="_Hlk143962402"/>
      <w:r w:rsidRPr="0091050F">
        <w:rPr>
          <w:rFonts w:ascii="Cambria" w:hAnsi="Cambria"/>
          <w:sz w:val="28"/>
          <w:szCs w:val="28"/>
          <w:shd w:val="clear" w:color="auto" w:fill="FFFFFF"/>
        </w:rPr>
        <w:t>section – c</w:t>
      </w:r>
      <w:bookmarkEnd w:id="21"/>
    </w:p>
    <w:p w14:paraId="0DF84A73" w14:textId="2A40CC4C" w:rsidR="00294219" w:rsidRPr="00BB09D7" w:rsidRDefault="00294219" w:rsidP="00BB640E">
      <w:pPr>
        <w:pStyle w:val="NoSpacing"/>
        <w:rPr>
          <w:rFonts w:ascii="Cambria" w:hAnsi="Cambria"/>
          <w:sz w:val="24"/>
          <w:szCs w:val="24"/>
        </w:rPr>
      </w:pPr>
    </w:p>
    <w:p w14:paraId="23445AEC" w14:textId="77777777" w:rsidR="0091050F" w:rsidRDefault="00294219">
      <w:pPr>
        <w:pStyle w:val="NoSpacing"/>
        <w:numPr>
          <w:ilvl w:val="0"/>
          <w:numId w:val="29"/>
        </w:numPr>
        <w:rPr>
          <w:rFonts w:ascii="Cambria" w:hAnsi="Cambria"/>
          <w:sz w:val="24"/>
          <w:szCs w:val="24"/>
        </w:rPr>
      </w:pPr>
      <w:r w:rsidRPr="00BB09D7">
        <w:rPr>
          <w:rFonts w:ascii="Cambria" w:hAnsi="Cambria"/>
          <w:sz w:val="24"/>
          <w:szCs w:val="24"/>
        </w:rPr>
        <w:t xml:space="preserve"> Complete the following chemical equations : </w:t>
      </w:r>
      <w:r w:rsidRPr="00BB09D7">
        <w:rPr>
          <w:rFonts w:ascii="Cambria" w:hAnsi="Cambria"/>
          <w:sz w:val="24"/>
          <w:szCs w:val="24"/>
        </w:rPr>
        <w:br/>
        <w:t>(i) MnO</w:t>
      </w:r>
      <w:r w:rsidRPr="002822D2">
        <w:rPr>
          <w:rFonts w:ascii="Cambria" w:hAnsi="Cambria"/>
          <w:sz w:val="24"/>
          <w:szCs w:val="24"/>
          <w:vertAlign w:val="superscript"/>
        </w:rPr>
        <w:t>2-</w:t>
      </w:r>
      <w:r w:rsidRPr="00BB09D7">
        <w:rPr>
          <w:rFonts w:ascii="Cambria" w:hAnsi="Cambria"/>
          <w:sz w:val="24"/>
          <w:szCs w:val="24"/>
          <w:vertAlign w:val="subscript"/>
        </w:rPr>
        <w:t>4</w:t>
      </w:r>
      <w:r w:rsidRPr="00BB09D7">
        <w:rPr>
          <w:rFonts w:ascii="Cambria" w:hAnsi="Cambria"/>
          <w:sz w:val="24"/>
          <w:szCs w:val="24"/>
        </w:rPr>
        <w:t> (aq) + S</w:t>
      </w:r>
      <w:r w:rsidRPr="00BB09D7">
        <w:rPr>
          <w:rFonts w:ascii="Cambria" w:hAnsi="Cambria"/>
          <w:sz w:val="24"/>
          <w:szCs w:val="24"/>
          <w:vertAlign w:val="subscript"/>
        </w:rPr>
        <w:t>2</w:t>
      </w:r>
      <w:r w:rsidRPr="00BB09D7">
        <w:rPr>
          <w:rFonts w:ascii="Cambria" w:hAnsi="Cambria"/>
          <w:sz w:val="24"/>
          <w:szCs w:val="24"/>
        </w:rPr>
        <w:t>O</w:t>
      </w:r>
      <w:r w:rsidRPr="00BB09D7">
        <w:rPr>
          <w:rFonts w:ascii="Cambria" w:hAnsi="Cambria"/>
          <w:sz w:val="24"/>
          <w:szCs w:val="24"/>
          <w:vertAlign w:val="subscript"/>
        </w:rPr>
        <w:t>3</w:t>
      </w:r>
      <w:r w:rsidRPr="00BB09D7">
        <w:rPr>
          <w:rFonts w:ascii="Cambria" w:hAnsi="Cambria"/>
          <w:sz w:val="24"/>
          <w:szCs w:val="24"/>
          <w:vertAlign w:val="superscript"/>
        </w:rPr>
        <w:t>2-</w:t>
      </w:r>
      <w:r w:rsidRPr="00BB09D7">
        <w:rPr>
          <w:rFonts w:ascii="Cambria" w:hAnsi="Cambria"/>
          <w:sz w:val="24"/>
          <w:szCs w:val="24"/>
        </w:rPr>
        <w:t> (aq) + H</w:t>
      </w:r>
      <w:r w:rsidRPr="00BB09D7">
        <w:rPr>
          <w:rFonts w:ascii="Cambria" w:hAnsi="Cambria"/>
          <w:sz w:val="24"/>
          <w:szCs w:val="24"/>
          <w:vertAlign w:val="subscript"/>
        </w:rPr>
        <w:t>2</w:t>
      </w:r>
      <w:r w:rsidRPr="00BB09D7">
        <w:rPr>
          <w:rFonts w:ascii="Cambria" w:hAnsi="Cambria"/>
          <w:sz w:val="24"/>
          <w:szCs w:val="24"/>
        </w:rPr>
        <w:t>O (1) →</w:t>
      </w:r>
      <w:r w:rsidRPr="00BB09D7">
        <w:rPr>
          <w:rFonts w:ascii="Cambria" w:hAnsi="Cambria"/>
          <w:sz w:val="24"/>
          <w:szCs w:val="24"/>
        </w:rPr>
        <w:br/>
        <w:t>(ii) Cr</w:t>
      </w:r>
      <w:r w:rsidRPr="00BB09D7">
        <w:rPr>
          <w:rFonts w:ascii="Cambria" w:hAnsi="Cambria"/>
          <w:sz w:val="24"/>
          <w:szCs w:val="24"/>
          <w:vertAlign w:val="subscript"/>
        </w:rPr>
        <w:t>2</w:t>
      </w:r>
      <w:r w:rsidRPr="00BB09D7">
        <w:rPr>
          <w:rFonts w:ascii="Cambria" w:hAnsi="Cambria"/>
          <w:sz w:val="24"/>
          <w:szCs w:val="24"/>
        </w:rPr>
        <w:t>O</w:t>
      </w:r>
      <w:r w:rsidRPr="00BB09D7">
        <w:rPr>
          <w:rFonts w:ascii="Cambria" w:hAnsi="Cambria"/>
          <w:sz w:val="24"/>
          <w:szCs w:val="24"/>
          <w:vertAlign w:val="subscript"/>
        </w:rPr>
        <w:t>7</w:t>
      </w:r>
      <w:r w:rsidRPr="00BB09D7">
        <w:rPr>
          <w:rFonts w:ascii="Cambria" w:hAnsi="Cambria"/>
          <w:sz w:val="24"/>
          <w:szCs w:val="24"/>
          <w:vertAlign w:val="superscript"/>
        </w:rPr>
        <w:t>2-</w:t>
      </w:r>
      <w:r w:rsidRPr="00BB09D7">
        <w:rPr>
          <w:rFonts w:ascii="Cambria" w:hAnsi="Cambria"/>
          <w:sz w:val="24"/>
          <w:szCs w:val="24"/>
        </w:rPr>
        <w:t> (aq) + Fe</w:t>
      </w:r>
      <w:r w:rsidRPr="00BB09D7">
        <w:rPr>
          <w:rFonts w:ascii="Cambria" w:hAnsi="Cambria"/>
          <w:sz w:val="24"/>
          <w:szCs w:val="24"/>
          <w:vertAlign w:val="superscript"/>
        </w:rPr>
        <w:t>2+</w:t>
      </w:r>
      <w:r w:rsidRPr="00BB09D7">
        <w:rPr>
          <w:rFonts w:ascii="Cambria" w:hAnsi="Cambria"/>
          <w:sz w:val="24"/>
          <w:szCs w:val="24"/>
        </w:rPr>
        <w:t> (aq) + H</w:t>
      </w:r>
      <w:r w:rsidRPr="00BB09D7">
        <w:rPr>
          <w:rFonts w:ascii="Cambria" w:hAnsi="Cambria"/>
          <w:sz w:val="24"/>
          <w:szCs w:val="24"/>
          <w:vertAlign w:val="superscript"/>
        </w:rPr>
        <w:t>+</w:t>
      </w:r>
      <w:r w:rsidRPr="00BB09D7">
        <w:rPr>
          <w:rFonts w:ascii="Cambria" w:hAnsi="Cambria"/>
          <w:sz w:val="24"/>
          <w:szCs w:val="24"/>
        </w:rPr>
        <w:t> (aq) →</w:t>
      </w:r>
    </w:p>
    <w:p w14:paraId="4854582D" w14:textId="52E497EC" w:rsidR="0091050F" w:rsidRPr="0091050F" w:rsidRDefault="0091050F" w:rsidP="0091050F">
      <w:pPr>
        <w:pStyle w:val="NoSpacing"/>
        <w:ind w:left="720"/>
        <w:rPr>
          <w:rFonts w:ascii="Cambria" w:hAnsi="Cambria"/>
          <w:sz w:val="24"/>
          <w:szCs w:val="24"/>
        </w:rPr>
      </w:pPr>
      <w:r>
        <w:rPr>
          <w:rFonts w:ascii="Cambria" w:hAnsi="Cambria"/>
          <w:sz w:val="24"/>
          <w:szCs w:val="24"/>
        </w:rPr>
        <w:t>(iii)</w:t>
      </w:r>
      <w:r w:rsidR="00294219" w:rsidRPr="0091050F">
        <w:rPr>
          <w:rFonts w:ascii="Cambria" w:hAnsi="Cambria"/>
          <w:sz w:val="24"/>
          <w:szCs w:val="24"/>
        </w:rPr>
        <w:t>Cr</w:t>
      </w:r>
      <w:r w:rsidR="00294219" w:rsidRPr="0091050F">
        <w:rPr>
          <w:rFonts w:ascii="Cambria" w:hAnsi="Cambria"/>
          <w:sz w:val="24"/>
          <w:szCs w:val="24"/>
          <w:vertAlign w:val="subscript"/>
        </w:rPr>
        <w:t>2</w:t>
      </w:r>
      <w:r w:rsidR="00294219" w:rsidRPr="0091050F">
        <w:rPr>
          <w:rFonts w:ascii="Cambria" w:hAnsi="Cambria"/>
          <w:sz w:val="24"/>
          <w:szCs w:val="24"/>
        </w:rPr>
        <w:t>O</w:t>
      </w:r>
      <w:r w:rsidR="00294219" w:rsidRPr="0091050F">
        <w:rPr>
          <w:rFonts w:ascii="Cambria" w:hAnsi="Cambria"/>
          <w:sz w:val="24"/>
          <w:szCs w:val="24"/>
          <w:vertAlign w:val="subscript"/>
        </w:rPr>
        <w:t>7</w:t>
      </w:r>
      <w:r w:rsidR="00294219" w:rsidRPr="0091050F">
        <w:rPr>
          <w:rFonts w:ascii="Cambria" w:hAnsi="Cambria"/>
          <w:sz w:val="24"/>
          <w:szCs w:val="24"/>
          <w:vertAlign w:val="superscript"/>
        </w:rPr>
        <w:t>2-</w:t>
      </w:r>
      <w:r w:rsidR="00294219" w:rsidRPr="0091050F">
        <w:rPr>
          <w:rFonts w:ascii="Cambria" w:hAnsi="Cambria"/>
          <w:sz w:val="24"/>
          <w:szCs w:val="24"/>
        </w:rPr>
        <w:t xml:space="preserve"> + H</w:t>
      </w:r>
      <w:r w:rsidR="00294219" w:rsidRPr="0091050F">
        <w:rPr>
          <w:rFonts w:ascii="Cambria" w:hAnsi="Cambria"/>
          <w:sz w:val="24"/>
          <w:szCs w:val="24"/>
          <w:vertAlign w:val="superscript"/>
        </w:rPr>
        <w:t>+</w:t>
      </w:r>
      <w:r w:rsidR="00294219" w:rsidRPr="0091050F">
        <w:rPr>
          <w:rFonts w:ascii="Cambria" w:hAnsi="Cambria"/>
          <w:sz w:val="24"/>
          <w:szCs w:val="24"/>
        </w:rPr>
        <w:t xml:space="preserve">  + I</w:t>
      </w:r>
      <w:r w:rsidR="00294219" w:rsidRPr="0091050F">
        <w:rPr>
          <w:rFonts w:ascii="Cambria" w:hAnsi="Cambria"/>
          <w:sz w:val="24"/>
          <w:szCs w:val="24"/>
          <w:vertAlign w:val="superscript"/>
        </w:rPr>
        <w:t>-</w:t>
      </w:r>
      <w:r w:rsidR="00294219" w:rsidRPr="0091050F">
        <w:rPr>
          <w:rFonts w:ascii="Cambria" w:hAnsi="Cambria"/>
          <w:sz w:val="24"/>
          <w:szCs w:val="24"/>
        </w:rPr>
        <w:t xml:space="preserve">  →</w:t>
      </w:r>
    </w:p>
    <w:p w14:paraId="64494DAB" w14:textId="5F93E8BC" w:rsidR="00294219" w:rsidRPr="0091050F" w:rsidRDefault="00294219">
      <w:pPr>
        <w:pStyle w:val="NoSpacing"/>
        <w:numPr>
          <w:ilvl w:val="0"/>
          <w:numId w:val="29"/>
        </w:numPr>
        <w:rPr>
          <w:rFonts w:ascii="Cambria" w:hAnsi="Cambria"/>
          <w:sz w:val="24"/>
          <w:szCs w:val="24"/>
        </w:rPr>
      </w:pPr>
      <w:r w:rsidRPr="0091050F">
        <w:rPr>
          <w:rFonts w:ascii="Cambria" w:hAnsi="Cambria"/>
          <w:sz w:val="24"/>
          <w:szCs w:val="24"/>
        </w:rPr>
        <w:t>A reaction is first order in A and second order in B.</w:t>
      </w:r>
    </w:p>
    <w:p w14:paraId="6B35938D" w14:textId="77777777" w:rsidR="00294219" w:rsidRPr="00BB09D7" w:rsidRDefault="00294219" w:rsidP="0091050F">
      <w:pPr>
        <w:pStyle w:val="NoSpacing"/>
        <w:ind w:firstLine="720"/>
        <w:rPr>
          <w:rFonts w:ascii="Cambria" w:hAnsi="Cambria"/>
          <w:sz w:val="24"/>
          <w:szCs w:val="24"/>
        </w:rPr>
      </w:pPr>
      <w:r w:rsidRPr="0091050F">
        <w:rPr>
          <w:rFonts w:ascii="Cambria" w:hAnsi="Cambria"/>
          <w:sz w:val="24"/>
          <w:szCs w:val="24"/>
        </w:rPr>
        <w:t>(i)</w:t>
      </w:r>
      <w:r w:rsidRPr="00BB09D7">
        <w:rPr>
          <w:rFonts w:ascii="Cambria" w:hAnsi="Cambria"/>
          <w:sz w:val="24"/>
          <w:szCs w:val="24"/>
        </w:rPr>
        <w:t> Write the differential rate equation.</w:t>
      </w:r>
    </w:p>
    <w:p w14:paraId="016A80C9" w14:textId="77777777" w:rsidR="00294219" w:rsidRPr="00BB09D7" w:rsidRDefault="00294219" w:rsidP="0091050F">
      <w:pPr>
        <w:pStyle w:val="NoSpacing"/>
        <w:ind w:firstLine="720"/>
        <w:rPr>
          <w:rFonts w:ascii="Cambria" w:hAnsi="Cambria"/>
          <w:sz w:val="24"/>
          <w:szCs w:val="24"/>
        </w:rPr>
      </w:pPr>
      <w:r w:rsidRPr="0091050F">
        <w:rPr>
          <w:rFonts w:ascii="Cambria" w:hAnsi="Cambria"/>
          <w:sz w:val="24"/>
          <w:szCs w:val="24"/>
        </w:rPr>
        <w:t>(ii)</w:t>
      </w:r>
      <w:r w:rsidRPr="00BB09D7">
        <w:rPr>
          <w:rFonts w:ascii="Cambria" w:hAnsi="Cambria"/>
          <w:sz w:val="24"/>
          <w:szCs w:val="24"/>
        </w:rPr>
        <w:t> How is the rate affected on increasing the concentration of B three times?</w:t>
      </w:r>
    </w:p>
    <w:p w14:paraId="6DDB5C88" w14:textId="77777777" w:rsidR="00294219" w:rsidRPr="00BB09D7" w:rsidRDefault="00294219" w:rsidP="0091050F">
      <w:pPr>
        <w:pStyle w:val="NoSpacing"/>
        <w:ind w:firstLine="720"/>
        <w:rPr>
          <w:rFonts w:ascii="Cambria" w:hAnsi="Cambria"/>
          <w:sz w:val="24"/>
          <w:szCs w:val="24"/>
        </w:rPr>
      </w:pPr>
      <w:r w:rsidRPr="0091050F">
        <w:rPr>
          <w:rFonts w:ascii="Cambria" w:hAnsi="Cambria"/>
          <w:sz w:val="24"/>
          <w:szCs w:val="24"/>
        </w:rPr>
        <w:t>(iii)</w:t>
      </w:r>
      <w:r w:rsidRPr="00BB09D7">
        <w:rPr>
          <w:rFonts w:ascii="Cambria" w:hAnsi="Cambria"/>
          <w:sz w:val="24"/>
          <w:szCs w:val="24"/>
        </w:rPr>
        <w:t> How is the rate affected when the concentrations of both A and B are doubled?</w:t>
      </w:r>
    </w:p>
    <w:p w14:paraId="1379D27C" w14:textId="3BDC7407" w:rsidR="00294219" w:rsidRPr="00BB09D7" w:rsidRDefault="00294219">
      <w:pPr>
        <w:pStyle w:val="NoSpacing"/>
        <w:numPr>
          <w:ilvl w:val="0"/>
          <w:numId w:val="29"/>
        </w:numPr>
        <w:rPr>
          <w:rStyle w:val="Strong"/>
          <w:rFonts w:ascii="Cambria" w:hAnsi="Cambria" w:cstheme="minorHAnsi"/>
          <w:b w:val="0"/>
          <w:bCs w:val="0"/>
          <w:sz w:val="24"/>
          <w:szCs w:val="24"/>
          <w:shd w:val="clear" w:color="auto" w:fill="FFFFFF"/>
        </w:rPr>
      </w:pPr>
      <w:r w:rsidRPr="00BB09D7">
        <w:rPr>
          <w:rStyle w:val="Strong"/>
          <w:rFonts w:ascii="Cambria" w:hAnsi="Cambria" w:cstheme="minorHAnsi"/>
          <w:b w:val="0"/>
          <w:bCs w:val="0"/>
          <w:sz w:val="24"/>
          <w:szCs w:val="24"/>
          <w:shd w:val="clear" w:color="auto" w:fill="FFFFFF"/>
        </w:rPr>
        <w:t>The molar conductivity of 0.025 mol L</w:t>
      </w:r>
      <w:r w:rsidRPr="00BB09D7">
        <w:rPr>
          <w:rStyle w:val="Strong"/>
          <w:rFonts w:ascii="Cambria" w:hAnsi="Cambria" w:cstheme="minorHAnsi"/>
          <w:b w:val="0"/>
          <w:bCs w:val="0"/>
          <w:sz w:val="24"/>
          <w:szCs w:val="24"/>
          <w:shd w:val="clear" w:color="auto" w:fill="FFFFFF"/>
          <w:vertAlign w:val="superscript"/>
        </w:rPr>
        <w:t>-1</w:t>
      </w:r>
      <w:r w:rsidRPr="00BB09D7">
        <w:rPr>
          <w:rStyle w:val="Strong"/>
          <w:rFonts w:ascii="Cambria" w:hAnsi="Cambria" w:cstheme="minorHAnsi"/>
          <w:b w:val="0"/>
          <w:bCs w:val="0"/>
          <w:sz w:val="24"/>
          <w:szCs w:val="24"/>
          <w:shd w:val="clear" w:color="auto" w:fill="FFFFFF"/>
        </w:rPr>
        <w:t> methanoic acid is 46.1 S cm</w:t>
      </w:r>
      <w:r w:rsidRPr="00BB09D7">
        <w:rPr>
          <w:rStyle w:val="Strong"/>
          <w:rFonts w:ascii="Cambria" w:hAnsi="Cambria" w:cstheme="minorHAnsi"/>
          <w:b w:val="0"/>
          <w:bCs w:val="0"/>
          <w:sz w:val="24"/>
          <w:szCs w:val="24"/>
          <w:shd w:val="clear" w:color="auto" w:fill="FFFFFF"/>
          <w:vertAlign w:val="superscript"/>
        </w:rPr>
        <w:t>2</w:t>
      </w:r>
      <w:r w:rsidRPr="00BB09D7">
        <w:rPr>
          <w:rStyle w:val="Strong"/>
          <w:rFonts w:ascii="Cambria" w:hAnsi="Cambria" w:cstheme="minorHAnsi"/>
          <w:b w:val="0"/>
          <w:bCs w:val="0"/>
          <w:sz w:val="24"/>
          <w:szCs w:val="24"/>
          <w:shd w:val="clear" w:color="auto" w:fill="FFFFFF"/>
        </w:rPr>
        <w:t> mol</w:t>
      </w:r>
      <w:r w:rsidRPr="00BB09D7">
        <w:rPr>
          <w:rStyle w:val="Strong"/>
          <w:rFonts w:ascii="Cambria" w:hAnsi="Cambria" w:cstheme="minorHAnsi"/>
          <w:b w:val="0"/>
          <w:bCs w:val="0"/>
          <w:sz w:val="24"/>
          <w:szCs w:val="24"/>
          <w:shd w:val="clear" w:color="auto" w:fill="FFFFFF"/>
          <w:vertAlign w:val="superscript"/>
        </w:rPr>
        <w:t>-1</w:t>
      </w:r>
      <w:r w:rsidRPr="00BB09D7">
        <w:rPr>
          <w:rStyle w:val="Strong"/>
          <w:rFonts w:ascii="Cambria" w:hAnsi="Cambria" w:cstheme="minorHAnsi"/>
          <w:b w:val="0"/>
          <w:bCs w:val="0"/>
          <w:sz w:val="24"/>
          <w:szCs w:val="24"/>
          <w:shd w:val="clear" w:color="auto" w:fill="FFFFFF"/>
        </w:rPr>
        <w:t>. Calculate its degree of dissociation and dissociation constant Given λ</w:t>
      </w:r>
      <w:r w:rsidRPr="00BB09D7">
        <w:rPr>
          <w:rStyle w:val="Strong"/>
          <w:rFonts w:ascii="Cambria" w:hAnsi="Cambria" w:cstheme="minorHAnsi"/>
          <w:b w:val="0"/>
          <w:bCs w:val="0"/>
          <w:sz w:val="24"/>
          <w:szCs w:val="24"/>
          <w:shd w:val="clear" w:color="auto" w:fill="FFFFFF"/>
          <w:vertAlign w:val="superscript"/>
        </w:rPr>
        <w:t>°</w:t>
      </w:r>
      <w:r w:rsidRPr="00BB09D7">
        <w:rPr>
          <w:rStyle w:val="Strong"/>
          <w:rFonts w:ascii="Cambria" w:hAnsi="Cambria" w:cstheme="minorHAnsi"/>
          <w:b w:val="0"/>
          <w:bCs w:val="0"/>
          <w:sz w:val="24"/>
          <w:szCs w:val="24"/>
          <w:shd w:val="clear" w:color="auto" w:fill="FFFFFF"/>
        </w:rPr>
        <w:t>(H</w:t>
      </w:r>
      <w:r w:rsidRPr="00BB09D7">
        <w:rPr>
          <w:rStyle w:val="Strong"/>
          <w:rFonts w:ascii="Cambria" w:hAnsi="Cambria" w:cstheme="minorHAnsi"/>
          <w:b w:val="0"/>
          <w:bCs w:val="0"/>
          <w:sz w:val="24"/>
          <w:szCs w:val="24"/>
          <w:shd w:val="clear" w:color="auto" w:fill="FFFFFF"/>
          <w:vertAlign w:val="superscript"/>
        </w:rPr>
        <w:t>+</w:t>
      </w:r>
      <w:r w:rsidRPr="00BB09D7">
        <w:rPr>
          <w:rStyle w:val="Strong"/>
          <w:rFonts w:ascii="Cambria" w:hAnsi="Cambria" w:cstheme="minorHAnsi"/>
          <w:b w:val="0"/>
          <w:bCs w:val="0"/>
          <w:sz w:val="24"/>
          <w:szCs w:val="24"/>
          <w:shd w:val="clear" w:color="auto" w:fill="FFFFFF"/>
        </w:rPr>
        <w:t>)=349.6 S cm</w:t>
      </w:r>
      <w:r w:rsidRPr="00BB09D7">
        <w:rPr>
          <w:rStyle w:val="Strong"/>
          <w:rFonts w:ascii="Cambria" w:hAnsi="Cambria" w:cstheme="minorHAnsi"/>
          <w:b w:val="0"/>
          <w:bCs w:val="0"/>
          <w:sz w:val="24"/>
          <w:szCs w:val="24"/>
          <w:shd w:val="clear" w:color="auto" w:fill="FFFFFF"/>
          <w:vertAlign w:val="superscript"/>
        </w:rPr>
        <w:t>2</w:t>
      </w:r>
      <w:r w:rsidRPr="00BB09D7">
        <w:rPr>
          <w:rStyle w:val="Strong"/>
          <w:rFonts w:ascii="Cambria" w:hAnsi="Cambria" w:cstheme="minorHAnsi"/>
          <w:b w:val="0"/>
          <w:bCs w:val="0"/>
          <w:sz w:val="24"/>
          <w:szCs w:val="24"/>
          <w:shd w:val="clear" w:color="auto" w:fill="FFFFFF"/>
        </w:rPr>
        <w:t> mol</w:t>
      </w:r>
      <w:r w:rsidRPr="00BB09D7">
        <w:rPr>
          <w:rStyle w:val="Strong"/>
          <w:rFonts w:ascii="Cambria" w:hAnsi="Cambria" w:cstheme="minorHAnsi"/>
          <w:b w:val="0"/>
          <w:bCs w:val="0"/>
          <w:sz w:val="24"/>
          <w:szCs w:val="24"/>
          <w:shd w:val="clear" w:color="auto" w:fill="FFFFFF"/>
          <w:vertAlign w:val="superscript"/>
        </w:rPr>
        <w:t>-1</w:t>
      </w:r>
      <w:r w:rsidRPr="00BB09D7">
        <w:rPr>
          <w:rStyle w:val="Strong"/>
          <w:rFonts w:ascii="Cambria" w:hAnsi="Cambria" w:cstheme="minorHAnsi"/>
          <w:b w:val="0"/>
          <w:bCs w:val="0"/>
          <w:sz w:val="24"/>
          <w:szCs w:val="24"/>
          <w:shd w:val="clear" w:color="auto" w:fill="FFFFFF"/>
        </w:rPr>
        <w:t> andλ</w:t>
      </w:r>
      <w:r w:rsidRPr="00BB09D7">
        <w:rPr>
          <w:rStyle w:val="Strong"/>
          <w:rFonts w:ascii="Cambria" w:hAnsi="Cambria" w:cstheme="minorHAnsi"/>
          <w:b w:val="0"/>
          <w:bCs w:val="0"/>
          <w:sz w:val="24"/>
          <w:szCs w:val="24"/>
          <w:shd w:val="clear" w:color="auto" w:fill="FFFFFF"/>
          <w:vertAlign w:val="superscript"/>
        </w:rPr>
        <w:t>°</w:t>
      </w:r>
      <w:r w:rsidRPr="00BB09D7">
        <w:rPr>
          <w:rStyle w:val="Strong"/>
          <w:rFonts w:ascii="Cambria" w:hAnsi="Cambria" w:cstheme="minorHAnsi"/>
          <w:b w:val="0"/>
          <w:bCs w:val="0"/>
          <w:sz w:val="24"/>
          <w:szCs w:val="24"/>
          <w:shd w:val="clear" w:color="auto" w:fill="FFFFFF"/>
        </w:rPr>
        <w:t>(HCOO-) = 54.6 S cm</w:t>
      </w:r>
      <w:r w:rsidRPr="00BB09D7">
        <w:rPr>
          <w:rStyle w:val="Strong"/>
          <w:rFonts w:ascii="Cambria" w:hAnsi="Cambria" w:cstheme="minorHAnsi"/>
          <w:b w:val="0"/>
          <w:bCs w:val="0"/>
          <w:sz w:val="24"/>
          <w:szCs w:val="24"/>
          <w:shd w:val="clear" w:color="auto" w:fill="FFFFFF"/>
          <w:vertAlign w:val="superscript"/>
        </w:rPr>
        <w:t>2</w:t>
      </w:r>
      <w:r w:rsidRPr="00BB09D7">
        <w:rPr>
          <w:rStyle w:val="Strong"/>
          <w:rFonts w:ascii="Cambria" w:hAnsi="Cambria" w:cstheme="minorHAnsi"/>
          <w:b w:val="0"/>
          <w:bCs w:val="0"/>
          <w:sz w:val="24"/>
          <w:szCs w:val="24"/>
          <w:shd w:val="clear" w:color="auto" w:fill="FFFFFF"/>
        </w:rPr>
        <w:t> mol</w:t>
      </w:r>
      <w:r w:rsidRPr="00BB09D7">
        <w:rPr>
          <w:rStyle w:val="Strong"/>
          <w:rFonts w:ascii="Cambria" w:hAnsi="Cambria" w:cstheme="minorHAnsi"/>
          <w:b w:val="0"/>
          <w:bCs w:val="0"/>
          <w:sz w:val="24"/>
          <w:szCs w:val="24"/>
          <w:shd w:val="clear" w:color="auto" w:fill="FFFFFF"/>
          <w:vertAlign w:val="superscript"/>
        </w:rPr>
        <w:t>-1</w:t>
      </w:r>
      <w:r w:rsidRPr="00BB09D7">
        <w:rPr>
          <w:rStyle w:val="Strong"/>
          <w:rFonts w:ascii="Cambria" w:hAnsi="Cambria" w:cstheme="minorHAnsi"/>
          <w:b w:val="0"/>
          <w:bCs w:val="0"/>
          <w:sz w:val="24"/>
          <w:szCs w:val="24"/>
          <w:shd w:val="clear" w:color="auto" w:fill="FFFFFF"/>
        </w:rPr>
        <w:t>.</w:t>
      </w:r>
    </w:p>
    <w:p w14:paraId="438C8E7A" w14:textId="62267473" w:rsidR="00294219" w:rsidRPr="00BB09D7" w:rsidRDefault="00294219">
      <w:pPr>
        <w:pStyle w:val="NoSpacing"/>
        <w:numPr>
          <w:ilvl w:val="0"/>
          <w:numId w:val="29"/>
        </w:numPr>
        <w:rPr>
          <w:rStyle w:val="Strong"/>
          <w:rFonts w:ascii="Cambria" w:hAnsi="Cambria" w:cstheme="minorHAnsi"/>
          <w:b w:val="0"/>
          <w:bCs w:val="0"/>
          <w:sz w:val="24"/>
          <w:szCs w:val="24"/>
          <w:shd w:val="clear" w:color="auto" w:fill="FFFFFF"/>
        </w:rPr>
      </w:pPr>
      <w:r w:rsidRPr="00BB09D7">
        <w:rPr>
          <w:rStyle w:val="Strong"/>
          <w:rFonts w:ascii="Cambria" w:hAnsi="Cambria"/>
          <w:b w:val="0"/>
          <w:bCs w:val="0"/>
          <w:color w:val="222222"/>
          <w:sz w:val="24"/>
          <w:szCs w:val="24"/>
          <w:shd w:val="clear" w:color="auto" w:fill="FFFFFF"/>
        </w:rPr>
        <w:t>Determine the osmotic pressure of a solution prepared by dissolving 25 mg of K</w:t>
      </w:r>
      <w:r w:rsidRPr="00BB09D7">
        <w:rPr>
          <w:rStyle w:val="Strong"/>
          <w:rFonts w:ascii="Cambria" w:hAnsi="Cambria"/>
          <w:b w:val="0"/>
          <w:bCs w:val="0"/>
          <w:color w:val="222222"/>
          <w:sz w:val="24"/>
          <w:szCs w:val="24"/>
          <w:shd w:val="clear" w:color="auto" w:fill="FFFFFF"/>
          <w:vertAlign w:val="subscript"/>
        </w:rPr>
        <w:t>2</w:t>
      </w:r>
      <w:r w:rsidRPr="00BB09D7">
        <w:rPr>
          <w:rStyle w:val="Strong"/>
          <w:rFonts w:ascii="Cambria" w:hAnsi="Cambria"/>
          <w:b w:val="0"/>
          <w:bCs w:val="0"/>
          <w:color w:val="222222"/>
          <w:sz w:val="24"/>
          <w:szCs w:val="24"/>
          <w:shd w:val="clear" w:color="auto" w:fill="FFFFFF"/>
        </w:rPr>
        <w:t>SO</w:t>
      </w:r>
      <w:r w:rsidRPr="00BB09D7">
        <w:rPr>
          <w:rStyle w:val="Strong"/>
          <w:rFonts w:ascii="Cambria" w:hAnsi="Cambria"/>
          <w:b w:val="0"/>
          <w:bCs w:val="0"/>
          <w:color w:val="222222"/>
          <w:sz w:val="24"/>
          <w:szCs w:val="24"/>
          <w:shd w:val="clear" w:color="auto" w:fill="FFFFFF"/>
          <w:vertAlign w:val="subscript"/>
        </w:rPr>
        <w:t>4</w:t>
      </w:r>
      <w:r w:rsidRPr="00BB09D7">
        <w:rPr>
          <w:rStyle w:val="Strong"/>
          <w:rFonts w:ascii="Cambria" w:hAnsi="Cambria"/>
          <w:b w:val="0"/>
          <w:bCs w:val="0"/>
          <w:color w:val="222222"/>
          <w:sz w:val="24"/>
          <w:szCs w:val="24"/>
          <w:shd w:val="clear" w:color="auto" w:fill="FFFFFF"/>
        </w:rPr>
        <w:t> in 2 litre of water at 25°C, assuming that it is completely dissociated. </w:t>
      </w:r>
    </w:p>
    <w:p w14:paraId="0242B757" w14:textId="77777777" w:rsidR="00294219" w:rsidRPr="00BB09D7" w:rsidRDefault="00294219" w:rsidP="00BB640E">
      <w:pPr>
        <w:pStyle w:val="NoSpacing"/>
        <w:jc w:val="center"/>
        <w:rPr>
          <w:rStyle w:val="Strong"/>
          <w:rFonts w:ascii="Cambria" w:hAnsi="Cambria" w:cstheme="minorHAnsi"/>
          <w:b w:val="0"/>
          <w:bCs w:val="0"/>
          <w:sz w:val="24"/>
          <w:szCs w:val="24"/>
          <w:shd w:val="clear" w:color="auto" w:fill="FFFFFF"/>
        </w:rPr>
      </w:pPr>
      <w:r w:rsidRPr="00BB09D7">
        <w:rPr>
          <w:rStyle w:val="Strong"/>
          <w:rFonts w:ascii="Cambria" w:hAnsi="Cambria" w:cstheme="minorHAnsi"/>
          <w:b w:val="0"/>
          <w:bCs w:val="0"/>
          <w:sz w:val="24"/>
          <w:szCs w:val="24"/>
          <w:shd w:val="clear" w:color="auto" w:fill="FFFFFF"/>
        </w:rPr>
        <w:t>SECTION D</w:t>
      </w:r>
    </w:p>
    <w:p w14:paraId="3DE4FDD0" w14:textId="77777777" w:rsidR="0091050F" w:rsidRDefault="00294219">
      <w:pPr>
        <w:pStyle w:val="NoSpacing"/>
        <w:numPr>
          <w:ilvl w:val="0"/>
          <w:numId w:val="29"/>
        </w:numPr>
        <w:rPr>
          <w:rFonts w:ascii="Cambria" w:hAnsi="Cambria"/>
          <w:sz w:val="24"/>
          <w:szCs w:val="24"/>
        </w:rPr>
      </w:pPr>
      <w:r w:rsidRPr="00BB09D7">
        <w:rPr>
          <w:rFonts w:ascii="Cambria" w:hAnsi="Cambria"/>
          <w:sz w:val="24"/>
          <w:szCs w:val="24"/>
        </w:rPr>
        <w:t>Attempt any five of the following:</w:t>
      </w:r>
    </w:p>
    <w:p w14:paraId="5D672D64" w14:textId="77777777" w:rsidR="0091050F" w:rsidRDefault="00294219">
      <w:pPr>
        <w:pStyle w:val="NoSpacing"/>
        <w:numPr>
          <w:ilvl w:val="1"/>
          <w:numId w:val="30"/>
        </w:numPr>
        <w:rPr>
          <w:rFonts w:ascii="Cambria" w:hAnsi="Cambria"/>
          <w:sz w:val="24"/>
          <w:szCs w:val="24"/>
        </w:rPr>
      </w:pPr>
      <w:r w:rsidRPr="0091050F">
        <w:rPr>
          <w:rFonts w:ascii="Cambria" w:hAnsi="Cambria"/>
          <w:sz w:val="24"/>
          <w:szCs w:val="24"/>
        </w:rPr>
        <w:t xml:space="preserve"> </w:t>
      </w:r>
      <w:r w:rsidRPr="0091050F">
        <w:rPr>
          <w:rFonts w:ascii="Cambria" w:hAnsi="Cambria" w:cs="Arial"/>
          <w:color w:val="222222"/>
          <w:sz w:val="24"/>
          <w:szCs w:val="24"/>
          <w:shd w:val="clear" w:color="auto" w:fill="FFFFFF"/>
        </w:rPr>
        <w:t>Indicate the types of isomerisms exhibited by the complex [Co(NH</w:t>
      </w:r>
      <w:r w:rsidRPr="0091050F">
        <w:rPr>
          <w:rFonts w:ascii="Cambria" w:hAnsi="Cambria" w:cs="Arial"/>
          <w:color w:val="222222"/>
          <w:sz w:val="24"/>
          <w:szCs w:val="24"/>
          <w:shd w:val="clear" w:color="auto" w:fill="FFFFFF"/>
          <w:vertAlign w:val="subscript"/>
        </w:rPr>
        <w:t>3</w:t>
      </w:r>
      <w:r w:rsidRPr="0091050F">
        <w:rPr>
          <w:rFonts w:ascii="Cambria" w:hAnsi="Cambria" w:cs="Arial"/>
          <w:color w:val="222222"/>
          <w:sz w:val="24"/>
          <w:szCs w:val="24"/>
          <w:shd w:val="clear" w:color="auto" w:fill="FFFFFF"/>
        </w:rPr>
        <w:t>)</w:t>
      </w:r>
      <w:r w:rsidRPr="0091050F">
        <w:rPr>
          <w:rFonts w:ascii="Cambria" w:hAnsi="Cambria" w:cs="Arial"/>
          <w:color w:val="222222"/>
          <w:sz w:val="24"/>
          <w:szCs w:val="24"/>
          <w:shd w:val="clear" w:color="auto" w:fill="FFFFFF"/>
          <w:vertAlign w:val="subscript"/>
        </w:rPr>
        <w:t>5</w:t>
      </w:r>
      <w:r w:rsidRPr="0091050F">
        <w:rPr>
          <w:rFonts w:ascii="Cambria" w:hAnsi="Cambria" w:cs="Arial"/>
          <w:color w:val="222222"/>
          <w:sz w:val="24"/>
          <w:szCs w:val="24"/>
          <w:shd w:val="clear" w:color="auto" w:fill="FFFFFF"/>
        </w:rPr>
        <w:t> (NO</w:t>
      </w:r>
      <w:r w:rsidRPr="0091050F">
        <w:rPr>
          <w:rFonts w:ascii="Cambria" w:hAnsi="Cambria" w:cs="Arial"/>
          <w:color w:val="222222"/>
          <w:sz w:val="24"/>
          <w:szCs w:val="24"/>
          <w:shd w:val="clear" w:color="auto" w:fill="FFFFFF"/>
          <w:vertAlign w:val="subscript"/>
        </w:rPr>
        <w:t>2</w:t>
      </w:r>
      <w:r w:rsidRPr="0091050F">
        <w:rPr>
          <w:rFonts w:ascii="Cambria" w:hAnsi="Cambria" w:cs="Arial"/>
          <w:color w:val="222222"/>
          <w:sz w:val="24"/>
          <w:szCs w:val="24"/>
          <w:shd w:val="clear" w:color="auto" w:fill="FFFFFF"/>
        </w:rPr>
        <w:t>)] (NO</w:t>
      </w:r>
      <w:r w:rsidRPr="0091050F">
        <w:rPr>
          <w:rFonts w:ascii="Cambria" w:hAnsi="Cambria" w:cs="Arial"/>
          <w:color w:val="222222"/>
          <w:sz w:val="24"/>
          <w:szCs w:val="24"/>
          <w:shd w:val="clear" w:color="auto" w:fill="FFFFFF"/>
          <w:vertAlign w:val="subscript"/>
        </w:rPr>
        <w:t>3</w:t>
      </w:r>
      <w:r w:rsidRPr="0091050F">
        <w:rPr>
          <w:rFonts w:ascii="Cambria" w:hAnsi="Cambria" w:cs="Arial"/>
          <w:color w:val="222222"/>
          <w:sz w:val="24"/>
          <w:szCs w:val="24"/>
          <w:shd w:val="clear" w:color="auto" w:fill="FFFFFF"/>
        </w:rPr>
        <w:t>)</w:t>
      </w:r>
      <w:r w:rsidRPr="0091050F">
        <w:rPr>
          <w:rFonts w:ascii="Cambria" w:hAnsi="Cambria" w:cs="Arial"/>
          <w:color w:val="222222"/>
          <w:sz w:val="24"/>
          <w:szCs w:val="24"/>
          <w:shd w:val="clear" w:color="auto" w:fill="FFFFFF"/>
          <w:vertAlign w:val="subscript"/>
        </w:rPr>
        <w:t>2</w:t>
      </w:r>
      <w:r w:rsidRPr="0091050F">
        <w:rPr>
          <w:rFonts w:ascii="Cambria" w:hAnsi="Cambria" w:cs="Arial"/>
          <w:color w:val="222222"/>
          <w:sz w:val="24"/>
          <w:szCs w:val="24"/>
          <w:shd w:val="clear" w:color="auto" w:fill="FFFFFF"/>
        </w:rPr>
        <w:t>.</w:t>
      </w:r>
    </w:p>
    <w:p w14:paraId="6C9533B6" w14:textId="77777777" w:rsidR="0091050F" w:rsidRDefault="00294219">
      <w:pPr>
        <w:pStyle w:val="NoSpacing"/>
        <w:numPr>
          <w:ilvl w:val="1"/>
          <w:numId w:val="30"/>
        </w:numPr>
        <w:rPr>
          <w:rFonts w:ascii="Cambria" w:hAnsi="Cambria"/>
          <w:sz w:val="24"/>
          <w:szCs w:val="24"/>
        </w:rPr>
      </w:pPr>
      <w:r w:rsidRPr="0091050F">
        <w:rPr>
          <w:rFonts w:ascii="Cambria" w:hAnsi="Cambria" w:cs="Arial"/>
          <w:color w:val="222222"/>
          <w:sz w:val="24"/>
          <w:szCs w:val="24"/>
          <w:shd w:val="clear" w:color="auto" w:fill="FFFFFF"/>
        </w:rPr>
        <w:t>What is meant by chelate effect? </w:t>
      </w:r>
    </w:p>
    <w:p w14:paraId="256EEDB2" w14:textId="77777777" w:rsidR="0091050F" w:rsidRDefault="00294219">
      <w:pPr>
        <w:pStyle w:val="NoSpacing"/>
        <w:numPr>
          <w:ilvl w:val="1"/>
          <w:numId w:val="30"/>
        </w:numPr>
        <w:rPr>
          <w:rFonts w:ascii="Cambria" w:hAnsi="Cambria"/>
          <w:sz w:val="24"/>
          <w:szCs w:val="24"/>
        </w:rPr>
      </w:pPr>
      <w:r w:rsidRPr="0091050F">
        <w:rPr>
          <w:rFonts w:ascii="Cambria" w:hAnsi="Cambria" w:cs="Arial"/>
          <w:color w:val="222222"/>
          <w:sz w:val="24"/>
          <w:szCs w:val="24"/>
          <w:shd w:val="clear" w:color="auto" w:fill="FFFFFF"/>
        </w:rPr>
        <w:t>Why are low spin tetrahedral complexes not formed?</w:t>
      </w:r>
    </w:p>
    <w:p w14:paraId="3D8085CA" w14:textId="77777777" w:rsidR="0091050F" w:rsidRDefault="00294219">
      <w:pPr>
        <w:pStyle w:val="NoSpacing"/>
        <w:numPr>
          <w:ilvl w:val="1"/>
          <w:numId w:val="30"/>
        </w:numPr>
        <w:rPr>
          <w:rFonts w:ascii="Cambria" w:hAnsi="Cambria"/>
          <w:sz w:val="24"/>
          <w:szCs w:val="24"/>
        </w:rPr>
      </w:pPr>
      <w:r w:rsidRPr="0091050F">
        <w:rPr>
          <w:rFonts w:ascii="Cambria" w:hAnsi="Cambria" w:cs="Arial"/>
          <w:color w:val="222222"/>
          <w:sz w:val="24"/>
          <w:szCs w:val="24"/>
          <w:shd w:val="clear" w:color="auto" w:fill="FFFFFF"/>
        </w:rPr>
        <w:t>[Fe(H</w:t>
      </w:r>
      <w:r w:rsidRPr="0091050F">
        <w:rPr>
          <w:rFonts w:ascii="Cambria" w:hAnsi="Cambria" w:cs="Arial"/>
          <w:color w:val="222222"/>
          <w:sz w:val="24"/>
          <w:szCs w:val="24"/>
          <w:shd w:val="clear" w:color="auto" w:fill="FFFFFF"/>
          <w:vertAlign w:val="subscript"/>
        </w:rPr>
        <w:t>2</w:t>
      </w:r>
      <w:r w:rsidRPr="0091050F">
        <w:rPr>
          <w:rFonts w:ascii="Cambria" w:hAnsi="Cambria" w:cs="Arial"/>
          <w:color w:val="222222"/>
          <w:sz w:val="24"/>
          <w:szCs w:val="24"/>
          <w:shd w:val="clear" w:color="auto" w:fill="FFFFFF"/>
        </w:rPr>
        <w:t>O)</w:t>
      </w:r>
      <w:r w:rsidRPr="0091050F">
        <w:rPr>
          <w:rFonts w:ascii="Cambria" w:hAnsi="Cambria" w:cs="Arial"/>
          <w:color w:val="222222"/>
          <w:sz w:val="24"/>
          <w:szCs w:val="24"/>
          <w:shd w:val="clear" w:color="auto" w:fill="FFFFFF"/>
          <w:vertAlign w:val="subscript"/>
        </w:rPr>
        <w:t>6</w:t>
      </w:r>
      <w:r w:rsidRPr="0091050F">
        <w:rPr>
          <w:rFonts w:ascii="Cambria" w:hAnsi="Cambria" w:cs="Arial"/>
          <w:color w:val="222222"/>
          <w:sz w:val="24"/>
          <w:szCs w:val="24"/>
          <w:shd w:val="clear" w:color="auto" w:fill="FFFFFF"/>
        </w:rPr>
        <w:t>]</w:t>
      </w:r>
      <w:r w:rsidRPr="0091050F">
        <w:rPr>
          <w:rFonts w:ascii="Cambria" w:hAnsi="Cambria" w:cs="Arial"/>
          <w:color w:val="222222"/>
          <w:sz w:val="24"/>
          <w:szCs w:val="24"/>
          <w:shd w:val="clear" w:color="auto" w:fill="FFFFFF"/>
          <w:vertAlign w:val="superscript"/>
        </w:rPr>
        <w:t>3+</w:t>
      </w:r>
      <w:r w:rsidRPr="0091050F">
        <w:rPr>
          <w:rFonts w:ascii="Cambria" w:hAnsi="Cambria" w:cs="Arial"/>
          <w:color w:val="222222"/>
          <w:sz w:val="24"/>
          <w:szCs w:val="24"/>
          <w:shd w:val="clear" w:color="auto" w:fill="FFFFFF"/>
        </w:rPr>
        <w:t> is strongly paramagnetic whereas [Fe(CN)</w:t>
      </w:r>
      <w:r w:rsidRPr="0091050F">
        <w:rPr>
          <w:rFonts w:ascii="Cambria" w:hAnsi="Cambria" w:cs="Arial"/>
          <w:color w:val="222222"/>
          <w:sz w:val="24"/>
          <w:szCs w:val="24"/>
          <w:shd w:val="clear" w:color="auto" w:fill="FFFFFF"/>
          <w:vertAlign w:val="subscript"/>
        </w:rPr>
        <w:t>6</w:t>
      </w:r>
      <w:r w:rsidRPr="0091050F">
        <w:rPr>
          <w:rFonts w:ascii="Cambria" w:hAnsi="Cambria" w:cs="Arial"/>
          <w:color w:val="222222"/>
          <w:sz w:val="24"/>
          <w:szCs w:val="24"/>
          <w:shd w:val="clear" w:color="auto" w:fill="FFFFFF"/>
        </w:rPr>
        <w:t>]</w:t>
      </w:r>
      <w:r w:rsidRPr="0091050F">
        <w:rPr>
          <w:rFonts w:ascii="Cambria" w:hAnsi="Cambria" w:cs="Arial"/>
          <w:color w:val="222222"/>
          <w:sz w:val="24"/>
          <w:szCs w:val="24"/>
          <w:shd w:val="clear" w:color="auto" w:fill="FFFFFF"/>
          <w:vertAlign w:val="superscript"/>
        </w:rPr>
        <w:t>3-</w:t>
      </w:r>
      <w:r w:rsidRPr="0091050F">
        <w:rPr>
          <w:rFonts w:ascii="Cambria" w:hAnsi="Cambria" w:cs="Arial"/>
          <w:color w:val="222222"/>
          <w:sz w:val="24"/>
          <w:szCs w:val="24"/>
          <w:shd w:val="clear" w:color="auto" w:fill="FFFFFF"/>
        </w:rPr>
        <w:t> is weakly paramagnetic. Explain.</w:t>
      </w:r>
    </w:p>
    <w:p w14:paraId="73783D41" w14:textId="77777777" w:rsidR="0091050F" w:rsidRDefault="00294219">
      <w:pPr>
        <w:pStyle w:val="NoSpacing"/>
        <w:numPr>
          <w:ilvl w:val="1"/>
          <w:numId w:val="30"/>
        </w:numPr>
        <w:rPr>
          <w:rFonts w:ascii="Cambria" w:hAnsi="Cambria"/>
          <w:sz w:val="24"/>
          <w:szCs w:val="24"/>
        </w:rPr>
      </w:pPr>
      <w:r w:rsidRPr="0091050F">
        <w:rPr>
          <w:rFonts w:ascii="Cambria" w:hAnsi="Cambria" w:cs="Arial"/>
          <w:color w:val="222222"/>
          <w:sz w:val="24"/>
          <w:szCs w:val="24"/>
          <w:shd w:val="clear" w:color="auto" w:fill="FFFFFF"/>
        </w:rPr>
        <w:t>Explain why [Co(NH</w:t>
      </w:r>
      <w:r w:rsidRPr="0091050F">
        <w:rPr>
          <w:rFonts w:ascii="Cambria" w:hAnsi="Cambria" w:cs="Arial"/>
          <w:color w:val="222222"/>
          <w:sz w:val="24"/>
          <w:szCs w:val="24"/>
          <w:shd w:val="clear" w:color="auto" w:fill="FFFFFF"/>
          <w:vertAlign w:val="subscript"/>
        </w:rPr>
        <w:t>3</w:t>
      </w:r>
      <w:r w:rsidRPr="0091050F">
        <w:rPr>
          <w:rFonts w:ascii="Cambria" w:hAnsi="Cambria" w:cs="Arial"/>
          <w:color w:val="222222"/>
          <w:sz w:val="24"/>
          <w:szCs w:val="24"/>
          <w:shd w:val="clear" w:color="auto" w:fill="FFFFFF"/>
        </w:rPr>
        <w:t>)</w:t>
      </w:r>
      <w:r w:rsidRPr="0091050F">
        <w:rPr>
          <w:rFonts w:ascii="Cambria" w:hAnsi="Cambria" w:cs="Arial"/>
          <w:color w:val="222222"/>
          <w:sz w:val="24"/>
          <w:szCs w:val="24"/>
          <w:shd w:val="clear" w:color="auto" w:fill="FFFFFF"/>
          <w:vertAlign w:val="subscript"/>
        </w:rPr>
        <w:t>6</w:t>
      </w:r>
      <w:r w:rsidRPr="0091050F">
        <w:rPr>
          <w:rFonts w:ascii="Cambria" w:hAnsi="Cambria" w:cs="Arial"/>
          <w:color w:val="222222"/>
          <w:sz w:val="24"/>
          <w:szCs w:val="24"/>
          <w:shd w:val="clear" w:color="auto" w:fill="FFFFFF"/>
        </w:rPr>
        <w:t>]</w:t>
      </w:r>
      <w:r w:rsidRPr="0091050F">
        <w:rPr>
          <w:rFonts w:ascii="Cambria" w:hAnsi="Cambria" w:cs="Arial"/>
          <w:color w:val="222222"/>
          <w:sz w:val="24"/>
          <w:szCs w:val="24"/>
          <w:shd w:val="clear" w:color="auto" w:fill="FFFFFF"/>
          <w:vertAlign w:val="superscript"/>
        </w:rPr>
        <w:t>3+</w:t>
      </w:r>
      <w:r w:rsidRPr="0091050F">
        <w:rPr>
          <w:rFonts w:ascii="Cambria" w:hAnsi="Cambria" w:cs="Arial"/>
          <w:color w:val="222222"/>
          <w:sz w:val="24"/>
          <w:szCs w:val="24"/>
          <w:shd w:val="clear" w:color="auto" w:fill="FFFFFF"/>
        </w:rPr>
        <w:t> is an inner orbital complex whereas [Ni(NH</w:t>
      </w:r>
      <w:r w:rsidRPr="0091050F">
        <w:rPr>
          <w:rFonts w:ascii="Cambria" w:hAnsi="Cambria" w:cs="Arial"/>
          <w:color w:val="222222"/>
          <w:sz w:val="24"/>
          <w:szCs w:val="24"/>
          <w:shd w:val="clear" w:color="auto" w:fill="FFFFFF"/>
          <w:vertAlign w:val="subscript"/>
        </w:rPr>
        <w:t>3</w:t>
      </w:r>
      <w:r w:rsidRPr="0091050F">
        <w:rPr>
          <w:rFonts w:ascii="Cambria" w:hAnsi="Cambria" w:cs="Arial"/>
          <w:color w:val="222222"/>
          <w:sz w:val="24"/>
          <w:szCs w:val="24"/>
          <w:shd w:val="clear" w:color="auto" w:fill="FFFFFF"/>
        </w:rPr>
        <w:t>)</w:t>
      </w:r>
      <w:r w:rsidRPr="0091050F">
        <w:rPr>
          <w:rFonts w:ascii="Cambria" w:hAnsi="Cambria" w:cs="Arial"/>
          <w:color w:val="222222"/>
          <w:sz w:val="24"/>
          <w:szCs w:val="24"/>
          <w:shd w:val="clear" w:color="auto" w:fill="FFFFFF"/>
          <w:vertAlign w:val="subscript"/>
        </w:rPr>
        <w:t>6</w:t>
      </w:r>
      <w:r w:rsidRPr="0091050F">
        <w:rPr>
          <w:rFonts w:ascii="Cambria" w:hAnsi="Cambria" w:cs="Arial"/>
          <w:color w:val="222222"/>
          <w:sz w:val="24"/>
          <w:szCs w:val="24"/>
          <w:shd w:val="clear" w:color="auto" w:fill="FFFFFF"/>
        </w:rPr>
        <w:t>]</w:t>
      </w:r>
      <w:r w:rsidRPr="0091050F">
        <w:rPr>
          <w:rFonts w:ascii="Cambria" w:hAnsi="Cambria" w:cs="Arial"/>
          <w:color w:val="222222"/>
          <w:sz w:val="24"/>
          <w:szCs w:val="24"/>
          <w:shd w:val="clear" w:color="auto" w:fill="FFFFFF"/>
          <w:vertAlign w:val="superscript"/>
        </w:rPr>
        <w:t>2+</w:t>
      </w:r>
      <w:r w:rsidRPr="0091050F">
        <w:rPr>
          <w:rFonts w:ascii="Cambria" w:hAnsi="Cambria" w:cs="Arial"/>
          <w:color w:val="222222"/>
          <w:sz w:val="24"/>
          <w:szCs w:val="24"/>
          <w:shd w:val="clear" w:color="auto" w:fill="FFFFFF"/>
        </w:rPr>
        <w:t> is an outer orbital complex. (At. no. Co = 27, Ni = 28) ?</w:t>
      </w:r>
    </w:p>
    <w:p w14:paraId="0D64596B" w14:textId="77777777" w:rsidR="0091050F" w:rsidRDefault="00294219">
      <w:pPr>
        <w:pStyle w:val="NoSpacing"/>
        <w:numPr>
          <w:ilvl w:val="1"/>
          <w:numId w:val="30"/>
        </w:numPr>
        <w:rPr>
          <w:rFonts w:ascii="Cambria" w:hAnsi="Cambria"/>
          <w:sz w:val="24"/>
          <w:szCs w:val="24"/>
        </w:rPr>
      </w:pPr>
      <w:r w:rsidRPr="0091050F">
        <w:rPr>
          <w:rFonts w:ascii="Cambria" w:hAnsi="Cambria" w:cs="Arial"/>
          <w:color w:val="222222"/>
          <w:sz w:val="24"/>
          <w:szCs w:val="24"/>
          <w:shd w:val="clear" w:color="auto" w:fill="FFFFFF"/>
        </w:rPr>
        <w:t>Write the IUPAC name of the complex [Cr(NH</w:t>
      </w:r>
      <w:r w:rsidRPr="0091050F">
        <w:rPr>
          <w:rFonts w:ascii="Cambria" w:hAnsi="Cambria" w:cs="Arial"/>
          <w:color w:val="222222"/>
          <w:sz w:val="24"/>
          <w:szCs w:val="24"/>
          <w:shd w:val="clear" w:color="auto" w:fill="FFFFFF"/>
          <w:vertAlign w:val="subscript"/>
        </w:rPr>
        <w:t>3</w:t>
      </w:r>
      <w:r w:rsidRPr="0091050F">
        <w:rPr>
          <w:rFonts w:ascii="Cambria" w:hAnsi="Cambria" w:cs="Arial"/>
          <w:color w:val="222222"/>
          <w:sz w:val="24"/>
          <w:szCs w:val="24"/>
          <w:shd w:val="clear" w:color="auto" w:fill="FFFFFF"/>
        </w:rPr>
        <w:t>)</w:t>
      </w:r>
      <w:r w:rsidRPr="0091050F">
        <w:rPr>
          <w:rFonts w:ascii="Cambria" w:hAnsi="Cambria" w:cs="Arial"/>
          <w:color w:val="222222"/>
          <w:sz w:val="24"/>
          <w:szCs w:val="24"/>
          <w:shd w:val="clear" w:color="auto" w:fill="FFFFFF"/>
          <w:vertAlign w:val="subscript"/>
        </w:rPr>
        <w:t>4</w:t>
      </w:r>
      <w:r w:rsidRPr="0091050F">
        <w:rPr>
          <w:rFonts w:ascii="Cambria" w:hAnsi="Cambria" w:cs="Arial"/>
          <w:color w:val="222222"/>
          <w:sz w:val="24"/>
          <w:szCs w:val="24"/>
          <w:shd w:val="clear" w:color="auto" w:fill="FFFFFF"/>
        </w:rPr>
        <w:t>Cl</w:t>
      </w:r>
      <w:r w:rsidRPr="0091050F">
        <w:rPr>
          <w:rFonts w:ascii="Cambria" w:hAnsi="Cambria" w:cs="Arial"/>
          <w:color w:val="222222"/>
          <w:sz w:val="24"/>
          <w:szCs w:val="24"/>
          <w:shd w:val="clear" w:color="auto" w:fill="FFFFFF"/>
          <w:vertAlign w:val="subscript"/>
        </w:rPr>
        <w:t>2</w:t>
      </w:r>
      <w:r w:rsidRPr="0091050F">
        <w:rPr>
          <w:rFonts w:ascii="Cambria" w:hAnsi="Cambria" w:cs="Arial"/>
          <w:color w:val="222222"/>
          <w:sz w:val="24"/>
          <w:szCs w:val="24"/>
          <w:shd w:val="clear" w:color="auto" w:fill="FFFFFF"/>
        </w:rPr>
        <w:t>]</w:t>
      </w:r>
      <w:r w:rsidRPr="0091050F">
        <w:rPr>
          <w:rFonts w:ascii="Cambria" w:hAnsi="Cambria" w:cs="Arial"/>
          <w:color w:val="222222"/>
          <w:sz w:val="24"/>
          <w:szCs w:val="24"/>
          <w:shd w:val="clear" w:color="auto" w:fill="FFFFFF"/>
          <w:vertAlign w:val="superscript"/>
        </w:rPr>
        <w:t>+</w:t>
      </w:r>
      <w:r w:rsidRPr="0091050F">
        <w:rPr>
          <w:rFonts w:ascii="Cambria" w:hAnsi="Cambria" w:cs="Arial"/>
          <w:color w:val="222222"/>
          <w:sz w:val="24"/>
          <w:szCs w:val="24"/>
          <w:shd w:val="clear" w:color="auto" w:fill="FFFFFF"/>
        </w:rPr>
        <w:t>. What type of isomerism does it exhibit?</w:t>
      </w:r>
    </w:p>
    <w:p w14:paraId="54764CBA" w14:textId="2B2391A1" w:rsidR="00294219" w:rsidRPr="0091050F" w:rsidRDefault="00294219">
      <w:pPr>
        <w:pStyle w:val="NoSpacing"/>
        <w:numPr>
          <w:ilvl w:val="1"/>
          <w:numId w:val="30"/>
        </w:numPr>
        <w:rPr>
          <w:rFonts w:ascii="Cambria" w:hAnsi="Cambria"/>
          <w:sz w:val="24"/>
          <w:szCs w:val="24"/>
        </w:rPr>
      </w:pPr>
      <w:r w:rsidRPr="0091050F">
        <w:rPr>
          <w:rFonts w:ascii="Cambria" w:hAnsi="Cambria" w:cs="Arial"/>
          <w:color w:val="222222"/>
          <w:sz w:val="24"/>
          <w:szCs w:val="24"/>
          <w:shd w:val="clear" w:color="auto" w:fill="FFFFFF"/>
        </w:rPr>
        <w:t xml:space="preserve"> Write IUPAC name of the complex: [CoCl</w:t>
      </w:r>
      <w:r w:rsidRPr="0091050F">
        <w:rPr>
          <w:rFonts w:ascii="Cambria" w:hAnsi="Cambria" w:cs="Arial"/>
          <w:color w:val="222222"/>
          <w:sz w:val="24"/>
          <w:szCs w:val="24"/>
          <w:shd w:val="clear" w:color="auto" w:fill="FFFFFF"/>
          <w:vertAlign w:val="subscript"/>
        </w:rPr>
        <w:t>2</w:t>
      </w:r>
      <w:r w:rsidRPr="0091050F">
        <w:rPr>
          <w:rFonts w:ascii="Cambria" w:hAnsi="Cambria" w:cs="Arial"/>
          <w:color w:val="222222"/>
          <w:sz w:val="24"/>
          <w:szCs w:val="24"/>
          <w:shd w:val="clear" w:color="auto" w:fill="FFFFFF"/>
        </w:rPr>
        <w:t>(en)</w:t>
      </w:r>
      <w:r w:rsidRPr="0091050F">
        <w:rPr>
          <w:rFonts w:ascii="Cambria" w:hAnsi="Cambria" w:cs="Arial"/>
          <w:color w:val="222222"/>
          <w:sz w:val="24"/>
          <w:szCs w:val="24"/>
          <w:shd w:val="clear" w:color="auto" w:fill="FFFFFF"/>
          <w:vertAlign w:val="subscript"/>
        </w:rPr>
        <w:t>2</w:t>
      </w:r>
      <w:r w:rsidRPr="0091050F">
        <w:rPr>
          <w:rFonts w:ascii="Cambria" w:hAnsi="Cambria" w:cs="Arial"/>
          <w:color w:val="222222"/>
          <w:sz w:val="24"/>
          <w:szCs w:val="24"/>
          <w:shd w:val="clear" w:color="auto" w:fill="FFFFFF"/>
        </w:rPr>
        <w:t>]</w:t>
      </w:r>
      <w:r w:rsidRPr="0091050F">
        <w:rPr>
          <w:rFonts w:ascii="Cambria" w:hAnsi="Cambria" w:cs="Arial"/>
          <w:color w:val="222222"/>
          <w:sz w:val="24"/>
          <w:szCs w:val="24"/>
          <w:shd w:val="clear" w:color="auto" w:fill="FFFFFF"/>
          <w:vertAlign w:val="superscript"/>
        </w:rPr>
        <w:t xml:space="preserve">+ </w:t>
      </w:r>
    </w:p>
    <w:p w14:paraId="596A557C" w14:textId="50616247" w:rsidR="00294219" w:rsidRPr="00BB09D7" w:rsidRDefault="00294219">
      <w:pPr>
        <w:pStyle w:val="NoSpacing"/>
        <w:numPr>
          <w:ilvl w:val="0"/>
          <w:numId w:val="29"/>
        </w:numPr>
        <w:rPr>
          <w:rFonts w:ascii="Cambria" w:hAnsi="Cambria" w:cs="Arial"/>
          <w:color w:val="222222"/>
          <w:sz w:val="24"/>
          <w:szCs w:val="24"/>
          <w:shd w:val="clear" w:color="auto" w:fill="FFFFFF"/>
        </w:rPr>
      </w:pPr>
      <w:r w:rsidRPr="00BB09D7">
        <w:rPr>
          <w:rFonts w:ascii="Cambria" w:hAnsi="Cambria" w:cs="Arial"/>
          <w:color w:val="222222"/>
          <w:sz w:val="24"/>
          <w:szCs w:val="24"/>
          <w:shd w:val="clear" w:color="auto" w:fill="FFFFFF"/>
        </w:rPr>
        <w:t>(a)</w:t>
      </w:r>
      <w:r w:rsidRPr="00BB09D7">
        <w:rPr>
          <w:rStyle w:val="PlaceholderText"/>
          <w:rFonts w:ascii="Cambria" w:hAnsi="Cambria" w:cs="Arial"/>
          <w:color w:val="222222"/>
          <w:sz w:val="24"/>
          <w:szCs w:val="24"/>
          <w:shd w:val="clear" w:color="auto" w:fill="FFFFFF"/>
        </w:rPr>
        <w:t xml:space="preserve"> </w:t>
      </w:r>
      <w:r w:rsidRPr="00BB09D7">
        <w:rPr>
          <w:rStyle w:val="Strong"/>
          <w:rFonts w:ascii="Cambria" w:hAnsi="Cambria" w:cs="Arial"/>
          <w:b w:val="0"/>
          <w:bCs w:val="0"/>
          <w:color w:val="222222"/>
          <w:sz w:val="24"/>
          <w:szCs w:val="24"/>
          <w:shd w:val="clear" w:color="auto" w:fill="FFFFFF"/>
        </w:rPr>
        <w:t>Calculate the standard cell potentials of the galvanic cells in which the following reactions take place.</w:t>
      </w:r>
      <w:r w:rsidRPr="00BB09D7">
        <w:rPr>
          <w:rFonts w:ascii="Cambria" w:hAnsi="Cambria" w:cs="Arial"/>
          <w:color w:val="222222"/>
          <w:sz w:val="24"/>
          <w:szCs w:val="24"/>
        </w:rPr>
        <w:br/>
      </w:r>
      <w:r w:rsidRPr="00BB09D7">
        <w:rPr>
          <w:rFonts w:ascii="Cambria" w:hAnsi="Cambria"/>
          <w:noProof/>
          <w:sz w:val="24"/>
          <w:szCs w:val="24"/>
        </w:rPr>
        <w:drawing>
          <wp:inline distT="0" distB="0" distL="0" distR="0" wp14:anchorId="64DC61F9" wp14:editId="75A78916">
            <wp:extent cx="4305300" cy="685800"/>
            <wp:effectExtent l="0" t="0" r="0" b="0"/>
            <wp:docPr id="1248768643" name="Picture 1248768643" descr="NCERT Solutions For Class 12 Chemistry Chapter 3 Electrochemistry Exercises Q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CERT Solutions For Class 12 Chemistry Chapter 3 Electrochemistry Exercises Q4"/>
                    <pic:cNvPicPr>
                      <a:picLocks noChangeAspect="1" noChangeArrowheads="1"/>
                    </pic:cNvPicPr>
                  </pic:nvPicPr>
                  <pic:blipFill rotWithShape="1">
                    <a:blip r:embed="rId89">
                      <a:extLst>
                        <a:ext uri="{28A0092B-C50C-407E-A947-70E740481C1C}">
                          <a14:useLocalDpi xmlns:a14="http://schemas.microsoft.com/office/drawing/2010/main" val="0"/>
                        </a:ext>
                      </a:extLst>
                    </a:blip>
                    <a:srcRect b="49650"/>
                    <a:stretch/>
                  </pic:blipFill>
                  <pic:spPr bwMode="auto">
                    <a:xfrm>
                      <a:off x="0" y="0"/>
                      <a:ext cx="4305300" cy="685800"/>
                    </a:xfrm>
                    <a:prstGeom prst="rect">
                      <a:avLst/>
                    </a:prstGeom>
                    <a:noFill/>
                    <a:ln>
                      <a:noFill/>
                    </a:ln>
                    <a:extLst>
                      <a:ext uri="{53640926-AAD7-44D8-BBD7-CCE9431645EC}">
                        <a14:shadowObscured xmlns:a14="http://schemas.microsoft.com/office/drawing/2010/main"/>
                      </a:ext>
                    </a:extLst>
                  </pic:spPr>
                </pic:pic>
              </a:graphicData>
            </a:graphic>
          </wp:inline>
        </w:drawing>
      </w:r>
      <w:r w:rsidRPr="00BB09D7">
        <w:rPr>
          <w:rFonts w:ascii="Cambria" w:hAnsi="Cambria" w:cs="Arial"/>
          <w:color w:val="222222"/>
          <w:sz w:val="24"/>
          <w:szCs w:val="24"/>
        </w:rPr>
        <w:br/>
      </w:r>
      <w:r w:rsidRPr="00BB09D7">
        <w:rPr>
          <w:rFonts w:ascii="Cambria" w:hAnsi="Cambria" w:cs="Arial"/>
          <w:color w:val="222222"/>
          <w:sz w:val="24"/>
          <w:szCs w:val="24"/>
          <w:shd w:val="clear" w:color="auto" w:fill="FFFFFF"/>
        </w:rPr>
        <w:t>Also calculate ∆G° and equilibrium constant for the reaction.</w:t>
      </w:r>
    </w:p>
    <w:p w14:paraId="5F5E4EAF" w14:textId="445A4694" w:rsidR="00294219" w:rsidRPr="00BB09D7" w:rsidRDefault="00294219" w:rsidP="0091050F">
      <w:pPr>
        <w:pStyle w:val="NoSpacing"/>
        <w:ind w:left="720"/>
        <w:rPr>
          <w:rStyle w:val="Strong"/>
          <w:rFonts w:ascii="Cambria" w:hAnsi="Cambria" w:cs="Arial"/>
          <w:b w:val="0"/>
          <w:bCs w:val="0"/>
          <w:sz w:val="24"/>
          <w:szCs w:val="24"/>
          <w:shd w:val="clear" w:color="auto" w:fill="FFFFFF"/>
        </w:rPr>
      </w:pPr>
      <w:r w:rsidRPr="00BB09D7">
        <w:rPr>
          <w:rFonts w:ascii="Cambria" w:hAnsi="Cambria" w:cs="Arial"/>
          <w:color w:val="222222"/>
          <w:sz w:val="24"/>
          <w:szCs w:val="24"/>
          <w:shd w:val="clear" w:color="auto" w:fill="FFFFFF"/>
        </w:rPr>
        <w:t>(b</w:t>
      </w:r>
      <w:r w:rsidRPr="00BB09D7">
        <w:rPr>
          <w:rFonts w:ascii="Cambria" w:hAnsi="Cambria" w:cs="Arial"/>
          <w:sz w:val="24"/>
          <w:szCs w:val="24"/>
          <w:shd w:val="clear" w:color="auto" w:fill="FFFFFF"/>
        </w:rPr>
        <w:t xml:space="preserve">) </w:t>
      </w:r>
      <w:r w:rsidRPr="00BB09D7">
        <w:rPr>
          <w:rStyle w:val="Strong"/>
          <w:rFonts w:ascii="Cambria" w:hAnsi="Cambria" w:cs="Arial"/>
          <w:b w:val="0"/>
          <w:bCs w:val="0"/>
          <w:sz w:val="24"/>
          <w:szCs w:val="24"/>
          <w:shd w:val="clear" w:color="auto" w:fill="FFFFFF"/>
        </w:rPr>
        <w:t>Write the chemistry of recharging the lead storage battery, highlighting all the materials that are involved during recharging.</w:t>
      </w:r>
    </w:p>
    <w:p w14:paraId="3FFD8B35" w14:textId="77777777" w:rsidR="00294219" w:rsidRPr="00BB09D7" w:rsidRDefault="00294219" w:rsidP="00BB640E">
      <w:pPr>
        <w:pStyle w:val="NoSpacing"/>
        <w:rPr>
          <w:rFonts w:ascii="Cambria" w:hAnsi="Cambria" w:cs="Arial"/>
          <w:color w:val="222222"/>
          <w:sz w:val="24"/>
          <w:szCs w:val="24"/>
          <w:shd w:val="clear" w:color="auto" w:fill="FFFFFF"/>
        </w:rPr>
      </w:pPr>
      <w:r w:rsidRPr="00BB09D7">
        <w:rPr>
          <w:rFonts w:ascii="Cambria" w:hAnsi="Cambria" w:cs="Arial"/>
          <w:color w:val="222222"/>
          <w:sz w:val="24"/>
          <w:szCs w:val="24"/>
          <w:shd w:val="clear" w:color="auto" w:fill="FFFFFF"/>
        </w:rPr>
        <w:t xml:space="preserve">                                                                       OR</w:t>
      </w:r>
    </w:p>
    <w:p w14:paraId="6B9D424C" w14:textId="77777777" w:rsidR="0091050F" w:rsidRDefault="00294219" w:rsidP="0091050F">
      <w:pPr>
        <w:pStyle w:val="NoSpacing"/>
        <w:ind w:left="1440"/>
        <w:rPr>
          <w:rStyle w:val="Strong"/>
          <w:rFonts w:ascii="Cambria" w:hAnsi="Cambria" w:cs="Arial"/>
          <w:b w:val="0"/>
          <w:bCs w:val="0"/>
          <w:color w:val="222222"/>
          <w:sz w:val="24"/>
          <w:szCs w:val="24"/>
          <w:shd w:val="clear" w:color="auto" w:fill="FFFFFF"/>
        </w:rPr>
      </w:pPr>
      <w:r w:rsidRPr="00BB09D7">
        <w:rPr>
          <w:rStyle w:val="Strong"/>
          <w:rFonts w:ascii="Cambria" w:hAnsi="Cambria" w:cs="Arial"/>
          <w:b w:val="0"/>
          <w:bCs w:val="0"/>
          <w:color w:val="222222"/>
          <w:sz w:val="24"/>
          <w:szCs w:val="24"/>
          <w:shd w:val="clear" w:color="auto" w:fill="FFFFFF"/>
        </w:rPr>
        <w:t>(a)Depict the galvanic cell in which the reaction</w:t>
      </w:r>
      <w:r w:rsidRPr="00BB09D7">
        <w:rPr>
          <w:rFonts w:ascii="Cambria" w:hAnsi="Cambria" w:cs="Arial"/>
          <w:color w:val="222222"/>
          <w:sz w:val="24"/>
          <w:szCs w:val="24"/>
        </w:rPr>
        <w:br/>
      </w:r>
    </w:p>
    <w:p w14:paraId="7CD23EDA" w14:textId="3333F726" w:rsidR="00294219" w:rsidRPr="00BB09D7" w:rsidRDefault="00294219" w:rsidP="0091050F">
      <w:pPr>
        <w:pStyle w:val="NoSpacing"/>
        <w:ind w:left="2160"/>
        <w:rPr>
          <w:rStyle w:val="Strong"/>
          <w:rFonts w:ascii="Cambria" w:hAnsi="Cambria" w:cs="Arial"/>
          <w:b w:val="0"/>
          <w:bCs w:val="0"/>
          <w:color w:val="222222"/>
          <w:sz w:val="24"/>
          <w:szCs w:val="24"/>
          <w:shd w:val="clear" w:color="auto" w:fill="FFFFFF"/>
        </w:rPr>
      </w:pPr>
      <w:r w:rsidRPr="00BB09D7">
        <w:rPr>
          <w:rStyle w:val="Strong"/>
          <w:rFonts w:ascii="Cambria" w:hAnsi="Cambria" w:cs="Arial"/>
          <w:b w:val="0"/>
          <w:bCs w:val="0"/>
          <w:color w:val="222222"/>
          <w:sz w:val="24"/>
          <w:szCs w:val="24"/>
          <w:shd w:val="clear" w:color="auto" w:fill="FFFFFF"/>
        </w:rPr>
        <w:t>Zn(s) + 2Ag</w:t>
      </w:r>
      <w:r w:rsidRPr="00BB09D7">
        <w:rPr>
          <w:rStyle w:val="Strong"/>
          <w:rFonts w:ascii="Cambria" w:hAnsi="Cambria" w:cs="Arial"/>
          <w:b w:val="0"/>
          <w:bCs w:val="0"/>
          <w:color w:val="222222"/>
          <w:sz w:val="24"/>
          <w:szCs w:val="24"/>
          <w:shd w:val="clear" w:color="auto" w:fill="FFFFFF"/>
          <w:vertAlign w:val="superscript"/>
        </w:rPr>
        <w:t>+</w:t>
      </w:r>
      <w:r w:rsidRPr="00BB09D7">
        <w:rPr>
          <w:rStyle w:val="Strong"/>
          <w:rFonts w:ascii="Cambria" w:hAnsi="Cambria" w:cs="Arial"/>
          <w:b w:val="0"/>
          <w:bCs w:val="0"/>
          <w:color w:val="222222"/>
          <w:sz w:val="24"/>
          <w:szCs w:val="24"/>
          <w:shd w:val="clear" w:color="auto" w:fill="FFFFFF"/>
        </w:rPr>
        <w:t>(aq) —-&gt; Zn</w:t>
      </w:r>
      <w:r w:rsidRPr="00BB09D7">
        <w:rPr>
          <w:rStyle w:val="Strong"/>
          <w:rFonts w:ascii="Cambria" w:hAnsi="Cambria" w:cs="Arial"/>
          <w:b w:val="0"/>
          <w:bCs w:val="0"/>
          <w:color w:val="222222"/>
          <w:sz w:val="24"/>
          <w:szCs w:val="24"/>
          <w:shd w:val="clear" w:color="auto" w:fill="FFFFFF"/>
          <w:vertAlign w:val="superscript"/>
        </w:rPr>
        <w:t>2+</w:t>
      </w:r>
      <w:r w:rsidRPr="00BB09D7">
        <w:rPr>
          <w:rStyle w:val="Strong"/>
          <w:rFonts w:ascii="Cambria" w:hAnsi="Cambria" w:cs="Arial"/>
          <w:b w:val="0"/>
          <w:bCs w:val="0"/>
          <w:color w:val="222222"/>
          <w:sz w:val="24"/>
          <w:szCs w:val="24"/>
          <w:shd w:val="clear" w:color="auto" w:fill="FFFFFF"/>
        </w:rPr>
        <w:t>(aq) + 2Ag (s) takes place. Further show:</w:t>
      </w:r>
      <w:r w:rsidRPr="00BB09D7">
        <w:rPr>
          <w:rFonts w:ascii="Cambria" w:hAnsi="Cambria" w:cs="Arial"/>
          <w:color w:val="222222"/>
          <w:sz w:val="24"/>
          <w:szCs w:val="24"/>
        </w:rPr>
        <w:br/>
      </w:r>
      <w:r w:rsidRPr="00BB09D7">
        <w:rPr>
          <w:rStyle w:val="Strong"/>
          <w:rFonts w:ascii="Cambria" w:hAnsi="Cambria" w:cs="Arial"/>
          <w:b w:val="0"/>
          <w:bCs w:val="0"/>
          <w:color w:val="222222"/>
          <w:sz w:val="24"/>
          <w:szCs w:val="24"/>
          <w:shd w:val="clear" w:color="auto" w:fill="FFFFFF"/>
        </w:rPr>
        <w:t>(i) Which of the electrode is negatively charged?</w:t>
      </w:r>
      <w:r w:rsidRPr="00BB09D7">
        <w:rPr>
          <w:rFonts w:ascii="Cambria" w:hAnsi="Cambria" w:cs="Arial"/>
          <w:color w:val="222222"/>
          <w:sz w:val="24"/>
          <w:szCs w:val="24"/>
        </w:rPr>
        <w:br/>
      </w:r>
      <w:r w:rsidRPr="00BB09D7">
        <w:rPr>
          <w:rStyle w:val="Strong"/>
          <w:rFonts w:ascii="Cambria" w:hAnsi="Cambria" w:cs="Arial"/>
          <w:b w:val="0"/>
          <w:bCs w:val="0"/>
          <w:color w:val="222222"/>
          <w:sz w:val="24"/>
          <w:szCs w:val="24"/>
          <w:shd w:val="clear" w:color="auto" w:fill="FFFFFF"/>
        </w:rPr>
        <w:t>(ii) The carriers of the current in the cell.</w:t>
      </w:r>
      <w:r w:rsidRPr="00BB09D7">
        <w:rPr>
          <w:rFonts w:ascii="Cambria" w:hAnsi="Cambria" w:cs="Arial"/>
          <w:color w:val="222222"/>
          <w:sz w:val="24"/>
          <w:szCs w:val="24"/>
        </w:rPr>
        <w:br/>
      </w:r>
      <w:r w:rsidRPr="00BB09D7">
        <w:rPr>
          <w:rStyle w:val="Strong"/>
          <w:rFonts w:ascii="Cambria" w:hAnsi="Cambria" w:cs="Arial"/>
          <w:b w:val="0"/>
          <w:bCs w:val="0"/>
          <w:color w:val="222222"/>
          <w:sz w:val="24"/>
          <w:szCs w:val="24"/>
          <w:shd w:val="clear" w:color="auto" w:fill="FFFFFF"/>
        </w:rPr>
        <w:t>(iii) Individual reaction at each electrode.</w:t>
      </w:r>
    </w:p>
    <w:p w14:paraId="28C21FCB" w14:textId="77777777" w:rsidR="00294219" w:rsidRPr="00BB09D7" w:rsidRDefault="00294219" w:rsidP="0091050F">
      <w:pPr>
        <w:pStyle w:val="NoSpacing"/>
        <w:ind w:left="720" w:firstLine="720"/>
        <w:rPr>
          <w:rFonts w:ascii="Cambria" w:hAnsi="Cambria" w:cs="Arial"/>
          <w:color w:val="222222"/>
          <w:sz w:val="24"/>
          <w:szCs w:val="24"/>
          <w:shd w:val="clear" w:color="auto" w:fill="FFFFFF"/>
        </w:rPr>
      </w:pPr>
      <w:r w:rsidRPr="00BB09D7">
        <w:rPr>
          <w:rFonts w:ascii="Cambria" w:hAnsi="Cambria" w:cs="Arial"/>
          <w:color w:val="222222"/>
          <w:sz w:val="24"/>
          <w:szCs w:val="24"/>
          <w:shd w:val="clear" w:color="auto" w:fill="FFFFFF"/>
        </w:rPr>
        <w:t>(b) Explain Corrosion as an electrochemical process.</w:t>
      </w:r>
    </w:p>
    <w:p w14:paraId="76206EA3" w14:textId="77777777" w:rsidR="001B6FC7" w:rsidRDefault="001B6FC7" w:rsidP="00BB640E">
      <w:pPr>
        <w:pStyle w:val="NoSpacing"/>
        <w:rPr>
          <w:rFonts w:ascii="Cambria" w:hAnsi="Cambria" w:cs="Arial"/>
          <w:color w:val="222222"/>
          <w:sz w:val="24"/>
          <w:szCs w:val="24"/>
          <w:shd w:val="clear" w:color="auto" w:fill="FFFFFF"/>
        </w:rPr>
      </w:pPr>
      <w:bookmarkStart w:id="22" w:name="_Hlk144026281"/>
    </w:p>
    <w:p w14:paraId="1D3E68E8" w14:textId="77777777" w:rsidR="001B6FC7" w:rsidRDefault="001B6FC7" w:rsidP="00BB640E">
      <w:pPr>
        <w:pStyle w:val="NoSpacing"/>
        <w:rPr>
          <w:rFonts w:ascii="Cambria" w:hAnsi="Cambria" w:cs="Arial"/>
          <w:color w:val="222222"/>
          <w:sz w:val="24"/>
          <w:szCs w:val="24"/>
          <w:shd w:val="clear" w:color="auto" w:fill="FFFFFF"/>
        </w:rPr>
      </w:pPr>
    </w:p>
    <w:p w14:paraId="23DC105D" w14:textId="77777777" w:rsidR="001B6FC7" w:rsidRDefault="001B6FC7" w:rsidP="00BB640E">
      <w:pPr>
        <w:pStyle w:val="NoSpacing"/>
        <w:rPr>
          <w:rFonts w:ascii="Cambria" w:hAnsi="Cambria" w:cs="Arial"/>
          <w:color w:val="222222"/>
          <w:sz w:val="24"/>
          <w:szCs w:val="24"/>
          <w:shd w:val="clear" w:color="auto" w:fill="FFFFFF"/>
        </w:rPr>
      </w:pPr>
    </w:p>
    <w:p w14:paraId="4686183B" w14:textId="77777777" w:rsidR="001B6FC7" w:rsidRPr="00BB09D7" w:rsidRDefault="001B6FC7" w:rsidP="00BB640E">
      <w:pPr>
        <w:pStyle w:val="NoSpacing"/>
        <w:rPr>
          <w:rFonts w:ascii="Cambria" w:hAnsi="Cambria" w:cs="Arial"/>
          <w:color w:val="222222"/>
          <w:sz w:val="24"/>
          <w:szCs w:val="24"/>
          <w:shd w:val="clear" w:color="auto" w:fill="FFFFFF"/>
        </w:rPr>
      </w:pPr>
    </w:p>
    <w:bookmarkEnd w:id="22"/>
    <w:p w14:paraId="40B8F7D8" w14:textId="77777777" w:rsidR="00294219" w:rsidRPr="00BB09D7" w:rsidRDefault="00294219" w:rsidP="00BB640E">
      <w:pPr>
        <w:pStyle w:val="NoSpacing"/>
        <w:rPr>
          <w:rFonts w:ascii="Cambria" w:hAnsi="Cambria"/>
          <w:color w:val="222222"/>
          <w:sz w:val="24"/>
          <w:szCs w:val="24"/>
          <w:shd w:val="clear" w:color="auto" w:fill="FFFFFF"/>
        </w:rPr>
      </w:pPr>
    </w:p>
    <w:p w14:paraId="1308F316" w14:textId="4B7426ED" w:rsidR="00294219" w:rsidRPr="00BB09D7" w:rsidRDefault="00997495" w:rsidP="00BB640E">
      <w:pPr>
        <w:pStyle w:val="NormalWeb"/>
        <w:spacing w:before="0" w:beforeAutospacing="0" w:after="0" w:afterAutospacing="0"/>
        <w:jc w:val="center"/>
        <w:rPr>
          <w:rFonts w:ascii="Cambria" w:hAnsi="Cambria"/>
        </w:rPr>
      </w:pPr>
      <w:r>
        <w:rPr>
          <w:rFonts w:ascii="Cambria" w:hAnsi="Cambria"/>
          <w:color w:val="000000"/>
        </w:rPr>
        <w:t xml:space="preserve">PRACTICE PAPER BOOK 1 SET </w:t>
      </w:r>
      <w:r w:rsidR="00294219" w:rsidRPr="00BB09D7">
        <w:rPr>
          <w:rFonts w:ascii="Cambria" w:hAnsi="Cambria"/>
          <w:color w:val="000000"/>
        </w:rPr>
        <w:t>-9(2023 -24)</w:t>
      </w:r>
    </w:p>
    <w:p w14:paraId="59624FC2" w14:textId="77777777" w:rsidR="00294219" w:rsidRPr="00BB09D7" w:rsidRDefault="00294219" w:rsidP="00BB640E">
      <w:pPr>
        <w:pStyle w:val="NormalWeb"/>
        <w:spacing w:before="0" w:beforeAutospacing="0" w:after="0" w:afterAutospacing="0"/>
        <w:jc w:val="center"/>
        <w:rPr>
          <w:rFonts w:ascii="Cambria" w:hAnsi="Cambria"/>
        </w:rPr>
      </w:pPr>
      <w:r w:rsidRPr="00BB09D7">
        <w:rPr>
          <w:rFonts w:ascii="Cambria" w:hAnsi="Cambria"/>
          <w:color w:val="000000"/>
        </w:rPr>
        <w:t>MARKING SCHEME</w:t>
      </w:r>
    </w:p>
    <w:p w14:paraId="2B9AAB3B" w14:textId="77777777" w:rsidR="00294219" w:rsidRPr="00BB09D7" w:rsidRDefault="00294219" w:rsidP="00BB640E">
      <w:pPr>
        <w:pStyle w:val="NoSpacing"/>
        <w:rPr>
          <w:rFonts w:ascii="Cambria" w:hAnsi="Cambria"/>
          <w:sz w:val="24"/>
          <w:szCs w:val="24"/>
          <w:shd w:val="clear" w:color="auto" w:fill="FFFFFF"/>
        </w:rPr>
      </w:pPr>
    </w:p>
    <w:p w14:paraId="67A7C388" w14:textId="77777777" w:rsidR="00294219" w:rsidRPr="00BB09D7" w:rsidRDefault="00294219" w:rsidP="00BB640E">
      <w:pPr>
        <w:pStyle w:val="NoSpacing"/>
        <w:rPr>
          <w:rFonts w:ascii="Cambria" w:hAnsi="Cambria"/>
          <w:sz w:val="24"/>
          <w:szCs w:val="24"/>
          <w:shd w:val="clear" w:color="auto" w:fill="FFFFFF"/>
        </w:rPr>
      </w:pPr>
      <w:r w:rsidRPr="00BB09D7">
        <w:rPr>
          <w:rFonts w:ascii="Cambria" w:hAnsi="Cambria"/>
          <w:sz w:val="24"/>
          <w:szCs w:val="24"/>
          <w:shd w:val="clear" w:color="auto" w:fill="FFFFFF"/>
        </w:rPr>
        <w:t>Section A :</w:t>
      </w:r>
    </w:p>
    <w:p w14:paraId="2A053517" w14:textId="3553D64F" w:rsidR="00294219" w:rsidRPr="00BB09D7" w:rsidRDefault="00294219" w:rsidP="00BB640E">
      <w:pPr>
        <w:pStyle w:val="NoSpacing"/>
        <w:rPr>
          <w:rFonts w:ascii="Cambria" w:hAnsi="Cambria"/>
          <w:sz w:val="24"/>
          <w:szCs w:val="24"/>
          <w:shd w:val="clear" w:color="auto" w:fill="FFFFFF"/>
        </w:rPr>
      </w:pPr>
      <w:r w:rsidRPr="00BB09D7">
        <w:rPr>
          <w:rFonts w:ascii="Cambria" w:hAnsi="Cambria"/>
          <w:sz w:val="24"/>
          <w:szCs w:val="24"/>
          <w:shd w:val="clear" w:color="auto" w:fill="FFFFFF"/>
        </w:rPr>
        <w:t xml:space="preserve">Q.1       C        Q.2    D      Q.3   D       Q.4      B        Q.5    </w:t>
      </w:r>
      <w:r>
        <w:rPr>
          <w:rFonts w:ascii="Cambria" w:hAnsi="Cambria"/>
          <w:sz w:val="24"/>
          <w:szCs w:val="24"/>
          <w:shd w:val="clear" w:color="auto" w:fill="FFFFFF"/>
        </w:rPr>
        <w:t>C</w:t>
      </w:r>
      <w:r w:rsidRPr="00BB09D7">
        <w:rPr>
          <w:rFonts w:ascii="Cambria" w:hAnsi="Cambria"/>
          <w:sz w:val="24"/>
          <w:szCs w:val="24"/>
          <w:shd w:val="clear" w:color="auto" w:fill="FFFFFF"/>
        </w:rPr>
        <w:t xml:space="preserve">       Q.6    </w:t>
      </w:r>
      <w:r w:rsidR="00997495">
        <w:rPr>
          <w:rFonts w:ascii="Cambria" w:hAnsi="Cambria"/>
          <w:sz w:val="24"/>
          <w:szCs w:val="24"/>
          <w:shd w:val="clear" w:color="auto" w:fill="FFFFFF"/>
        </w:rPr>
        <w:t>D</w:t>
      </w:r>
      <w:r w:rsidRPr="00BB09D7">
        <w:rPr>
          <w:rFonts w:ascii="Cambria" w:hAnsi="Cambria"/>
          <w:sz w:val="24"/>
          <w:szCs w:val="24"/>
          <w:shd w:val="clear" w:color="auto" w:fill="FFFFFF"/>
        </w:rPr>
        <w:t xml:space="preserve">    Q.7    C      Q.8   A     </w:t>
      </w:r>
      <w:r w:rsidR="00997495">
        <w:rPr>
          <w:rFonts w:ascii="Cambria" w:hAnsi="Cambria"/>
          <w:sz w:val="24"/>
          <w:szCs w:val="24"/>
          <w:shd w:val="clear" w:color="auto" w:fill="FFFFFF"/>
        </w:rPr>
        <w:t>Q9. C</w:t>
      </w:r>
      <w:r w:rsidRPr="00BB09D7">
        <w:rPr>
          <w:rFonts w:ascii="Cambria" w:hAnsi="Cambria"/>
          <w:sz w:val="24"/>
          <w:szCs w:val="24"/>
          <w:shd w:val="clear" w:color="auto" w:fill="FFFFFF"/>
        </w:rPr>
        <w:t xml:space="preserve">   </w:t>
      </w:r>
    </w:p>
    <w:p w14:paraId="382FBA7F" w14:textId="6C517295" w:rsidR="00294219" w:rsidRPr="00BB09D7" w:rsidRDefault="00294219" w:rsidP="00BB640E">
      <w:pPr>
        <w:pStyle w:val="NoSpacing"/>
        <w:rPr>
          <w:rFonts w:ascii="Cambria" w:hAnsi="Cambria"/>
          <w:sz w:val="24"/>
          <w:szCs w:val="24"/>
        </w:rPr>
      </w:pPr>
      <w:r w:rsidRPr="00BB09D7">
        <w:rPr>
          <w:rFonts w:ascii="Cambria" w:hAnsi="Cambria"/>
          <w:sz w:val="24"/>
          <w:szCs w:val="24"/>
          <w:shd w:val="clear" w:color="auto" w:fill="FFFFFF"/>
        </w:rPr>
        <w:t xml:space="preserve">Section B </w:t>
      </w:r>
    </w:p>
    <w:p w14:paraId="1A127D1F" w14:textId="3E768170" w:rsidR="00294219" w:rsidRPr="00BB09D7" w:rsidRDefault="00294219" w:rsidP="00BB640E">
      <w:pPr>
        <w:pStyle w:val="NoSpacing"/>
        <w:rPr>
          <w:rFonts w:ascii="Cambria" w:hAnsi="Cambria"/>
          <w:sz w:val="24"/>
          <w:szCs w:val="24"/>
        </w:rPr>
      </w:pPr>
      <w:r w:rsidRPr="00BB09D7">
        <w:rPr>
          <w:rFonts w:ascii="Cambria" w:hAnsi="Cambria"/>
          <w:sz w:val="24"/>
          <w:szCs w:val="24"/>
        </w:rPr>
        <w:t>Ans</w:t>
      </w:r>
      <w:r w:rsidR="00997495">
        <w:rPr>
          <w:rFonts w:ascii="Cambria" w:hAnsi="Cambria"/>
          <w:sz w:val="24"/>
          <w:szCs w:val="24"/>
        </w:rPr>
        <w:t>10</w:t>
      </w:r>
    </w:p>
    <w:p w14:paraId="5256BFB7" w14:textId="77777777" w:rsidR="00294219" w:rsidRPr="00BB09D7" w:rsidRDefault="00294219" w:rsidP="00BB640E">
      <w:pPr>
        <w:pStyle w:val="NoSpacing"/>
        <w:rPr>
          <w:rFonts w:ascii="Cambria" w:hAnsi="Cambria"/>
          <w:sz w:val="24"/>
          <w:szCs w:val="24"/>
        </w:rPr>
      </w:pPr>
      <w:r w:rsidRPr="00BB09D7">
        <w:rPr>
          <w:rFonts w:ascii="Cambria" w:hAnsi="Cambria"/>
          <w:noProof/>
          <w:sz w:val="24"/>
          <w:szCs w:val="24"/>
        </w:rPr>
        <w:drawing>
          <wp:inline distT="0" distB="0" distL="0" distR="0" wp14:anchorId="6E3DCB66" wp14:editId="6A8CDFCF">
            <wp:extent cx="3706906" cy="1895475"/>
            <wp:effectExtent l="0" t="0" r="8255" b="0"/>
            <wp:docPr id="287244764" name="Picture 287244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723761" cy="1904094"/>
                    </a:xfrm>
                    <a:prstGeom prst="rect">
                      <a:avLst/>
                    </a:prstGeom>
                    <a:noFill/>
                  </pic:spPr>
                </pic:pic>
              </a:graphicData>
            </a:graphic>
          </wp:inline>
        </w:drawing>
      </w:r>
    </w:p>
    <w:p w14:paraId="6505A4D2" w14:textId="77777777" w:rsidR="00294219" w:rsidRPr="00BB09D7" w:rsidRDefault="00294219" w:rsidP="00BB640E">
      <w:pPr>
        <w:pStyle w:val="NoSpacing"/>
        <w:rPr>
          <w:rFonts w:ascii="Cambria" w:hAnsi="Cambria" w:cstheme="minorHAnsi"/>
          <w:sz w:val="24"/>
          <w:szCs w:val="24"/>
          <w:shd w:val="clear" w:color="auto" w:fill="FFFFFF"/>
        </w:rPr>
      </w:pPr>
    </w:p>
    <w:p w14:paraId="24910839" w14:textId="22364FD9" w:rsidR="00294219" w:rsidRPr="00BB09D7" w:rsidRDefault="00294219" w:rsidP="00BB640E">
      <w:pPr>
        <w:pStyle w:val="NoSpacing"/>
        <w:rPr>
          <w:rFonts w:ascii="Cambria" w:hAnsi="Cambria" w:cstheme="majorHAnsi"/>
          <w:sz w:val="24"/>
          <w:szCs w:val="24"/>
        </w:rPr>
      </w:pPr>
      <w:r w:rsidRPr="00BB09D7">
        <w:rPr>
          <w:rFonts w:ascii="Cambria" w:hAnsi="Cambria" w:cstheme="majorHAnsi"/>
          <w:sz w:val="24"/>
          <w:szCs w:val="24"/>
        </w:rPr>
        <w:t>Ans1</w:t>
      </w:r>
      <w:r w:rsidR="00997495">
        <w:rPr>
          <w:rFonts w:ascii="Cambria" w:hAnsi="Cambria" w:cstheme="majorHAnsi"/>
          <w:sz w:val="24"/>
          <w:szCs w:val="24"/>
        </w:rPr>
        <w:t>1</w:t>
      </w:r>
      <w:r w:rsidRPr="00BB09D7">
        <w:rPr>
          <w:rFonts w:ascii="Cambria" w:hAnsi="Cambria" w:cstheme="majorHAnsi"/>
          <w:sz w:val="24"/>
          <w:szCs w:val="24"/>
        </w:rPr>
        <w:t xml:space="preserve"> (a) </w:t>
      </w:r>
      <w:r w:rsidRPr="00BB09D7">
        <w:rPr>
          <w:rStyle w:val="Strong"/>
          <w:rFonts w:ascii="Cambria" w:hAnsi="Cambria" w:cstheme="majorHAnsi"/>
          <w:b w:val="0"/>
          <w:bCs w:val="0"/>
          <w:color w:val="000000" w:themeColor="text1"/>
          <w:sz w:val="24"/>
          <w:szCs w:val="24"/>
          <w:shd w:val="clear" w:color="auto" w:fill="FFFFFF"/>
        </w:rPr>
        <w:t>Cu + ion is not stable in aqueous solutions because large value of second ionization enthalpy of copper is compens</w:t>
      </w:r>
      <w:r w:rsidR="003037CA">
        <w:rPr>
          <w:rStyle w:val="Strong"/>
          <w:rFonts w:ascii="Cambria" w:hAnsi="Cambria" w:cstheme="majorHAnsi"/>
          <w:b w:val="0"/>
          <w:bCs w:val="0"/>
          <w:color w:val="000000" w:themeColor="text1"/>
          <w:sz w:val="24"/>
          <w:szCs w:val="24"/>
          <w:shd w:val="clear" w:color="auto" w:fill="FFFFFF"/>
        </w:rPr>
        <w:t xml:space="preserve">ate </w:t>
      </w:r>
      <w:r w:rsidRPr="00BB09D7">
        <w:rPr>
          <w:rStyle w:val="Strong"/>
          <w:rFonts w:ascii="Cambria" w:hAnsi="Cambria" w:cstheme="majorHAnsi"/>
          <w:b w:val="0"/>
          <w:bCs w:val="0"/>
          <w:color w:val="000000" w:themeColor="text1"/>
          <w:sz w:val="24"/>
          <w:szCs w:val="24"/>
          <w:shd w:val="clear" w:color="auto" w:fill="FFFFFF"/>
        </w:rPr>
        <w:t>by much more negative hydration energy of Cu.</w:t>
      </w:r>
    </w:p>
    <w:p w14:paraId="6AF536D1" w14:textId="4FCA2C4E" w:rsidR="00294219" w:rsidRPr="00BB09D7" w:rsidRDefault="00294219" w:rsidP="00BB640E">
      <w:pPr>
        <w:pStyle w:val="NoSpacing"/>
        <w:rPr>
          <w:rFonts w:ascii="Cambria" w:hAnsi="Cambria" w:cstheme="majorHAnsi"/>
          <w:sz w:val="24"/>
          <w:szCs w:val="24"/>
        </w:rPr>
      </w:pPr>
      <w:r w:rsidRPr="00BB09D7">
        <w:rPr>
          <w:rFonts w:ascii="Cambria" w:hAnsi="Cambria" w:cstheme="majorHAnsi"/>
          <w:sz w:val="24"/>
          <w:szCs w:val="24"/>
        </w:rPr>
        <w:t>(b) On the basis of incompletely filled 3d- orbitals in case of Sc atom in ground state and Zn atom has completely filled of d-orbital. Its regarded as a transition element</w:t>
      </w:r>
    </w:p>
    <w:p w14:paraId="5C44CE09" w14:textId="18E4E615" w:rsidR="00294219" w:rsidRPr="00BB09D7" w:rsidRDefault="00294219" w:rsidP="00BB640E">
      <w:pPr>
        <w:pStyle w:val="NoSpacing"/>
        <w:rPr>
          <w:rFonts w:ascii="Cambria" w:hAnsi="Cambria" w:cstheme="majorHAnsi"/>
          <w:sz w:val="24"/>
          <w:szCs w:val="24"/>
        </w:rPr>
      </w:pPr>
      <w:r w:rsidRPr="00BB09D7">
        <w:rPr>
          <w:rFonts w:ascii="Cambria" w:hAnsi="Cambria" w:cstheme="majorHAnsi"/>
          <w:sz w:val="24"/>
          <w:szCs w:val="24"/>
        </w:rPr>
        <w:t>Ans1</w:t>
      </w:r>
      <w:r w:rsidR="00997495">
        <w:rPr>
          <w:rFonts w:ascii="Cambria" w:hAnsi="Cambria" w:cstheme="majorHAnsi"/>
          <w:sz w:val="24"/>
          <w:szCs w:val="24"/>
        </w:rPr>
        <w:t>2.</w:t>
      </w:r>
    </w:p>
    <w:p w14:paraId="56A10E81" w14:textId="77777777" w:rsidR="00294219" w:rsidRPr="00BB09D7" w:rsidRDefault="00294219" w:rsidP="00BB640E">
      <w:pPr>
        <w:pStyle w:val="NoSpacing"/>
        <w:rPr>
          <w:rFonts w:ascii="Cambria" w:hAnsi="Cambria" w:cstheme="majorHAnsi"/>
          <w:sz w:val="24"/>
          <w:szCs w:val="24"/>
        </w:rPr>
      </w:pPr>
      <w:r w:rsidRPr="00BB09D7">
        <w:rPr>
          <w:rFonts w:ascii="Cambria" w:hAnsi="Cambria" w:cstheme="majorHAnsi"/>
          <w:noProof/>
          <w:sz w:val="24"/>
          <w:szCs w:val="24"/>
        </w:rPr>
        <w:drawing>
          <wp:inline distT="0" distB="0" distL="0" distR="0" wp14:anchorId="4A4E9572" wp14:editId="0D5AA0D1">
            <wp:extent cx="3577167" cy="2581275"/>
            <wp:effectExtent l="0" t="0" r="4445" b="0"/>
            <wp:docPr id="853527499" name="Picture 853527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583129" cy="2585577"/>
                    </a:xfrm>
                    <a:prstGeom prst="rect">
                      <a:avLst/>
                    </a:prstGeom>
                    <a:noFill/>
                  </pic:spPr>
                </pic:pic>
              </a:graphicData>
            </a:graphic>
          </wp:inline>
        </w:drawing>
      </w:r>
    </w:p>
    <w:p w14:paraId="7A49C31F" w14:textId="77777777" w:rsidR="00294219" w:rsidRPr="00BB09D7" w:rsidRDefault="00294219" w:rsidP="00BB640E">
      <w:pPr>
        <w:pStyle w:val="NoSpacing"/>
        <w:rPr>
          <w:rFonts w:ascii="Cambria" w:hAnsi="Cambria"/>
          <w:sz w:val="24"/>
          <w:szCs w:val="24"/>
          <w:shd w:val="clear" w:color="auto" w:fill="FFFFFF"/>
        </w:rPr>
      </w:pPr>
      <w:r w:rsidRPr="00BB09D7">
        <w:rPr>
          <w:rFonts w:ascii="Cambria" w:hAnsi="Cambria"/>
          <w:sz w:val="24"/>
          <w:szCs w:val="24"/>
          <w:shd w:val="clear" w:color="auto" w:fill="FFFFFF"/>
        </w:rPr>
        <w:t>Section C</w:t>
      </w:r>
    </w:p>
    <w:p w14:paraId="1C024E87" w14:textId="06A24566" w:rsidR="00294219" w:rsidRPr="00BB09D7" w:rsidRDefault="00294219" w:rsidP="00BB640E">
      <w:pPr>
        <w:pStyle w:val="NoSpacing"/>
        <w:rPr>
          <w:rFonts w:ascii="Cambria" w:hAnsi="Cambria"/>
          <w:sz w:val="24"/>
          <w:szCs w:val="24"/>
        </w:rPr>
      </w:pPr>
    </w:p>
    <w:p w14:paraId="1D349428" w14:textId="23AB179C" w:rsidR="00294219" w:rsidRPr="00BB09D7" w:rsidRDefault="00294219" w:rsidP="00BB640E">
      <w:pPr>
        <w:pStyle w:val="NoSpacing"/>
        <w:rPr>
          <w:rFonts w:ascii="Cambria" w:hAnsi="Cambria"/>
          <w:sz w:val="24"/>
          <w:szCs w:val="24"/>
        </w:rPr>
      </w:pPr>
      <w:r w:rsidRPr="00BB09D7">
        <w:rPr>
          <w:rFonts w:ascii="Cambria" w:hAnsi="Cambria" w:cstheme="minorHAnsi"/>
          <w:color w:val="000000" w:themeColor="text1"/>
          <w:sz w:val="24"/>
          <w:szCs w:val="24"/>
        </w:rPr>
        <w:t xml:space="preserve">Ans </w:t>
      </w:r>
      <w:r w:rsidR="00997495">
        <w:rPr>
          <w:rFonts w:ascii="Cambria" w:hAnsi="Cambria" w:cstheme="minorHAnsi"/>
          <w:color w:val="000000" w:themeColor="text1"/>
          <w:sz w:val="24"/>
          <w:szCs w:val="24"/>
        </w:rPr>
        <w:t>13</w:t>
      </w:r>
      <w:r w:rsidRPr="00BB09D7">
        <w:rPr>
          <w:rFonts w:ascii="Cambria" w:hAnsi="Cambria" w:cstheme="minorHAnsi"/>
          <w:color w:val="000000" w:themeColor="text1"/>
          <w:sz w:val="24"/>
          <w:szCs w:val="24"/>
        </w:rPr>
        <w:t>.</w:t>
      </w:r>
      <w:r w:rsidRPr="00BB09D7">
        <w:rPr>
          <w:rFonts w:ascii="Cambria" w:hAnsi="Cambria"/>
          <w:sz w:val="24"/>
          <w:szCs w:val="24"/>
        </w:rPr>
        <w:t>(i)8MnO</w:t>
      </w:r>
      <w:r w:rsidRPr="00BB09D7">
        <w:rPr>
          <w:rFonts w:ascii="Cambria" w:hAnsi="Cambria"/>
          <w:sz w:val="24"/>
          <w:szCs w:val="24"/>
          <w:vertAlign w:val="subscript"/>
        </w:rPr>
        <w:t>4</w:t>
      </w:r>
      <w:r w:rsidRPr="00BB09D7">
        <w:rPr>
          <w:rFonts w:ascii="Cambria" w:hAnsi="Cambria"/>
          <w:sz w:val="24"/>
          <w:szCs w:val="24"/>
          <w:vertAlign w:val="superscript"/>
        </w:rPr>
        <w:t xml:space="preserve">2- </w:t>
      </w:r>
      <w:r w:rsidRPr="00BB09D7">
        <w:rPr>
          <w:rFonts w:ascii="Cambria" w:hAnsi="Cambria"/>
          <w:sz w:val="24"/>
          <w:szCs w:val="24"/>
        </w:rPr>
        <w:t>+ S</w:t>
      </w:r>
      <w:r w:rsidRPr="00BB09D7">
        <w:rPr>
          <w:rFonts w:ascii="Cambria" w:hAnsi="Cambria"/>
          <w:sz w:val="24"/>
          <w:szCs w:val="24"/>
          <w:vertAlign w:val="subscript"/>
        </w:rPr>
        <w:t>2</w:t>
      </w:r>
      <w:r w:rsidRPr="00BB09D7">
        <w:rPr>
          <w:rFonts w:ascii="Cambria" w:hAnsi="Cambria"/>
          <w:sz w:val="24"/>
          <w:szCs w:val="24"/>
        </w:rPr>
        <w:t>O</w:t>
      </w:r>
      <w:r w:rsidRPr="00BB09D7">
        <w:rPr>
          <w:rFonts w:ascii="Cambria" w:hAnsi="Cambria"/>
          <w:sz w:val="24"/>
          <w:szCs w:val="24"/>
          <w:vertAlign w:val="subscript"/>
        </w:rPr>
        <w:t>3</w:t>
      </w:r>
      <w:r w:rsidRPr="00BB09D7">
        <w:rPr>
          <w:rFonts w:ascii="Cambria" w:hAnsi="Cambria"/>
          <w:sz w:val="24"/>
          <w:szCs w:val="24"/>
          <w:vertAlign w:val="superscript"/>
        </w:rPr>
        <w:t xml:space="preserve">2- </w:t>
      </w:r>
      <w:r w:rsidRPr="00BB09D7">
        <w:rPr>
          <w:rFonts w:ascii="Cambria" w:hAnsi="Cambria"/>
          <w:sz w:val="24"/>
          <w:szCs w:val="24"/>
        </w:rPr>
        <w:t>+ H</w:t>
      </w:r>
      <w:r w:rsidRPr="00BB09D7">
        <w:rPr>
          <w:rFonts w:ascii="Cambria" w:hAnsi="Cambria"/>
          <w:sz w:val="24"/>
          <w:szCs w:val="24"/>
          <w:vertAlign w:val="subscript"/>
        </w:rPr>
        <w:t>2</w:t>
      </w:r>
      <w:r w:rsidRPr="00BB09D7">
        <w:rPr>
          <w:rFonts w:ascii="Cambria" w:hAnsi="Cambria"/>
          <w:sz w:val="24"/>
          <w:szCs w:val="24"/>
        </w:rPr>
        <w:t>O  → 8MnO</w:t>
      </w:r>
      <w:r w:rsidRPr="00BB09D7">
        <w:rPr>
          <w:rFonts w:ascii="Cambria" w:hAnsi="Cambria"/>
          <w:sz w:val="24"/>
          <w:szCs w:val="24"/>
          <w:vertAlign w:val="subscript"/>
        </w:rPr>
        <w:t>2</w:t>
      </w:r>
      <w:r w:rsidRPr="00BB09D7">
        <w:rPr>
          <w:rFonts w:ascii="Cambria" w:hAnsi="Cambria"/>
          <w:sz w:val="24"/>
          <w:szCs w:val="24"/>
        </w:rPr>
        <w:t xml:space="preserve"> + 6 SO</w:t>
      </w:r>
      <w:r w:rsidRPr="00BB09D7">
        <w:rPr>
          <w:rFonts w:ascii="Cambria" w:hAnsi="Cambria"/>
          <w:sz w:val="24"/>
          <w:szCs w:val="24"/>
          <w:vertAlign w:val="subscript"/>
        </w:rPr>
        <w:t>4</w:t>
      </w:r>
      <w:r w:rsidRPr="00BB09D7">
        <w:rPr>
          <w:rFonts w:ascii="Cambria" w:hAnsi="Cambria"/>
          <w:sz w:val="24"/>
          <w:szCs w:val="24"/>
          <w:vertAlign w:val="superscript"/>
        </w:rPr>
        <w:t xml:space="preserve">2- </w:t>
      </w:r>
      <w:r w:rsidRPr="00BB09D7">
        <w:rPr>
          <w:rFonts w:ascii="Cambria" w:hAnsi="Cambria"/>
          <w:sz w:val="24"/>
          <w:szCs w:val="24"/>
        </w:rPr>
        <w:t>+ 2OH</w:t>
      </w:r>
      <w:r w:rsidRPr="00BB09D7">
        <w:rPr>
          <w:rFonts w:ascii="Cambria" w:hAnsi="Cambria"/>
          <w:sz w:val="24"/>
          <w:szCs w:val="24"/>
          <w:vertAlign w:val="superscript"/>
        </w:rPr>
        <w:t>-</w:t>
      </w:r>
    </w:p>
    <w:p w14:paraId="05247184" w14:textId="77777777" w:rsidR="00294219" w:rsidRPr="00BB09D7" w:rsidRDefault="00294219" w:rsidP="00BB640E">
      <w:pPr>
        <w:pStyle w:val="NoSpacing"/>
        <w:rPr>
          <w:rFonts w:ascii="Cambria" w:hAnsi="Cambria"/>
          <w:sz w:val="24"/>
          <w:szCs w:val="24"/>
        </w:rPr>
      </w:pPr>
      <w:r w:rsidRPr="00BB09D7">
        <w:rPr>
          <w:rFonts w:ascii="Cambria" w:hAnsi="Cambria"/>
          <w:sz w:val="24"/>
          <w:szCs w:val="24"/>
        </w:rPr>
        <w:t xml:space="preserve">         (ii)Cr</w:t>
      </w:r>
      <w:r w:rsidRPr="00BB09D7">
        <w:rPr>
          <w:rFonts w:ascii="Cambria" w:hAnsi="Cambria"/>
          <w:sz w:val="24"/>
          <w:szCs w:val="24"/>
          <w:vertAlign w:val="subscript"/>
        </w:rPr>
        <w:t>2</w:t>
      </w:r>
      <w:r w:rsidRPr="00BB09D7">
        <w:rPr>
          <w:rFonts w:ascii="Cambria" w:hAnsi="Cambria"/>
          <w:sz w:val="24"/>
          <w:szCs w:val="24"/>
        </w:rPr>
        <w:t>O</w:t>
      </w:r>
      <w:r w:rsidRPr="00BB09D7">
        <w:rPr>
          <w:rFonts w:ascii="Cambria" w:hAnsi="Cambria"/>
          <w:sz w:val="24"/>
          <w:szCs w:val="24"/>
          <w:vertAlign w:val="subscript"/>
        </w:rPr>
        <w:t>7</w:t>
      </w:r>
      <w:r w:rsidRPr="00BB09D7">
        <w:rPr>
          <w:rFonts w:ascii="Cambria" w:hAnsi="Cambria"/>
          <w:sz w:val="24"/>
          <w:szCs w:val="24"/>
        </w:rPr>
        <w:t>2- + 6Fe</w:t>
      </w:r>
      <w:r w:rsidRPr="00BB09D7">
        <w:rPr>
          <w:rFonts w:ascii="Cambria" w:hAnsi="Cambria"/>
          <w:sz w:val="24"/>
          <w:szCs w:val="24"/>
          <w:vertAlign w:val="superscript"/>
        </w:rPr>
        <w:t xml:space="preserve">2+ </w:t>
      </w:r>
      <w:r w:rsidRPr="00BB09D7">
        <w:rPr>
          <w:rFonts w:ascii="Cambria" w:hAnsi="Cambria"/>
          <w:sz w:val="24"/>
          <w:szCs w:val="24"/>
        </w:rPr>
        <w:t>+14 H</w:t>
      </w:r>
      <w:r w:rsidRPr="00BB09D7">
        <w:rPr>
          <w:rFonts w:ascii="Cambria" w:hAnsi="Cambria"/>
          <w:sz w:val="24"/>
          <w:szCs w:val="24"/>
          <w:vertAlign w:val="superscript"/>
        </w:rPr>
        <w:t xml:space="preserve">+ </w:t>
      </w:r>
      <w:r w:rsidRPr="00BB09D7">
        <w:rPr>
          <w:rFonts w:ascii="Cambria" w:hAnsi="Cambria"/>
          <w:sz w:val="24"/>
          <w:szCs w:val="24"/>
        </w:rPr>
        <w:t xml:space="preserve"> → 2Cr</w:t>
      </w:r>
      <w:r w:rsidRPr="00BB09D7">
        <w:rPr>
          <w:rFonts w:ascii="Cambria" w:hAnsi="Cambria"/>
          <w:sz w:val="24"/>
          <w:szCs w:val="24"/>
          <w:vertAlign w:val="superscript"/>
        </w:rPr>
        <w:t xml:space="preserve">3+ </w:t>
      </w:r>
      <w:r w:rsidRPr="00BB09D7">
        <w:rPr>
          <w:rFonts w:ascii="Cambria" w:hAnsi="Cambria"/>
          <w:sz w:val="24"/>
          <w:szCs w:val="24"/>
        </w:rPr>
        <w:t>+6 Fe</w:t>
      </w:r>
      <w:r w:rsidRPr="00BB09D7">
        <w:rPr>
          <w:rFonts w:ascii="Cambria" w:hAnsi="Cambria"/>
          <w:sz w:val="24"/>
          <w:szCs w:val="24"/>
          <w:vertAlign w:val="superscript"/>
        </w:rPr>
        <w:t xml:space="preserve">3+ </w:t>
      </w:r>
      <w:r w:rsidRPr="00BB09D7">
        <w:rPr>
          <w:rFonts w:ascii="Cambria" w:hAnsi="Cambria"/>
          <w:sz w:val="24"/>
          <w:szCs w:val="24"/>
        </w:rPr>
        <w:t>+ 7H</w:t>
      </w:r>
      <w:r w:rsidRPr="00BB09D7">
        <w:rPr>
          <w:rFonts w:ascii="Cambria" w:hAnsi="Cambria"/>
          <w:sz w:val="24"/>
          <w:szCs w:val="24"/>
          <w:vertAlign w:val="subscript"/>
        </w:rPr>
        <w:t>2</w:t>
      </w:r>
      <w:r w:rsidRPr="00BB09D7">
        <w:rPr>
          <w:rFonts w:ascii="Cambria" w:hAnsi="Cambria"/>
          <w:sz w:val="24"/>
          <w:szCs w:val="24"/>
        </w:rPr>
        <w:t>O</w:t>
      </w:r>
    </w:p>
    <w:p w14:paraId="62238428" w14:textId="2EA18D22" w:rsidR="00294219" w:rsidRPr="00BB09D7" w:rsidRDefault="00294219" w:rsidP="00BB640E">
      <w:pPr>
        <w:pStyle w:val="NoSpacing"/>
        <w:rPr>
          <w:rFonts w:ascii="Cambria" w:hAnsi="Cambria"/>
          <w:sz w:val="24"/>
          <w:szCs w:val="24"/>
        </w:rPr>
      </w:pPr>
      <w:r w:rsidRPr="00BB09D7">
        <w:rPr>
          <w:rFonts w:ascii="Cambria" w:hAnsi="Cambria"/>
          <w:sz w:val="24"/>
          <w:szCs w:val="24"/>
        </w:rPr>
        <w:t xml:space="preserve">         (iii) Cr</w:t>
      </w:r>
      <w:r w:rsidRPr="00BB09D7">
        <w:rPr>
          <w:rFonts w:ascii="Cambria" w:hAnsi="Cambria"/>
          <w:sz w:val="24"/>
          <w:szCs w:val="24"/>
          <w:vertAlign w:val="subscript"/>
        </w:rPr>
        <w:t>2</w:t>
      </w:r>
      <w:r w:rsidRPr="00BB09D7">
        <w:rPr>
          <w:rFonts w:ascii="Cambria" w:hAnsi="Cambria"/>
          <w:sz w:val="24"/>
          <w:szCs w:val="24"/>
        </w:rPr>
        <w:t>O</w:t>
      </w:r>
      <w:r w:rsidRPr="00BB09D7">
        <w:rPr>
          <w:rFonts w:ascii="Cambria" w:hAnsi="Cambria"/>
          <w:sz w:val="24"/>
          <w:szCs w:val="24"/>
          <w:vertAlign w:val="subscript"/>
        </w:rPr>
        <w:t>7</w:t>
      </w:r>
      <w:r w:rsidRPr="00BB09D7">
        <w:rPr>
          <w:rFonts w:ascii="Cambria" w:hAnsi="Cambria"/>
          <w:sz w:val="24"/>
          <w:szCs w:val="24"/>
          <w:vertAlign w:val="superscript"/>
        </w:rPr>
        <w:t>2-</w:t>
      </w:r>
      <w:r w:rsidRPr="00BB09D7">
        <w:rPr>
          <w:rFonts w:ascii="Cambria" w:hAnsi="Cambria"/>
          <w:sz w:val="24"/>
          <w:szCs w:val="24"/>
        </w:rPr>
        <w:t xml:space="preserve"> + H</w:t>
      </w:r>
      <w:r w:rsidRPr="00BB09D7">
        <w:rPr>
          <w:rFonts w:ascii="Cambria" w:hAnsi="Cambria"/>
          <w:sz w:val="24"/>
          <w:szCs w:val="24"/>
          <w:vertAlign w:val="superscript"/>
        </w:rPr>
        <w:t>+</w:t>
      </w:r>
      <w:r w:rsidRPr="00BB09D7">
        <w:rPr>
          <w:rFonts w:ascii="Cambria" w:hAnsi="Cambria"/>
          <w:sz w:val="24"/>
          <w:szCs w:val="24"/>
        </w:rPr>
        <w:t xml:space="preserve">  + I</w:t>
      </w:r>
      <w:r w:rsidRPr="00BB09D7">
        <w:rPr>
          <w:rFonts w:ascii="Cambria" w:hAnsi="Cambria"/>
          <w:sz w:val="24"/>
          <w:szCs w:val="24"/>
          <w:vertAlign w:val="superscript"/>
        </w:rPr>
        <w:t>-</w:t>
      </w:r>
      <w:r w:rsidRPr="00BB09D7">
        <w:rPr>
          <w:rFonts w:ascii="Cambria" w:hAnsi="Cambria"/>
          <w:sz w:val="24"/>
          <w:szCs w:val="24"/>
        </w:rPr>
        <w:t xml:space="preserve">  →2 Cr</w:t>
      </w:r>
      <w:r w:rsidRPr="00BB09D7">
        <w:rPr>
          <w:rFonts w:ascii="Cambria" w:hAnsi="Cambria"/>
          <w:sz w:val="24"/>
          <w:szCs w:val="24"/>
          <w:vertAlign w:val="superscript"/>
        </w:rPr>
        <w:t>3+</w:t>
      </w:r>
      <w:r w:rsidRPr="00BB09D7">
        <w:rPr>
          <w:rFonts w:ascii="Cambria" w:hAnsi="Cambria"/>
          <w:sz w:val="24"/>
          <w:szCs w:val="24"/>
        </w:rPr>
        <w:t xml:space="preserve"> (aq) + 3 I</w:t>
      </w:r>
      <w:r w:rsidRPr="00BB09D7">
        <w:rPr>
          <w:rFonts w:ascii="Cambria" w:hAnsi="Cambria"/>
          <w:sz w:val="24"/>
          <w:szCs w:val="24"/>
          <w:vertAlign w:val="subscript"/>
        </w:rPr>
        <w:t>2</w:t>
      </w:r>
      <w:r w:rsidRPr="00BB09D7">
        <w:rPr>
          <w:rFonts w:ascii="Cambria" w:hAnsi="Cambria"/>
          <w:sz w:val="24"/>
          <w:szCs w:val="24"/>
        </w:rPr>
        <w:t xml:space="preserve"> + 7 H</w:t>
      </w:r>
      <w:r w:rsidRPr="00BB09D7">
        <w:rPr>
          <w:rFonts w:ascii="Cambria" w:hAnsi="Cambria"/>
          <w:sz w:val="24"/>
          <w:szCs w:val="24"/>
          <w:vertAlign w:val="subscript"/>
        </w:rPr>
        <w:t>2</w:t>
      </w:r>
      <w:r w:rsidRPr="00BB09D7">
        <w:rPr>
          <w:rFonts w:ascii="Cambria" w:hAnsi="Cambria"/>
          <w:sz w:val="24"/>
          <w:szCs w:val="24"/>
        </w:rPr>
        <w:t>O</w:t>
      </w:r>
      <w:r w:rsidRPr="00BB09D7">
        <w:rPr>
          <w:rFonts w:ascii="Cambria" w:hAnsi="Cambria" w:cstheme="minorHAnsi"/>
          <w:color w:val="000000" w:themeColor="text1"/>
          <w:sz w:val="24"/>
          <w:szCs w:val="24"/>
        </w:rPr>
        <w:br/>
      </w:r>
      <w:r w:rsidRPr="00BB09D7">
        <w:rPr>
          <w:rFonts w:ascii="Cambria" w:hAnsi="Cambria" w:cstheme="majorHAnsi"/>
          <w:sz w:val="24"/>
          <w:szCs w:val="24"/>
        </w:rPr>
        <w:t xml:space="preserve">Ans </w:t>
      </w:r>
      <w:r w:rsidR="00997495">
        <w:rPr>
          <w:rFonts w:ascii="Cambria" w:hAnsi="Cambria" w:cstheme="majorHAnsi"/>
          <w:sz w:val="24"/>
          <w:szCs w:val="24"/>
        </w:rPr>
        <w:t>14</w:t>
      </w:r>
      <w:r w:rsidRPr="00BB09D7">
        <w:rPr>
          <w:rFonts w:ascii="Cambria" w:hAnsi="Cambria" w:cstheme="majorHAnsi"/>
          <w:sz w:val="24"/>
          <w:szCs w:val="24"/>
        </w:rPr>
        <w:t xml:space="preserve"> </w:t>
      </w:r>
      <w:r w:rsidRPr="00BB09D7">
        <w:rPr>
          <w:rFonts w:ascii="Cambria" w:hAnsi="Cambria"/>
          <w:sz w:val="24"/>
          <w:szCs w:val="24"/>
        </w:rPr>
        <w:t>(i) The differential rate equation will be</w:t>
      </w:r>
    </w:p>
    <w:p w14:paraId="0791DD02" w14:textId="77777777" w:rsidR="00294219" w:rsidRPr="00BB09D7" w:rsidRDefault="00294219" w:rsidP="00BB640E">
      <w:pPr>
        <w:pStyle w:val="NoSpacing"/>
        <w:rPr>
          <w:rFonts w:ascii="Cambria" w:hAnsi="Cambria"/>
          <w:sz w:val="24"/>
          <w:szCs w:val="24"/>
        </w:rPr>
      </w:pPr>
      <w:r w:rsidRPr="00BB09D7">
        <w:rPr>
          <w:rFonts w:ascii="Cambria" w:hAnsi="Cambria"/>
          <w:noProof/>
          <w:sz w:val="24"/>
          <w:szCs w:val="24"/>
          <w:lang w:eastAsia="en-IN"/>
        </w:rPr>
        <w:drawing>
          <wp:inline distT="0" distB="0" distL="0" distR="0" wp14:anchorId="4B02340D" wp14:editId="2E93C5EB">
            <wp:extent cx="1229360" cy="417830"/>
            <wp:effectExtent l="0" t="0" r="8890" b="1270"/>
            <wp:docPr id="27" name="Picture 27" descr="https://img-nm.mnimgs.com/img/study_content/curr/1/12/17/263/6342/NS_14-11-08_Utpal_12_Chemistry_4_30_html_2e1296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img-nm.mnimgs.com/img/study_content/curr/1/12/17/263/6342/NS_14-11-08_Utpal_12_Chemistry_4_30_html_2e1296ab.gif"/>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229360" cy="417830"/>
                    </a:xfrm>
                    <a:prstGeom prst="rect">
                      <a:avLst/>
                    </a:prstGeom>
                    <a:noFill/>
                    <a:ln>
                      <a:noFill/>
                    </a:ln>
                  </pic:spPr>
                </pic:pic>
              </a:graphicData>
            </a:graphic>
          </wp:inline>
        </w:drawing>
      </w:r>
    </w:p>
    <w:p w14:paraId="01D84D7A" w14:textId="77777777" w:rsidR="00294219" w:rsidRPr="00BB09D7" w:rsidRDefault="00294219" w:rsidP="00BB640E">
      <w:pPr>
        <w:pStyle w:val="NoSpacing"/>
        <w:rPr>
          <w:rFonts w:ascii="Cambria" w:hAnsi="Cambria"/>
          <w:sz w:val="24"/>
          <w:szCs w:val="24"/>
        </w:rPr>
      </w:pPr>
      <w:r w:rsidRPr="00BB09D7">
        <w:rPr>
          <w:rFonts w:ascii="Cambria" w:hAnsi="Cambria"/>
          <w:sz w:val="24"/>
          <w:szCs w:val="24"/>
        </w:rPr>
        <w:t>(ii) If the concentration of B is increased three times, then</w:t>
      </w:r>
    </w:p>
    <w:p w14:paraId="6220FA30" w14:textId="77777777" w:rsidR="00294219" w:rsidRPr="00BB09D7" w:rsidRDefault="00294219" w:rsidP="00BB640E">
      <w:pPr>
        <w:pStyle w:val="NoSpacing"/>
        <w:rPr>
          <w:rFonts w:ascii="Cambria" w:hAnsi="Cambria"/>
          <w:sz w:val="24"/>
          <w:szCs w:val="24"/>
        </w:rPr>
      </w:pPr>
      <w:r w:rsidRPr="00BB09D7">
        <w:rPr>
          <w:rFonts w:ascii="Cambria" w:hAnsi="Cambria"/>
          <w:noProof/>
          <w:sz w:val="24"/>
          <w:szCs w:val="24"/>
          <w:lang w:eastAsia="en-IN"/>
        </w:rPr>
        <w:drawing>
          <wp:inline distT="0" distB="0" distL="0" distR="0" wp14:anchorId="761C9120" wp14:editId="40F860C7">
            <wp:extent cx="1374775" cy="714375"/>
            <wp:effectExtent l="0" t="0" r="0" b="9525"/>
            <wp:docPr id="28" name="Picture 28" descr="https://img-nm.mnimgs.com/img/study_content/curr/1/12/17/263/6342/NS_14-11-08_Utpal_12_Chemistry_4_30_html_m114b68f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img-nm.mnimgs.com/img/study_content/curr/1/12/17/263/6342/NS_14-11-08_Utpal_12_Chemistry_4_30_html_m114b68f8.gif"/>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374775" cy="714375"/>
                    </a:xfrm>
                    <a:prstGeom prst="rect">
                      <a:avLst/>
                    </a:prstGeom>
                    <a:noFill/>
                    <a:ln>
                      <a:noFill/>
                    </a:ln>
                  </pic:spPr>
                </pic:pic>
              </a:graphicData>
            </a:graphic>
          </wp:inline>
        </w:drawing>
      </w:r>
    </w:p>
    <w:p w14:paraId="262AFE79" w14:textId="77777777" w:rsidR="00294219" w:rsidRPr="00BB09D7" w:rsidRDefault="00294219" w:rsidP="00BB640E">
      <w:pPr>
        <w:pStyle w:val="NoSpacing"/>
        <w:rPr>
          <w:rFonts w:ascii="Cambria" w:hAnsi="Cambria"/>
          <w:sz w:val="24"/>
          <w:szCs w:val="24"/>
        </w:rPr>
      </w:pPr>
      <w:r w:rsidRPr="00BB09D7">
        <w:rPr>
          <w:rFonts w:ascii="Cambria" w:hAnsi="Cambria"/>
          <w:sz w:val="24"/>
          <w:szCs w:val="24"/>
        </w:rPr>
        <w:t>Therefore, the rate of reaction will increase 9 times.</w:t>
      </w:r>
    </w:p>
    <w:p w14:paraId="5A713C2D" w14:textId="77777777" w:rsidR="00294219" w:rsidRPr="00BB09D7" w:rsidRDefault="00294219" w:rsidP="00BB640E">
      <w:pPr>
        <w:pStyle w:val="NoSpacing"/>
        <w:rPr>
          <w:rFonts w:ascii="Cambria" w:hAnsi="Cambria"/>
          <w:sz w:val="24"/>
          <w:szCs w:val="24"/>
        </w:rPr>
      </w:pPr>
      <w:r w:rsidRPr="00BB09D7">
        <w:rPr>
          <w:rFonts w:ascii="Cambria" w:hAnsi="Cambria"/>
          <w:sz w:val="24"/>
          <w:szCs w:val="24"/>
        </w:rPr>
        <w:t>(iii) When the concentrations of both A and B are doubled,</w:t>
      </w:r>
    </w:p>
    <w:p w14:paraId="451E6A7B" w14:textId="77777777" w:rsidR="00294219" w:rsidRPr="00BB09D7" w:rsidRDefault="00294219" w:rsidP="00BB640E">
      <w:pPr>
        <w:pStyle w:val="NoSpacing"/>
        <w:rPr>
          <w:rFonts w:ascii="Cambria" w:hAnsi="Cambria"/>
          <w:sz w:val="24"/>
          <w:szCs w:val="24"/>
        </w:rPr>
      </w:pPr>
      <w:r w:rsidRPr="00BB09D7">
        <w:rPr>
          <w:rFonts w:ascii="Cambria" w:hAnsi="Cambria"/>
          <w:noProof/>
          <w:sz w:val="24"/>
          <w:szCs w:val="24"/>
          <w:lang w:eastAsia="en-IN"/>
        </w:rPr>
        <w:drawing>
          <wp:inline distT="0" distB="0" distL="0" distR="0" wp14:anchorId="13A5785B" wp14:editId="4E06E82A">
            <wp:extent cx="1374431" cy="756953"/>
            <wp:effectExtent l="0" t="0" r="0" b="5080"/>
            <wp:docPr id="106209712" name="Picture 106209712" descr="https://img-nm.mnimgs.com/img/study_content/curr/1/12/17/263/6342/NS_14-11-08_Utpal_12_Chemistry_4_30_html_2e57ae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mg-nm.mnimgs.com/img/study_content/curr/1/12/17/263/6342/NS_14-11-08_Utpal_12_Chemistry_4_30_html_2e57ae95.gif"/>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24557" cy="784559"/>
                    </a:xfrm>
                    <a:prstGeom prst="rect">
                      <a:avLst/>
                    </a:prstGeom>
                    <a:noFill/>
                    <a:ln>
                      <a:noFill/>
                    </a:ln>
                  </pic:spPr>
                </pic:pic>
              </a:graphicData>
            </a:graphic>
          </wp:inline>
        </w:drawing>
      </w:r>
    </w:p>
    <w:p w14:paraId="3AE7CC3F" w14:textId="101457AD" w:rsidR="00294219" w:rsidRPr="00BB09D7" w:rsidRDefault="00294219" w:rsidP="00BB640E">
      <w:pPr>
        <w:pStyle w:val="NoSpacing"/>
        <w:rPr>
          <w:rFonts w:ascii="Cambria" w:hAnsi="Cambria" w:cstheme="majorHAnsi"/>
          <w:sz w:val="24"/>
          <w:szCs w:val="24"/>
        </w:rPr>
      </w:pPr>
      <w:r w:rsidRPr="00BB09D7">
        <w:rPr>
          <w:rFonts w:ascii="Cambria" w:hAnsi="Cambria" w:cstheme="majorHAnsi"/>
          <w:sz w:val="24"/>
          <w:szCs w:val="24"/>
        </w:rPr>
        <w:t>Q.</w:t>
      </w:r>
      <w:r w:rsidR="00997495">
        <w:rPr>
          <w:rFonts w:ascii="Cambria" w:hAnsi="Cambria" w:cstheme="majorHAnsi"/>
          <w:sz w:val="24"/>
          <w:szCs w:val="24"/>
        </w:rPr>
        <w:t>15</w:t>
      </w:r>
      <w:r w:rsidRPr="00BB09D7">
        <w:rPr>
          <w:rFonts w:ascii="Cambria" w:hAnsi="Cambria"/>
          <w:sz w:val="24"/>
          <w:szCs w:val="24"/>
        </w:rPr>
        <w:br/>
      </w:r>
      <w:r w:rsidRPr="00BB09D7">
        <w:rPr>
          <w:rFonts w:ascii="Cambria" w:hAnsi="Cambria"/>
          <w:noProof/>
          <w:sz w:val="24"/>
          <w:szCs w:val="24"/>
          <w:lang w:eastAsia="en-IN"/>
        </w:rPr>
        <w:drawing>
          <wp:inline distT="0" distB="0" distL="0" distR="0" wp14:anchorId="7A057A6E" wp14:editId="01900D6C">
            <wp:extent cx="4034237" cy="1847850"/>
            <wp:effectExtent l="0" t="0" r="4445" b="0"/>
            <wp:docPr id="633785775" name="Picture 633785775" descr="NCERT Solutions For Class 12 Chemistry Chapter 3 Electrochemistry Textbook Questions Q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CERT Solutions For Class 12 Chemistry Chapter 3 Electrochemistry Textbook Questions Q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185817" cy="1917280"/>
                    </a:xfrm>
                    <a:prstGeom prst="rect">
                      <a:avLst/>
                    </a:prstGeom>
                    <a:noFill/>
                    <a:ln>
                      <a:noFill/>
                    </a:ln>
                  </pic:spPr>
                </pic:pic>
              </a:graphicData>
            </a:graphic>
          </wp:inline>
        </w:drawing>
      </w:r>
    </w:p>
    <w:p w14:paraId="69936560" w14:textId="034CB86D" w:rsidR="00294219" w:rsidRPr="00BB09D7" w:rsidRDefault="00294219" w:rsidP="00BB640E">
      <w:pPr>
        <w:pStyle w:val="NoSpacing"/>
        <w:rPr>
          <w:rFonts w:ascii="Cambria" w:hAnsi="Cambria" w:cstheme="minorHAnsi"/>
          <w:sz w:val="24"/>
          <w:szCs w:val="24"/>
          <w:shd w:val="clear" w:color="auto" w:fill="FFFFFF"/>
        </w:rPr>
      </w:pPr>
      <w:r w:rsidRPr="00BB09D7">
        <w:rPr>
          <w:rFonts w:ascii="Cambria" w:hAnsi="Cambria" w:cstheme="minorHAnsi"/>
          <w:sz w:val="24"/>
          <w:szCs w:val="24"/>
          <w:shd w:val="clear" w:color="auto" w:fill="FFFFFF"/>
        </w:rPr>
        <w:t>Q</w:t>
      </w:r>
      <w:r w:rsidR="00997495">
        <w:rPr>
          <w:rFonts w:ascii="Cambria" w:hAnsi="Cambria" w:cstheme="minorHAnsi"/>
          <w:sz w:val="24"/>
          <w:szCs w:val="24"/>
          <w:shd w:val="clear" w:color="auto" w:fill="FFFFFF"/>
        </w:rPr>
        <w:t>16</w:t>
      </w:r>
      <w:r w:rsidRPr="00BB09D7">
        <w:rPr>
          <w:rFonts w:ascii="Cambria" w:hAnsi="Cambria" w:cstheme="minorHAnsi"/>
          <w:sz w:val="24"/>
          <w:szCs w:val="24"/>
          <w:shd w:val="clear" w:color="auto" w:fill="FFFFFF"/>
        </w:rPr>
        <w:t>.</w:t>
      </w:r>
      <w:r w:rsidRPr="00BB09D7">
        <w:rPr>
          <w:rStyle w:val="PlaceholderText"/>
          <w:rFonts w:ascii="Cambria" w:hAnsi="Cambria"/>
          <w:color w:val="222222"/>
          <w:sz w:val="24"/>
          <w:szCs w:val="24"/>
          <w:shd w:val="clear" w:color="auto" w:fill="FFFFFF"/>
        </w:rPr>
        <w:t xml:space="preserve"> </w:t>
      </w:r>
      <w:r w:rsidRPr="00BB09D7">
        <w:rPr>
          <w:rStyle w:val="Strong"/>
          <w:rFonts w:ascii="Cambria" w:hAnsi="Cambria"/>
          <w:b w:val="0"/>
          <w:bCs w:val="0"/>
          <w:color w:val="222222"/>
          <w:sz w:val="24"/>
          <w:szCs w:val="24"/>
          <w:shd w:val="clear" w:color="auto" w:fill="FFFFFF"/>
        </w:rPr>
        <w:t>Calculation of Van’t Hoff factor (i)</w:t>
      </w:r>
      <w:r w:rsidRPr="00BB09D7">
        <w:rPr>
          <w:rFonts w:ascii="Cambria" w:hAnsi="Cambria"/>
          <w:color w:val="222222"/>
          <w:sz w:val="24"/>
          <w:szCs w:val="24"/>
        </w:rPr>
        <w:br/>
      </w:r>
      <w:r w:rsidRPr="00BB09D7">
        <w:rPr>
          <w:rFonts w:ascii="Cambria" w:hAnsi="Cambria"/>
          <w:color w:val="222222"/>
          <w:sz w:val="24"/>
          <w:szCs w:val="24"/>
          <w:shd w:val="clear" w:color="auto" w:fill="FFFFFF"/>
        </w:rPr>
        <w:t>K</w:t>
      </w:r>
      <w:r w:rsidRPr="00BB09D7">
        <w:rPr>
          <w:rFonts w:ascii="Cambria" w:hAnsi="Cambria"/>
          <w:color w:val="222222"/>
          <w:sz w:val="24"/>
          <w:szCs w:val="24"/>
          <w:shd w:val="clear" w:color="auto" w:fill="FFFFFF"/>
          <w:vertAlign w:val="subscript"/>
        </w:rPr>
        <w:t>2</w:t>
      </w:r>
      <w:r w:rsidRPr="00BB09D7">
        <w:rPr>
          <w:rFonts w:ascii="Cambria" w:hAnsi="Cambria"/>
          <w:color w:val="222222"/>
          <w:sz w:val="24"/>
          <w:szCs w:val="24"/>
          <w:shd w:val="clear" w:color="auto" w:fill="FFFFFF"/>
        </w:rPr>
        <w:t>SO</w:t>
      </w:r>
      <w:r w:rsidRPr="00BB09D7">
        <w:rPr>
          <w:rFonts w:ascii="Cambria" w:hAnsi="Cambria"/>
          <w:color w:val="222222"/>
          <w:sz w:val="24"/>
          <w:szCs w:val="24"/>
          <w:shd w:val="clear" w:color="auto" w:fill="FFFFFF"/>
          <w:vertAlign w:val="subscript"/>
        </w:rPr>
        <w:t>4</w:t>
      </w:r>
      <w:r w:rsidRPr="00BB09D7">
        <w:rPr>
          <w:rFonts w:ascii="Cambria" w:hAnsi="Cambria"/>
          <w:color w:val="222222"/>
          <w:sz w:val="24"/>
          <w:szCs w:val="24"/>
          <w:shd w:val="clear" w:color="auto" w:fill="FFFFFF"/>
        </w:rPr>
        <w:t> dissociates in water as :</w:t>
      </w:r>
      <w:r w:rsidRPr="00BB09D7">
        <w:rPr>
          <w:rFonts w:ascii="Cambria" w:hAnsi="Cambria"/>
          <w:color w:val="222222"/>
          <w:sz w:val="24"/>
          <w:szCs w:val="24"/>
        </w:rPr>
        <w:br/>
      </w:r>
      <w:r w:rsidRPr="00BB09D7">
        <w:rPr>
          <w:rFonts w:ascii="Cambria" w:hAnsi="Cambria"/>
          <w:noProof/>
          <w:sz w:val="24"/>
          <w:szCs w:val="24"/>
        </w:rPr>
        <w:drawing>
          <wp:inline distT="0" distB="0" distL="0" distR="0" wp14:anchorId="353F4B0B" wp14:editId="582EA92E">
            <wp:extent cx="7905750" cy="2638425"/>
            <wp:effectExtent l="0" t="0" r="0" b="9525"/>
            <wp:docPr id="661701342" name="Picture 661701342" descr="NCERT Solutions For Class 12 Chemistry Chapter 2 Solutions Exercises Q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CERT Solutions For Class 12 Chemistry Chapter 2 Solutions Exercises Q4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7905750" cy="2638425"/>
                    </a:xfrm>
                    <a:prstGeom prst="rect">
                      <a:avLst/>
                    </a:prstGeom>
                    <a:noFill/>
                    <a:ln>
                      <a:noFill/>
                    </a:ln>
                  </pic:spPr>
                </pic:pic>
              </a:graphicData>
            </a:graphic>
          </wp:inline>
        </w:drawing>
      </w:r>
    </w:p>
    <w:p w14:paraId="48B3C0E0" w14:textId="314BF18F" w:rsidR="00294219" w:rsidRPr="00BB09D7" w:rsidRDefault="00294219" w:rsidP="00BB640E">
      <w:pPr>
        <w:spacing w:after="0" w:line="240" w:lineRule="auto"/>
        <w:rPr>
          <w:rFonts w:ascii="Cambria" w:eastAsia="Cambria" w:hAnsi="Cambria" w:cs="Cambria"/>
          <w:sz w:val="24"/>
          <w:szCs w:val="24"/>
        </w:rPr>
      </w:pPr>
    </w:p>
    <w:p w14:paraId="55D58368" w14:textId="204362BE" w:rsidR="00294219" w:rsidRPr="00BB09D7" w:rsidRDefault="00294219" w:rsidP="00BB640E">
      <w:pPr>
        <w:pStyle w:val="NoSpacing"/>
        <w:jc w:val="center"/>
        <w:rPr>
          <w:rFonts w:ascii="Cambria" w:hAnsi="Cambria"/>
          <w:sz w:val="24"/>
          <w:szCs w:val="24"/>
        </w:rPr>
      </w:pPr>
      <w:r w:rsidRPr="00BB09D7">
        <w:rPr>
          <w:rFonts w:ascii="Cambria" w:hAnsi="Cambria"/>
          <w:sz w:val="24"/>
          <w:szCs w:val="24"/>
          <w:shd w:val="clear" w:color="auto" w:fill="FFFFFF"/>
        </w:rPr>
        <w:t xml:space="preserve">Section </w:t>
      </w:r>
      <w:r w:rsidR="00997495">
        <w:rPr>
          <w:rFonts w:ascii="Cambria" w:hAnsi="Cambria"/>
          <w:sz w:val="24"/>
          <w:szCs w:val="24"/>
          <w:shd w:val="clear" w:color="auto" w:fill="FFFFFF"/>
        </w:rPr>
        <w:t>D</w:t>
      </w:r>
    </w:p>
    <w:p w14:paraId="7B1F06D7" w14:textId="6EB1DB5C" w:rsidR="00294219" w:rsidRPr="00BB09D7" w:rsidRDefault="00294219" w:rsidP="00BB640E">
      <w:pPr>
        <w:pStyle w:val="NoSpacing"/>
        <w:rPr>
          <w:rFonts w:ascii="Cambria" w:hAnsi="Cambria"/>
          <w:sz w:val="24"/>
          <w:szCs w:val="24"/>
        </w:rPr>
      </w:pPr>
      <w:r w:rsidRPr="00BB09D7">
        <w:rPr>
          <w:rFonts w:ascii="Cambria" w:hAnsi="Cambria"/>
          <w:sz w:val="24"/>
          <w:szCs w:val="24"/>
        </w:rPr>
        <w:t xml:space="preserve">Ans </w:t>
      </w:r>
      <w:r w:rsidR="00997495">
        <w:rPr>
          <w:rFonts w:ascii="Cambria" w:hAnsi="Cambria"/>
          <w:sz w:val="24"/>
          <w:szCs w:val="24"/>
        </w:rPr>
        <w:t>17</w:t>
      </w:r>
      <w:r w:rsidRPr="00BB09D7">
        <w:rPr>
          <w:rFonts w:ascii="Cambria" w:hAnsi="Cambria"/>
          <w:sz w:val="24"/>
          <w:szCs w:val="24"/>
        </w:rPr>
        <w:t>(a) It shows ionisation isomerism and linkage isomerism.</w:t>
      </w:r>
    </w:p>
    <w:p w14:paraId="7056730B" w14:textId="77777777" w:rsidR="00294219" w:rsidRPr="00BB09D7" w:rsidRDefault="00294219" w:rsidP="00BB640E">
      <w:pPr>
        <w:pStyle w:val="NoSpacing"/>
        <w:rPr>
          <w:rFonts w:ascii="Cambria" w:hAnsi="Cambria"/>
          <w:sz w:val="24"/>
          <w:szCs w:val="24"/>
        </w:rPr>
      </w:pPr>
      <w:r w:rsidRPr="00BB09D7">
        <w:rPr>
          <w:rFonts w:ascii="Cambria" w:hAnsi="Cambria"/>
          <w:sz w:val="24"/>
          <w:szCs w:val="24"/>
        </w:rPr>
        <w:t xml:space="preserve"> (b) Chelate effect: When a bidentate or a polydentate ligand contains donor atoms positioned in such a way that when they coordinate with the central metal ion, a five or a six membered ring is formed. This effect is called Chelate effect. As a result, the stability of the complex increases. Example: the complex of Ni2+ with ‘+ion’ is more stable than NH3.</w:t>
      </w:r>
    </w:p>
    <w:p w14:paraId="3F886076" w14:textId="77777777" w:rsidR="00294219" w:rsidRPr="00BB09D7" w:rsidRDefault="00294219" w:rsidP="00BB640E">
      <w:pPr>
        <w:pStyle w:val="NoSpacing"/>
        <w:rPr>
          <w:rFonts w:ascii="Cambria" w:hAnsi="Cambria"/>
          <w:sz w:val="24"/>
          <w:szCs w:val="24"/>
        </w:rPr>
      </w:pPr>
      <w:r w:rsidRPr="00BB09D7">
        <w:rPr>
          <w:rFonts w:ascii="Cambria" w:hAnsi="Cambria"/>
          <w:sz w:val="24"/>
          <w:szCs w:val="24"/>
        </w:rPr>
        <w:t>(c) Law spin tetrahedral complexes are rarely observed because orbital splitting energies for tetrahedral complexes are sufficiently large for forcing pairing.</w:t>
      </w:r>
    </w:p>
    <w:p w14:paraId="6DE96542" w14:textId="77777777" w:rsidR="00294219" w:rsidRPr="00BB09D7" w:rsidRDefault="00294219" w:rsidP="00BB640E">
      <w:pPr>
        <w:pStyle w:val="NoSpacing"/>
        <w:rPr>
          <w:rFonts w:ascii="Cambria" w:hAnsi="Cambria"/>
          <w:sz w:val="24"/>
          <w:szCs w:val="24"/>
        </w:rPr>
      </w:pPr>
      <w:r w:rsidRPr="00BB09D7">
        <w:rPr>
          <w:rFonts w:ascii="Cambria" w:hAnsi="Cambria"/>
          <w:sz w:val="24"/>
          <w:szCs w:val="24"/>
        </w:rPr>
        <w:t>(d)  In both the cases, Fe is in oxidation state +3. Outer electronic configuration of Fe+3 is :</w:t>
      </w:r>
      <w:r w:rsidRPr="00BB09D7">
        <w:rPr>
          <w:rFonts w:ascii="Cambria" w:hAnsi="Cambria"/>
          <w:sz w:val="24"/>
          <w:szCs w:val="24"/>
        </w:rPr>
        <w:br/>
      </w:r>
      <w:r w:rsidRPr="00BB09D7">
        <w:rPr>
          <w:rFonts w:ascii="Cambria" w:hAnsi="Cambria"/>
          <w:noProof/>
          <w:sz w:val="24"/>
          <w:szCs w:val="24"/>
        </w:rPr>
        <w:drawing>
          <wp:inline distT="0" distB="0" distL="0" distR="0" wp14:anchorId="24CA412A" wp14:editId="7E329E81">
            <wp:extent cx="3657600" cy="619125"/>
            <wp:effectExtent l="0" t="0" r="0" b="9525"/>
            <wp:docPr id="1692250219" name="Picture 1692250219" descr="Important Questions for Class 12 Chemistry Chapter 9 Coordination Compounds Class 12 Important Question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portant Questions for Class 12 Chemistry Chapter 9 Coordination Compounds Class 12 Important Questions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657600" cy="619125"/>
                    </a:xfrm>
                    <a:prstGeom prst="rect">
                      <a:avLst/>
                    </a:prstGeom>
                    <a:noFill/>
                    <a:ln>
                      <a:noFill/>
                    </a:ln>
                  </pic:spPr>
                </pic:pic>
              </a:graphicData>
            </a:graphic>
          </wp:inline>
        </w:drawing>
      </w:r>
      <w:r w:rsidRPr="00BB09D7">
        <w:rPr>
          <w:rFonts w:ascii="Cambria" w:hAnsi="Cambria"/>
          <w:sz w:val="24"/>
          <w:szCs w:val="24"/>
        </w:rPr>
        <w:br/>
        <w:t>In the presence of CN–, the 3d electrons pair up leaving only one unpaired electron. The hybridisation involved is d2sp3 forming inner orbital complex which is weakly paramagnetic. In the presence of H2O (a weak ligand), 3d electrons do not pair up. The hybridisation involved is sp3d2 forming an outer orbital complex. As it contains five unpaired electrons so it is strongly paramagnetic. .</w:t>
      </w:r>
    </w:p>
    <w:p w14:paraId="2DDE7F60" w14:textId="77777777" w:rsidR="00294219" w:rsidRPr="00BB09D7" w:rsidRDefault="00294219" w:rsidP="00BB640E">
      <w:pPr>
        <w:pStyle w:val="NoSpacing"/>
        <w:rPr>
          <w:rFonts w:ascii="Cambria" w:hAnsi="Cambria"/>
          <w:sz w:val="24"/>
          <w:szCs w:val="24"/>
        </w:rPr>
      </w:pPr>
      <w:r w:rsidRPr="00BB09D7">
        <w:rPr>
          <w:rFonts w:ascii="Cambria" w:hAnsi="Cambria"/>
          <w:sz w:val="24"/>
          <w:szCs w:val="24"/>
        </w:rPr>
        <w:t>(e) In [Co(NH3)6]3+, the d-electrons of Co3+ ([Ar]3d6 45°) get paired leaving behind two empty d-orbital and undergo d2sp3 hybridization and hence inner orbital complex, while in [Ni(NH3)6]2+ the d-electrons of Ni2+ ([Ar]3d8 45°) do not pair up and use outer 4d subshell hence outer orbital complex.</w:t>
      </w:r>
    </w:p>
    <w:p w14:paraId="4BC95D04" w14:textId="77777777" w:rsidR="00294219" w:rsidRPr="00BB09D7" w:rsidRDefault="00294219" w:rsidP="00BB640E">
      <w:pPr>
        <w:pStyle w:val="NoSpacing"/>
        <w:rPr>
          <w:rFonts w:ascii="Cambria" w:hAnsi="Cambria"/>
          <w:sz w:val="24"/>
          <w:szCs w:val="24"/>
        </w:rPr>
      </w:pPr>
      <w:r w:rsidRPr="00BB09D7">
        <w:rPr>
          <w:rFonts w:ascii="Cambria" w:hAnsi="Cambria"/>
          <w:sz w:val="24"/>
          <w:szCs w:val="24"/>
        </w:rPr>
        <w:t>(f)  IUPAC name : Tetraaminedichloridochromium (III) ion.</w:t>
      </w:r>
      <w:r w:rsidRPr="00BB09D7">
        <w:rPr>
          <w:rFonts w:ascii="Cambria" w:hAnsi="Cambria"/>
          <w:sz w:val="24"/>
          <w:szCs w:val="24"/>
        </w:rPr>
        <w:br/>
        <w:t>It exhibits geometrical isomerism.</w:t>
      </w:r>
    </w:p>
    <w:p w14:paraId="67D3DEFE" w14:textId="03563268" w:rsidR="00997495" w:rsidRPr="00BB09D7" w:rsidRDefault="00294219" w:rsidP="00BB640E">
      <w:pPr>
        <w:pStyle w:val="NoSpacing"/>
        <w:rPr>
          <w:rFonts w:ascii="Cambria" w:hAnsi="Cambria"/>
          <w:sz w:val="24"/>
          <w:szCs w:val="24"/>
        </w:rPr>
      </w:pPr>
      <w:r w:rsidRPr="00BB09D7">
        <w:rPr>
          <w:rFonts w:ascii="Cambria" w:hAnsi="Cambria"/>
          <w:sz w:val="24"/>
          <w:szCs w:val="24"/>
        </w:rPr>
        <w:t>(g) Dichloridobis(ethylenediamine)Cobalt(III)ion</w:t>
      </w:r>
    </w:p>
    <w:p w14:paraId="3B98D674" w14:textId="77777777" w:rsidR="00997495" w:rsidRDefault="00294219" w:rsidP="00BB640E">
      <w:pPr>
        <w:pStyle w:val="NoSpacing"/>
        <w:rPr>
          <w:rFonts w:ascii="Cambria" w:hAnsi="Cambria" w:cs="Arial"/>
          <w:color w:val="222222"/>
          <w:sz w:val="24"/>
          <w:szCs w:val="24"/>
          <w:shd w:val="clear" w:color="auto" w:fill="FFFFFF"/>
        </w:rPr>
      </w:pPr>
      <w:r w:rsidRPr="00BB09D7">
        <w:rPr>
          <w:rFonts w:ascii="Cambria" w:hAnsi="Cambria" w:cs="Arial"/>
          <w:color w:val="222222"/>
          <w:sz w:val="24"/>
          <w:szCs w:val="24"/>
          <w:shd w:val="clear" w:color="auto" w:fill="FFFFFF"/>
        </w:rPr>
        <w:t xml:space="preserve">Ans </w:t>
      </w:r>
      <w:r w:rsidR="00997495">
        <w:rPr>
          <w:rFonts w:ascii="Cambria" w:hAnsi="Cambria" w:cs="Arial"/>
          <w:color w:val="222222"/>
          <w:sz w:val="24"/>
          <w:szCs w:val="24"/>
          <w:shd w:val="clear" w:color="auto" w:fill="FFFFFF"/>
        </w:rPr>
        <w:t>18</w:t>
      </w:r>
    </w:p>
    <w:p w14:paraId="7D3CEA7D" w14:textId="069C7749" w:rsidR="00294219" w:rsidRPr="00BB09D7" w:rsidRDefault="00294219" w:rsidP="00BB640E">
      <w:pPr>
        <w:pStyle w:val="NoSpacing"/>
        <w:rPr>
          <w:rFonts w:ascii="Cambria" w:hAnsi="Cambria"/>
          <w:sz w:val="24"/>
          <w:szCs w:val="24"/>
        </w:rPr>
      </w:pPr>
      <w:r w:rsidRPr="00BB09D7">
        <w:rPr>
          <w:rFonts w:ascii="Cambria" w:hAnsi="Cambria"/>
          <w:sz w:val="24"/>
          <w:szCs w:val="24"/>
        </w:rPr>
        <w:t xml:space="preserve"> </w:t>
      </w:r>
      <w:r w:rsidRPr="00BB09D7">
        <w:rPr>
          <w:rFonts w:ascii="Cambria" w:hAnsi="Cambria"/>
          <w:noProof/>
          <w:sz w:val="24"/>
          <w:szCs w:val="24"/>
        </w:rPr>
        <w:drawing>
          <wp:inline distT="0" distB="0" distL="0" distR="0" wp14:anchorId="76F7A82E" wp14:editId="121D2B1F">
            <wp:extent cx="4503420" cy="1639834"/>
            <wp:effectExtent l="0" t="0" r="0" b="0"/>
            <wp:docPr id="234704541" name="Picture 234704541" descr="NCERT Solutions For Class 12 Chemistry Chapter 3 Electrochemistry Exercises Q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CERT Solutions For Class 12 Chemistry Chapter 3 Electrochemistry Exercises Q4.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573848" cy="1665479"/>
                    </a:xfrm>
                    <a:prstGeom prst="rect">
                      <a:avLst/>
                    </a:prstGeom>
                    <a:noFill/>
                    <a:ln>
                      <a:noFill/>
                    </a:ln>
                  </pic:spPr>
                </pic:pic>
              </a:graphicData>
            </a:graphic>
          </wp:inline>
        </w:drawing>
      </w:r>
    </w:p>
    <w:p w14:paraId="24FCCAE0" w14:textId="77777777" w:rsidR="00294219" w:rsidRPr="00BB09D7" w:rsidRDefault="00294219" w:rsidP="00BB640E">
      <w:pPr>
        <w:pStyle w:val="NoSpacing"/>
        <w:rPr>
          <w:rFonts w:ascii="Cambria" w:hAnsi="Cambria"/>
          <w:sz w:val="24"/>
          <w:szCs w:val="24"/>
        </w:rPr>
      </w:pPr>
      <w:r w:rsidRPr="00BB09D7">
        <w:rPr>
          <w:rFonts w:ascii="Cambria" w:hAnsi="Cambria"/>
          <w:sz w:val="24"/>
          <w:szCs w:val="24"/>
        </w:rPr>
        <w:t>(b)</w:t>
      </w:r>
    </w:p>
    <w:p w14:paraId="10FFCAD2" w14:textId="77777777" w:rsidR="00294219" w:rsidRPr="00BB09D7" w:rsidRDefault="00294219" w:rsidP="00BB640E">
      <w:pPr>
        <w:pStyle w:val="NoSpacing"/>
        <w:spacing w:before="240"/>
        <w:rPr>
          <w:rFonts w:ascii="Cambria" w:hAnsi="Cambria"/>
          <w:sz w:val="24"/>
          <w:szCs w:val="24"/>
        </w:rPr>
      </w:pPr>
      <w:r w:rsidRPr="00BB09D7">
        <w:rPr>
          <w:rFonts w:ascii="Cambria" w:hAnsi="Cambria"/>
          <w:sz w:val="24"/>
          <w:szCs w:val="24"/>
        </w:rPr>
        <w:t xml:space="preserve"> </w:t>
      </w:r>
      <w:r w:rsidRPr="00BB09D7">
        <w:rPr>
          <w:rFonts w:ascii="Cambria" w:hAnsi="Cambria"/>
          <w:noProof/>
          <w:sz w:val="24"/>
          <w:szCs w:val="24"/>
        </w:rPr>
        <w:drawing>
          <wp:inline distT="0" distB="0" distL="0" distR="0" wp14:anchorId="7CD39DB7" wp14:editId="5BA1FD98">
            <wp:extent cx="3665220" cy="977959"/>
            <wp:effectExtent l="0" t="0" r="0" b="0"/>
            <wp:docPr id="231461345" name="Picture 231461345" descr="NCERT Solutions For Class 12 Chemistry Chapter 3 Electrochemistry Textbook Questions Q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CERT Solutions For Class 12 Chemistry Chapter 3 Electrochemistry Textbook Questions Q1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679125" cy="981669"/>
                    </a:xfrm>
                    <a:prstGeom prst="rect">
                      <a:avLst/>
                    </a:prstGeom>
                    <a:noFill/>
                    <a:ln>
                      <a:noFill/>
                    </a:ln>
                  </pic:spPr>
                </pic:pic>
              </a:graphicData>
            </a:graphic>
          </wp:inline>
        </w:drawing>
      </w:r>
    </w:p>
    <w:p w14:paraId="40148CCB" w14:textId="77777777" w:rsidR="00294219" w:rsidRPr="00BB09D7" w:rsidRDefault="00294219" w:rsidP="00BB640E">
      <w:pPr>
        <w:pStyle w:val="NoSpacing"/>
        <w:spacing w:before="240"/>
        <w:jc w:val="center"/>
        <w:rPr>
          <w:rFonts w:ascii="Cambria" w:hAnsi="Cambria"/>
          <w:sz w:val="24"/>
          <w:szCs w:val="24"/>
        </w:rPr>
      </w:pPr>
      <w:r w:rsidRPr="00BB09D7">
        <w:rPr>
          <w:rFonts w:ascii="Cambria" w:hAnsi="Cambria"/>
          <w:sz w:val="24"/>
          <w:szCs w:val="24"/>
        </w:rPr>
        <w:t>OR</w:t>
      </w:r>
    </w:p>
    <w:p w14:paraId="6F6A0B8E" w14:textId="77777777" w:rsidR="00294219" w:rsidRPr="00BB09D7" w:rsidRDefault="00294219">
      <w:pPr>
        <w:pStyle w:val="NoSpacing"/>
        <w:numPr>
          <w:ilvl w:val="0"/>
          <w:numId w:val="21"/>
        </w:numPr>
        <w:spacing w:before="240"/>
        <w:rPr>
          <w:rFonts w:ascii="Cambria" w:hAnsi="Cambria" w:cs="Arial"/>
          <w:color w:val="222222"/>
          <w:sz w:val="24"/>
          <w:szCs w:val="24"/>
          <w:shd w:val="clear" w:color="auto" w:fill="FFFFFF"/>
        </w:rPr>
      </w:pPr>
      <w:r w:rsidRPr="00BB09D7">
        <w:rPr>
          <w:rFonts w:ascii="Cambria" w:hAnsi="Cambria" w:cs="Arial"/>
          <w:color w:val="222222"/>
          <w:sz w:val="24"/>
          <w:szCs w:val="24"/>
          <w:shd w:val="clear" w:color="auto" w:fill="FFFFFF"/>
        </w:rPr>
        <w:t>The set-up will be similar to as shown below,</w:t>
      </w:r>
      <w:r w:rsidRPr="00BB09D7">
        <w:rPr>
          <w:rFonts w:ascii="Cambria" w:hAnsi="Cambria" w:cs="Arial"/>
          <w:color w:val="222222"/>
          <w:sz w:val="24"/>
          <w:szCs w:val="24"/>
        </w:rPr>
        <w:br/>
      </w:r>
      <w:r w:rsidRPr="00BB09D7">
        <w:rPr>
          <w:rFonts w:ascii="Cambria" w:hAnsi="Cambria"/>
          <w:noProof/>
          <w:sz w:val="24"/>
          <w:szCs w:val="24"/>
        </w:rPr>
        <w:drawing>
          <wp:inline distT="0" distB="0" distL="0" distR="0" wp14:anchorId="5AB697D5" wp14:editId="3C32E55B">
            <wp:extent cx="2984500" cy="1959603"/>
            <wp:effectExtent l="0" t="0" r="6350" b="3175"/>
            <wp:docPr id="168639994" name="Picture 168639994" descr="NCERT Solutions For Class 12 Chemistry Chapter 3 Electrochemistry Exercises Q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CERT Solutions For Class 12 Chemistry Chapter 3 Electrochemistry Exercises Q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992241" cy="1964686"/>
                    </a:xfrm>
                    <a:prstGeom prst="rect">
                      <a:avLst/>
                    </a:prstGeom>
                    <a:noFill/>
                    <a:ln>
                      <a:noFill/>
                    </a:ln>
                  </pic:spPr>
                </pic:pic>
              </a:graphicData>
            </a:graphic>
          </wp:inline>
        </w:drawing>
      </w:r>
      <w:r w:rsidRPr="00BB09D7">
        <w:rPr>
          <w:rFonts w:ascii="Cambria" w:hAnsi="Cambria" w:cs="Arial"/>
          <w:color w:val="222222"/>
          <w:sz w:val="24"/>
          <w:szCs w:val="24"/>
        </w:rPr>
        <w:br/>
      </w:r>
      <w:r w:rsidRPr="00BB09D7">
        <w:rPr>
          <w:rFonts w:ascii="Cambria" w:hAnsi="Cambria" w:cs="Arial"/>
          <w:color w:val="222222"/>
          <w:sz w:val="24"/>
          <w:szCs w:val="24"/>
          <w:shd w:val="clear" w:color="auto" w:fill="FFFFFF"/>
        </w:rPr>
        <w:t>(i) Anode, i. e, zinc electrode will be negatively charged.</w:t>
      </w:r>
      <w:r w:rsidRPr="00BB09D7">
        <w:rPr>
          <w:rFonts w:ascii="Cambria" w:hAnsi="Cambria" w:cs="Arial"/>
          <w:color w:val="222222"/>
          <w:sz w:val="24"/>
          <w:szCs w:val="24"/>
        </w:rPr>
        <w:br/>
      </w:r>
      <w:r w:rsidRPr="00BB09D7">
        <w:rPr>
          <w:rFonts w:ascii="Cambria" w:hAnsi="Cambria" w:cs="Arial"/>
          <w:color w:val="222222"/>
          <w:sz w:val="24"/>
          <w:szCs w:val="24"/>
          <w:shd w:val="clear" w:color="auto" w:fill="FFFFFF"/>
        </w:rPr>
        <w:t>(ii) The current will flow from silver to copper in the external circuit.</w:t>
      </w:r>
      <w:r w:rsidRPr="00BB09D7">
        <w:rPr>
          <w:rFonts w:ascii="Cambria" w:hAnsi="Cambria" w:cs="Arial"/>
          <w:color w:val="222222"/>
          <w:sz w:val="24"/>
          <w:szCs w:val="24"/>
        </w:rPr>
        <w:br/>
      </w:r>
      <w:r w:rsidRPr="00BB09D7">
        <w:rPr>
          <w:rFonts w:ascii="Cambria" w:hAnsi="Cambria" w:cs="Arial"/>
          <w:color w:val="222222"/>
          <w:sz w:val="24"/>
          <w:szCs w:val="24"/>
          <w:shd w:val="clear" w:color="auto" w:fill="FFFFFF"/>
        </w:rPr>
        <w:t>(iii) At anode: Zn(s) ——–&gt; Zn</w:t>
      </w:r>
      <w:r w:rsidRPr="00BB09D7">
        <w:rPr>
          <w:rFonts w:ascii="Cambria" w:hAnsi="Cambria" w:cs="Arial"/>
          <w:color w:val="222222"/>
          <w:sz w:val="24"/>
          <w:szCs w:val="24"/>
          <w:shd w:val="clear" w:color="auto" w:fill="FFFFFF"/>
          <w:vertAlign w:val="superscript"/>
        </w:rPr>
        <w:t>2+</w:t>
      </w:r>
      <w:r w:rsidRPr="00BB09D7">
        <w:rPr>
          <w:rFonts w:ascii="Cambria" w:hAnsi="Cambria" w:cs="Arial"/>
          <w:color w:val="222222"/>
          <w:sz w:val="24"/>
          <w:szCs w:val="24"/>
          <w:shd w:val="clear" w:color="auto" w:fill="FFFFFF"/>
        </w:rPr>
        <w:t>(aq) + 2e</w:t>
      </w:r>
      <w:r w:rsidRPr="00BB09D7">
        <w:rPr>
          <w:rFonts w:ascii="Cambria" w:hAnsi="Cambria" w:cs="Arial"/>
          <w:color w:val="222222"/>
          <w:sz w:val="24"/>
          <w:szCs w:val="24"/>
          <w:shd w:val="clear" w:color="auto" w:fill="FFFFFF"/>
          <w:vertAlign w:val="superscript"/>
        </w:rPr>
        <w:t>–</w:t>
      </w:r>
      <w:r w:rsidRPr="00BB09D7">
        <w:rPr>
          <w:rFonts w:ascii="Cambria" w:hAnsi="Cambria" w:cs="Arial"/>
          <w:color w:val="222222"/>
          <w:sz w:val="24"/>
          <w:szCs w:val="24"/>
        </w:rPr>
        <w:br/>
      </w:r>
      <w:r w:rsidRPr="00BB09D7">
        <w:rPr>
          <w:rFonts w:ascii="Cambria" w:hAnsi="Cambria" w:cs="Arial"/>
          <w:color w:val="222222"/>
          <w:sz w:val="24"/>
          <w:szCs w:val="24"/>
          <w:shd w:val="clear" w:color="auto" w:fill="FFFFFF"/>
        </w:rPr>
        <w:t>At cathode: 2Ag</w:t>
      </w:r>
      <w:r w:rsidRPr="00BB09D7">
        <w:rPr>
          <w:rFonts w:ascii="Cambria" w:hAnsi="Cambria" w:cs="Arial"/>
          <w:color w:val="222222"/>
          <w:sz w:val="24"/>
          <w:szCs w:val="24"/>
          <w:shd w:val="clear" w:color="auto" w:fill="FFFFFF"/>
          <w:vertAlign w:val="superscript"/>
        </w:rPr>
        <w:t>+</w:t>
      </w:r>
      <w:r w:rsidRPr="00BB09D7">
        <w:rPr>
          <w:rFonts w:ascii="Cambria" w:hAnsi="Cambria" w:cs="Arial"/>
          <w:color w:val="222222"/>
          <w:sz w:val="24"/>
          <w:szCs w:val="24"/>
          <w:shd w:val="clear" w:color="auto" w:fill="FFFFFF"/>
        </w:rPr>
        <w:t>(aq) + 2e</w:t>
      </w:r>
      <w:r w:rsidRPr="00BB09D7">
        <w:rPr>
          <w:rFonts w:ascii="Cambria" w:hAnsi="Cambria" w:cs="Arial"/>
          <w:color w:val="222222"/>
          <w:sz w:val="24"/>
          <w:szCs w:val="24"/>
          <w:shd w:val="clear" w:color="auto" w:fill="FFFFFF"/>
          <w:vertAlign w:val="superscript"/>
        </w:rPr>
        <w:t>–</w:t>
      </w:r>
      <w:r w:rsidRPr="00BB09D7">
        <w:rPr>
          <w:rFonts w:ascii="Cambria" w:hAnsi="Cambria" w:cs="Arial"/>
          <w:color w:val="222222"/>
          <w:sz w:val="24"/>
          <w:szCs w:val="24"/>
          <w:shd w:val="clear" w:color="auto" w:fill="FFFFFF"/>
        </w:rPr>
        <w:t> ——–&gt; 2Ag(s)</w:t>
      </w:r>
    </w:p>
    <w:p w14:paraId="524A2F2F" w14:textId="77777777" w:rsidR="00294219" w:rsidRPr="00BB09D7" w:rsidRDefault="00294219">
      <w:pPr>
        <w:pStyle w:val="NoSpacing"/>
        <w:numPr>
          <w:ilvl w:val="0"/>
          <w:numId w:val="21"/>
        </w:numPr>
        <w:spacing w:before="240"/>
        <w:rPr>
          <w:rFonts w:ascii="Cambria" w:hAnsi="Cambria"/>
          <w:sz w:val="24"/>
          <w:szCs w:val="24"/>
        </w:rPr>
      </w:pPr>
    </w:p>
    <w:p w14:paraId="03010DCC" w14:textId="77777777" w:rsidR="00294219" w:rsidRPr="00BB09D7" w:rsidRDefault="00294219" w:rsidP="00BB640E">
      <w:pPr>
        <w:pStyle w:val="NoSpacing"/>
        <w:spacing w:before="240"/>
        <w:ind w:left="360"/>
        <w:rPr>
          <w:rFonts w:ascii="Cambria" w:hAnsi="Cambria"/>
          <w:sz w:val="24"/>
          <w:szCs w:val="24"/>
        </w:rPr>
      </w:pPr>
      <w:r w:rsidRPr="00BB09D7">
        <w:rPr>
          <w:rFonts w:ascii="Cambria" w:hAnsi="Cambria"/>
          <w:noProof/>
          <w:sz w:val="24"/>
          <w:szCs w:val="24"/>
        </w:rPr>
        <w:drawing>
          <wp:inline distT="0" distB="0" distL="0" distR="0" wp14:anchorId="50FDE40A" wp14:editId="37222FA5">
            <wp:extent cx="4619625" cy="923925"/>
            <wp:effectExtent l="0" t="0" r="9525" b="9525"/>
            <wp:docPr id="1473103649" name="Picture 1473103649" descr="https://www.sarthaks.com/?qa=blob&amp;qa_blobid=1042182465766520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sarthaks.com/?qa=blob&amp;qa_blobid=104218246576652007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619625" cy="923925"/>
                    </a:xfrm>
                    <a:prstGeom prst="rect">
                      <a:avLst/>
                    </a:prstGeom>
                    <a:noFill/>
                    <a:ln>
                      <a:noFill/>
                    </a:ln>
                  </pic:spPr>
                </pic:pic>
              </a:graphicData>
            </a:graphic>
          </wp:inline>
        </w:drawing>
      </w:r>
    </w:p>
    <w:p w14:paraId="339113A6" w14:textId="77777777" w:rsidR="00997495" w:rsidRDefault="00997495" w:rsidP="00263037">
      <w:pPr>
        <w:spacing w:after="0" w:line="240" w:lineRule="auto"/>
        <w:jc w:val="center"/>
        <w:rPr>
          <w:rFonts w:ascii="Cambria" w:hAnsi="Cambria"/>
          <w:color w:val="000000" w:themeColor="text1"/>
          <w:sz w:val="24"/>
          <w:szCs w:val="24"/>
        </w:rPr>
      </w:pPr>
    </w:p>
    <w:p w14:paraId="5512C878" w14:textId="77777777" w:rsidR="00997495" w:rsidRDefault="00997495" w:rsidP="00263037">
      <w:pPr>
        <w:spacing w:after="0" w:line="240" w:lineRule="auto"/>
        <w:jc w:val="center"/>
        <w:rPr>
          <w:rFonts w:ascii="Cambria" w:hAnsi="Cambria"/>
          <w:color w:val="000000" w:themeColor="text1"/>
          <w:sz w:val="24"/>
          <w:szCs w:val="24"/>
        </w:rPr>
      </w:pPr>
    </w:p>
    <w:p w14:paraId="69D482D0" w14:textId="77777777" w:rsidR="00997495" w:rsidRDefault="00997495" w:rsidP="00263037">
      <w:pPr>
        <w:spacing w:after="0" w:line="240" w:lineRule="auto"/>
        <w:jc w:val="center"/>
        <w:rPr>
          <w:rFonts w:ascii="Cambria" w:hAnsi="Cambria"/>
          <w:color w:val="000000" w:themeColor="text1"/>
          <w:sz w:val="24"/>
          <w:szCs w:val="24"/>
        </w:rPr>
      </w:pPr>
    </w:p>
    <w:p w14:paraId="336A27D9" w14:textId="77777777" w:rsidR="00997495" w:rsidRDefault="00997495" w:rsidP="00263037">
      <w:pPr>
        <w:spacing w:after="0" w:line="240" w:lineRule="auto"/>
        <w:jc w:val="center"/>
        <w:rPr>
          <w:rFonts w:ascii="Cambria" w:hAnsi="Cambria"/>
          <w:color w:val="000000" w:themeColor="text1"/>
          <w:sz w:val="24"/>
          <w:szCs w:val="24"/>
        </w:rPr>
      </w:pPr>
    </w:p>
    <w:p w14:paraId="0B8B8ABD" w14:textId="77777777" w:rsidR="00997495" w:rsidRDefault="00997495" w:rsidP="00263037">
      <w:pPr>
        <w:spacing w:after="0" w:line="240" w:lineRule="auto"/>
        <w:jc w:val="center"/>
        <w:rPr>
          <w:rFonts w:ascii="Cambria" w:hAnsi="Cambria"/>
          <w:color w:val="000000" w:themeColor="text1"/>
          <w:sz w:val="24"/>
          <w:szCs w:val="24"/>
        </w:rPr>
      </w:pPr>
    </w:p>
    <w:p w14:paraId="7CC8FF5C" w14:textId="47031AD5" w:rsidR="008C7FD0" w:rsidRDefault="00997495" w:rsidP="00263037">
      <w:pPr>
        <w:spacing w:after="0" w:line="240" w:lineRule="auto"/>
        <w:jc w:val="center"/>
        <w:rPr>
          <w:rFonts w:ascii="Cambria" w:hAnsi="Cambria" w:cstheme="minorHAnsi"/>
          <w:b/>
          <w:bCs/>
          <w:sz w:val="24"/>
          <w:szCs w:val="24"/>
          <w:lang w:val="en-US"/>
        </w:rPr>
      </w:pPr>
      <w:r>
        <w:rPr>
          <w:rFonts w:ascii="Cambria" w:hAnsi="Cambria" w:cstheme="minorHAnsi"/>
          <w:b/>
          <w:bCs/>
          <w:sz w:val="24"/>
          <w:szCs w:val="24"/>
          <w:lang w:val="en-US"/>
        </w:rPr>
        <w:t>PRACTICE PAPER BOOK 1 SET 10</w:t>
      </w:r>
    </w:p>
    <w:p w14:paraId="118B8D45" w14:textId="33BECECB" w:rsidR="00997495" w:rsidRPr="007776AE" w:rsidRDefault="00997495" w:rsidP="00263037">
      <w:pPr>
        <w:spacing w:after="0" w:line="240" w:lineRule="auto"/>
        <w:jc w:val="center"/>
        <w:rPr>
          <w:rFonts w:ascii="Cambria" w:hAnsi="Cambria" w:cstheme="minorHAnsi"/>
          <w:b/>
          <w:bCs/>
          <w:sz w:val="24"/>
          <w:szCs w:val="24"/>
          <w:lang w:val="en-US"/>
        </w:rPr>
      </w:pPr>
      <w:r>
        <w:rPr>
          <w:rFonts w:ascii="Cambria" w:hAnsi="Cambria" w:cstheme="minorHAnsi"/>
          <w:b/>
          <w:bCs/>
          <w:sz w:val="24"/>
          <w:szCs w:val="24"/>
          <w:lang w:val="en-US"/>
        </w:rPr>
        <w:t>CLASS XII CHEMISTRY</w:t>
      </w:r>
    </w:p>
    <w:p w14:paraId="45F972EB" w14:textId="2B8B78ED" w:rsidR="008C7FD0" w:rsidRPr="003D2D30" w:rsidRDefault="008C7FD0" w:rsidP="00BB640E">
      <w:pPr>
        <w:spacing w:after="0" w:line="240" w:lineRule="auto"/>
        <w:jc w:val="both"/>
        <w:rPr>
          <w:rFonts w:ascii="Cambria" w:hAnsi="Cambria" w:cstheme="minorHAnsi"/>
          <w:sz w:val="24"/>
          <w:szCs w:val="24"/>
          <w:lang w:val="en-US"/>
        </w:rPr>
      </w:pPr>
      <w:r w:rsidRPr="003D2D30">
        <w:rPr>
          <w:rFonts w:ascii="Cambria" w:hAnsi="Cambria" w:cstheme="minorHAnsi"/>
          <w:sz w:val="24"/>
          <w:szCs w:val="24"/>
          <w:lang w:val="en-US"/>
        </w:rPr>
        <w:t xml:space="preserve"> </w:t>
      </w:r>
    </w:p>
    <w:tbl>
      <w:tblPr>
        <w:tblStyle w:val="TableGrid"/>
        <w:tblW w:w="0" w:type="auto"/>
        <w:tblLook w:val="04A0" w:firstRow="1" w:lastRow="0" w:firstColumn="1" w:lastColumn="0" w:noHBand="0" w:noVBand="1"/>
      </w:tblPr>
      <w:tblGrid>
        <w:gridCol w:w="725"/>
        <w:gridCol w:w="2844"/>
        <w:gridCol w:w="944"/>
        <w:gridCol w:w="940"/>
        <w:gridCol w:w="940"/>
        <w:gridCol w:w="944"/>
        <w:gridCol w:w="1226"/>
        <w:gridCol w:w="944"/>
        <w:gridCol w:w="931"/>
      </w:tblGrid>
      <w:tr w:rsidR="000807CE" w:rsidRPr="003D2D30" w14:paraId="31C1B974" w14:textId="77777777" w:rsidTr="001E1E08">
        <w:tc>
          <w:tcPr>
            <w:tcW w:w="0" w:type="auto"/>
            <w:vMerge w:val="restart"/>
          </w:tcPr>
          <w:p w14:paraId="0DBA7D03" w14:textId="77777777" w:rsidR="008C7FD0" w:rsidRPr="003D2D30" w:rsidRDefault="008C7FD0" w:rsidP="00BB640E">
            <w:pPr>
              <w:rPr>
                <w:rFonts w:ascii="Cambria" w:hAnsi="Cambria" w:cstheme="minorHAnsi"/>
                <w:sz w:val="24"/>
                <w:szCs w:val="24"/>
                <w:lang w:val="en-US"/>
              </w:rPr>
            </w:pPr>
            <w:r w:rsidRPr="003D2D30">
              <w:rPr>
                <w:rFonts w:ascii="Cambria" w:hAnsi="Cambria" w:cstheme="minorHAnsi"/>
                <w:sz w:val="24"/>
                <w:szCs w:val="24"/>
                <w:lang w:val="en-US"/>
              </w:rPr>
              <w:t>S.No.</w:t>
            </w:r>
          </w:p>
        </w:tc>
        <w:tc>
          <w:tcPr>
            <w:tcW w:w="0" w:type="auto"/>
            <w:vMerge w:val="restart"/>
          </w:tcPr>
          <w:p w14:paraId="465A952F" w14:textId="77777777" w:rsidR="008C7FD0" w:rsidRPr="003D2D30" w:rsidRDefault="008C7FD0" w:rsidP="00BB640E">
            <w:pPr>
              <w:rPr>
                <w:rFonts w:ascii="Cambria" w:hAnsi="Cambria" w:cstheme="minorHAnsi"/>
                <w:sz w:val="24"/>
                <w:szCs w:val="24"/>
                <w:lang w:val="en-US"/>
              </w:rPr>
            </w:pPr>
            <w:r w:rsidRPr="003D2D30">
              <w:rPr>
                <w:rFonts w:ascii="Cambria" w:hAnsi="Cambria" w:cstheme="minorHAnsi"/>
                <w:sz w:val="24"/>
                <w:szCs w:val="24"/>
                <w:lang w:val="en-US"/>
              </w:rPr>
              <w:t>Name of Chapter</w:t>
            </w:r>
          </w:p>
        </w:tc>
        <w:tc>
          <w:tcPr>
            <w:tcW w:w="0" w:type="auto"/>
          </w:tcPr>
          <w:p w14:paraId="1C1A15A7" w14:textId="77777777" w:rsidR="008C7FD0" w:rsidRPr="003D2D30" w:rsidRDefault="008C7FD0" w:rsidP="00BB640E">
            <w:pPr>
              <w:rPr>
                <w:rFonts w:ascii="Cambria" w:hAnsi="Cambria" w:cstheme="minorHAnsi"/>
                <w:sz w:val="24"/>
                <w:szCs w:val="24"/>
                <w:lang w:val="en-US"/>
              </w:rPr>
            </w:pPr>
            <w:r w:rsidRPr="003D2D30">
              <w:rPr>
                <w:rFonts w:ascii="Cambria" w:hAnsi="Cambria" w:cstheme="minorHAnsi"/>
                <w:sz w:val="24"/>
                <w:szCs w:val="24"/>
                <w:lang w:val="en-US"/>
              </w:rPr>
              <w:t>MCQ</w:t>
            </w:r>
          </w:p>
        </w:tc>
        <w:tc>
          <w:tcPr>
            <w:tcW w:w="0" w:type="auto"/>
          </w:tcPr>
          <w:p w14:paraId="2FBD5886" w14:textId="77777777" w:rsidR="008C7FD0" w:rsidRPr="003D2D30" w:rsidRDefault="008C7FD0" w:rsidP="00BB640E">
            <w:pPr>
              <w:rPr>
                <w:rFonts w:ascii="Cambria" w:hAnsi="Cambria" w:cstheme="minorHAnsi"/>
                <w:sz w:val="24"/>
                <w:szCs w:val="24"/>
                <w:lang w:val="en-US"/>
              </w:rPr>
            </w:pPr>
            <w:r w:rsidRPr="003D2D30">
              <w:rPr>
                <w:rFonts w:ascii="Cambria" w:hAnsi="Cambria" w:cstheme="minorHAnsi"/>
                <w:sz w:val="24"/>
                <w:szCs w:val="24"/>
                <w:lang w:val="en-US"/>
              </w:rPr>
              <w:t>A/R</w:t>
            </w:r>
          </w:p>
        </w:tc>
        <w:tc>
          <w:tcPr>
            <w:tcW w:w="0" w:type="auto"/>
          </w:tcPr>
          <w:p w14:paraId="0DF9D0A5" w14:textId="77777777" w:rsidR="008C7FD0" w:rsidRPr="003D2D30" w:rsidRDefault="008C7FD0" w:rsidP="00BB640E">
            <w:pPr>
              <w:rPr>
                <w:rFonts w:ascii="Cambria" w:hAnsi="Cambria" w:cstheme="minorHAnsi"/>
                <w:sz w:val="24"/>
                <w:szCs w:val="24"/>
                <w:lang w:val="en-US"/>
              </w:rPr>
            </w:pPr>
            <w:r w:rsidRPr="003D2D30">
              <w:rPr>
                <w:rFonts w:ascii="Cambria" w:hAnsi="Cambria" w:cstheme="minorHAnsi"/>
                <w:sz w:val="24"/>
                <w:szCs w:val="24"/>
                <w:lang w:val="en-US"/>
              </w:rPr>
              <w:t>SA1</w:t>
            </w:r>
          </w:p>
        </w:tc>
        <w:tc>
          <w:tcPr>
            <w:tcW w:w="0" w:type="auto"/>
          </w:tcPr>
          <w:p w14:paraId="43C5F3C0" w14:textId="77777777" w:rsidR="008C7FD0" w:rsidRPr="003D2D30" w:rsidRDefault="008C7FD0" w:rsidP="00BB640E">
            <w:pPr>
              <w:rPr>
                <w:rFonts w:ascii="Cambria" w:hAnsi="Cambria" w:cstheme="minorHAnsi"/>
                <w:sz w:val="24"/>
                <w:szCs w:val="24"/>
                <w:lang w:val="en-US"/>
              </w:rPr>
            </w:pPr>
            <w:r w:rsidRPr="003D2D30">
              <w:rPr>
                <w:rFonts w:ascii="Cambria" w:hAnsi="Cambria" w:cstheme="minorHAnsi"/>
                <w:sz w:val="24"/>
                <w:szCs w:val="24"/>
                <w:lang w:val="en-US"/>
              </w:rPr>
              <w:t>SA2</w:t>
            </w:r>
          </w:p>
        </w:tc>
        <w:tc>
          <w:tcPr>
            <w:tcW w:w="0" w:type="auto"/>
          </w:tcPr>
          <w:p w14:paraId="1C24F43A" w14:textId="77777777" w:rsidR="008C7FD0" w:rsidRPr="003D2D30" w:rsidRDefault="008C7FD0" w:rsidP="00BB640E">
            <w:pPr>
              <w:rPr>
                <w:rFonts w:ascii="Cambria" w:hAnsi="Cambria" w:cstheme="minorHAnsi"/>
                <w:sz w:val="24"/>
                <w:szCs w:val="24"/>
                <w:lang w:val="en-US"/>
              </w:rPr>
            </w:pPr>
            <w:r w:rsidRPr="003D2D30">
              <w:rPr>
                <w:rFonts w:ascii="Cambria" w:hAnsi="Cambria" w:cstheme="minorHAnsi"/>
                <w:sz w:val="24"/>
                <w:szCs w:val="24"/>
                <w:lang w:val="en-US"/>
              </w:rPr>
              <w:t>Case Base</w:t>
            </w:r>
          </w:p>
        </w:tc>
        <w:tc>
          <w:tcPr>
            <w:tcW w:w="0" w:type="auto"/>
          </w:tcPr>
          <w:p w14:paraId="50BA28FD" w14:textId="77777777" w:rsidR="008C7FD0" w:rsidRPr="003D2D30" w:rsidRDefault="008C7FD0" w:rsidP="00BB640E">
            <w:pPr>
              <w:rPr>
                <w:rFonts w:ascii="Cambria" w:hAnsi="Cambria" w:cstheme="minorHAnsi"/>
                <w:sz w:val="24"/>
                <w:szCs w:val="24"/>
                <w:lang w:val="en-US"/>
              </w:rPr>
            </w:pPr>
            <w:r w:rsidRPr="003D2D30">
              <w:rPr>
                <w:rFonts w:ascii="Cambria" w:hAnsi="Cambria" w:cstheme="minorHAnsi"/>
                <w:sz w:val="24"/>
                <w:szCs w:val="24"/>
                <w:lang w:val="en-US"/>
              </w:rPr>
              <w:t>LA</w:t>
            </w:r>
          </w:p>
        </w:tc>
        <w:tc>
          <w:tcPr>
            <w:tcW w:w="0" w:type="auto"/>
          </w:tcPr>
          <w:p w14:paraId="10C35C89" w14:textId="77777777" w:rsidR="008C7FD0" w:rsidRPr="003D2D30" w:rsidRDefault="008C7FD0" w:rsidP="00BB640E">
            <w:pPr>
              <w:rPr>
                <w:rFonts w:ascii="Cambria" w:hAnsi="Cambria" w:cstheme="minorHAnsi"/>
                <w:sz w:val="24"/>
                <w:szCs w:val="24"/>
                <w:lang w:val="en-US"/>
              </w:rPr>
            </w:pPr>
            <w:r w:rsidRPr="003D2D30">
              <w:rPr>
                <w:rFonts w:ascii="Cambria" w:hAnsi="Cambria" w:cstheme="minorHAnsi"/>
                <w:sz w:val="24"/>
                <w:szCs w:val="24"/>
                <w:lang w:val="en-US"/>
              </w:rPr>
              <w:t>Total</w:t>
            </w:r>
          </w:p>
        </w:tc>
      </w:tr>
      <w:tr w:rsidR="000807CE" w:rsidRPr="003D2D30" w14:paraId="22F72D2C" w14:textId="77777777" w:rsidTr="001E1E08">
        <w:tc>
          <w:tcPr>
            <w:tcW w:w="0" w:type="auto"/>
            <w:vMerge/>
          </w:tcPr>
          <w:p w14:paraId="6FF46E21" w14:textId="77777777" w:rsidR="008C7FD0" w:rsidRPr="003D2D30" w:rsidRDefault="008C7FD0" w:rsidP="00BB640E">
            <w:pPr>
              <w:rPr>
                <w:rFonts w:ascii="Cambria" w:hAnsi="Cambria" w:cstheme="minorHAnsi"/>
                <w:sz w:val="24"/>
                <w:szCs w:val="24"/>
                <w:lang w:val="en-US"/>
              </w:rPr>
            </w:pPr>
          </w:p>
        </w:tc>
        <w:tc>
          <w:tcPr>
            <w:tcW w:w="0" w:type="auto"/>
            <w:vMerge/>
          </w:tcPr>
          <w:p w14:paraId="0F31E3C6" w14:textId="77777777" w:rsidR="008C7FD0" w:rsidRPr="003D2D30" w:rsidRDefault="008C7FD0" w:rsidP="00BB640E">
            <w:pPr>
              <w:rPr>
                <w:rFonts w:ascii="Cambria" w:hAnsi="Cambria" w:cstheme="minorHAnsi"/>
                <w:sz w:val="24"/>
                <w:szCs w:val="24"/>
                <w:lang w:val="en-US"/>
              </w:rPr>
            </w:pPr>
          </w:p>
        </w:tc>
        <w:tc>
          <w:tcPr>
            <w:tcW w:w="0" w:type="auto"/>
          </w:tcPr>
          <w:p w14:paraId="07FBD91B" w14:textId="77777777" w:rsidR="008C7FD0" w:rsidRPr="003D2D30" w:rsidRDefault="008C7FD0" w:rsidP="00BB640E">
            <w:pPr>
              <w:rPr>
                <w:rFonts w:ascii="Cambria" w:hAnsi="Cambria" w:cstheme="minorHAnsi"/>
                <w:sz w:val="24"/>
                <w:szCs w:val="24"/>
                <w:lang w:val="en-US"/>
              </w:rPr>
            </w:pPr>
            <w:r w:rsidRPr="003D2D30">
              <w:rPr>
                <w:rFonts w:ascii="Cambria" w:hAnsi="Cambria" w:cstheme="minorHAnsi"/>
                <w:sz w:val="24"/>
                <w:szCs w:val="24"/>
                <w:lang w:val="en-US"/>
              </w:rPr>
              <w:t>1 mark</w:t>
            </w:r>
          </w:p>
        </w:tc>
        <w:tc>
          <w:tcPr>
            <w:tcW w:w="0" w:type="auto"/>
          </w:tcPr>
          <w:p w14:paraId="63C4A0CC" w14:textId="77777777" w:rsidR="008C7FD0" w:rsidRPr="003D2D30" w:rsidRDefault="008C7FD0" w:rsidP="00BB640E">
            <w:pPr>
              <w:rPr>
                <w:rFonts w:ascii="Cambria" w:hAnsi="Cambria" w:cstheme="minorHAnsi"/>
                <w:sz w:val="24"/>
                <w:szCs w:val="24"/>
                <w:lang w:val="en-US"/>
              </w:rPr>
            </w:pPr>
            <w:r w:rsidRPr="003D2D30">
              <w:rPr>
                <w:rFonts w:ascii="Cambria" w:hAnsi="Cambria" w:cstheme="minorHAnsi"/>
                <w:sz w:val="24"/>
                <w:szCs w:val="24"/>
                <w:lang w:val="en-US"/>
              </w:rPr>
              <w:t>1 Mark</w:t>
            </w:r>
          </w:p>
        </w:tc>
        <w:tc>
          <w:tcPr>
            <w:tcW w:w="0" w:type="auto"/>
          </w:tcPr>
          <w:p w14:paraId="09599099" w14:textId="77777777" w:rsidR="008C7FD0" w:rsidRPr="003D2D30" w:rsidRDefault="008C7FD0" w:rsidP="00BB640E">
            <w:pPr>
              <w:rPr>
                <w:rFonts w:ascii="Cambria" w:hAnsi="Cambria" w:cstheme="minorHAnsi"/>
                <w:sz w:val="24"/>
                <w:szCs w:val="24"/>
                <w:lang w:val="en-US"/>
              </w:rPr>
            </w:pPr>
            <w:r w:rsidRPr="003D2D30">
              <w:rPr>
                <w:rFonts w:ascii="Cambria" w:hAnsi="Cambria" w:cstheme="minorHAnsi"/>
                <w:sz w:val="24"/>
                <w:szCs w:val="24"/>
                <w:lang w:val="en-US"/>
              </w:rPr>
              <w:t>2 Mark</w:t>
            </w:r>
          </w:p>
        </w:tc>
        <w:tc>
          <w:tcPr>
            <w:tcW w:w="0" w:type="auto"/>
          </w:tcPr>
          <w:p w14:paraId="4C0CF2EE" w14:textId="77777777" w:rsidR="008C7FD0" w:rsidRPr="003D2D30" w:rsidRDefault="008C7FD0" w:rsidP="00BB640E">
            <w:pPr>
              <w:rPr>
                <w:rFonts w:ascii="Cambria" w:hAnsi="Cambria" w:cstheme="minorHAnsi"/>
                <w:sz w:val="24"/>
                <w:szCs w:val="24"/>
                <w:lang w:val="en-US"/>
              </w:rPr>
            </w:pPr>
            <w:r w:rsidRPr="003D2D30">
              <w:rPr>
                <w:rFonts w:ascii="Cambria" w:hAnsi="Cambria" w:cstheme="minorHAnsi"/>
                <w:sz w:val="24"/>
                <w:szCs w:val="24"/>
                <w:lang w:val="en-US"/>
              </w:rPr>
              <w:t>3 mark</w:t>
            </w:r>
          </w:p>
        </w:tc>
        <w:tc>
          <w:tcPr>
            <w:tcW w:w="0" w:type="auto"/>
          </w:tcPr>
          <w:p w14:paraId="27D07AE4" w14:textId="77777777" w:rsidR="008C7FD0" w:rsidRPr="003D2D30" w:rsidRDefault="008C7FD0" w:rsidP="00BB640E">
            <w:pPr>
              <w:rPr>
                <w:rFonts w:ascii="Cambria" w:hAnsi="Cambria" w:cstheme="minorHAnsi"/>
                <w:sz w:val="24"/>
                <w:szCs w:val="24"/>
                <w:lang w:val="en-US"/>
              </w:rPr>
            </w:pPr>
            <w:r w:rsidRPr="003D2D30">
              <w:rPr>
                <w:rFonts w:ascii="Cambria" w:hAnsi="Cambria" w:cstheme="minorHAnsi"/>
                <w:sz w:val="24"/>
                <w:szCs w:val="24"/>
                <w:lang w:val="en-US"/>
              </w:rPr>
              <w:t>4   Mark</w:t>
            </w:r>
          </w:p>
        </w:tc>
        <w:tc>
          <w:tcPr>
            <w:tcW w:w="0" w:type="auto"/>
          </w:tcPr>
          <w:p w14:paraId="04073BEC" w14:textId="77777777" w:rsidR="008C7FD0" w:rsidRPr="003D2D30" w:rsidRDefault="008C7FD0" w:rsidP="00BB640E">
            <w:pPr>
              <w:rPr>
                <w:rFonts w:ascii="Cambria" w:hAnsi="Cambria" w:cstheme="minorHAnsi"/>
                <w:sz w:val="24"/>
                <w:szCs w:val="24"/>
                <w:lang w:val="en-US"/>
              </w:rPr>
            </w:pPr>
            <w:r w:rsidRPr="003D2D30">
              <w:rPr>
                <w:rFonts w:ascii="Cambria" w:hAnsi="Cambria" w:cstheme="minorHAnsi"/>
                <w:sz w:val="24"/>
                <w:szCs w:val="24"/>
                <w:lang w:val="en-US"/>
              </w:rPr>
              <w:t>5 mark</w:t>
            </w:r>
          </w:p>
        </w:tc>
        <w:tc>
          <w:tcPr>
            <w:tcW w:w="0" w:type="auto"/>
          </w:tcPr>
          <w:p w14:paraId="24927DF7" w14:textId="77777777" w:rsidR="008C7FD0" w:rsidRPr="003D2D30" w:rsidRDefault="008C7FD0" w:rsidP="00BB640E">
            <w:pPr>
              <w:rPr>
                <w:rFonts w:ascii="Cambria" w:hAnsi="Cambria" w:cstheme="minorHAnsi"/>
                <w:sz w:val="24"/>
                <w:szCs w:val="24"/>
                <w:lang w:val="en-US"/>
              </w:rPr>
            </w:pPr>
          </w:p>
        </w:tc>
      </w:tr>
      <w:tr w:rsidR="000807CE" w:rsidRPr="003D2D30" w14:paraId="5DDC4F7B" w14:textId="77777777" w:rsidTr="001E1E08">
        <w:tc>
          <w:tcPr>
            <w:tcW w:w="0" w:type="auto"/>
          </w:tcPr>
          <w:p w14:paraId="7F8CAC8C" w14:textId="77777777" w:rsidR="008C7FD0" w:rsidRPr="003D2D30" w:rsidRDefault="008C7FD0" w:rsidP="00BB640E">
            <w:pPr>
              <w:rPr>
                <w:rFonts w:ascii="Cambria" w:hAnsi="Cambria" w:cstheme="minorHAnsi"/>
                <w:sz w:val="24"/>
                <w:szCs w:val="24"/>
                <w:lang w:val="en-US"/>
              </w:rPr>
            </w:pPr>
            <w:r w:rsidRPr="003D2D30">
              <w:rPr>
                <w:rFonts w:ascii="Cambria" w:hAnsi="Cambria" w:cstheme="minorHAnsi"/>
                <w:sz w:val="24"/>
                <w:szCs w:val="24"/>
                <w:lang w:val="en-US"/>
              </w:rPr>
              <w:t>1</w:t>
            </w:r>
          </w:p>
        </w:tc>
        <w:tc>
          <w:tcPr>
            <w:tcW w:w="0" w:type="auto"/>
          </w:tcPr>
          <w:p w14:paraId="52C48692" w14:textId="77777777" w:rsidR="008C7FD0" w:rsidRPr="003D2D30" w:rsidRDefault="008C7FD0" w:rsidP="00BB640E">
            <w:pPr>
              <w:rPr>
                <w:rFonts w:ascii="Cambria" w:hAnsi="Cambria" w:cstheme="minorHAnsi"/>
                <w:sz w:val="24"/>
                <w:szCs w:val="24"/>
                <w:lang w:val="en-US"/>
              </w:rPr>
            </w:pPr>
            <w:r w:rsidRPr="003D2D30">
              <w:rPr>
                <w:rFonts w:ascii="Cambria" w:hAnsi="Cambria" w:cstheme="minorHAnsi"/>
                <w:sz w:val="24"/>
                <w:szCs w:val="24"/>
                <w:lang w:val="en-US"/>
              </w:rPr>
              <w:t>Solutions</w:t>
            </w:r>
          </w:p>
        </w:tc>
        <w:tc>
          <w:tcPr>
            <w:tcW w:w="0" w:type="auto"/>
          </w:tcPr>
          <w:p w14:paraId="586B77DD" w14:textId="77777777" w:rsidR="008C7FD0" w:rsidRPr="003D2D30" w:rsidRDefault="008C7FD0" w:rsidP="00BB640E">
            <w:pPr>
              <w:rPr>
                <w:rFonts w:ascii="Cambria" w:hAnsi="Cambria" w:cstheme="minorHAnsi"/>
                <w:sz w:val="24"/>
                <w:szCs w:val="24"/>
                <w:lang w:val="en-US"/>
              </w:rPr>
            </w:pPr>
            <w:r w:rsidRPr="003D2D30">
              <w:rPr>
                <w:rFonts w:ascii="Cambria" w:hAnsi="Cambria" w:cstheme="minorHAnsi"/>
                <w:sz w:val="24"/>
                <w:szCs w:val="24"/>
                <w:lang w:val="en-US"/>
              </w:rPr>
              <w:t>2(2)</w:t>
            </w:r>
          </w:p>
        </w:tc>
        <w:tc>
          <w:tcPr>
            <w:tcW w:w="0" w:type="auto"/>
          </w:tcPr>
          <w:p w14:paraId="2DE2378C" w14:textId="77777777" w:rsidR="008C7FD0" w:rsidRPr="003D2D30" w:rsidRDefault="008C7FD0" w:rsidP="00BB640E">
            <w:pPr>
              <w:rPr>
                <w:rFonts w:ascii="Cambria" w:hAnsi="Cambria" w:cstheme="minorHAnsi"/>
                <w:sz w:val="24"/>
                <w:szCs w:val="24"/>
                <w:lang w:val="en-US"/>
              </w:rPr>
            </w:pPr>
            <w:r w:rsidRPr="003D2D30">
              <w:rPr>
                <w:rFonts w:ascii="Cambria" w:hAnsi="Cambria" w:cstheme="minorHAnsi"/>
                <w:sz w:val="24"/>
                <w:szCs w:val="24"/>
                <w:lang w:val="en-US"/>
              </w:rPr>
              <w:t>-</w:t>
            </w:r>
          </w:p>
        </w:tc>
        <w:tc>
          <w:tcPr>
            <w:tcW w:w="0" w:type="auto"/>
          </w:tcPr>
          <w:p w14:paraId="5A79BCAA" w14:textId="328721E6" w:rsidR="008C7FD0" w:rsidRPr="003D2D30" w:rsidRDefault="000807CE" w:rsidP="00BB640E">
            <w:pPr>
              <w:rPr>
                <w:rFonts w:ascii="Cambria" w:hAnsi="Cambria" w:cstheme="minorHAnsi"/>
                <w:sz w:val="24"/>
                <w:szCs w:val="24"/>
                <w:lang w:val="en-US"/>
              </w:rPr>
            </w:pPr>
            <w:r>
              <w:rPr>
                <w:rFonts w:ascii="Cambria" w:hAnsi="Cambria" w:cstheme="minorHAnsi"/>
                <w:sz w:val="24"/>
                <w:szCs w:val="24"/>
                <w:lang w:val="en-US"/>
              </w:rPr>
              <w:t>2(1)</w:t>
            </w:r>
          </w:p>
        </w:tc>
        <w:tc>
          <w:tcPr>
            <w:tcW w:w="0" w:type="auto"/>
          </w:tcPr>
          <w:p w14:paraId="0B47B88D" w14:textId="3E750A3F" w:rsidR="008C7FD0" w:rsidRPr="003D2D30" w:rsidRDefault="000807CE" w:rsidP="00BB640E">
            <w:pPr>
              <w:rPr>
                <w:rFonts w:ascii="Cambria" w:hAnsi="Cambria" w:cstheme="minorHAnsi"/>
                <w:sz w:val="24"/>
                <w:szCs w:val="24"/>
                <w:lang w:val="en-US"/>
              </w:rPr>
            </w:pPr>
            <w:r>
              <w:rPr>
                <w:rFonts w:ascii="Cambria" w:hAnsi="Cambria" w:cstheme="minorHAnsi"/>
                <w:sz w:val="24"/>
                <w:szCs w:val="24"/>
                <w:lang w:val="en-US"/>
              </w:rPr>
              <w:t>3(</w:t>
            </w:r>
            <w:r w:rsidR="008C7FD0" w:rsidRPr="003D2D30">
              <w:rPr>
                <w:rFonts w:ascii="Cambria" w:hAnsi="Cambria" w:cstheme="minorHAnsi"/>
                <w:sz w:val="24"/>
                <w:szCs w:val="24"/>
                <w:lang w:val="en-US"/>
              </w:rPr>
              <w:t>1</w:t>
            </w:r>
            <w:r>
              <w:rPr>
                <w:rFonts w:ascii="Cambria" w:hAnsi="Cambria" w:cstheme="minorHAnsi"/>
                <w:sz w:val="24"/>
                <w:szCs w:val="24"/>
                <w:lang w:val="en-US"/>
              </w:rPr>
              <w:t>)</w:t>
            </w:r>
          </w:p>
        </w:tc>
        <w:tc>
          <w:tcPr>
            <w:tcW w:w="0" w:type="auto"/>
          </w:tcPr>
          <w:p w14:paraId="597FB730" w14:textId="77777777" w:rsidR="008C7FD0" w:rsidRPr="003D2D30" w:rsidRDefault="008C7FD0" w:rsidP="00BB640E">
            <w:pPr>
              <w:rPr>
                <w:rFonts w:ascii="Cambria" w:hAnsi="Cambria" w:cstheme="minorHAnsi"/>
                <w:sz w:val="24"/>
                <w:szCs w:val="24"/>
                <w:lang w:val="en-US"/>
              </w:rPr>
            </w:pPr>
            <w:r w:rsidRPr="003D2D30">
              <w:rPr>
                <w:rFonts w:ascii="Cambria" w:hAnsi="Cambria" w:cstheme="minorHAnsi"/>
                <w:sz w:val="24"/>
                <w:szCs w:val="24"/>
                <w:lang w:val="en-US"/>
              </w:rPr>
              <w:t>-</w:t>
            </w:r>
          </w:p>
        </w:tc>
        <w:tc>
          <w:tcPr>
            <w:tcW w:w="0" w:type="auto"/>
          </w:tcPr>
          <w:p w14:paraId="13A38E99" w14:textId="77777777" w:rsidR="008C7FD0" w:rsidRPr="003D2D30" w:rsidRDefault="008C7FD0" w:rsidP="00BB640E">
            <w:pPr>
              <w:rPr>
                <w:rFonts w:ascii="Cambria" w:hAnsi="Cambria" w:cstheme="minorHAnsi"/>
                <w:sz w:val="24"/>
                <w:szCs w:val="24"/>
                <w:lang w:val="en-US"/>
              </w:rPr>
            </w:pPr>
            <w:r w:rsidRPr="003D2D30">
              <w:rPr>
                <w:rFonts w:ascii="Cambria" w:hAnsi="Cambria" w:cstheme="minorHAnsi"/>
                <w:sz w:val="24"/>
                <w:szCs w:val="24"/>
                <w:lang w:val="en-US"/>
              </w:rPr>
              <w:t>-</w:t>
            </w:r>
          </w:p>
        </w:tc>
        <w:tc>
          <w:tcPr>
            <w:tcW w:w="0" w:type="auto"/>
          </w:tcPr>
          <w:p w14:paraId="04A2351D" w14:textId="4CB6B95D" w:rsidR="008C7FD0" w:rsidRPr="003D2D30" w:rsidRDefault="000807CE" w:rsidP="00BB640E">
            <w:pPr>
              <w:rPr>
                <w:rFonts w:ascii="Cambria" w:hAnsi="Cambria" w:cstheme="minorHAnsi"/>
                <w:sz w:val="24"/>
                <w:szCs w:val="24"/>
                <w:lang w:val="en-US"/>
              </w:rPr>
            </w:pPr>
            <w:r>
              <w:rPr>
                <w:rFonts w:ascii="Cambria" w:hAnsi="Cambria" w:cstheme="minorHAnsi"/>
                <w:sz w:val="24"/>
                <w:szCs w:val="24"/>
                <w:lang w:val="en-US"/>
              </w:rPr>
              <w:t>7(</w:t>
            </w:r>
            <w:r w:rsidR="008C7FD0" w:rsidRPr="003D2D30">
              <w:rPr>
                <w:rFonts w:ascii="Cambria" w:hAnsi="Cambria" w:cstheme="minorHAnsi"/>
                <w:sz w:val="24"/>
                <w:szCs w:val="24"/>
                <w:lang w:val="en-US"/>
              </w:rPr>
              <w:t>4</w:t>
            </w:r>
            <w:r>
              <w:rPr>
                <w:rFonts w:ascii="Cambria" w:hAnsi="Cambria" w:cstheme="minorHAnsi"/>
                <w:sz w:val="24"/>
                <w:szCs w:val="24"/>
                <w:lang w:val="en-US"/>
              </w:rPr>
              <w:t>)</w:t>
            </w:r>
          </w:p>
        </w:tc>
      </w:tr>
      <w:tr w:rsidR="000807CE" w:rsidRPr="003D2D30" w14:paraId="6C17D3AC" w14:textId="77777777" w:rsidTr="001E1E08">
        <w:tc>
          <w:tcPr>
            <w:tcW w:w="0" w:type="auto"/>
          </w:tcPr>
          <w:p w14:paraId="67E2197E" w14:textId="77777777" w:rsidR="008C7FD0" w:rsidRPr="003D2D30" w:rsidRDefault="008C7FD0" w:rsidP="00BB640E">
            <w:pPr>
              <w:rPr>
                <w:rFonts w:ascii="Cambria" w:hAnsi="Cambria" w:cstheme="minorHAnsi"/>
                <w:sz w:val="24"/>
                <w:szCs w:val="24"/>
                <w:lang w:val="en-US"/>
              </w:rPr>
            </w:pPr>
            <w:r w:rsidRPr="003D2D30">
              <w:rPr>
                <w:rFonts w:ascii="Cambria" w:hAnsi="Cambria" w:cstheme="minorHAnsi"/>
                <w:sz w:val="24"/>
                <w:szCs w:val="24"/>
                <w:lang w:val="en-US"/>
              </w:rPr>
              <w:t>2</w:t>
            </w:r>
          </w:p>
        </w:tc>
        <w:tc>
          <w:tcPr>
            <w:tcW w:w="0" w:type="auto"/>
          </w:tcPr>
          <w:p w14:paraId="67F8E19E" w14:textId="77777777" w:rsidR="008C7FD0" w:rsidRPr="003D2D30" w:rsidRDefault="008C7FD0" w:rsidP="00BB640E">
            <w:pPr>
              <w:rPr>
                <w:rFonts w:ascii="Cambria" w:hAnsi="Cambria" w:cstheme="minorHAnsi"/>
                <w:sz w:val="24"/>
                <w:szCs w:val="24"/>
                <w:lang w:val="en-US"/>
              </w:rPr>
            </w:pPr>
            <w:r w:rsidRPr="003D2D30">
              <w:rPr>
                <w:rFonts w:ascii="Cambria" w:hAnsi="Cambria" w:cstheme="minorHAnsi"/>
                <w:sz w:val="24"/>
                <w:szCs w:val="24"/>
                <w:lang w:val="en-US"/>
              </w:rPr>
              <w:t>Electrochemistry</w:t>
            </w:r>
          </w:p>
        </w:tc>
        <w:tc>
          <w:tcPr>
            <w:tcW w:w="0" w:type="auto"/>
          </w:tcPr>
          <w:p w14:paraId="51F46B59" w14:textId="77777777" w:rsidR="008C7FD0" w:rsidRPr="003D2D30" w:rsidRDefault="008C7FD0" w:rsidP="00BB640E">
            <w:pPr>
              <w:rPr>
                <w:rFonts w:ascii="Cambria" w:hAnsi="Cambria" w:cstheme="minorHAnsi"/>
                <w:sz w:val="24"/>
                <w:szCs w:val="24"/>
                <w:lang w:val="en-US"/>
              </w:rPr>
            </w:pPr>
            <w:r w:rsidRPr="003D2D30">
              <w:rPr>
                <w:rFonts w:ascii="Cambria" w:hAnsi="Cambria" w:cstheme="minorHAnsi"/>
                <w:sz w:val="24"/>
                <w:szCs w:val="24"/>
                <w:lang w:val="en-US"/>
              </w:rPr>
              <w:t>2(2)</w:t>
            </w:r>
          </w:p>
        </w:tc>
        <w:tc>
          <w:tcPr>
            <w:tcW w:w="0" w:type="auto"/>
          </w:tcPr>
          <w:p w14:paraId="28C72653" w14:textId="77777777" w:rsidR="008C7FD0" w:rsidRPr="003D2D30" w:rsidRDefault="008C7FD0" w:rsidP="00BB640E">
            <w:pPr>
              <w:rPr>
                <w:rFonts w:ascii="Cambria" w:hAnsi="Cambria" w:cstheme="minorHAnsi"/>
                <w:sz w:val="24"/>
                <w:szCs w:val="24"/>
                <w:lang w:val="en-US"/>
              </w:rPr>
            </w:pPr>
            <w:r w:rsidRPr="003D2D30">
              <w:rPr>
                <w:rFonts w:ascii="Cambria" w:hAnsi="Cambria" w:cstheme="minorHAnsi"/>
                <w:sz w:val="24"/>
                <w:szCs w:val="24"/>
                <w:lang w:val="en-US"/>
              </w:rPr>
              <w:t>-</w:t>
            </w:r>
          </w:p>
        </w:tc>
        <w:tc>
          <w:tcPr>
            <w:tcW w:w="0" w:type="auto"/>
          </w:tcPr>
          <w:p w14:paraId="7B1614B1" w14:textId="4161C2FC" w:rsidR="008C7FD0" w:rsidRPr="003D2D30" w:rsidRDefault="000807CE" w:rsidP="00BB640E">
            <w:pPr>
              <w:rPr>
                <w:rFonts w:ascii="Cambria" w:hAnsi="Cambria" w:cstheme="minorHAnsi"/>
                <w:sz w:val="24"/>
                <w:szCs w:val="24"/>
                <w:lang w:val="en-US"/>
              </w:rPr>
            </w:pPr>
            <w:r>
              <w:rPr>
                <w:rFonts w:ascii="Cambria" w:hAnsi="Cambria" w:cstheme="minorHAnsi"/>
                <w:sz w:val="24"/>
                <w:szCs w:val="24"/>
                <w:lang w:val="en-US"/>
              </w:rPr>
              <w:t>4(</w:t>
            </w:r>
            <w:r w:rsidR="008C7FD0" w:rsidRPr="003D2D30">
              <w:rPr>
                <w:rFonts w:ascii="Cambria" w:hAnsi="Cambria" w:cstheme="minorHAnsi"/>
                <w:sz w:val="24"/>
                <w:szCs w:val="24"/>
                <w:lang w:val="en-US"/>
              </w:rPr>
              <w:t>2</w:t>
            </w:r>
            <w:r>
              <w:rPr>
                <w:rFonts w:ascii="Cambria" w:hAnsi="Cambria" w:cstheme="minorHAnsi"/>
                <w:sz w:val="24"/>
                <w:szCs w:val="24"/>
                <w:lang w:val="en-US"/>
              </w:rPr>
              <w:t>)</w:t>
            </w:r>
          </w:p>
        </w:tc>
        <w:tc>
          <w:tcPr>
            <w:tcW w:w="0" w:type="auto"/>
          </w:tcPr>
          <w:p w14:paraId="1924C2A3" w14:textId="77EFE42B" w:rsidR="008C7FD0" w:rsidRPr="003D2D30" w:rsidRDefault="000807CE" w:rsidP="00BB640E">
            <w:pPr>
              <w:rPr>
                <w:rFonts w:ascii="Cambria" w:hAnsi="Cambria" w:cstheme="minorHAnsi"/>
                <w:sz w:val="24"/>
                <w:szCs w:val="24"/>
                <w:lang w:val="en-US"/>
              </w:rPr>
            </w:pPr>
            <w:r>
              <w:rPr>
                <w:rFonts w:ascii="Cambria" w:hAnsi="Cambria" w:cstheme="minorHAnsi"/>
                <w:sz w:val="24"/>
                <w:szCs w:val="24"/>
                <w:lang w:val="en-US"/>
              </w:rPr>
              <w:t>3(</w:t>
            </w:r>
            <w:r w:rsidR="008C7FD0" w:rsidRPr="003D2D30">
              <w:rPr>
                <w:rFonts w:ascii="Cambria" w:hAnsi="Cambria" w:cstheme="minorHAnsi"/>
                <w:sz w:val="24"/>
                <w:szCs w:val="24"/>
                <w:lang w:val="en-US"/>
              </w:rPr>
              <w:t>1</w:t>
            </w:r>
            <w:r>
              <w:rPr>
                <w:rFonts w:ascii="Cambria" w:hAnsi="Cambria" w:cstheme="minorHAnsi"/>
                <w:sz w:val="24"/>
                <w:szCs w:val="24"/>
                <w:lang w:val="en-US"/>
              </w:rPr>
              <w:t>)</w:t>
            </w:r>
          </w:p>
        </w:tc>
        <w:tc>
          <w:tcPr>
            <w:tcW w:w="0" w:type="auto"/>
          </w:tcPr>
          <w:p w14:paraId="324BB644" w14:textId="77777777" w:rsidR="008C7FD0" w:rsidRPr="003D2D30" w:rsidRDefault="008C7FD0" w:rsidP="00BB640E">
            <w:pPr>
              <w:rPr>
                <w:rFonts w:ascii="Cambria" w:hAnsi="Cambria" w:cstheme="minorHAnsi"/>
                <w:sz w:val="24"/>
                <w:szCs w:val="24"/>
                <w:lang w:val="en-US"/>
              </w:rPr>
            </w:pPr>
            <w:r w:rsidRPr="003D2D30">
              <w:rPr>
                <w:rFonts w:ascii="Cambria" w:hAnsi="Cambria" w:cstheme="minorHAnsi"/>
                <w:sz w:val="24"/>
                <w:szCs w:val="24"/>
                <w:lang w:val="en-US"/>
              </w:rPr>
              <w:t>-</w:t>
            </w:r>
          </w:p>
        </w:tc>
        <w:tc>
          <w:tcPr>
            <w:tcW w:w="0" w:type="auto"/>
          </w:tcPr>
          <w:p w14:paraId="1D9C1A62" w14:textId="77777777" w:rsidR="008C7FD0" w:rsidRPr="003D2D30" w:rsidRDefault="008C7FD0" w:rsidP="00BB640E">
            <w:pPr>
              <w:rPr>
                <w:rFonts w:ascii="Cambria" w:hAnsi="Cambria" w:cstheme="minorHAnsi"/>
                <w:sz w:val="24"/>
                <w:szCs w:val="24"/>
                <w:lang w:val="en-US"/>
              </w:rPr>
            </w:pPr>
            <w:r w:rsidRPr="003D2D30">
              <w:rPr>
                <w:rFonts w:ascii="Cambria" w:hAnsi="Cambria" w:cstheme="minorHAnsi"/>
                <w:sz w:val="24"/>
                <w:szCs w:val="24"/>
                <w:lang w:val="en-US"/>
              </w:rPr>
              <w:t>-</w:t>
            </w:r>
          </w:p>
        </w:tc>
        <w:tc>
          <w:tcPr>
            <w:tcW w:w="0" w:type="auto"/>
          </w:tcPr>
          <w:p w14:paraId="08ACE69D" w14:textId="35FFF0DA" w:rsidR="008C7FD0" w:rsidRPr="003D2D30" w:rsidRDefault="00E66B14" w:rsidP="00BB640E">
            <w:pPr>
              <w:rPr>
                <w:rFonts w:ascii="Cambria" w:hAnsi="Cambria" w:cstheme="minorHAnsi"/>
                <w:sz w:val="24"/>
                <w:szCs w:val="24"/>
                <w:lang w:val="en-US"/>
              </w:rPr>
            </w:pPr>
            <w:r>
              <w:rPr>
                <w:rFonts w:ascii="Cambria" w:hAnsi="Cambria" w:cstheme="minorHAnsi"/>
                <w:sz w:val="24"/>
                <w:szCs w:val="24"/>
                <w:lang w:val="en-US"/>
              </w:rPr>
              <w:t>9(5)</w:t>
            </w:r>
          </w:p>
        </w:tc>
      </w:tr>
      <w:tr w:rsidR="000807CE" w:rsidRPr="003D2D30" w14:paraId="61C09547" w14:textId="77777777" w:rsidTr="001E1E08">
        <w:tc>
          <w:tcPr>
            <w:tcW w:w="0" w:type="auto"/>
          </w:tcPr>
          <w:p w14:paraId="692067FD" w14:textId="77777777" w:rsidR="008C7FD0" w:rsidRPr="003D2D30" w:rsidRDefault="008C7FD0" w:rsidP="00BB640E">
            <w:pPr>
              <w:rPr>
                <w:rFonts w:ascii="Cambria" w:hAnsi="Cambria" w:cstheme="minorHAnsi"/>
                <w:sz w:val="24"/>
                <w:szCs w:val="24"/>
                <w:lang w:val="en-US"/>
              </w:rPr>
            </w:pPr>
            <w:r w:rsidRPr="003D2D30">
              <w:rPr>
                <w:rFonts w:ascii="Cambria" w:hAnsi="Cambria" w:cstheme="minorHAnsi"/>
                <w:sz w:val="24"/>
                <w:szCs w:val="24"/>
                <w:lang w:val="en-US"/>
              </w:rPr>
              <w:t>3</w:t>
            </w:r>
          </w:p>
        </w:tc>
        <w:tc>
          <w:tcPr>
            <w:tcW w:w="0" w:type="auto"/>
          </w:tcPr>
          <w:p w14:paraId="1B425484" w14:textId="77777777" w:rsidR="008C7FD0" w:rsidRPr="003D2D30" w:rsidRDefault="008C7FD0" w:rsidP="00BB640E">
            <w:pPr>
              <w:rPr>
                <w:rFonts w:ascii="Cambria" w:hAnsi="Cambria" w:cstheme="minorHAnsi"/>
                <w:sz w:val="24"/>
                <w:szCs w:val="24"/>
                <w:lang w:val="en-US"/>
              </w:rPr>
            </w:pPr>
            <w:r w:rsidRPr="003D2D30">
              <w:rPr>
                <w:rFonts w:ascii="Cambria" w:hAnsi="Cambria" w:cstheme="minorHAnsi"/>
                <w:sz w:val="24"/>
                <w:szCs w:val="24"/>
                <w:lang w:val="en-US"/>
              </w:rPr>
              <w:t>Chemical Kinetics</w:t>
            </w:r>
          </w:p>
        </w:tc>
        <w:tc>
          <w:tcPr>
            <w:tcW w:w="0" w:type="auto"/>
          </w:tcPr>
          <w:p w14:paraId="5AB10C3E" w14:textId="77777777" w:rsidR="008C7FD0" w:rsidRPr="003D2D30" w:rsidRDefault="008C7FD0" w:rsidP="00BB640E">
            <w:pPr>
              <w:rPr>
                <w:rFonts w:ascii="Cambria" w:hAnsi="Cambria" w:cstheme="minorHAnsi"/>
                <w:sz w:val="24"/>
                <w:szCs w:val="24"/>
                <w:lang w:val="en-US"/>
              </w:rPr>
            </w:pPr>
            <w:r w:rsidRPr="003D2D30">
              <w:rPr>
                <w:rFonts w:ascii="Cambria" w:hAnsi="Cambria" w:cstheme="minorHAnsi"/>
                <w:sz w:val="24"/>
                <w:szCs w:val="24"/>
                <w:lang w:val="en-US"/>
              </w:rPr>
              <w:t>2(2)</w:t>
            </w:r>
          </w:p>
        </w:tc>
        <w:tc>
          <w:tcPr>
            <w:tcW w:w="0" w:type="auto"/>
          </w:tcPr>
          <w:p w14:paraId="552F7A84" w14:textId="77777777" w:rsidR="008C7FD0" w:rsidRPr="003D2D30" w:rsidRDefault="008C7FD0" w:rsidP="00BB640E">
            <w:pPr>
              <w:rPr>
                <w:rFonts w:ascii="Cambria" w:hAnsi="Cambria" w:cstheme="minorHAnsi"/>
                <w:sz w:val="24"/>
                <w:szCs w:val="24"/>
                <w:lang w:val="en-US"/>
              </w:rPr>
            </w:pPr>
            <w:r w:rsidRPr="003D2D30">
              <w:rPr>
                <w:rFonts w:ascii="Cambria" w:hAnsi="Cambria" w:cstheme="minorHAnsi"/>
                <w:sz w:val="24"/>
                <w:szCs w:val="24"/>
                <w:lang w:val="en-US"/>
              </w:rPr>
              <w:t>-</w:t>
            </w:r>
          </w:p>
        </w:tc>
        <w:tc>
          <w:tcPr>
            <w:tcW w:w="0" w:type="auto"/>
          </w:tcPr>
          <w:p w14:paraId="197C0B8C" w14:textId="77777777" w:rsidR="008C7FD0" w:rsidRPr="003D2D30" w:rsidRDefault="008C7FD0" w:rsidP="00BB640E">
            <w:pPr>
              <w:rPr>
                <w:rFonts w:ascii="Cambria" w:hAnsi="Cambria" w:cstheme="minorHAnsi"/>
                <w:sz w:val="24"/>
                <w:szCs w:val="24"/>
                <w:lang w:val="en-US"/>
              </w:rPr>
            </w:pPr>
            <w:r w:rsidRPr="003D2D30">
              <w:rPr>
                <w:rFonts w:ascii="Cambria" w:hAnsi="Cambria" w:cstheme="minorHAnsi"/>
                <w:sz w:val="24"/>
                <w:szCs w:val="24"/>
                <w:lang w:val="en-US"/>
              </w:rPr>
              <w:t>-</w:t>
            </w:r>
          </w:p>
        </w:tc>
        <w:tc>
          <w:tcPr>
            <w:tcW w:w="0" w:type="auto"/>
          </w:tcPr>
          <w:p w14:paraId="46D3BB6C" w14:textId="77777777" w:rsidR="008C7FD0" w:rsidRPr="003D2D30" w:rsidRDefault="008C7FD0" w:rsidP="00BB640E">
            <w:pPr>
              <w:rPr>
                <w:rFonts w:ascii="Cambria" w:hAnsi="Cambria" w:cstheme="minorHAnsi"/>
                <w:sz w:val="24"/>
                <w:szCs w:val="24"/>
                <w:lang w:val="en-US"/>
              </w:rPr>
            </w:pPr>
            <w:r w:rsidRPr="003D2D30">
              <w:rPr>
                <w:rFonts w:ascii="Cambria" w:hAnsi="Cambria" w:cstheme="minorHAnsi"/>
                <w:sz w:val="24"/>
                <w:szCs w:val="24"/>
                <w:lang w:val="en-US"/>
              </w:rPr>
              <w:t>-</w:t>
            </w:r>
          </w:p>
        </w:tc>
        <w:tc>
          <w:tcPr>
            <w:tcW w:w="0" w:type="auto"/>
          </w:tcPr>
          <w:p w14:paraId="43C9F59A" w14:textId="77777777" w:rsidR="008C7FD0" w:rsidRPr="003D2D30" w:rsidRDefault="008C7FD0" w:rsidP="00BB640E">
            <w:pPr>
              <w:rPr>
                <w:rFonts w:ascii="Cambria" w:hAnsi="Cambria" w:cstheme="minorHAnsi"/>
                <w:sz w:val="24"/>
                <w:szCs w:val="24"/>
                <w:lang w:val="en-US"/>
              </w:rPr>
            </w:pPr>
            <w:r w:rsidRPr="003D2D30">
              <w:rPr>
                <w:rFonts w:ascii="Cambria" w:hAnsi="Cambria" w:cstheme="minorHAnsi"/>
                <w:sz w:val="24"/>
                <w:szCs w:val="24"/>
                <w:lang w:val="en-US"/>
              </w:rPr>
              <w:t>-</w:t>
            </w:r>
          </w:p>
        </w:tc>
        <w:tc>
          <w:tcPr>
            <w:tcW w:w="0" w:type="auto"/>
          </w:tcPr>
          <w:p w14:paraId="35DFE6D8" w14:textId="2A584E59" w:rsidR="008C7FD0" w:rsidRPr="003D2D30" w:rsidRDefault="000807CE" w:rsidP="00BB640E">
            <w:pPr>
              <w:rPr>
                <w:rFonts w:ascii="Cambria" w:hAnsi="Cambria" w:cstheme="minorHAnsi"/>
                <w:sz w:val="24"/>
                <w:szCs w:val="24"/>
                <w:lang w:val="en-US"/>
              </w:rPr>
            </w:pPr>
            <w:r>
              <w:rPr>
                <w:rFonts w:ascii="Cambria" w:hAnsi="Cambria" w:cstheme="minorHAnsi"/>
                <w:sz w:val="24"/>
                <w:szCs w:val="24"/>
                <w:lang w:val="en-US"/>
              </w:rPr>
              <w:t>5(</w:t>
            </w:r>
            <w:r w:rsidR="008C7FD0" w:rsidRPr="003D2D30">
              <w:rPr>
                <w:rFonts w:ascii="Cambria" w:hAnsi="Cambria" w:cstheme="minorHAnsi"/>
                <w:sz w:val="24"/>
                <w:szCs w:val="24"/>
                <w:lang w:val="en-US"/>
              </w:rPr>
              <w:t>1</w:t>
            </w:r>
            <w:r>
              <w:rPr>
                <w:rFonts w:ascii="Cambria" w:hAnsi="Cambria" w:cstheme="minorHAnsi"/>
                <w:sz w:val="24"/>
                <w:szCs w:val="24"/>
                <w:lang w:val="en-US"/>
              </w:rPr>
              <w:t>)</w:t>
            </w:r>
          </w:p>
        </w:tc>
        <w:tc>
          <w:tcPr>
            <w:tcW w:w="0" w:type="auto"/>
          </w:tcPr>
          <w:p w14:paraId="69A7B466" w14:textId="56B14496" w:rsidR="008C7FD0" w:rsidRPr="003D2D30" w:rsidRDefault="00E66B14" w:rsidP="00BB640E">
            <w:pPr>
              <w:rPr>
                <w:rFonts w:ascii="Cambria" w:hAnsi="Cambria" w:cstheme="minorHAnsi"/>
                <w:sz w:val="24"/>
                <w:szCs w:val="24"/>
                <w:lang w:val="en-US"/>
              </w:rPr>
            </w:pPr>
            <w:r>
              <w:rPr>
                <w:rFonts w:ascii="Cambria" w:hAnsi="Cambria" w:cstheme="minorHAnsi"/>
                <w:sz w:val="24"/>
                <w:szCs w:val="24"/>
                <w:lang w:val="en-US"/>
              </w:rPr>
              <w:t>7(</w:t>
            </w:r>
            <w:r w:rsidR="008C7FD0" w:rsidRPr="003D2D30">
              <w:rPr>
                <w:rFonts w:ascii="Cambria" w:hAnsi="Cambria" w:cstheme="minorHAnsi"/>
                <w:sz w:val="24"/>
                <w:szCs w:val="24"/>
                <w:lang w:val="en-US"/>
              </w:rPr>
              <w:t>3</w:t>
            </w:r>
            <w:r>
              <w:rPr>
                <w:rFonts w:ascii="Cambria" w:hAnsi="Cambria" w:cstheme="minorHAnsi"/>
                <w:sz w:val="24"/>
                <w:szCs w:val="24"/>
                <w:lang w:val="en-US"/>
              </w:rPr>
              <w:t>)</w:t>
            </w:r>
          </w:p>
        </w:tc>
      </w:tr>
      <w:tr w:rsidR="000807CE" w:rsidRPr="003D2D30" w14:paraId="6620BEF1" w14:textId="77777777" w:rsidTr="001E1E08">
        <w:tc>
          <w:tcPr>
            <w:tcW w:w="0" w:type="auto"/>
          </w:tcPr>
          <w:p w14:paraId="342BB809" w14:textId="77777777" w:rsidR="008C7FD0" w:rsidRPr="003D2D30" w:rsidRDefault="008C7FD0" w:rsidP="00BB640E">
            <w:pPr>
              <w:rPr>
                <w:rFonts w:ascii="Cambria" w:hAnsi="Cambria" w:cstheme="minorHAnsi"/>
                <w:sz w:val="24"/>
                <w:szCs w:val="24"/>
                <w:lang w:val="en-US"/>
              </w:rPr>
            </w:pPr>
            <w:r w:rsidRPr="003D2D30">
              <w:rPr>
                <w:rFonts w:ascii="Cambria" w:hAnsi="Cambria" w:cstheme="minorHAnsi"/>
                <w:sz w:val="24"/>
                <w:szCs w:val="24"/>
                <w:lang w:val="en-US"/>
              </w:rPr>
              <w:t>4</w:t>
            </w:r>
          </w:p>
        </w:tc>
        <w:tc>
          <w:tcPr>
            <w:tcW w:w="0" w:type="auto"/>
          </w:tcPr>
          <w:p w14:paraId="0C3FF2AF" w14:textId="77777777" w:rsidR="008C7FD0" w:rsidRPr="003D2D30" w:rsidRDefault="008C7FD0" w:rsidP="00BB640E">
            <w:pPr>
              <w:rPr>
                <w:rFonts w:ascii="Cambria" w:hAnsi="Cambria" w:cstheme="minorHAnsi"/>
                <w:sz w:val="24"/>
                <w:szCs w:val="24"/>
                <w:lang w:val="en-US"/>
              </w:rPr>
            </w:pPr>
            <w:r w:rsidRPr="003D2D30">
              <w:rPr>
                <w:rFonts w:ascii="Cambria" w:hAnsi="Cambria" w:cstheme="minorHAnsi"/>
                <w:sz w:val="24"/>
                <w:szCs w:val="24"/>
                <w:lang w:val="en-US"/>
              </w:rPr>
              <w:t>d and f Block Elements</w:t>
            </w:r>
          </w:p>
        </w:tc>
        <w:tc>
          <w:tcPr>
            <w:tcW w:w="0" w:type="auto"/>
          </w:tcPr>
          <w:p w14:paraId="0C4DED02" w14:textId="77777777" w:rsidR="008C7FD0" w:rsidRPr="003D2D30" w:rsidRDefault="008C7FD0" w:rsidP="00BB640E">
            <w:pPr>
              <w:rPr>
                <w:rFonts w:ascii="Cambria" w:hAnsi="Cambria" w:cstheme="minorHAnsi"/>
                <w:sz w:val="24"/>
                <w:szCs w:val="24"/>
                <w:lang w:val="en-US"/>
              </w:rPr>
            </w:pPr>
            <w:r w:rsidRPr="003D2D30">
              <w:rPr>
                <w:rFonts w:ascii="Cambria" w:hAnsi="Cambria" w:cstheme="minorHAnsi"/>
                <w:sz w:val="24"/>
                <w:szCs w:val="24"/>
                <w:lang w:val="en-US"/>
              </w:rPr>
              <w:t>2(2)</w:t>
            </w:r>
          </w:p>
        </w:tc>
        <w:tc>
          <w:tcPr>
            <w:tcW w:w="0" w:type="auto"/>
          </w:tcPr>
          <w:p w14:paraId="248A1981" w14:textId="77777777" w:rsidR="008C7FD0" w:rsidRPr="003D2D30" w:rsidRDefault="008C7FD0" w:rsidP="00BB640E">
            <w:pPr>
              <w:rPr>
                <w:rFonts w:ascii="Cambria" w:hAnsi="Cambria" w:cstheme="minorHAnsi"/>
                <w:sz w:val="24"/>
                <w:szCs w:val="24"/>
                <w:lang w:val="en-US"/>
              </w:rPr>
            </w:pPr>
            <w:r w:rsidRPr="003D2D30">
              <w:rPr>
                <w:rFonts w:ascii="Cambria" w:hAnsi="Cambria" w:cstheme="minorHAnsi"/>
                <w:sz w:val="24"/>
                <w:szCs w:val="24"/>
                <w:lang w:val="en-US"/>
              </w:rPr>
              <w:t>-</w:t>
            </w:r>
          </w:p>
        </w:tc>
        <w:tc>
          <w:tcPr>
            <w:tcW w:w="0" w:type="auto"/>
          </w:tcPr>
          <w:p w14:paraId="6101310B" w14:textId="77777777" w:rsidR="008C7FD0" w:rsidRPr="003D2D30" w:rsidRDefault="008C7FD0" w:rsidP="00BB640E">
            <w:pPr>
              <w:rPr>
                <w:rFonts w:ascii="Cambria" w:hAnsi="Cambria" w:cstheme="minorHAnsi"/>
                <w:sz w:val="24"/>
                <w:szCs w:val="24"/>
                <w:lang w:val="en-US"/>
              </w:rPr>
            </w:pPr>
            <w:r w:rsidRPr="003D2D30">
              <w:rPr>
                <w:rFonts w:ascii="Cambria" w:hAnsi="Cambria" w:cstheme="minorHAnsi"/>
                <w:sz w:val="24"/>
                <w:szCs w:val="24"/>
                <w:lang w:val="en-US"/>
              </w:rPr>
              <w:t>-</w:t>
            </w:r>
          </w:p>
        </w:tc>
        <w:tc>
          <w:tcPr>
            <w:tcW w:w="0" w:type="auto"/>
          </w:tcPr>
          <w:p w14:paraId="05C36245" w14:textId="77777777" w:rsidR="008C7FD0" w:rsidRPr="003D2D30" w:rsidRDefault="008C7FD0" w:rsidP="00BB640E">
            <w:pPr>
              <w:rPr>
                <w:rFonts w:ascii="Cambria" w:hAnsi="Cambria" w:cstheme="minorHAnsi"/>
                <w:sz w:val="24"/>
                <w:szCs w:val="24"/>
                <w:lang w:val="en-US"/>
              </w:rPr>
            </w:pPr>
            <w:r w:rsidRPr="003D2D30">
              <w:rPr>
                <w:rFonts w:ascii="Cambria" w:hAnsi="Cambria" w:cstheme="minorHAnsi"/>
                <w:sz w:val="24"/>
                <w:szCs w:val="24"/>
                <w:lang w:val="en-US"/>
              </w:rPr>
              <w:t>-</w:t>
            </w:r>
          </w:p>
        </w:tc>
        <w:tc>
          <w:tcPr>
            <w:tcW w:w="0" w:type="auto"/>
          </w:tcPr>
          <w:p w14:paraId="339D9A6E" w14:textId="77777777" w:rsidR="008C7FD0" w:rsidRPr="003D2D30" w:rsidRDefault="008C7FD0" w:rsidP="00BB640E">
            <w:pPr>
              <w:rPr>
                <w:rFonts w:ascii="Cambria" w:hAnsi="Cambria" w:cstheme="minorHAnsi"/>
                <w:sz w:val="24"/>
                <w:szCs w:val="24"/>
                <w:lang w:val="en-US"/>
              </w:rPr>
            </w:pPr>
          </w:p>
        </w:tc>
        <w:tc>
          <w:tcPr>
            <w:tcW w:w="0" w:type="auto"/>
          </w:tcPr>
          <w:p w14:paraId="403A2BA1" w14:textId="2FFC220C" w:rsidR="008C7FD0" w:rsidRPr="003D2D30" w:rsidRDefault="000807CE" w:rsidP="00BB640E">
            <w:pPr>
              <w:rPr>
                <w:rFonts w:ascii="Cambria" w:hAnsi="Cambria" w:cstheme="minorHAnsi"/>
                <w:sz w:val="24"/>
                <w:szCs w:val="24"/>
                <w:lang w:val="en-US"/>
              </w:rPr>
            </w:pPr>
            <w:r>
              <w:rPr>
                <w:rFonts w:ascii="Cambria" w:hAnsi="Cambria" w:cstheme="minorHAnsi"/>
                <w:sz w:val="24"/>
                <w:szCs w:val="24"/>
                <w:lang w:val="en-US"/>
              </w:rPr>
              <w:t>5(</w:t>
            </w:r>
            <w:r w:rsidR="008C7FD0" w:rsidRPr="003D2D30">
              <w:rPr>
                <w:rFonts w:ascii="Cambria" w:hAnsi="Cambria" w:cstheme="minorHAnsi"/>
                <w:sz w:val="24"/>
                <w:szCs w:val="24"/>
                <w:lang w:val="en-US"/>
              </w:rPr>
              <w:t>1</w:t>
            </w:r>
            <w:r>
              <w:rPr>
                <w:rFonts w:ascii="Cambria" w:hAnsi="Cambria" w:cstheme="minorHAnsi"/>
                <w:sz w:val="24"/>
                <w:szCs w:val="24"/>
                <w:lang w:val="en-US"/>
              </w:rPr>
              <w:t>)</w:t>
            </w:r>
          </w:p>
        </w:tc>
        <w:tc>
          <w:tcPr>
            <w:tcW w:w="0" w:type="auto"/>
          </w:tcPr>
          <w:p w14:paraId="12A885C6" w14:textId="351D74C7" w:rsidR="008C7FD0" w:rsidRPr="003D2D30" w:rsidRDefault="00E66B14" w:rsidP="00BB640E">
            <w:pPr>
              <w:rPr>
                <w:rFonts w:ascii="Cambria" w:hAnsi="Cambria" w:cstheme="minorHAnsi"/>
                <w:sz w:val="24"/>
                <w:szCs w:val="24"/>
                <w:lang w:val="en-US"/>
              </w:rPr>
            </w:pPr>
            <w:r>
              <w:rPr>
                <w:rFonts w:ascii="Cambria" w:hAnsi="Cambria" w:cstheme="minorHAnsi"/>
                <w:sz w:val="24"/>
                <w:szCs w:val="24"/>
                <w:lang w:val="en-US"/>
              </w:rPr>
              <w:t>7(</w:t>
            </w:r>
            <w:r w:rsidR="008C7FD0" w:rsidRPr="003D2D30">
              <w:rPr>
                <w:rFonts w:ascii="Cambria" w:hAnsi="Cambria" w:cstheme="minorHAnsi"/>
                <w:sz w:val="24"/>
                <w:szCs w:val="24"/>
                <w:lang w:val="en-US"/>
              </w:rPr>
              <w:t>3</w:t>
            </w:r>
            <w:r>
              <w:rPr>
                <w:rFonts w:ascii="Cambria" w:hAnsi="Cambria" w:cstheme="minorHAnsi"/>
                <w:sz w:val="24"/>
                <w:szCs w:val="24"/>
                <w:lang w:val="en-US"/>
              </w:rPr>
              <w:t>)</w:t>
            </w:r>
          </w:p>
        </w:tc>
      </w:tr>
      <w:tr w:rsidR="000807CE" w:rsidRPr="003D2D30" w14:paraId="144EFFE8" w14:textId="77777777" w:rsidTr="001E1E08">
        <w:tc>
          <w:tcPr>
            <w:tcW w:w="0" w:type="auto"/>
          </w:tcPr>
          <w:p w14:paraId="1149FE5E" w14:textId="77777777" w:rsidR="008C7FD0" w:rsidRPr="003D2D30" w:rsidRDefault="008C7FD0" w:rsidP="00BB640E">
            <w:pPr>
              <w:rPr>
                <w:rFonts w:ascii="Cambria" w:hAnsi="Cambria" w:cstheme="minorHAnsi"/>
                <w:sz w:val="24"/>
                <w:szCs w:val="24"/>
                <w:lang w:val="en-US"/>
              </w:rPr>
            </w:pPr>
            <w:r w:rsidRPr="003D2D30">
              <w:rPr>
                <w:rFonts w:ascii="Cambria" w:hAnsi="Cambria" w:cstheme="minorHAnsi"/>
                <w:sz w:val="24"/>
                <w:szCs w:val="24"/>
                <w:lang w:val="en-US"/>
              </w:rPr>
              <w:t>5</w:t>
            </w:r>
          </w:p>
        </w:tc>
        <w:tc>
          <w:tcPr>
            <w:tcW w:w="0" w:type="auto"/>
          </w:tcPr>
          <w:p w14:paraId="5EB01551" w14:textId="77777777" w:rsidR="008C7FD0" w:rsidRPr="003D2D30" w:rsidRDefault="008C7FD0" w:rsidP="00BB640E">
            <w:pPr>
              <w:rPr>
                <w:rFonts w:ascii="Cambria" w:hAnsi="Cambria" w:cstheme="minorHAnsi"/>
                <w:sz w:val="24"/>
                <w:szCs w:val="24"/>
                <w:lang w:val="en-US"/>
              </w:rPr>
            </w:pPr>
            <w:r w:rsidRPr="003D2D30">
              <w:rPr>
                <w:rFonts w:ascii="Cambria" w:hAnsi="Cambria" w:cstheme="minorHAnsi"/>
                <w:sz w:val="24"/>
                <w:szCs w:val="24"/>
                <w:lang w:val="en-US"/>
              </w:rPr>
              <w:t>Coordination Compounds</w:t>
            </w:r>
          </w:p>
        </w:tc>
        <w:tc>
          <w:tcPr>
            <w:tcW w:w="0" w:type="auto"/>
          </w:tcPr>
          <w:p w14:paraId="242EB4F8" w14:textId="77777777" w:rsidR="008C7FD0" w:rsidRPr="003D2D30" w:rsidRDefault="008C7FD0" w:rsidP="00BB640E">
            <w:pPr>
              <w:rPr>
                <w:rFonts w:ascii="Cambria" w:hAnsi="Cambria" w:cstheme="minorHAnsi"/>
                <w:sz w:val="24"/>
                <w:szCs w:val="24"/>
                <w:lang w:val="en-US"/>
              </w:rPr>
            </w:pPr>
            <w:r w:rsidRPr="003D2D30">
              <w:rPr>
                <w:rFonts w:ascii="Cambria" w:hAnsi="Cambria" w:cstheme="minorHAnsi"/>
                <w:sz w:val="24"/>
                <w:szCs w:val="24"/>
                <w:lang w:val="en-US"/>
              </w:rPr>
              <w:t>1(1)</w:t>
            </w:r>
          </w:p>
        </w:tc>
        <w:tc>
          <w:tcPr>
            <w:tcW w:w="0" w:type="auto"/>
          </w:tcPr>
          <w:p w14:paraId="2EE16131" w14:textId="77777777" w:rsidR="008C7FD0" w:rsidRPr="003D2D30" w:rsidRDefault="008C7FD0" w:rsidP="00BB640E">
            <w:pPr>
              <w:rPr>
                <w:rFonts w:ascii="Cambria" w:hAnsi="Cambria" w:cstheme="minorHAnsi"/>
                <w:sz w:val="24"/>
                <w:szCs w:val="24"/>
                <w:lang w:val="en-US"/>
              </w:rPr>
            </w:pPr>
            <w:r w:rsidRPr="003D2D30">
              <w:rPr>
                <w:rFonts w:ascii="Cambria" w:hAnsi="Cambria" w:cstheme="minorHAnsi"/>
                <w:sz w:val="24"/>
                <w:szCs w:val="24"/>
                <w:lang w:val="en-US"/>
              </w:rPr>
              <w:t>2(2)</w:t>
            </w:r>
          </w:p>
        </w:tc>
        <w:tc>
          <w:tcPr>
            <w:tcW w:w="0" w:type="auto"/>
          </w:tcPr>
          <w:p w14:paraId="175A5923" w14:textId="77777777" w:rsidR="008C7FD0" w:rsidRPr="003D2D30" w:rsidRDefault="008C7FD0" w:rsidP="00BB640E">
            <w:pPr>
              <w:rPr>
                <w:rFonts w:ascii="Cambria" w:hAnsi="Cambria" w:cstheme="minorHAnsi"/>
                <w:sz w:val="24"/>
                <w:szCs w:val="24"/>
                <w:lang w:val="en-US"/>
              </w:rPr>
            </w:pPr>
            <w:r w:rsidRPr="003D2D30">
              <w:rPr>
                <w:rFonts w:ascii="Cambria" w:hAnsi="Cambria" w:cstheme="minorHAnsi"/>
                <w:sz w:val="24"/>
                <w:szCs w:val="24"/>
                <w:lang w:val="en-US"/>
              </w:rPr>
              <w:t>-</w:t>
            </w:r>
          </w:p>
        </w:tc>
        <w:tc>
          <w:tcPr>
            <w:tcW w:w="0" w:type="auto"/>
          </w:tcPr>
          <w:p w14:paraId="001A605F" w14:textId="77777777" w:rsidR="008C7FD0" w:rsidRPr="003D2D30" w:rsidRDefault="008C7FD0" w:rsidP="00BB640E">
            <w:pPr>
              <w:rPr>
                <w:rFonts w:ascii="Cambria" w:hAnsi="Cambria" w:cstheme="minorHAnsi"/>
                <w:sz w:val="24"/>
                <w:szCs w:val="24"/>
                <w:lang w:val="en-US"/>
              </w:rPr>
            </w:pPr>
            <w:r w:rsidRPr="003D2D30">
              <w:rPr>
                <w:rFonts w:ascii="Cambria" w:hAnsi="Cambria" w:cstheme="minorHAnsi"/>
                <w:sz w:val="24"/>
                <w:szCs w:val="24"/>
                <w:lang w:val="en-US"/>
              </w:rPr>
              <w:t>-</w:t>
            </w:r>
          </w:p>
        </w:tc>
        <w:tc>
          <w:tcPr>
            <w:tcW w:w="0" w:type="auto"/>
          </w:tcPr>
          <w:p w14:paraId="0EEFC906" w14:textId="1D091304" w:rsidR="008C7FD0" w:rsidRPr="003D2D30" w:rsidRDefault="000807CE" w:rsidP="00BB640E">
            <w:pPr>
              <w:rPr>
                <w:rFonts w:ascii="Cambria" w:hAnsi="Cambria" w:cstheme="minorHAnsi"/>
                <w:sz w:val="24"/>
                <w:szCs w:val="24"/>
                <w:lang w:val="en-US"/>
              </w:rPr>
            </w:pPr>
            <w:r>
              <w:rPr>
                <w:rFonts w:ascii="Cambria" w:hAnsi="Cambria" w:cstheme="minorHAnsi"/>
                <w:sz w:val="24"/>
                <w:szCs w:val="24"/>
                <w:lang w:val="en-US"/>
              </w:rPr>
              <w:t>4(</w:t>
            </w:r>
            <w:r w:rsidR="008C7FD0" w:rsidRPr="003D2D30">
              <w:rPr>
                <w:rFonts w:ascii="Cambria" w:hAnsi="Cambria" w:cstheme="minorHAnsi"/>
                <w:sz w:val="24"/>
                <w:szCs w:val="24"/>
                <w:lang w:val="en-US"/>
              </w:rPr>
              <w:t>1</w:t>
            </w:r>
            <w:r>
              <w:rPr>
                <w:rFonts w:ascii="Cambria" w:hAnsi="Cambria" w:cstheme="minorHAnsi"/>
                <w:sz w:val="24"/>
                <w:szCs w:val="24"/>
                <w:lang w:val="en-US"/>
              </w:rPr>
              <w:t>)</w:t>
            </w:r>
          </w:p>
        </w:tc>
        <w:tc>
          <w:tcPr>
            <w:tcW w:w="0" w:type="auto"/>
          </w:tcPr>
          <w:p w14:paraId="1FFF9A9D" w14:textId="77777777" w:rsidR="008C7FD0" w:rsidRPr="003D2D30" w:rsidRDefault="008C7FD0" w:rsidP="00BB640E">
            <w:pPr>
              <w:rPr>
                <w:rFonts w:ascii="Cambria" w:hAnsi="Cambria" w:cstheme="minorHAnsi"/>
                <w:sz w:val="24"/>
                <w:szCs w:val="24"/>
                <w:lang w:val="en-US"/>
              </w:rPr>
            </w:pPr>
          </w:p>
        </w:tc>
        <w:tc>
          <w:tcPr>
            <w:tcW w:w="0" w:type="auto"/>
          </w:tcPr>
          <w:p w14:paraId="2BDB3A0E" w14:textId="66BDD0D0" w:rsidR="008C7FD0" w:rsidRPr="003D2D30" w:rsidRDefault="00E66B14" w:rsidP="00BB640E">
            <w:pPr>
              <w:rPr>
                <w:rFonts w:ascii="Cambria" w:hAnsi="Cambria" w:cstheme="minorHAnsi"/>
                <w:sz w:val="24"/>
                <w:szCs w:val="24"/>
                <w:lang w:val="en-US"/>
              </w:rPr>
            </w:pPr>
            <w:r>
              <w:rPr>
                <w:rFonts w:ascii="Cambria" w:hAnsi="Cambria" w:cstheme="minorHAnsi"/>
                <w:sz w:val="24"/>
                <w:szCs w:val="24"/>
                <w:lang w:val="en-US"/>
              </w:rPr>
              <w:t>7(</w:t>
            </w:r>
            <w:r w:rsidR="008C7FD0" w:rsidRPr="003D2D30">
              <w:rPr>
                <w:rFonts w:ascii="Cambria" w:hAnsi="Cambria" w:cstheme="minorHAnsi"/>
                <w:sz w:val="24"/>
                <w:szCs w:val="24"/>
                <w:lang w:val="en-US"/>
              </w:rPr>
              <w:t>4</w:t>
            </w:r>
            <w:r>
              <w:rPr>
                <w:rFonts w:ascii="Cambria" w:hAnsi="Cambria" w:cstheme="minorHAnsi"/>
                <w:sz w:val="24"/>
                <w:szCs w:val="24"/>
                <w:lang w:val="en-US"/>
              </w:rPr>
              <w:t>)</w:t>
            </w:r>
          </w:p>
        </w:tc>
      </w:tr>
      <w:tr w:rsidR="000807CE" w:rsidRPr="003D2D30" w14:paraId="3BE76429" w14:textId="77777777" w:rsidTr="001E1E08">
        <w:tc>
          <w:tcPr>
            <w:tcW w:w="0" w:type="auto"/>
          </w:tcPr>
          <w:p w14:paraId="12D48039" w14:textId="77777777" w:rsidR="008C7FD0" w:rsidRPr="003D2D30" w:rsidRDefault="008C7FD0" w:rsidP="00BB640E">
            <w:pPr>
              <w:rPr>
                <w:rFonts w:ascii="Cambria" w:hAnsi="Cambria" w:cstheme="minorHAnsi"/>
                <w:sz w:val="24"/>
                <w:szCs w:val="24"/>
                <w:lang w:val="en-US"/>
              </w:rPr>
            </w:pPr>
          </w:p>
        </w:tc>
        <w:tc>
          <w:tcPr>
            <w:tcW w:w="0" w:type="auto"/>
          </w:tcPr>
          <w:p w14:paraId="7D47C2AD" w14:textId="77777777" w:rsidR="008C7FD0" w:rsidRPr="003D2D30" w:rsidRDefault="008C7FD0" w:rsidP="00BB640E">
            <w:pPr>
              <w:rPr>
                <w:rFonts w:ascii="Cambria" w:hAnsi="Cambria" w:cstheme="minorHAnsi"/>
                <w:sz w:val="24"/>
                <w:szCs w:val="24"/>
                <w:lang w:val="en-US"/>
              </w:rPr>
            </w:pPr>
            <w:r w:rsidRPr="003D2D30">
              <w:rPr>
                <w:rFonts w:ascii="Cambria" w:hAnsi="Cambria" w:cstheme="minorHAnsi"/>
                <w:sz w:val="24"/>
                <w:szCs w:val="24"/>
                <w:lang w:val="en-US"/>
              </w:rPr>
              <w:t>Total</w:t>
            </w:r>
          </w:p>
        </w:tc>
        <w:tc>
          <w:tcPr>
            <w:tcW w:w="0" w:type="auto"/>
          </w:tcPr>
          <w:p w14:paraId="45045AFD" w14:textId="0A232ECD" w:rsidR="008C7FD0" w:rsidRPr="003D2D30" w:rsidRDefault="000807CE" w:rsidP="00BB640E">
            <w:pPr>
              <w:rPr>
                <w:rFonts w:ascii="Cambria" w:hAnsi="Cambria" w:cstheme="minorHAnsi"/>
                <w:sz w:val="24"/>
                <w:szCs w:val="24"/>
                <w:lang w:val="en-US"/>
              </w:rPr>
            </w:pPr>
            <w:r>
              <w:rPr>
                <w:rFonts w:ascii="Cambria" w:hAnsi="Cambria" w:cstheme="minorHAnsi"/>
                <w:sz w:val="24"/>
                <w:szCs w:val="24"/>
                <w:lang w:val="en-US"/>
              </w:rPr>
              <w:t>9</w:t>
            </w:r>
            <w:r w:rsidR="008C7FD0" w:rsidRPr="003D2D30">
              <w:rPr>
                <w:rFonts w:ascii="Cambria" w:hAnsi="Cambria" w:cstheme="minorHAnsi"/>
                <w:sz w:val="24"/>
                <w:szCs w:val="24"/>
                <w:lang w:val="en-US"/>
              </w:rPr>
              <w:t>(</w:t>
            </w:r>
            <w:r>
              <w:rPr>
                <w:rFonts w:ascii="Cambria" w:hAnsi="Cambria" w:cstheme="minorHAnsi"/>
                <w:sz w:val="24"/>
                <w:szCs w:val="24"/>
                <w:lang w:val="en-US"/>
              </w:rPr>
              <w:t>9</w:t>
            </w:r>
            <w:r w:rsidR="008C7FD0" w:rsidRPr="003D2D30">
              <w:rPr>
                <w:rFonts w:ascii="Cambria" w:hAnsi="Cambria" w:cstheme="minorHAnsi"/>
                <w:sz w:val="24"/>
                <w:szCs w:val="24"/>
                <w:lang w:val="en-US"/>
              </w:rPr>
              <w:t>)</w:t>
            </w:r>
          </w:p>
        </w:tc>
        <w:tc>
          <w:tcPr>
            <w:tcW w:w="0" w:type="auto"/>
          </w:tcPr>
          <w:p w14:paraId="5323645D" w14:textId="07CD86A4" w:rsidR="008C7FD0" w:rsidRPr="003D2D30" w:rsidRDefault="000807CE" w:rsidP="00BB640E">
            <w:pPr>
              <w:rPr>
                <w:rFonts w:ascii="Cambria" w:hAnsi="Cambria" w:cstheme="minorHAnsi"/>
                <w:sz w:val="24"/>
                <w:szCs w:val="24"/>
                <w:lang w:val="en-US"/>
              </w:rPr>
            </w:pPr>
            <w:r>
              <w:rPr>
                <w:rFonts w:ascii="Cambria" w:hAnsi="Cambria" w:cstheme="minorHAnsi"/>
                <w:sz w:val="24"/>
                <w:szCs w:val="24"/>
                <w:lang w:val="en-US"/>
              </w:rPr>
              <w:t>2</w:t>
            </w:r>
            <w:r w:rsidR="008C7FD0" w:rsidRPr="003D2D30">
              <w:rPr>
                <w:rFonts w:ascii="Cambria" w:hAnsi="Cambria" w:cstheme="minorHAnsi"/>
                <w:sz w:val="24"/>
                <w:szCs w:val="24"/>
                <w:lang w:val="en-US"/>
              </w:rPr>
              <w:t>(</w:t>
            </w:r>
            <w:r>
              <w:rPr>
                <w:rFonts w:ascii="Cambria" w:hAnsi="Cambria" w:cstheme="minorHAnsi"/>
                <w:sz w:val="24"/>
                <w:szCs w:val="24"/>
                <w:lang w:val="en-US"/>
              </w:rPr>
              <w:t>2</w:t>
            </w:r>
            <w:r w:rsidR="008C7FD0" w:rsidRPr="003D2D30">
              <w:rPr>
                <w:rFonts w:ascii="Cambria" w:hAnsi="Cambria" w:cstheme="minorHAnsi"/>
                <w:sz w:val="24"/>
                <w:szCs w:val="24"/>
                <w:lang w:val="en-US"/>
              </w:rPr>
              <w:t>)</w:t>
            </w:r>
          </w:p>
        </w:tc>
        <w:tc>
          <w:tcPr>
            <w:tcW w:w="0" w:type="auto"/>
          </w:tcPr>
          <w:p w14:paraId="0FCE366E" w14:textId="6B9BB46D" w:rsidR="008C7FD0" w:rsidRPr="003D2D30" w:rsidRDefault="000807CE" w:rsidP="00BB640E">
            <w:pPr>
              <w:rPr>
                <w:rFonts w:ascii="Cambria" w:hAnsi="Cambria" w:cstheme="minorHAnsi"/>
                <w:sz w:val="24"/>
                <w:szCs w:val="24"/>
                <w:lang w:val="en-US"/>
              </w:rPr>
            </w:pPr>
            <w:r>
              <w:rPr>
                <w:rFonts w:ascii="Cambria" w:hAnsi="Cambria" w:cstheme="minorHAnsi"/>
                <w:sz w:val="24"/>
                <w:szCs w:val="24"/>
                <w:lang w:val="en-US"/>
              </w:rPr>
              <w:t>6</w:t>
            </w:r>
            <w:r w:rsidR="008C7FD0" w:rsidRPr="003D2D30">
              <w:rPr>
                <w:rFonts w:ascii="Cambria" w:hAnsi="Cambria" w:cstheme="minorHAnsi"/>
                <w:sz w:val="24"/>
                <w:szCs w:val="24"/>
                <w:lang w:val="en-US"/>
              </w:rPr>
              <w:t>(</w:t>
            </w:r>
            <w:r>
              <w:rPr>
                <w:rFonts w:ascii="Cambria" w:hAnsi="Cambria" w:cstheme="minorHAnsi"/>
                <w:sz w:val="24"/>
                <w:szCs w:val="24"/>
                <w:lang w:val="en-US"/>
              </w:rPr>
              <w:t>3</w:t>
            </w:r>
            <w:r w:rsidR="008C7FD0" w:rsidRPr="003D2D30">
              <w:rPr>
                <w:rFonts w:ascii="Cambria" w:hAnsi="Cambria" w:cstheme="minorHAnsi"/>
                <w:sz w:val="24"/>
                <w:szCs w:val="24"/>
                <w:lang w:val="en-US"/>
              </w:rPr>
              <w:t>)</w:t>
            </w:r>
          </w:p>
        </w:tc>
        <w:tc>
          <w:tcPr>
            <w:tcW w:w="0" w:type="auto"/>
          </w:tcPr>
          <w:p w14:paraId="750AC9FD" w14:textId="5363A06B" w:rsidR="008C7FD0" w:rsidRPr="003D2D30" w:rsidRDefault="000807CE" w:rsidP="00BB640E">
            <w:pPr>
              <w:rPr>
                <w:rFonts w:ascii="Cambria" w:hAnsi="Cambria" w:cstheme="minorHAnsi"/>
                <w:sz w:val="24"/>
                <w:szCs w:val="24"/>
                <w:lang w:val="en-US"/>
              </w:rPr>
            </w:pPr>
            <w:r>
              <w:rPr>
                <w:rFonts w:ascii="Cambria" w:hAnsi="Cambria" w:cstheme="minorHAnsi"/>
                <w:sz w:val="24"/>
                <w:szCs w:val="24"/>
                <w:lang w:val="en-US"/>
              </w:rPr>
              <w:t>6</w:t>
            </w:r>
            <w:r w:rsidR="008C7FD0" w:rsidRPr="003D2D30">
              <w:rPr>
                <w:rFonts w:ascii="Cambria" w:hAnsi="Cambria" w:cstheme="minorHAnsi"/>
                <w:sz w:val="24"/>
                <w:szCs w:val="24"/>
                <w:lang w:val="en-US"/>
              </w:rPr>
              <w:t>(2)</w:t>
            </w:r>
          </w:p>
        </w:tc>
        <w:tc>
          <w:tcPr>
            <w:tcW w:w="0" w:type="auto"/>
          </w:tcPr>
          <w:p w14:paraId="39F3D94F" w14:textId="684E92B8" w:rsidR="008C7FD0" w:rsidRPr="003D2D30" w:rsidRDefault="000807CE" w:rsidP="00BB640E">
            <w:pPr>
              <w:rPr>
                <w:rFonts w:ascii="Cambria" w:hAnsi="Cambria" w:cstheme="minorHAnsi"/>
                <w:sz w:val="24"/>
                <w:szCs w:val="24"/>
                <w:lang w:val="en-US"/>
              </w:rPr>
            </w:pPr>
            <w:r>
              <w:rPr>
                <w:rFonts w:ascii="Cambria" w:hAnsi="Cambria" w:cstheme="minorHAnsi"/>
                <w:sz w:val="24"/>
                <w:szCs w:val="24"/>
                <w:lang w:val="en-US"/>
              </w:rPr>
              <w:t>4(</w:t>
            </w:r>
            <w:r w:rsidRPr="003D2D30">
              <w:rPr>
                <w:rFonts w:ascii="Cambria" w:hAnsi="Cambria" w:cstheme="minorHAnsi"/>
                <w:sz w:val="24"/>
                <w:szCs w:val="24"/>
                <w:lang w:val="en-US"/>
              </w:rPr>
              <w:t>1</w:t>
            </w:r>
            <w:r>
              <w:rPr>
                <w:rFonts w:ascii="Cambria" w:hAnsi="Cambria" w:cstheme="minorHAnsi"/>
                <w:sz w:val="24"/>
                <w:szCs w:val="24"/>
                <w:lang w:val="en-US"/>
              </w:rPr>
              <w:t>)</w:t>
            </w:r>
          </w:p>
        </w:tc>
        <w:tc>
          <w:tcPr>
            <w:tcW w:w="0" w:type="auto"/>
          </w:tcPr>
          <w:p w14:paraId="5AE482D7" w14:textId="14F6C7F6" w:rsidR="008C7FD0" w:rsidRPr="003D2D30" w:rsidRDefault="000807CE" w:rsidP="00BB640E">
            <w:pPr>
              <w:rPr>
                <w:rFonts w:ascii="Cambria" w:hAnsi="Cambria" w:cstheme="minorHAnsi"/>
                <w:sz w:val="24"/>
                <w:szCs w:val="24"/>
                <w:lang w:val="en-US"/>
              </w:rPr>
            </w:pPr>
            <w:r>
              <w:rPr>
                <w:rFonts w:ascii="Cambria" w:hAnsi="Cambria" w:cstheme="minorHAnsi"/>
                <w:sz w:val="24"/>
                <w:szCs w:val="24"/>
                <w:lang w:val="en-US"/>
              </w:rPr>
              <w:t>10</w:t>
            </w:r>
            <w:r w:rsidR="008C7FD0" w:rsidRPr="003D2D30">
              <w:rPr>
                <w:rFonts w:ascii="Cambria" w:hAnsi="Cambria" w:cstheme="minorHAnsi"/>
                <w:sz w:val="24"/>
                <w:szCs w:val="24"/>
                <w:lang w:val="en-US"/>
              </w:rPr>
              <w:t>(</w:t>
            </w:r>
            <w:r>
              <w:rPr>
                <w:rFonts w:ascii="Cambria" w:hAnsi="Cambria" w:cstheme="minorHAnsi"/>
                <w:sz w:val="24"/>
                <w:szCs w:val="24"/>
                <w:lang w:val="en-US"/>
              </w:rPr>
              <w:t>2</w:t>
            </w:r>
            <w:r w:rsidR="008C7FD0" w:rsidRPr="003D2D30">
              <w:rPr>
                <w:rFonts w:ascii="Cambria" w:hAnsi="Cambria" w:cstheme="minorHAnsi"/>
                <w:sz w:val="24"/>
                <w:szCs w:val="24"/>
                <w:lang w:val="en-US"/>
              </w:rPr>
              <w:t>)</w:t>
            </w:r>
          </w:p>
        </w:tc>
        <w:tc>
          <w:tcPr>
            <w:tcW w:w="0" w:type="auto"/>
          </w:tcPr>
          <w:p w14:paraId="0B7C5577" w14:textId="18FEF890" w:rsidR="008C7FD0" w:rsidRPr="003D2D30" w:rsidRDefault="008C7FD0" w:rsidP="00BB640E">
            <w:pPr>
              <w:rPr>
                <w:rFonts w:ascii="Cambria" w:hAnsi="Cambria" w:cstheme="minorHAnsi"/>
                <w:sz w:val="24"/>
                <w:szCs w:val="24"/>
                <w:lang w:val="en-US"/>
              </w:rPr>
            </w:pPr>
            <w:r w:rsidRPr="003D2D30">
              <w:rPr>
                <w:rFonts w:ascii="Cambria" w:hAnsi="Cambria" w:cstheme="minorHAnsi"/>
                <w:sz w:val="24"/>
                <w:szCs w:val="24"/>
                <w:lang w:val="en-US"/>
              </w:rPr>
              <w:t>3</w:t>
            </w:r>
            <w:r w:rsidR="00E66B14">
              <w:rPr>
                <w:rFonts w:ascii="Cambria" w:hAnsi="Cambria" w:cstheme="minorHAnsi"/>
                <w:sz w:val="24"/>
                <w:szCs w:val="24"/>
                <w:lang w:val="en-US"/>
              </w:rPr>
              <w:t>7</w:t>
            </w:r>
            <w:r w:rsidRPr="003D2D30">
              <w:rPr>
                <w:rFonts w:ascii="Cambria" w:hAnsi="Cambria" w:cstheme="minorHAnsi"/>
                <w:sz w:val="24"/>
                <w:szCs w:val="24"/>
                <w:lang w:val="en-US"/>
              </w:rPr>
              <w:t>(</w:t>
            </w:r>
            <w:r w:rsidR="00E66B14">
              <w:rPr>
                <w:rFonts w:ascii="Cambria" w:hAnsi="Cambria" w:cstheme="minorHAnsi"/>
                <w:sz w:val="24"/>
                <w:szCs w:val="24"/>
                <w:lang w:val="en-US"/>
              </w:rPr>
              <w:t>19</w:t>
            </w:r>
            <w:r w:rsidRPr="003D2D30">
              <w:rPr>
                <w:rFonts w:ascii="Cambria" w:hAnsi="Cambria" w:cstheme="minorHAnsi"/>
                <w:sz w:val="24"/>
                <w:szCs w:val="24"/>
                <w:lang w:val="en-US"/>
              </w:rPr>
              <w:t>)</w:t>
            </w:r>
          </w:p>
        </w:tc>
      </w:tr>
    </w:tbl>
    <w:p w14:paraId="777D5DAF" w14:textId="77777777" w:rsidR="008C7FD0" w:rsidRDefault="008C7FD0" w:rsidP="00BB640E">
      <w:pPr>
        <w:spacing w:after="0" w:line="240" w:lineRule="auto"/>
        <w:jc w:val="center"/>
        <w:rPr>
          <w:rFonts w:ascii="Cambria" w:eastAsia="Times New Roman" w:hAnsi="Cambria" w:cs="Times New Roman"/>
          <w:b/>
          <w:bCs/>
          <w:color w:val="000000"/>
          <w:sz w:val="24"/>
          <w:szCs w:val="24"/>
          <w:lang w:eastAsia="en-IN"/>
        </w:rPr>
      </w:pPr>
    </w:p>
    <w:p w14:paraId="0B1193F9" w14:textId="77777777" w:rsidR="008C7FD0" w:rsidRDefault="008C7FD0" w:rsidP="00BB640E">
      <w:pPr>
        <w:spacing w:after="0" w:line="240" w:lineRule="auto"/>
        <w:jc w:val="center"/>
        <w:rPr>
          <w:rFonts w:ascii="Cambria" w:eastAsia="Times New Roman" w:hAnsi="Cambria" w:cs="Times New Roman"/>
          <w:b/>
          <w:bCs/>
          <w:color w:val="000000"/>
          <w:sz w:val="24"/>
          <w:szCs w:val="24"/>
          <w:lang w:eastAsia="en-IN"/>
        </w:rPr>
      </w:pPr>
    </w:p>
    <w:p w14:paraId="4309A300" w14:textId="77777777" w:rsidR="008C7FD0" w:rsidRDefault="008C7FD0" w:rsidP="00BB640E">
      <w:pPr>
        <w:spacing w:after="0" w:line="240" w:lineRule="auto"/>
        <w:jc w:val="center"/>
        <w:rPr>
          <w:rFonts w:ascii="Cambria" w:eastAsia="Times New Roman" w:hAnsi="Cambria" w:cs="Times New Roman"/>
          <w:b/>
          <w:bCs/>
          <w:color w:val="000000"/>
          <w:sz w:val="24"/>
          <w:szCs w:val="24"/>
          <w:lang w:eastAsia="en-IN"/>
        </w:rPr>
      </w:pPr>
    </w:p>
    <w:p w14:paraId="34EA2EC9" w14:textId="77777777" w:rsidR="008C7FD0" w:rsidRDefault="008C7FD0" w:rsidP="00BB640E">
      <w:pPr>
        <w:spacing w:after="0" w:line="240" w:lineRule="auto"/>
        <w:jc w:val="center"/>
        <w:rPr>
          <w:rFonts w:ascii="Cambria" w:eastAsia="Times New Roman" w:hAnsi="Cambria" w:cs="Times New Roman"/>
          <w:b/>
          <w:bCs/>
          <w:color w:val="000000"/>
          <w:sz w:val="24"/>
          <w:szCs w:val="24"/>
          <w:lang w:eastAsia="en-IN"/>
        </w:rPr>
      </w:pPr>
    </w:p>
    <w:p w14:paraId="1B9C2909" w14:textId="77777777" w:rsidR="008C7FD0" w:rsidRDefault="008C7FD0" w:rsidP="00BB640E">
      <w:pPr>
        <w:spacing w:after="0" w:line="240" w:lineRule="auto"/>
        <w:jc w:val="center"/>
        <w:rPr>
          <w:rFonts w:ascii="Cambria" w:eastAsia="Times New Roman" w:hAnsi="Cambria" w:cs="Times New Roman"/>
          <w:b/>
          <w:bCs/>
          <w:color w:val="000000"/>
          <w:sz w:val="24"/>
          <w:szCs w:val="24"/>
          <w:lang w:eastAsia="en-IN"/>
        </w:rPr>
      </w:pPr>
    </w:p>
    <w:p w14:paraId="18B2A719" w14:textId="77777777" w:rsidR="008C7FD0" w:rsidRDefault="008C7FD0" w:rsidP="00BB640E">
      <w:pPr>
        <w:spacing w:after="0" w:line="240" w:lineRule="auto"/>
        <w:jc w:val="center"/>
        <w:rPr>
          <w:rFonts w:ascii="Cambria" w:eastAsia="Times New Roman" w:hAnsi="Cambria" w:cs="Times New Roman"/>
          <w:b/>
          <w:bCs/>
          <w:color w:val="000000"/>
          <w:sz w:val="24"/>
          <w:szCs w:val="24"/>
          <w:lang w:eastAsia="en-IN"/>
        </w:rPr>
      </w:pPr>
    </w:p>
    <w:p w14:paraId="45835282" w14:textId="77777777" w:rsidR="008C7FD0" w:rsidRDefault="008C7FD0" w:rsidP="00BB640E">
      <w:pPr>
        <w:spacing w:after="0" w:line="240" w:lineRule="auto"/>
        <w:jc w:val="center"/>
        <w:rPr>
          <w:rFonts w:ascii="Cambria" w:eastAsia="Times New Roman" w:hAnsi="Cambria" w:cs="Times New Roman"/>
          <w:b/>
          <w:bCs/>
          <w:color w:val="000000"/>
          <w:sz w:val="24"/>
          <w:szCs w:val="24"/>
          <w:lang w:eastAsia="en-IN"/>
        </w:rPr>
      </w:pPr>
    </w:p>
    <w:p w14:paraId="75E11A10" w14:textId="77777777" w:rsidR="008C7FD0" w:rsidRDefault="008C7FD0" w:rsidP="00BB640E">
      <w:pPr>
        <w:spacing w:after="0" w:line="240" w:lineRule="auto"/>
        <w:jc w:val="center"/>
        <w:rPr>
          <w:rFonts w:ascii="Cambria" w:eastAsia="Times New Roman" w:hAnsi="Cambria" w:cs="Times New Roman"/>
          <w:b/>
          <w:bCs/>
          <w:color w:val="000000"/>
          <w:sz w:val="24"/>
          <w:szCs w:val="24"/>
          <w:lang w:eastAsia="en-IN"/>
        </w:rPr>
      </w:pPr>
    </w:p>
    <w:p w14:paraId="5C5A078B" w14:textId="77777777" w:rsidR="008C7FD0" w:rsidRDefault="008C7FD0" w:rsidP="00BB640E">
      <w:pPr>
        <w:spacing w:after="0" w:line="240" w:lineRule="auto"/>
        <w:jc w:val="center"/>
        <w:rPr>
          <w:rFonts w:ascii="Cambria" w:eastAsia="Times New Roman" w:hAnsi="Cambria" w:cs="Times New Roman"/>
          <w:b/>
          <w:bCs/>
          <w:color w:val="000000"/>
          <w:sz w:val="24"/>
          <w:szCs w:val="24"/>
          <w:lang w:eastAsia="en-IN"/>
        </w:rPr>
      </w:pPr>
    </w:p>
    <w:p w14:paraId="286C10C5" w14:textId="77777777" w:rsidR="008C7FD0" w:rsidRDefault="008C7FD0" w:rsidP="00BB640E">
      <w:pPr>
        <w:spacing w:after="0" w:line="240" w:lineRule="auto"/>
        <w:jc w:val="center"/>
        <w:rPr>
          <w:rFonts w:ascii="Cambria" w:eastAsia="Times New Roman" w:hAnsi="Cambria" w:cs="Times New Roman"/>
          <w:b/>
          <w:bCs/>
          <w:color w:val="000000"/>
          <w:sz w:val="24"/>
          <w:szCs w:val="24"/>
          <w:lang w:eastAsia="en-IN"/>
        </w:rPr>
      </w:pPr>
    </w:p>
    <w:p w14:paraId="366EEF89" w14:textId="77777777" w:rsidR="008C7FD0" w:rsidRDefault="008C7FD0" w:rsidP="00BB640E">
      <w:pPr>
        <w:spacing w:after="0" w:line="240" w:lineRule="auto"/>
        <w:jc w:val="center"/>
        <w:rPr>
          <w:rFonts w:ascii="Cambria" w:eastAsia="Times New Roman" w:hAnsi="Cambria" w:cs="Times New Roman"/>
          <w:b/>
          <w:bCs/>
          <w:color w:val="000000"/>
          <w:sz w:val="24"/>
          <w:szCs w:val="24"/>
          <w:lang w:eastAsia="en-IN"/>
        </w:rPr>
      </w:pPr>
    </w:p>
    <w:p w14:paraId="5C545794" w14:textId="77777777" w:rsidR="008C7FD0" w:rsidRDefault="008C7FD0" w:rsidP="00BB640E">
      <w:pPr>
        <w:spacing w:after="0" w:line="240" w:lineRule="auto"/>
        <w:jc w:val="center"/>
        <w:rPr>
          <w:rFonts w:ascii="Cambria" w:eastAsia="Times New Roman" w:hAnsi="Cambria" w:cs="Times New Roman"/>
          <w:b/>
          <w:bCs/>
          <w:color w:val="000000"/>
          <w:sz w:val="24"/>
          <w:szCs w:val="24"/>
          <w:lang w:eastAsia="en-IN"/>
        </w:rPr>
      </w:pPr>
    </w:p>
    <w:p w14:paraId="58C79E89" w14:textId="77777777" w:rsidR="008C7FD0" w:rsidRDefault="008C7FD0" w:rsidP="00BB640E">
      <w:pPr>
        <w:spacing w:after="0" w:line="240" w:lineRule="auto"/>
        <w:jc w:val="center"/>
        <w:rPr>
          <w:rFonts w:ascii="Cambria" w:eastAsia="Times New Roman" w:hAnsi="Cambria" w:cs="Times New Roman"/>
          <w:b/>
          <w:bCs/>
          <w:color w:val="000000"/>
          <w:sz w:val="24"/>
          <w:szCs w:val="24"/>
          <w:lang w:eastAsia="en-IN"/>
        </w:rPr>
      </w:pPr>
    </w:p>
    <w:p w14:paraId="62560E78" w14:textId="77777777" w:rsidR="008C7FD0" w:rsidRDefault="008C7FD0" w:rsidP="00BB640E">
      <w:pPr>
        <w:spacing w:after="0" w:line="240" w:lineRule="auto"/>
        <w:jc w:val="center"/>
        <w:rPr>
          <w:rFonts w:ascii="Cambria" w:eastAsia="Times New Roman" w:hAnsi="Cambria" w:cs="Times New Roman"/>
          <w:b/>
          <w:bCs/>
          <w:color w:val="000000"/>
          <w:sz w:val="24"/>
          <w:szCs w:val="24"/>
          <w:lang w:eastAsia="en-IN"/>
        </w:rPr>
      </w:pPr>
    </w:p>
    <w:p w14:paraId="3C7EE8D6" w14:textId="77777777" w:rsidR="008C7FD0" w:rsidRDefault="008C7FD0" w:rsidP="00BB640E">
      <w:pPr>
        <w:spacing w:after="0" w:line="240" w:lineRule="auto"/>
        <w:jc w:val="center"/>
        <w:rPr>
          <w:rFonts w:ascii="Cambria" w:eastAsia="Times New Roman" w:hAnsi="Cambria" w:cs="Times New Roman"/>
          <w:b/>
          <w:bCs/>
          <w:color w:val="000000"/>
          <w:sz w:val="24"/>
          <w:szCs w:val="24"/>
          <w:lang w:eastAsia="en-IN"/>
        </w:rPr>
      </w:pPr>
    </w:p>
    <w:p w14:paraId="6E14AEDE" w14:textId="77777777" w:rsidR="008C7FD0" w:rsidRDefault="008C7FD0" w:rsidP="00BB640E">
      <w:pPr>
        <w:spacing w:after="0" w:line="240" w:lineRule="auto"/>
        <w:jc w:val="center"/>
        <w:rPr>
          <w:rFonts w:ascii="Cambria" w:eastAsia="Times New Roman" w:hAnsi="Cambria" w:cs="Times New Roman"/>
          <w:b/>
          <w:bCs/>
          <w:color w:val="000000"/>
          <w:sz w:val="24"/>
          <w:szCs w:val="24"/>
          <w:lang w:eastAsia="en-IN"/>
        </w:rPr>
      </w:pPr>
    </w:p>
    <w:p w14:paraId="5C1D6215" w14:textId="77777777" w:rsidR="008C7FD0" w:rsidRDefault="008C7FD0" w:rsidP="00BB640E">
      <w:pPr>
        <w:spacing w:after="0" w:line="240" w:lineRule="auto"/>
        <w:jc w:val="center"/>
        <w:rPr>
          <w:rFonts w:ascii="Cambria" w:eastAsia="Times New Roman" w:hAnsi="Cambria" w:cs="Times New Roman"/>
          <w:b/>
          <w:bCs/>
          <w:color w:val="000000"/>
          <w:sz w:val="24"/>
          <w:szCs w:val="24"/>
          <w:lang w:eastAsia="en-IN"/>
        </w:rPr>
      </w:pPr>
    </w:p>
    <w:p w14:paraId="7298FDBD" w14:textId="77777777" w:rsidR="008C7FD0" w:rsidRDefault="008C7FD0" w:rsidP="00BB640E">
      <w:pPr>
        <w:spacing w:after="0" w:line="240" w:lineRule="auto"/>
        <w:jc w:val="center"/>
        <w:rPr>
          <w:rFonts w:ascii="Cambria" w:eastAsia="Times New Roman" w:hAnsi="Cambria" w:cs="Times New Roman"/>
          <w:b/>
          <w:bCs/>
          <w:color w:val="000000"/>
          <w:sz w:val="24"/>
          <w:szCs w:val="24"/>
          <w:lang w:eastAsia="en-IN"/>
        </w:rPr>
      </w:pPr>
    </w:p>
    <w:p w14:paraId="46D7D1FC" w14:textId="77777777" w:rsidR="008C7FD0" w:rsidRDefault="008C7FD0" w:rsidP="00BB640E">
      <w:pPr>
        <w:spacing w:after="0" w:line="240" w:lineRule="auto"/>
        <w:jc w:val="center"/>
        <w:rPr>
          <w:rFonts w:ascii="Cambria" w:eastAsia="Times New Roman" w:hAnsi="Cambria" w:cs="Times New Roman"/>
          <w:b/>
          <w:bCs/>
          <w:color w:val="000000"/>
          <w:sz w:val="24"/>
          <w:szCs w:val="24"/>
          <w:lang w:eastAsia="en-IN"/>
        </w:rPr>
      </w:pPr>
    </w:p>
    <w:p w14:paraId="6666E8C9" w14:textId="77777777" w:rsidR="008C7FD0" w:rsidRDefault="008C7FD0" w:rsidP="00BB640E">
      <w:pPr>
        <w:spacing w:after="0" w:line="240" w:lineRule="auto"/>
        <w:jc w:val="center"/>
        <w:rPr>
          <w:rFonts w:ascii="Cambria" w:eastAsia="Times New Roman" w:hAnsi="Cambria" w:cs="Times New Roman"/>
          <w:b/>
          <w:bCs/>
          <w:color w:val="000000"/>
          <w:sz w:val="24"/>
          <w:szCs w:val="24"/>
          <w:lang w:eastAsia="en-IN"/>
        </w:rPr>
      </w:pPr>
    </w:p>
    <w:p w14:paraId="56B8DB09" w14:textId="77777777" w:rsidR="008C7FD0" w:rsidRDefault="008C7FD0" w:rsidP="00BB640E">
      <w:pPr>
        <w:spacing w:after="0" w:line="240" w:lineRule="auto"/>
        <w:jc w:val="center"/>
        <w:rPr>
          <w:rFonts w:ascii="Cambria" w:eastAsia="Times New Roman" w:hAnsi="Cambria" w:cs="Times New Roman"/>
          <w:b/>
          <w:bCs/>
          <w:color w:val="000000"/>
          <w:sz w:val="24"/>
          <w:szCs w:val="24"/>
          <w:lang w:eastAsia="en-IN"/>
        </w:rPr>
      </w:pPr>
    </w:p>
    <w:p w14:paraId="027028E6" w14:textId="77777777" w:rsidR="008C7FD0" w:rsidRDefault="008C7FD0" w:rsidP="00BB640E">
      <w:pPr>
        <w:spacing w:after="0" w:line="240" w:lineRule="auto"/>
        <w:jc w:val="center"/>
        <w:rPr>
          <w:rFonts w:ascii="Cambria" w:eastAsia="Times New Roman" w:hAnsi="Cambria" w:cs="Times New Roman"/>
          <w:b/>
          <w:bCs/>
          <w:color w:val="000000"/>
          <w:sz w:val="24"/>
          <w:szCs w:val="24"/>
          <w:lang w:eastAsia="en-IN"/>
        </w:rPr>
      </w:pPr>
    </w:p>
    <w:p w14:paraId="08C8A700" w14:textId="77777777" w:rsidR="008C7FD0" w:rsidRDefault="008C7FD0" w:rsidP="00BB640E">
      <w:pPr>
        <w:spacing w:after="0" w:line="240" w:lineRule="auto"/>
        <w:jc w:val="center"/>
        <w:rPr>
          <w:rFonts w:ascii="Cambria" w:eastAsia="Times New Roman" w:hAnsi="Cambria" w:cs="Times New Roman"/>
          <w:b/>
          <w:bCs/>
          <w:color w:val="000000"/>
          <w:sz w:val="24"/>
          <w:szCs w:val="24"/>
          <w:lang w:eastAsia="en-IN"/>
        </w:rPr>
      </w:pPr>
    </w:p>
    <w:p w14:paraId="75380810" w14:textId="77777777" w:rsidR="008C7FD0" w:rsidRDefault="008C7FD0" w:rsidP="00BB640E">
      <w:pPr>
        <w:spacing w:after="0" w:line="240" w:lineRule="auto"/>
        <w:jc w:val="center"/>
        <w:rPr>
          <w:rFonts w:ascii="Cambria" w:eastAsia="Times New Roman" w:hAnsi="Cambria" w:cs="Times New Roman"/>
          <w:b/>
          <w:bCs/>
          <w:color w:val="000000"/>
          <w:sz w:val="24"/>
          <w:szCs w:val="24"/>
          <w:lang w:eastAsia="en-IN"/>
        </w:rPr>
      </w:pPr>
    </w:p>
    <w:p w14:paraId="185959A6" w14:textId="77777777" w:rsidR="008C7FD0" w:rsidRDefault="008C7FD0" w:rsidP="00BB640E">
      <w:pPr>
        <w:spacing w:after="0" w:line="240" w:lineRule="auto"/>
        <w:jc w:val="center"/>
        <w:rPr>
          <w:rFonts w:ascii="Cambria" w:eastAsia="Times New Roman" w:hAnsi="Cambria" w:cs="Times New Roman"/>
          <w:b/>
          <w:bCs/>
          <w:color w:val="000000"/>
          <w:sz w:val="24"/>
          <w:szCs w:val="24"/>
          <w:lang w:eastAsia="en-IN"/>
        </w:rPr>
      </w:pPr>
    </w:p>
    <w:p w14:paraId="07933CEE" w14:textId="77777777" w:rsidR="008C7FD0" w:rsidRDefault="008C7FD0" w:rsidP="00BB640E">
      <w:pPr>
        <w:spacing w:after="0" w:line="240" w:lineRule="auto"/>
        <w:jc w:val="center"/>
        <w:rPr>
          <w:rFonts w:ascii="Cambria" w:eastAsia="Times New Roman" w:hAnsi="Cambria" w:cs="Times New Roman"/>
          <w:b/>
          <w:bCs/>
          <w:color w:val="000000"/>
          <w:sz w:val="24"/>
          <w:szCs w:val="24"/>
          <w:lang w:eastAsia="en-IN"/>
        </w:rPr>
      </w:pPr>
    </w:p>
    <w:p w14:paraId="11462715" w14:textId="77777777" w:rsidR="008C7FD0" w:rsidRDefault="008C7FD0" w:rsidP="00BB640E">
      <w:pPr>
        <w:spacing w:after="0" w:line="240" w:lineRule="auto"/>
        <w:jc w:val="center"/>
        <w:rPr>
          <w:rFonts w:ascii="Cambria" w:eastAsia="Times New Roman" w:hAnsi="Cambria" w:cs="Times New Roman"/>
          <w:b/>
          <w:bCs/>
          <w:color w:val="000000"/>
          <w:sz w:val="24"/>
          <w:szCs w:val="24"/>
          <w:lang w:eastAsia="en-IN"/>
        </w:rPr>
      </w:pPr>
    </w:p>
    <w:p w14:paraId="3D8975C0" w14:textId="77777777" w:rsidR="008C7FD0" w:rsidRDefault="008C7FD0" w:rsidP="00BB640E">
      <w:pPr>
        <w:spacing w:after="0" w:line="240" w:lineRule="auto"/>
        <w:jc w:val="center"/>
        <w:rPr>
          <w:rFonts w:ascii="Cambria" w:eastAsia="Times New Roman" w:hAnsi="Cambria" w:cs="Times New Roman"/>
          <w:b/>
          <w:bCs/>
          <w:color w:val="000000"/>
          <w:sz w:val="24"/>
          <w:szCs w:val="24"/>
          <w:lang w:eastAsia="en-IN"/>
        </w:rPr>
      </w:pPr>
    </w:p>
    <w:p w14:paraId="3B7B1170" w14:textId="77777777" w:rsidR="008C7FD0" w:rsidRDefault="008C7FD0" w:rsidP="00BB640E">
      <w:pPr>
        <w:spacing w:after="0" w:line="240" w:lineRule="auto"/>
        <w:jc w:val="center"/>
        <w:rPr>
          <w:rFonts w:ascii="Cambria" w:eastAsia="Times New Roman" w:hAnsi="Cambria" w:cs="Times New Roman"/>
          <w:b/>
          <w:bCs/>
          <w:color w:val="000000"/>
          <w:sz w:val="24"/>
          <w:szCs w:val="24"/>
          <w:lang w:eastAsia="en-IN"/>
        </w:rPr>
      </w:pPr>
    </w:p>
    <w:p w14:paraId="172CF617" w14:textId="77777777" w:rsidR="008C7FD0" w:rsidRDefault="008C7FD0" w:rsidP="00BB640E">
      <w:pPr>
        <w:spacing w:after="0" w:line="240" w:lineRule="auto"/>
        <w:jc w:val="center"/>
        <w:rPr>
          <w:rFonts w:ascii="Cambria" w:eastAsia="Times New Roman" w:hAnsi="Cambria" w:cs="Times New Roman"/>
          <w:b/>
          <w:bCs/>
          <w:color w:val="000000"/>
          <w:sz w:val="24"/>
          <w:szCs w:val="24"/>
          <w:lang w:eastAsia="en-IN"/>
        </w:rPr>
      </w:pPr>
    </w:p>
    <w:p w14:paraId="46C06E07" w14:textId="77777777" w:rsidR="008C7FD0" w:rsidRDefault="008C7FD0" w:rsidP="00BB640E">
      <w:pPr>
        <w:spacing w:after="0" w:line="240" w:lineRule="auto"/>
        <w:jc w:val="center"/>
        <w:rPr>
          <w:rFonts w:ascii="Cambria" w:eastAsia="Times New Roman" w:hAnsi="Cambria" w:cs="Times New Roman"/>
          <w:b/>
          <w:bCs/>
          <w:color w:val="000000"/>
          <w:sz w:val="24"/>
          <w:szCs w:val="24"/>
          <w:lang w:eastAsia="en-IN"/>
        </w:rPr>
      </w:pPr>
    </w:p>
    <w:p w14:paraId="31EE5260" w14:textId="77777777" w:rsidR="008C7FD0" w:rsidRDefault="008C7FD0" w:rsidP="00BB640E">
      <w:pPr>
        <w:spacing w:after="0" w:line="240" w:lineRule="auto"/>
        <w:jc w:val="center"/>
        <w:rPr>
          <w:rFonts w:ascii="Cambria" w:eastAsia="Times New Roman" w:hAnsi="Cambria" w:cs="Times New Roman"/>
          <w:b/>
          <w:bCs/>
          <w:color w:val="000000"/>
          <w:sz w:val="24"/>
          <w:szCs w:val="24"/>
          <w:lang w:eastAsia="en-IN"/>
        </w:rPr>
      </w:pPr>
    </w:p>
    <w:p w14:paraId="519243B0" w14:textId="77777777" w:rsidR="008C7FD0" w:rsidRDefault="008C7FD0" w:rsidP="00BB640E">
      <w:pPr>
        <w:spacing w:after="0" w:line="240" w:lineRule="auto"/>
        <w:jc w:val="center"/>
        <w:rPr>
          <w:rFonts w:ascii="Cambria" w:eastAsia="Times New Roman" w:hAnsi="Cambria" w:cs="Times New Roman"/>
          <w:b/>
          <w:bCs/>
          <w:color w:val="000000"/>
          <w:sz w:val="24"/>
          <w:szCs w:val="24"/>
          <w:lang w:eastAsia="en-IN"/>
        </w:rPr>
      </w:pPr>
    </w:p>
    <w:p w14:paraId="72ADF756" w14:textId="77777777" w:rsidR="00E66B14" w:rsidRDefault="00E66B14" w:rsidP="00BB640E">
      <w:pPr>
        <w:spacing w:after="0" w:line="240" w:lineRule="auto"/>
        <w:jc w:val="center"/>
        <w:rPr>
          <w:rFonts w:ascii="Cambria" w:eastAsia="Times New Roman" w:hAnsi="Cambria" w:cs="Times New Roman"/>
          <w:b/>
          <w:bCs/>
          <w:color w:val="000000"/>
          <w:sz w:val="24"/>
          <w:szCs w:val="24"/>
          <w:lang w:eastAsia="en-IN"/>
        </w:rPr>
      </w:pPr>
    </w:p>
    <w:p w14:paraId="0C9F7EF5" w14:textId="77777777" w:rsidR="00E66B14" w:rsidRDefault="00E66B14" w:rsidP="00BB640E">
      <w:pPr>
        <w:spacing w:after="0" w:line="240" w:lineRule="auto"/>
        <w:jc w:val="center"/>
        <w:rPr>
          <w:rFonts w:ascii="Cambria" w:eastAsia="Times New Roman" w:hAnsi="Cambria" w:cs="Times New Roman"/>
          <w:b/>
          <w:bCs/>
          <w:color w:val="000000"/>
          <w:sz w:val="24"/>
          <w:szCs w:val="24"/>
          <w:lang w:eastAsia="en-IN"/>
        </w:rPr>
      </w:pPr>
    </w:p>
    <w:p w14:paraId="7D734BD3" w14:textId="77777777" w:rsidR="00E66B14" w:rsidRDefault="00E66B14" w:rsidP="00BB640E">
      <w:pPr>
        <w:spacing w:after="0" w:line="240" w:lineRule="auto"/>
        <w:jc w:val="center"/>
        <w:rPr>
          <w:rFonts w:ascii="Cambria" w:eastAsia="Times New Roman" w:hAnsi="Cambria" w:cs="Times New Roman"/>
          <w:b/>
          <w:bCs/>
          <w:color w:val="000000"/>
          <w:sz w:val="24"/>
          <w:szCs w:val="24"/>
          <w:lang w:eastAsia="en-IN"/>
        </w:rPr>
      </w:pPr>
    </w:p>
    <w:p w14:paraId="2E0C3D1A" w14:textId="77777777" w:rsidR="00E66B14" w:rsidRDefault="00E66B14" w:rsidP="00BB640E">
      <w:pPr>
        <w:spacing w:after="0" w:line="240" w:lineRule="auto"/>
        <w:jc w:val="center"/>
        <w:rPr>
          <w:rFonts w:ascii="Cambria" w:eastAsia="Times New Roman" w:hAnsi="Cambria" w:cs="Times New Roman"/>
          <w:b/>
          <w:bCs/>
          <w:color w:val="000000"/>
          <w:sz w:val="24"/>
          <w:szCs w:val="24"/>
          <w:lang w:eastAsia="en-IN"/>
        </w:rPr>
      </w:pPr>
    </w:p>
    <w:p w14:paraId="14670028" w14:textId="462B5372" w:rsidR="0015720F" w:rsidRPr="000E5D1B" w:rsidRDefault="0015720F" w:rsidP="0015720F">
      <w:pPr>
        <w:pStyle w:val="NoSpacing"/>
        <w:jc w:val="right"/>
        <w:rPr>
          <w:rFonts w:ascii="Cambria" w:hAnsi="Cambria"/>
          <w:b/>
          <w:bCs/>
          <w:sz w:val="32"/>
          <w:szCs w:val="32"/>
        </w:rPr>
      </w:pPr>
      <w:r w:rsidRPr="000E5D1B">
        <w:rPr>
          <w:rFonts w:ascii="Cambria" w:hAnsi="Cambria"/>
          <w:b/>
          <w:bCs/>
          <w:sz w:val="32"/>
          <w:szCs w:val="32"/>
        </w:rPr>
        <w:t xml:space="preserve">Set </w:t>
      </w:r>
      <w:r>
        <w:rPr>
          <w:rFonts w:ascii="Cambria" w:hAnsi="Cambria"/>
          <w:b/>
          <w:bCs/>
          <w:sz w:val="32"/>
          <w:szCs w:val="32"/>
        </w:rPr>
        <w:t>10</w:t>
      </w:r>
    </w:p>
    <w:p w14:paraId="4E7DBD05" w14:textId="77777777" w:rsidR="0015720F" w:rsidRPr="00444A15" w:rsidRDefault="0015720F" w:rsidP="0015720F">
      <w:pPr>
        <w:pStyle w:val="NoSpacing"/>
        <w:jc w:val="center"/>
        <w:rPr>
          <w:rFonts w:ascii="Cambria" w:hAnsi="Cambria"/>
          <w:sz w:val="32"/>
          <w:szCs w:val="32"/>
        </w:rPr>
      </w:pPr>
      <w:r>
        <w:rPr>
          <w:rFonts w:ascii="Cambria" w:hAnsi="Cambria"/>
          <w:sz w:val="32"/>
          <w:szCs w:val="32"/>
        </w:rPr>
        <w:t xml:space="preserve">Practice Paper BOOK 1 </w:t>
      </w:r>
      <w:r w:rsidRPr="00444A15">
        <w:rPr>
          <w:rFonts w:ascii="Cambria" w:hAnsi="Cambria"/>
          <w:sz w:val="32"/>
          <w:szCs w:val="32"/>
        </w:rPr>
        <w:t>(202</w:t>
      </w:r>
      <w:r>
        <w:rPr>
          <w:rFonts w:ascii="Cambria" w:hAnsi="Cambria"/>
          <w:sz w:val="32"/>
          <w:szCs w:val="32"/>
        </w:rPr>
        <w:t>3</w:t>
      </w:r>
      <w:r w:rsidRPr="00444A15">
        <w:rPr>
          <w:rFonts w:ascii="Cambria" w:hAnsi="Cambria"/>
          <w:sz w:val="32"/>
          <w:szCs w:val="32"/>
        </w:rPr>
        <w:t>-2</w:t>
      </w:r>
      <w:r>
        <w:rPr>
          <w:rFonts w:ascii="Cambria" w:hAnsi="Cambria"/>
          <w:sz w:val="32"/>
          <w:szCs w:val="32"/>
        </w:rPr>
        <w:t>4</w:t>
      </w:r>
      <w:r w:rsidRPr="00444A15">
        <w:rPr>
          <w:rFonts w:ascii="Cambria" w:hAnsi="Cambria"/>
          <w:sz w:val="32"/>
          <w:szCs w:val="32"/>
        </w:rPr>
        <w:t>)</w:t>
      </w:r>
      <w:r>
        <w:rPr>
          <w:rFonts w:ascii="Cambria" w:hAnsi="Cambria"/>
          <w:sz w:val="32"/>
          <w:szCs w:val="32"/>
        </w:rPr>
        <w:t xml:space="preserve">   </w:t>
      </w:r>
    </w:p>
    <w:p w14:paraId="48C95563" w14:textId="77777777" w:rsidR="0015720F" w:rsidRPr="00444A15" w:rsidRDefault="0015720F" w:rsidP="0015720F">
      <w:pPr>
        <w:pStyle w:val="NoSpacing"/>
        <w:jc w:val="center"/>
        <w:rPr>
          <w:rFonts w:ascii="Cambria" w:hAnsi="Cambria"/>
          <w:sz w:val="32"/>
          <w:szCs w:val="32"/>
        </w:rPr>
      </w:pPr>
      <w:r w:rsidRPr="00444A15">
        <w:rPr>
          <w:rFonts w:ascii="Cambria" w:hAnsi="Cambria"/>
          <w:sz w:val="32"/>
          <w:szCs w:val="32"/>
        </w:rPr>
        <w:t>MM:</w:t>
      </w:r>
      <w:r>
        <w:rPr>
          <w:rFonts w:ascii="Cambria" w:hAnsi="Cambria"/>
          <w:sz w:val="32"/>
          <w:szCs w:val="32"/>
        </w:rPr>
        <w:t xml:space="preserve">37    </w:t>
      </w:r>
      <w:r w:rsidRPr="00444A15">
        <w:rPr>
          <w:rFonts w:ascii="Cambria" w:hAnsi="Cambria"/>
          <w:sz w:val="32"/>
          <w:szCs w:val="32"/>
        </w:rPr>
        <w:t xml:space="preserve"> CHEMISTRY THEORY (043) </w:t>
      </w:r>
      <w:r>
        <w:rPr>
          <w:rFonts w:ascii="Cambria" w:hAnsi="Cambria"/>
          <w:sz w:val="32"/>
          <w:szCs w:val="32"/>
        </w:rPr>
        <w:t xml:space="preserve">          </w:t>
      </w:r>
      <w:r w:rsidRPr="00444A15">
        <w:rPr>
          <w:rFonts w:ascii="Cambria" w:hAnsi="Cambria"/>
          <w:sz w:val="32"/>
          <w:szCs w:val="32"/>
        </w:rPr>
        <w:t xml:space="preserve">Time: </w:t>
      </w:r>
      <w:r>
        <w:rPr>
          <w:rFonts w:ascii="Cambria" w:hAnsi="Cambria"/>
          <w:sz w:val="32"/>
          <w:szCs w:val="32"/>
        </w:rPr>
        <w:t xml:space="preserve">1 ½ </w:t>
      </w:r>
      <w:r w:rsidRPr="00444A15">
        <w:rPr>
          <w:rFonts w:ascii="Cambria" w:hAnsi="Cambria"/>
          <w:sz w:val="32"/>
          <w:szCs w:val="32"/>
        </w:rPr>
        <w:t xml:space="preserve"> hours</w:t>
      </w:r>
    </w:p>
    <w:p w14:paraId="01B01481" w14:textId="77777777" w:rsidR="008C7FD0" w:rsidRPr="008C7FD0" w:rsidRDefault="008C7FD0" w:rsidP="00BB640E">
      <w:pPr>
        <w:spacing w:after="0" w:line="240" w:lineRule="auto"/>
        <w:jc w:val="center"/>
        <w:rPr>
          <w:rFonts w:ascii="Cambria" w:eastAsia="Times New Roman" w:hAnsi="Cambria" w:cs="Times New Roman"/>
          <w:b/>
          <w:bCs/>
          <w:sz w:val="24"/>
          <w:szCs w:val="24"/>
          <w:lang w:eastAsia="en-IN"/>
        </w:rPr>
      </w:pPr>
      <w:r w:rsidRPr="008C7FD0">
        <w:rPr>
          <w:rFonts w:ascii="Cambria" w:eastAsia="Times New Roman" w:hAnsi="Cambria" w:cs="Times New Roman"/>
          <w:b/>
          <w:bCs/>
          <w:sz w:val="24"/>
          <w:szCs w:val="24"/>
          <w:lang w:eastAsia="en-IN"/>
        </w:rPr>
        <w:t>SECTION -A</w:t>
      </w:r>
    </w:p>
    <w:p w14:paraId="5B0F4E96" w14:textId="77777777" w:rsidR="008C7FD0" w:rsidRPr="003D2D30" w:rsidRDefault="008C7FD0" w:rsidP="00BB640E">
      <w:pPr>
        <w:spacing w:after="0" w:line="240" w:lineRule="auto"/>
        <w:rPr>
          <w:rFonts w:ascii="Cambria" w:eastAsia="Times New Roman" w:hAnsi="Cambria" w:cs="Times New Roman"/>
          <w:sz w:val="24"/>
          <w:szCs w:val="24"/>
          <w:lang w:eastAsia="en-IN"/>
        </w:rPr>
      </w:pPr>
      <w:r w:rsidRPr="003D2D30">
        <w:rPr>
          <w:rFonts w:ascii="Cambria" w:eastAsia="Times New Roman" w:hAnsi="Cambria" w:cs="Times New Roman"/>
          <w:color w:val="000000"/>
          <w:sz w:val="24"/>
          <w:szCs w:val="24"/>
          <w:lang w:eastAsia="en-IN"/>
        </w:rPr>
        <w:t>The following questions are multiple choice questions with one correct answer. Each question carries 1 mark. There is no internal choice in this section.</w:t>
      </w:r>
    </w:p>
    <w:p w14:paraId="7546B366" w14:textId="3E3B5332" w:rsidR="008C7FD0" w:rsidRPr="00E66B14" w:rsidRDefault="008C7FD0">
      <w:pPr>
        <w:pStyle w:val="ListParagraph"/>
        <w:numPr>
          <w:ilvl w:val="0"/>
          <w:numId w:val="31"/>
        </w:numPr>
        <w:spacing w:after="0" w:line="240" w:lineRule="auto"/>
        <w:rPr>
          <w:rFonts w:ascii="Cambria" w:eastAsia="Times New Roman" w:hAnsi="Cambria" w:cs="Times New Roman"/>
          <w:sz w:val="24"/>
          <w:szCs w:val="24"/>
          <w:lang w:eastAsia="en-IN"/>
        </w:rPr>
      </w:pPr>
      <w:r w:rsidRPr="00E66B14">
        <w:rPr>
          <w:rFonts w:ascii="Cambria" w:eastAsia="Times New Roman" w:hAnsi="Cambria" w:cs="Times New Roman"/>
          <w:color w:val="000000"/>
          <w:sz w:val="24"/>
          <w:szCs w:val="24"/>
          <w:lang w:eastAsia="en-IN"/>
        </w:rPr>
        <w:t>Which of the following aqueous solution should have highest boiling point? </w:t>
      </w:r>
    </w:p>
    <w:p w14:paraId="345D37E8" w14:textId="40758028" w:rsidR="008C7FD0" w:rsidRPr="003D2D30" w:rsidRDefault="008C7FD0" w:rsidP="00E66B14">
      <w:pPr>
        <w:spacing w:after="0" w:line="240" w:lineRule="auto"/>
        <w:ind w:firstLine="720"/>
        <w:rPr>
          <w:rFonts w:ascii="Cambria" w:eastAsia="Times New Roman" w:hAnsi="Cambria" w:cs="Times New Roman"/>
          <w:color w:val="000000"/>
          <w:sz w:val="24"/>
          <w:szCs w:val="24"/>
          <w:vertAlign w:val="subscript"/>
          <w:lang w:eastAsia="en-IN"/>
        </w:rPr>
      </w:pPr>
      <w:r w:rsidRPr="003D2D30">
        <w:rPr>
          <w:rFonts w:ascii="Cambria" w:eastAsia="Times New Roman" w:hAnsi="Cambria" w:cs="Times New Roman"/>
          <w:color w:val="000000"/>
          <w:sz w:val="24"/>
          <w:szCs w:val="24"/>
          <w:lang w:eastAsia="en-IN"/>
        </w:rPr>
        <w:t>(a)1.0MNaOH</w:t>
      </w:r>
      <w:r>
        <w:rPr>
          <w:rFonts w:ascii="Cambria" w:eastAsia="Times New Roman" w:hAnsi="Cambria" w:cs="Times New Roman"/>
          <w:color w:val="000000"/>
          <w:sz w:val="24"/>
          <w:szCs w:val="24"/>
          <w:lang w:eastAsia="en-IN"/>
        </w:rPr>
        <w:tab/>
      </w:r>
      <w:r>
        <w:rPr>
          <w:rFonts w:ascii="Cambria" w:eastAsia="Times New Roman" w:hAnsi="Cambria" w:cs="Times New Roman"/>
          <w:color w:val="000000"/>
          <w:sz w:val="24"/>
          <w:szCs w:val="24"/>
          <w:lang w:eastAsia="en-IN"/>
        </w:rPr>
        <w:tab/>
      </w:r>
      <w:r w:rsidRPr="003D2D30">
        <w:rPr>
          <w:rFonts w:ascii="Cambria" w:eastAsia="Times New Roman" w:hAnsi="Cambria" w:cs="Times New Roman"/>
          <w:color w:val="000000"/>
          <w:sz w:val="24"/>
          <w:szCs w:val="24"/>
          <w:lang w:eastAsia="en-IN"/>
        </w:rPr>
        <w:t>(b)1.0</w:t>
      </w:r>
      <w:r w:rsidRPr="003D2D30">
        <w:rPr>
          <w:rFonts w:ascii="Cambria" w:eastAsia="Times New Roman" w:hAnsi="Cambria" w:cs="Times New Roman"/>
          <w:color w:val="000000"/>
          <w:sz w:val="24"/>
          <w:szCs w:val="24"/>
          <w:vertAlign w:val="subscript"/>
          <w:lang w:eastAsia="en-IN"/>
        </w:rPr>
        <w:t xml:space="preserve">    </w:t>
      </w:r>
      <w:r w:rsidRPr="003D2D30">
        <w:rPr>
          <w:rFonts w:ascii="Cambria" w:eastAsia="Times New Roman" w:hAnsi="Cambria" w:cs="Times New Roman"/>
          <w:color w:val="000000"/>
          <w:sz w:val="24"/>
          <w:szCs w:val="24"/>
          <w:lang w:eastAsia="en-IN"/>
        </w:rPr>
        <w:t>MK</w:t>
      </w:r>
      <w:r w:rsidRPr="003D2D30">
        <w:rPr>
          <w:rFonts w:ascii="Cambria" w:eastAsia="Times New Roman" w:hAnsi="Cambria" w:cs="Times New Roman"/>
          <w:color w:val="000000"/>
          <w:sz w:val="24"/>
          <w:szCs w:val="24"/>
          <w:vertAlign w:val="subscript"/>
          <w:lang w:eastAsia="en-IN"/>
        </w:rPr>
        <w:t>2</w:t>
      </w:r>
      <w:r w:rsidRPr="003D2D30">
        <w:rPr>
          <w:rFonts w:ascii="Cambria" w:eastAsia="Times New Roman" w:hAnsi="Cambria" w:cs="Times New Roman"/>
          <w:color w:val="000000"/>
          <w:sz w:val="24"/>
          <w:szCs w:val="24"/>
          <w:lang w:eastAsia="en-IN"/>
        </w:rPr>
        <w:t>SO</w:t>
      </w:r>
      <w:r w:rsidRPr="003D2D30">
        <w:rPr>
          <w:rFonts w:ascii="Cambria" w:eastAsia="Times New Roman" w:hAnsi="Cambria" w:cs="Times New Roman"/>
          <w:color w:val="000000"/>
          <w:sz w:val="24"/>
          <w:szCs w:val="24"/>
          <w:vertAlign w:val="subscript"/>
          <w:lang w:eastAsia="en-IN"/>
        </w:rPr>
        <w:t>4</w:t>
      </w:r>
      <w:r>
        <w:rPr>
          <w:rFonts w:ascii="Cambria" w:eastAsia="Times New Roman" w:hAnsi="Cambria" w:cs="Times New Roman"/>
          <w:color w:val="000000"/>
          <w:sz w:val="24"/>
          <w:szCs w:val="24"/>
          <w:vertAlign w:val="subscript"/>
          <w:lang w:eastAsia="en-IN"/>
        </w:rPr>
        <w:tab/>
      </w:r>
      <w:r>
        <w:rPr>
          <w:rFonts w:ascii="Cambria" w:eastAsia="Times New Roman" w:hAnsi="Cambria" w:cs="Times New Roman"/>
          <w:color w:val="000000"/>
          <w:sz w:val="24"/>
          <w:szCs w:val="24"/>
          <w:vertAlign w:val="subscript"/>
          <w:lang w:eastAsia="en-IN"/>
        </w:rPr>
        <w:tab/>
      </w:r>
      <w:r w:rsidRPr="003D2D30">
        <w:rPr>
          <w:rFonts w:ascii="Cambria" w:eastAsia="Times New Roman" w:hAnsi="Cambria" w:cs="Times New Roman"/>
          <w:color w:val="000000"/>
          <w:sz w:val="24"/>
          <w:szCs w:val="24"/>
          <w:lang w:eastAsia="en-IN"/>
        </w:rPr>
        <w:t>(c)1.0 M NH</w:t>
      </w:r>
      <w:r w:rsidRPr="003D2D30">
        <w:rPr>
          <w:rFonts w:ascii="Cambria" w:eastAsia="Times New Roman" w:hAnsi="Cambria" w:cs="Times New Roman"/>
          <w:color w:val="000000"/>
          <w:sz w:val="24"/>
          <w:szCs w:val="24"/>
          <w:vertAlign w:val="subscript"/>
          <w:lang w:eastAsia="en-IN"/>
        </w:rPr>
        <w:t>4</w:t>
      </w:r>
      <w:r w:rsidRPr="003D2D30">
        <w:rPr>
          <w:rFonts w:ascii="Cambria" w:eastAsia="Times New Roman" w:hAnsi="Cambria" w:cs="Times New Roman"/>
          <w:color w:val="000000"/>
          <w:sz w:val="24"/>
          <w:szCs w:val="24"/>
          <w:lang w:eastAsia="en-IN"/>
        </w:rPr>
        <w:t>NO</w:t>
      </w:r>
      <w:r w:rsidRPr="003D2D30">
        <w:rPr>
          <w:rFonts w:ascii="Cambria" w:eastAsia="Times New Roman" w:hAnsi="Cambria" w:cs="Times New Roman"/>
          <w:color w:val="000000"/>
          <w:sz w:val="24"/>
          <w:szCs w:val="24"/>
          <w:vertAlign w:val="subscript"/>
          <w:lang w:eastAsia="en-IN"/>
        </w:rPr>
        <w:t>3</w:t>
      </w:r>
      <w:r>
        <w:rPr>
          <w:rFonts w:ascii="Cambria" w:eastAsia="Times New Roman" w:hAnsi="Cambria" w:cs="Times New Roman"/>
          <w:color w:val="000000"/>
          <w:sz w:val="24"/>
          <w:szCs w:val="24"/>
          <w:vertAlign w:val="subscript"/>
          <w:lang w:eastAsia="en-IN"/>
        </w:rPr>
        <w:tab/>
      </w:r>
      <w:r>
        <w:rPr>
          <w:rFonts w:ascii="Cambria" w:eastAsia="Times New Roman" w:hAnsi="Cambria" w:cs="Times New Roman"/>
          <w:color w:val="000000"/>
          <w:sz w:val="24"/>
          <w:szCs w:val="24"/>
          <w:vertAlign w:val="subscript"/>
          <w:lang w:eastAsia="en-IN"/>
        </w:rPr>
        <w:tab/>
      </w:r>
      <w:r w:rsidRPr="003D2D30">
        <w:rPr>
          <w:rFonts w:ascii="Cambria" w:eastAsia="Times New Roman" w:hAnsi="Cambria" w:cs="Times New Roman"/>
          <w:color w:val="000000"/>
          <w:sz w:val="24"/>
          <w:szCs w:val="24"/>
          <w:lang w:eastAsia="en-IN"/>
        </w:rPr>
        <w:t>(d)1.0 M KNO</w:t>
      </w:r>
      <w:r w:rsidRPr="003D2D30">
        <w:rPr>
          <w:rFonts w:ascii="Cambria" w:eastAsia="Times New Roman" w:hAnsi="Cambria" w:cs="Times New Roman"/>
          <w:color w:val="000000"/>
          <w:sz w:val="24"/>
          <w:szCs w:val="24"/>
          <w:vertAlign w:val="subscript"/>
          <w:lang w:eastAsia="en-IN"/>
        </w:rPr>
        <w:t>3</w:t>
      </w:r>
    </w:p>
    <w:p w14:paraId="77368FD3" w14:textId="77777777" w:rsidR="008C7FD0" w:rsidRPr="003D2D30" w:rsidRDefault="008C7FD0" w:rsidP="00BB640E">
      <w:pPr>
        <w:spacing w:after="0" w:line="240" w:lineRule="auto"/>
        <w:rPr>
          <w:rFonts w:ascii="Cambria" w:eastAsia="Times New Roman" w:hAnsi="Cambria" w:cs="Times New Roman"/>
          <w:color w:val="000000"/>
          <w:sz w:val="24"/>
          <w:szCs w:val="24"/>
          <w:lang w:eastAsia="en-IN"/>
        </w:rPr>
      </w:pPr>
    </w:p>
    <w:p w14:paraId="03389BF9" w14:textId="0951AF8E" w:rsidR="008C7FD0" w:rsidRPr="00E66B14" w:rsidRDefault="008C7FD0">
      <w:pPr>
        <w:pStyle w:val="ListParagraph"/>
        <w:numPr>
          <w:ilvl w:val="0"/>
          <w:numId w:val="31"/>
        </w:numPr>
        <w:spacing w:after="0" w:line="240" w:lineRule="auto"/>
        <w:rPr>
          <w:rFonts w:ascii="Cambria" w:eastAsia="Times New Roman" w:hAnsi="Cambria" w:cs="Times New Roman"/>
          <w:sz w:val="24"/>
          <w:szCs w:val="24"/>
          <w:lang w:eastAsia="en-IN"/>
        </w:rPr>
      </w:pPr>
      <w:r w:rsidRPr="00E66B14">
        <w:rPr>
          <w:rFonts w:ascii="Cambria" w:eastAsia="Times New Roman" w:hAnsi="Cambria" w:cs="Times New Roman"/>
          <w:sz w:val="24"/>
          <w:szCs w:val="24"/>
          <w:lang w:eastAsia="en-IN"/>
        </w:rPr>
        <w:t>Which of the following non-ideal solutions shows negative deviation from Roult’s law?</w:t>
      </w:r>
    </w:p>
    <w:p w14:paraId="3AFAC052" w14:textId="77777777" w:rsidR="008C7FD0" w:rsidRDefault="008C7FD0" w:rsidP="00E66B14">
      <w:pPr>
        <w:spacing w:after="0" w:line="240" w:lineRule="auto"/>
        <w:ind w:firstLine="720"/>
        <w:rPr>
          <w:rFonts w:ascii="Cambria" w:eastAsia="Times New Roman" w:hAnsi="Cambria" w:cs="Times New Roman"/>
          <w:sz w:val="24"/>
          <w:szCs w:val="24"/>
          <w:lang w:eastAsia="en-IN"/>
        </w:rPr>
      </w:pPr>
      <w:r w:rsidRPr="003D2D30">
        <w:rPr>
          <w:rFonts w:ascii="Cambria" w:eastAsia="Times New Roman" w:hAnsi="Cambria" w:cs="Times New Roman"/>
          <w:sz w:val="24"/>
          <w:szCs w:val="24"/>
          <w:lang w:eastAsia="en-IN"/>
        </w:rPr>
        <w:t>(a)Chlorobenzene and Bromobenzene</w:t>
      </w:r>
      <w:r>
        <w:rPr>
          <w:rFonts w:ascii="Cambria" w:eastAsia="Times New Roman" w:hAnsi="Cambria" w:cs="Times New Roman"/>
          <w:sz w:val="24"/>
          <w:szCs w:val="24"/>
          <w:lang w:eastAsia="en-IN"/>
        </w:rPr>
        <w:tab/>
      </w:r>
      <w:r>
        <w:rPr>
          <w:rFonts w:ascii="Cambria" w:eastAsia="Times New Roman" w:hAnsi="Cambria" w:cs="Times New Roman"/>
          <w:sz w:val="24"/>
          <w:szCs w:val="24"/>
          <w:lang w:eastAsia="en-IN"/>
        </w:rPr>
        <w:tab/>
      </w:r>
      <w:r w:rsidRPr="003D2D30">
        <w:rPr>
          <w:rFonts w:ascii="Cambria" w:eastAsia="Times New Roman" w:hAnsi="Cambria" w:cs="Times New Roman"/>
          <w:sz w:val="24"/>
          <w:szCs w:val="24"/>
          <w:lang w:eastAsia="en-IN"/>
        </w:rPr>
        <w:t xml:space="preserve">(b)Acetone and Ethanol                 </w:t>
      </w:r>
    </w:p>
    <w:p w14:paraId="2DC45EEC" w14:textId="40B0E7E6" w:rsidR="008C7FD0" w:rsidRPr="003D2D30" w:rsidRDefault="008C7FD0" w:rsidP="00E66B14">
      <w:pPr>
        <w:spacing w:after="0" w:line="240" w:lineRule="auto"/>
        <w:ind w:firstLine="720"/>
        <w:rPr>
          <w:rFonts w:ascii="Cambria" w:eastAsia="Times New Roman" w:hAnsi="Cambria" w:cs="Times New Roman"/>
          <w:sz w:val="24"/>
          <w:szCs w:val="24"/>
          <w:lang w:eastAsia="en-IN"/>
        </w:rPr>
      </w:pPr>
      <w:r w:rsidRPr="003D2D30">
        <w:rPr>
          <w:rFonts w:ascii="Cambria" w:eastAsia="Times New Roman" w:hAnsi="Cambria" w:cs="Times New Roman"/>
          <w:sz w:val="24"/>
          <w:szCs w:val="24"/>
          <w:lang w:eastAsia="en-IN"/>
        </w:rPr>
        <w:t xml:space="preserve">(c)Acetone and Chloroform                                     </w:t>
      </w:r>
      <w:r>
        <w:rPr>
          <w:rFonts w:ascii="Cambria" w:eastAsia="Times New Roman" w:hAnsi="Cambria" w:cs="Times New Roman"/>
          <w:sz w:val="24"/>
          <w:szCs w:val="24"/>
          <w:lang w:eastAsia="en-IN"/>
        </w:rPr>
        <w:tab/>
      </w:r>
      <w:r w:rsidRPr="003D2D30">
        <w:rPr>
          <w:rFonts w:ascii="Cambria" w:eastAsia="Times New Roman" w:hAnsi="Cambria" w:cs="Times New Roman"/>
          <w:sz w:val="24"/>
          <w:szCs w:val="24"/>
          <w:lang w:eastAsia="en-IN"/>
        </w:rPr>
        <w:t>(d)Ethanol and Water</w:t>
      </w:r>
    </w:p>
    <w:p w14:paraId="617A57CE" w14:textId="77777777" w:rsidR="008C7FD0" w:rsidRPr="003D2D30" w:rsidRDefault="008C7FD0" w:rsidP="00BB640E">
      <w:pPr>
        <w:spacing w:after="0" w:line="240" w:lineRule="auto"/>
        <w:rPr>
          <w:rFonts w:ascii="Cambria" w:eastAsia="Times New Roman" w:hAnsi="Cambria" w:cs="Times New Roman"/>
          <w:sz w:val="24"/>
          <w:szCs w:val="24"/>
          <w:lang w:eastAsia="en-IN"/>
        </w:rPr>
      </w:pPr>
    </w:p>
    <w:p w14:paraId="4091B70D" w14:textId="6F3CA3E3" w:rsidR="008C7FD0" w:rsidRPr="00E66B14" w:rsidRDefault="008C7FD0">
      <w:pPr>
        <w:pStyle w:val="ListParagraph"/>
        <w:numPr>
          <w:ilvl w:val="0"/>
          <w:numId w:val="31"/>
        </w:numPr>
        <w:spacing w:after="0" w:line="240" w:lineRule="auto"/>
        <w:rPr>
          <w:rFonts w:ascii="Cambria" w:eastAsia="Times New Roman" w:hAnsi="Cambria" w:cs="Times New Roman"/>
          <w:sz w:val="24"/>
          <w:szCs w:val="24"/>
          <w:lang w:eastAsia="en-IN"/>
        </w:rPr>
      </w:pPr>
      <w:r w:rsidRPr="00E66B14">
        <w:rPr>
          <w:rFonts w:ascii="Cambria" w:eastAsia="Times New Roman" w:hAnsi="Cambria" w:cs="Times New Roman"/>
          <w:sz w:val="24"/>
          <w:szCs w:val="24"/>
          <w:lang w:eastAsia="en-IN"/>
        </w:rPr>
        <w:t xml:space="preserve">The electrode potential of Hydrogen electrode at pH = 10 is highest                                                </w:t>
      </w:r>
    </w:p>
    <w:p w14:paraId="2D876309" w14:textId="1C08649D" w:rsidR="008C7FD0" w:rsidRPr="003D2D30" w:rsidRDefault="008C7FD0" w:rsidP="00E66B14">
      <w:pPr>
        <w:spacing w:after="0" w:line="240" w:lineRule="auto"/>
        <w:ind w:firstLine="720"/>
        <w:rPr>
          <w:rFonts w:ascii="Cambria" w:eastAsia="Times New Roman" w:hAnsi="Cambria" w:cs="Times New Roman"/>
          <w:sz w:val="24"/>
          <w:szCs w:val="24"/>
          <w:lang w:eastAsia="en-IN"/>
        </w:rPr>
      </w:pPr>
      <w:r w:rsidRPr="003D2D30">
        <w:rPr>
          <w:rFonts w:ascii="Cambria" w:eastAsia="Times New Roman" w:hAnsi="Cambria" w:cs="Times New Roman"/>
          <w:sz w:val="24"/>
          <w:szCs w:val="24"/>
          <w:lang w:eastAsia="en-IN"/>
        </w:rPr>
        <w:t>(a)0.59 V</w:t>
      </w:r>
      <w:r>
        <w:rPr>
          <w:rFonts w:ascii="Cambria" w:eastAsia="Times New Roman" w:hAnsi="Cambria" w:cs="Times New Roman"/>
          <w:sz w:val="24"/>
          <w:szCs w:val="24"/>
          <w:lang w:eastAsia="en-IN"/>
        </w:rPr>
        <w:tab/>
      </w:r>
      <w:r>
        <w:rPr>
          <w:rFonts w:ascii="Cambria" w:eastAsia="Times New Roman" w:hAnsi="Cambria" w:cs="Times New Roman"/>
          <w:sz w:val="24"/>
          <w:szCs w:val="24"/>
          <w:lang w:eastAsia="en-IN"/>
        </w:rPr>
        <w:tab/>
      </w:r>
      <w:r w:rsidRPr="003D2D30">
        <w:rPr>
          <w:rFonts w:ascii="Cambria" w:eastAsia="Times New Roman" w:hAnsi="Cambria" w:cs="Times New Roman"/>
          <w:sz w:val="24"/>
          <w:szCs w:val="24"/>
          <w:lang w:eastAsia="en-IN"/>
        </w:rPr>
        <w:t xml:space="preserve">(b)0.0 V </w:t>
      </w:r>
      <w:r>
        <w:rPr>
          <w:rFonts w:ascii="Cambria" w:eastAsia="Times New Roman" w:hAnsi="Cambria" w:cs="Times New Roman"/>
          <w:sz w:val="24"/>
          <w:szCs w:val="24"/>
          <w:lang w:eastAsia="en-IN"/>
        </w:rPr>
        <w:tab/>
      </w:r>
      <w:r>
        <w:rPr>
          <w:rFonts w:ascii="Cambria" w:eastAsia="Times New Roman" w:hAnsi="Cambria" w:cs="Times New Roman"/>
          <w:sz w:val="24"/>
          <w:szCs w:val="24"/>
          <w:lang w:eastAsia="en-IN"/>
        </w:rPr>
        <w:tab/>
      </w:r>
      <w:r>
        <w:rPr>
          <w:rFonts w:ascii="Cambria" w:eastAsia="Times New Roman" w:hAnsi="Cambria" w:cs="Times New Roman"/>
          <w:sz w:val="24"/>
          <w:szCs w:val="24"/>
          <w:lang w:eastAsia="en-IN"/>
        </w:rPr>
        <w:tab/>
      </w:r>
      <w:r w:rsidRPr="003D2D30">
        <w:rPr>
          <w:rFonts w:ascii="Cambria" w:eastAsia="Times New Roman" w:hAnsi="Cambria" w:cs="Times New Roman"/>
          <w:sz w:val="24"/>
          <w:szCs w:val="24"/>
          <w:lang w:eastAsia="en-IN"/>
        </w:rPr>
        <w:t>(c)-0.59 V                                    (d)-0.059V</w:t>
      </w:r>
    </w:p>
    <w:p w14:paraId="3DEF2B02" w14:textId="77777777" w:rsidR="008C7FD0" w:rsidRPr="003D2D30" w:rsidRDefault="008C7FD0" w:rsidP="00BB640E">
      <w:pPr>
        <w:spacing w:after="0" w:line="240" w:lineRule="auto"/>
        <w:rPr>
          <w:rFonts w:ascii="Cambria" w:eastAsia="Times New Roman" w:hAnsi="Cambria" w:cs="Times New Roman"/>
          <w:sz w:val="24"/>
          <w:szCs w:val="24"/>
          <w:lang w:eastAsia="en-IN"/>
        </w:rPr>
      </w:pPr>
    </w:p>
    <w:p w14:paraId="1B51C44B" w14:textId="3B8FC12C" w:rsidR="008C7FD0" w:rsidRPr="00E66B14" w:rsidRDefault="008C7FD0">
      <w:pPr>
        <w:pStyle w:val="ListParagraph"/>
        <w:numPr>
          <w:ilvl w:val="0"/>
          <w:numId w:val="31"/>
        </w:numPr>
        <w:spacing w:after="0" w:line="240" w:lineRule="auto"/>
        <w:rPr>
          <w:rFonts w:ascii="Cambria" w:eastAsia="Times New Roman" w:hAnsi="Cambria" w:cs="Times New Roman"/>
          <w:sz w:val="24"/>
          <w:szCs w:val="24"/>
          <w:lang w:eastAsia="en-IN"/>
        </w:rPr>
      </w:pPr>
      <w:r w:rsidRPr="00E66B14">
        <w:rPr>
          <w:rFonts w:ascii="Cambria" w:eastAsia="Times New Roman" w:hAnsi="Cambria" w:cs="Times New Roman"/>
          <w:sz w:val="24"/>
          <w:szCs w:val="24"/>
          <w:lang w:eastAsia="en-IN"/>
        </w:rPr>
        <w:t>How much charge is required for reduction of 1 mol of MnO</w:t>
      </w:r>
      <w:r w:rsidRPr="00E66B14">
        <w:rPr>
          <w:rFonts w:ascii="Cambria" w:eastAsia="Times New Roman" w:hAnsi="Cambria" w:cs="Times New Roman"/>
          <w:sz w:val="24"/>
          <w:szCs w:val="24"/>
          <w:vertAlign w:val="subscript"/>
          <w:lang w:eastAsia="en-IN"/>
        </w:rPr>
        <w:t xml:space="preserve">4 </w:t>
      </w:r>
      <w:r w:rsidRPr="00E66B14">
        <w:rPr>
          <w:rFonts w:ascii="Cambria" w:eastAsia="Times New Roman" w:hAnsi="Cambria" w:cs="Times New Roman"/>
          <w:sz w:val="24"/>
          <w:szCs w:val="24"/>
          <w:vertAlign w:val="superscript"/>
          <w:lang w:eastAsia="en-IN"/>
        </w:rPr>
        <w:t>–</w:t>
      </w:r>
      <w:r w:rsidRPr="00E66B14">
        <w:rPr>
          <w:rFonts w:ascii="Cambria" w:eastAsia="Times New Roman" w:hAnsi="Cambria" w:cs="Times New Roman"/>
          <w:sz w:val="24"/>
          <w:szCs w:val="24"/>
          <w:lang w:eastAsia="en-IN"/>
        </w:rPr>
        <w:t xml:space="preserve"> to Mn</w:t>
      </w:r>
      <w:r w:rsidRPr="00E66B14">
        <w:rPr>
          <w:rFonts w:ascii="Cambria" w:eastAsia="Times New Roman" w:hAnsi="Cambria" w:cs="Times New Roman"/>
          <w:sz w:val="24"/>
          <w:szCs w:val="24"/>
          <w:vertAlign w:val="superscript"/>
          <w:lang w:eastAsia="en-IN"/>
        </w:rPr>
        <w:t>2+</w:t>
      </w:r>
      <w:r w:rsidRPr="00E66B14">
        <w:rPr>
          <w:rFonts w:ascii="Cambria" w:eastAsia="Times New Roman" w:hAnsi="Cambria" w:cs="Times New Roman"/>
          <w:sz w:val="24"/>
          <w:szCs w:val="24"/>
          <w:lang w:eastAsia="en-IN"/>
        </w:rPr>
        <w:t xml:space="preserve"> </w:t>
      </w:r>
    </w:p>
    <w:p w14:paraId="2AE43F8C" w14:textId="473AEBED" w:rsidR="008C7FD0" w:rsidRPr="003D2D30" w:rsidRDefault="008C7FD0" w:rsidP="00E66B14">
      <w:pPr>
        <w:spacing w:after="0" w:line="240" w:lineRule="auto"/>
        <w:ind w:firstLine="720"/>
        <w:rPr>
          <w:rFonts w:ascii="Cambria" w:eastAsia="Times New Roman" w:hAnsi="Cambria" w:cs="Times New Roman"/>
          <w:sz w:val="24"/>
          <w:szCs w:val="24"/>
          <w:lang w:eastAsia="en-IN"/>
        </w:rPr>
      </w:pPr>
      <w:r w:rsidRPr="003D2D30">
        <w:rPr>
          <w:rFonts w:ascii="Cambria" w:eastAsia="Times New Roman" w:hAnsi="Cambria" w:cs="Times New Roman"/>
          <w:sz w:val="24"/>
          <w:szCs w:val="24"/>
          <w:lang w:eastAsia="en-IN"/>
        </w:rPr>
        <w:t xml:space="preserve">(a)3F                </w:t>
      </w:r>
      <w:r>
        <w:rPr>
          <w:rFonts w:ascii="Cambria" w:eastAsia="Times New Roman" w:hAnsi="Cambria" w:cs="Times New Roman"/>
          <w:sz w:val="24"/>
          <w:szCs w:val="24"/>
          <w:lang w:eastAsia="en-IN"/>
        </w:rPr>
        <w:tab/>
      </w:r>
      <w:r>
        <w:rPr>
          <w:rFonts w:ascii="Cambria" w:eastAsia="Times New Roman" w:hAnsi="Cambria" w:cs="Times New Roman"/>
          <w:sz w:val="24"/>
          <w:szCs w:val="24"/>
          <w:lang w:eastAsia="en-IN"/>
        </w:rPr>
        <w:tab/>
      </w:r>
      <w:r w:rsidRPr="003D2D30">
        <w:rPr>
          <w:rFonts w:ascii="Cambria" w:eastAsia="Times New Roman" w:hAnsi="Cambria" w:cs="Times New Roman"/>
          <w:sz w:val="24"/>
          <w:szCs w:val="24"/>
          <w:lang w:eastAsia="en-IN"/>
        </w:rPr>
        <w:t xml:space="preserve">(b)2F                  </w:t>
      </w:r>
      <w:r>
        <w:rPr>
          <w:rFonts w:ascii="Cambria" w:eastAsia="Times New Roman" w:hAnsi="Cambria" w:cs="Times New Roman"/>
          <w:sz w:val="24"/>
          <w:szCs w:val="24"/>
          <w:lang w:eastAsia="en-IN"/>
        </w:rPr>
        <w:tab/>
      </w:r>
      <w:r>
        <w:rPr>
          <w:rFonts w:ascii="Cambria" w:eastAsia="Times New Roman" w:hAnsi="Cambria" w:cs="Times New Roman"/>
          <w:sz w:val="24"/>
          <w:szCs w:val="24"/>
          <w:lang w:eastAsia="en-IN"/>
        </w:rPr>
        <w:tab/>
      </w:r>
      <w:r w:rsidRPr="003D2D30">
        <w:rPr>
          <w:rFonts w:ascii="Cambria" w:eastAsia="Times New Roman" w:hAnsi="Cambria" w:cs="Times New Roman"/>
          <w:sz w:val="24"/>
          <w:szCs w:val="24"/>
          <w:lang w:eastAsia="en-IN"/>
        </w:rPr>
        <w:t xml:space="preserve">(c)4F                        </w:t>
      </w:r>
      <w:r>
        <w:rPr>
          <w:rFonts w:ascii="Cambria" w:eastAsia="Times New Roman" w:hAnsi="Cambria" w:cs="Times New Roman"/>
          <w:sz w:val="24"/>
          <w:szCs w:val="24"/>
          <w:lang w:eastAsia="en-IN"/>
        </w:rPr>
        <w:tab/>
      </w:r>
      <w:r>
        <w:rPr>
          <w:rFonts w:ascii="Cambria" w:eastAsia="Times New Roman" w:hAnsi="Cambria" w:cs="Times New Roman"/>
          <w:sz w:val="24"/>
          <w:szCs w:val="24"/>
          <w:lang w:eastAsia="en-IN"/>
        </w:rPr>
        <w:tab/>
      </w:r>
      <w:r w:rsidRPr="003D2D30">
        <w:rPr>
          <w:rFonts w:ascii="Cambria" w:eastAsia="Times New Roman" w:hAnsi="Cambria" w:cs="Times New Roman"/>
          <w:sz w:val="24"/>
          <w:szCs w:val="24"/>
          <w:lang w:eastAsia="en-IN"/>
        </w:rPr>
        <w:t>(d)5F</w:t>
      </w:r>
    </w:p>
    <w:p w14:paraId="1166B095" w14:textId="77777777" w:rsidR="008C7FD0" w:rsidRPr="003D2D30" w:rsidRDefault="008C7FD0" w:rsidP="00BB640E">
      <w:pPr>
        <w:spacing w:after="0" w:line="240" w:lineRule="auto"/>
        <w:rPr>
          <w:rFonts w:ascii="Cambria" w:eastAsia="Times New Roman" w:hAnsi="Cambria" w:cs="Times New Roman"/>
          <w:sz w:val="24"/>
          <w:szCs w:val="24"/>
          <w:lang w:eastAsia="en-IN"/>
        </w:rPr>
      </w:pPr>
    </w:p>
    <w:p w14:paraId="2B910BFD" w14:textId="1A200435" w:rsidR="008C7FD0" w:rsidRPr="00E66B14" w:rsidRDefault="008C7FD0">
      <w:pPr>
        <w:pStyle w:val="ListParagraph"/>
        <w:numPr>
          <w:ilvl w:val="0"/>
          <w:numId w:val="31"/>
        </w:numPr>
        <w:spacing w:after="0" w:line="240" w:lineRule="auto"/>
        <w:rPr>
          <w:rFonts w:ascii="Cambria" w:eastAsia="Times New Roman" w:hAnsi="Cambria" w:cs="Times New Roman"/>
          <w:sz w:val="24"/>
          <w:szCs w:val="24"/>
          <w:lang w:eastAsia="en-IN"/>
        </w:rPr>
      </w:pPr>
      <w:r w:rsidRPr="00E66B14">
        <w:rPr>
          <w:rFonts w:ascii="Cambria" w:eastAsia="Times New Roman" w:hAnsi="Cambria" w:cs="Times New Roman"/>
          <w:sz w:val="24"/>
          <w:szCs w:val="24"/>
          <w:lang w:eastAsia="en-IN"/>
        </w:rPr>
        <w:t>The conversion of A</w:t>
      </w:r>
      <w:r w:rsidRPr="003D2D30">
        <w:rPr>
          <w:lang w:eastAsia="en-IN"/>
        </w:rPr>
        <w:sym w:font="Wingdings" w:char="F0E0"/>
      </w:r>
      <w:r w:rsidRPr="00E66B14">
        <w:rPr>
          <w:rFonts w:ascii="Cambria" w:eastAsia="Times New Roman" w:hAnsi="Cambria" w:cs="Times New Roman"/>
          <w:sz w:val="24"/>
          <w:szCs w:val="24"/>
          <w:lang w:eastAsia="en-IN"/>
        </w:rPr>
        <w:t xml:space="preserve">B follows second order kinetics. Doubling the concentration of A will increase the rate of formation of B by a factor of </w:t>
      </w:r>
    </w:p>
    <w:p w14:paraId="7685A3CD" w14:textId="5B929E0B" w:rsidR="008C7FD0" w:rsidRPr="003D2D30" w:rsidRDefault="008C7FD0" w:rsidP="00E66B14">
      <w:pPr>
        <w:spacing w:after="0" w:line="240" w:lineRule="auto"/>
        <w:ind w:firstLine="720"/>
        <w:rPr>
          <w:rFonts w:ascii="Cambria" w:eastAsia="Times New Roman" w:hAnsi="Cambria" w:cs="Times New Roman"/>
          <w:sz w:val="24"/>
          <w:szCs w:val="24"/>
          <w:lang w:eastAsia="en-IN"/>
        </w:rPr>
      </w:pPr>
      <w:r w:rsidRPr="003D2D30">
        <w:rPr>
          <w:rFonts w:ascii="Cambria" w:eastAsia="Times New Roman" w:hAnsi="Cambria" w:cs="Times New Roman"/>
          <w:sz w:val="24"/>
          <w:szCs w:val="24"/>
          <w:lang w:eastAsia="en-IN"/>
        </w:rPr>
        <w:t xml:space="preserve">(a)4            </w:t>
      </w:r>
      <w:r>
        <w:rPr>
          <w:rFonts w:ascii="Cambria" w:eastAsia="Times New Roman" w:hAnsi="Cambria" w:cs="Times New Roman"/>
          <w:sz w:val="24"/>
          <w:szCs w:val="24"/>
          <w:lang w:eastAsia="en-IN"/>
        </w:rPr>
        <w:tab/>
      </w:r>
      <w:r>
        <w:rPr>
          <w:rFonts w:ascii="Cambria" w:eastAsia="Times New Roman" w:hAnsi="Cambria" w:cs="Times New Roman"/>
          <w:sz w:val="24"/>
          <w:szCs w:val="24"/>
          <w:lang w:eastAsia="en-IN"/>
        </w:rPr>
        <w:tab/>
      </w:r>
      <w:r w:rsidRPr="003D2D30">
        <w:rPr>
          <w:rFonts w:ascii="Cambria" w:eastAsia="Times New Roman" w:hAnsi="Cambria" w:cs="Times New Roman"/>
          <w:sz w:val="24"/>
          <w:szCs w:val="24"/>
          <w:lang w:eastAsia="en-IN"/>
        </w:rPr>
        <w:t xml:space="preserve">(b)3                   </w:t>
      </w:r>
      <w:r>
        <w:rPr>
          <w:rFonts w:ascii="Cambria" w:eastAsia="Times New Roman" w:hAnsi="Cambria" w:cs="Times New Roman"/>
          <w:sz w:val="24"/>
          <w:szCs w:val="24"/>
          <w:lang w:eastAsia="en-IN"/>
        </w:rPr>
        <w:tab/>
      </w:r>
      <w:r>
        <w:rPr>
          <w:rFonts w:ascii="Cambria" w:eastAsia="Times New Roman" w:hAnsi="Cambria" w:cs="Times New Roman"/>
          <w:sz w:val="24"/>
          <w:szCs w:val="24"/>
          <w:lang w:eastAsia="en-IN"/>
        </w:rPr>
        <w:tab/>
      </w:r>
      <w:r w:rsidRPr="003D2D30">
        <w:rPr>
          <w:rFonts w:ascii="Cambria" w:eastAsia="Times New Roman" w:hAnsi="Cambria" w:cs="Times New Roman"/>
          <w:sz w:val="24"/>
          <w:szCs w:val="24"/>
          <w:lang w:eastAsia="en-IN"/>
        </w:rPr>
        <w:t xml:space="preserve">(c)1/4                    </w:t>
      </w:r>
      <w:r>
        <w:rPr>
          <w:rFonts w:ascii="Cambria" w:eastAsia="Times New Roman" w:hAnsi="Cambria" w:cs="Times New Roman"/>
          <w:sz w:val="24"/>
          <w:szCs w:val="24"/>
          <w:lang w:eastAsia="en-IN"/>
        </w:rPr>
        <w:tab/>
      </w:r>
      <w:r>
        <w:rPr>
          <w:rFonts w:ascii="Cambria" w:eastAsia="Times New Roman" w:hAnsi="Cambria" w:cs="Times New Roman"/>
          <w:sz w:val="24"/>
          <w:szCs w:val="24"/>
          <w:lang w:eastAsia="en-IN"/>
        </w:rPr>
        <w:tab/>
      </w:r>
      <w:r w:rsidRPr="003D2D30">
        <w:rPr>
          <w:rFonts w:ascii="Cambria" w:eastAsia="Times New Roman" w:hAnsi="Cambria" w:cs="Times New Roman"/>
          <w:sz w:val="24"/>
          <w:szCs w:val="24"/>
          <w:lang w:eastAsia="en-IN"/>
        </w:rPr>
        <w:t>(d)1/2</w:t>
      </w:r>
    </w:p>
    <w:p w14:paraId="7FE9E6D4" w14:textId="77777777" w:rsidR="008C7FD0" w:rsidRPr="003D2D30" w:rsidRDefault="008C7FD0" w:rsidP="00BB640E">
      <w:pPr>
        <w:spacing w:after="0" w:line="240" w:lineRule="auto"/>
        <w:rPr>
          <w:rFonts w:ascii="Cambria" w:eastAsia="Times New Roman" w:hAnsi="Cambria" w:cs="Times New Roman"/>
          <w:sz w:val="24"/>
          <w:szCs w:val="24"/>
          <w:lang w:eastAsia="en-IN"/>
        </w:rPr>
      </w:pPr>
    </w:p>
    <w:p w14:paraId="4B4960DB" w14:textId="77777777" w:rsidR="008C7FD0" w:rsidRPr="00E66B14" w:rsidRDefault="008C7FD0">
      <w:pPr>
        <w:pStyle w:val="ListParagraph"/>
        <w:numPr>
          <w:ilvl w:val="0"/>
          <w:numId w:val="31"/>
        </w:numPr>
        <w:spacing w:after="0" w:line="240" w:lineRule="auto"/>
        <w:rPr>
          <w:rFonts w:ascii="Cambria" w:eastAsia="Times New Roman" w:hAnsi="Cambria" w:cs="Times New Roman"/>
          <w:sz w:val="24"/>
          <w:szCs w:val="24"/>
          <w:lang w:eastAsia="en-IN"/>
        </w:rPr>
      </w:pPr>
      <w:r w:rsidRPr="00E66B14">
        <w:rPr>
          <w:rFonts w:ascii="Cambria" w:eastAsia="Times New Roman" w:hAnsi="Cambria" w:cs="Times New Roman"/>
          <w:sz w:val="24"/>
          <w:szCs w:val="24"/>
          <w:lang w:eastAsia="en-IN"/>
        </w:rPr>
        <w:t xml:space="preserve">6.The increase in rate constant of a chemical reaction with increasing temperature is due to the fact that </w:t>
      </w:r>
    </w:p>
    <w:p w14:paraId="208A2C53" w14:textId="77777777" w:rsidR="008C7FD0" w:rsidRDefault="008C7FD0" w:rsidP="00E66B14">
      <w:pPr>
        <w:spacing w:after="0" w:line="240" w:lineRule="auto"/>
        <w:ind w:firstLine="720"/>
        <w:rPr>
          <w:rFonts w:ascii="Cambria" w:eastAsia="Times New Roman" w:hAnsi="Cambria" w:cs="Times New Roman"/>
          <w:sz w:val="24"/>
          <w:szCs w:val="24"/>
          <w:lang w:eastAsia="en-IN"/>
        </w:rPr>
      </w:pPr>
      <w:r w:rsidRPr="003D2D30">
        <w:rPr>
          <w:rFonts w:ascii="Cambria" w:eastAsia="Times New Roman" w:hAnsi="Cambria" w:cs="Times New Roman"/>
          <w:sz w:val="24"/>
          <w:szCs w:val="24"/>
          <w:lang w:eastAsia="en-IN"/>
        </w:rPr>
        <w:t xml:space="preserve">(a)The activation energy of the reaction decreases with increasing temperature                </w:t>
      </w:r>
    </w:p>
    <w:p w14:paraId="156507A4" w14:textId="77777777" w:rsidR="008C7FD0" w:rsidRDefault="008C7FD0" w:rsidP="00E66B14">
      <w:pPr>
        <w:spacing w:after="0" w:line="240" w:lineRule="auto"/>
        <w:ind w:firstLine="720"/>
        <w:rPr>
          <w:rFonts w:ascii="Cambria" w:eastAsia="Times New Roman" w:hAnsi="Cambria" w:cs="Times New Roman"/>
          <w:sz w:val="24"/>
          <w:szCs w:val="24"/>
          <w:lang w:eastAsia="en-IN"/>
        </w:rPr>
      </w:pPr>
      <w:r w:rsidRPr="003D2D30">
        <w:rPr>
          <w:rFonts w:ascii="Cambria" w:eastAsia="Times New Roman" w:hAnsi="Cambria" w:cs="Times New Roman"/>
          <w:sz w:val="24"/>
          <w:szCs w:val="24"/>
          <w:lang w:eastAsia="en-IN"/>
        </w:rPr>
        <w:t xml:space="preserve">(b)The concentration of the reactant molecules increases with increasing temperature                  </w:t>
      </w:r>
    </w:p>
    <w:p w14:paraId="1CA9A8DD" w14:textId="096E0917" w:rsidR="008C7FD0" w:rsidRDefault="008C7FD0" w:rsidP="00E66B14">
      <w:pPr>
        <w:spacing w:after="0" w:line="240" w:lineRule="auto"/>
        <w:ind w:left="720"/>
        <w:rPr>
          <w:rFonts w:ascii="Cambria" w:eastAsia="Times New Roman" w:hAnsi="Cambria" w:cs="Times New Roman"/>
          <w:sz w:val="24"/>
          <w:szCs w:val="24"/>
          <w:lang w:eastAsia="en-IN"/>
        </w:rPr>
      </w:pPr>
      <w:r w:rsidRPr="003D2D30">
        <w:rPr>
          <w:rFonts w:ascii="Cambria" w:eastAsia="Times New Roman" w:hAnsi="Cambria" w:cs="Times New Roman"/>
          <w:sz w:val="24"/>
          <w:szCs w:val="24"/>
          <w:lang w:eastAsia="en-IN"/>
        </w:rPr>
        <w:t xml:space="preserve">(c)The number of reactant molecule acquiring the activation energy increases with increasing </w:t>
      </w:r>
      <w:r w:rsidR="00E66B14">
        <w:rPr>
          <w:rFonts w:ascii="Cambria" w:eastAsia="Times New Roman" w:hAnsi="Cambria" w:cs="Times New Roman"/>
          <w:sz w:val="24"/>
          <w:szCs w:val="24"/>
          <w:lang w:eastAsia="en-IN"/>
        </w:rPr>
        <w:t xml:space="preserve">   </w:t>
      </w:r>
      <w:r w:rsidRPr="003D2D30">
        <w:rPr>
          <w:rFonts w:ascii="Cambria" w:eastAsia="Times New Roman" w:hAnsi="Cambria" w:cs="Times New Roman"/>
          <w:sz w:val="24"/>
          <w:szCs w:val="24"/>
          <w:lang w:eastAsia="en-IN"/>
        </w:rPr>
        <w:t xml:space="preserve">temperature                                                                                                                                     </w:t>
      </w:r>
    </w:p>
    <w:p w14:paraId="5915858D" w14:textId="5FE2D8F2" w:rsidR="008C7FD0" w:rsidRPr="003D2D30" w:rsidRDefault="008C7FD0" w:rsidP="00E66B14">
      <w:pPr>
        <w:spacing w:after="0" w:line="240" w:lineRule="auto"/>
        <w:ind w:firstLine="720"/>
        <w:rPr>
          <w:rFonts w:ascii="Cambria" w:eastAsia="Times New Roman" w:hAnsi="Cambria" w:cs="Times New Roman"/>
          <w:sz w:val="24"/>
          <w:szCs w:val="24"/>
          <w:lang w:eastAsia="en-IN"/>
        </w:rPr>
      </w:pPr>
      <w:r w:rsidRPr="003D2D30">
        <w:rPr>
          <w:rFonts w:ascii="Cambria" w:eastAsia="Times New Roman" w:hAnsi="Cambria" w:cs="Times New Roman"/>
          <w:sz w:val="24"/>
          <w:szCs w:val="24"/>
          <w:lang w:eastAsia="en-IN"/>
        </w:rPr>
        <w:t>(d)All of above</w:t>
      </w:r>
    </w:p>
    <w:p w14:paraId="29B163D1" w14:textId="77777777" w:rsidR="008C7FD0" w:rsidRPr="003D2D30" w:rsidRDefault="008C7FD0" w:rsidP="00BB640E">
      <w:pPr>
        <w:spacing w:after="0" w:line="240" w:lineRule="auto"/>
        <w:rPr>
          <w:rFonts w:ascii="Cambria" w:eastAsia="Times New Roman" w:hAnsi="Cambria" w:cs="Times New Roman"/>
          <w:sz w:val="24"/>
          <w:szCs w:val="24"/>
          <w:lang w:eastAsia="en-IN"/>
        </w:rPr>
      </w:pPr>
    </w:p>
    <w:p w14:paraId="154F0A7E" w14:textId="545B071A" w:rsidR="008C7FD0" w:rsidRPr="00E66B14" w:rsidRDefault="008C7FD0">
      <w:pPr>
        <w:pStyle w:val="ListParagraph"/>
        <w:numPr>
          <w:ilvl w:val="0"/>
          <w:numId w:val="31"/>
        </w:numPr>
        <w:spacing w:after="0" w:line="240" w:lineRule="auto"/>
        <w:rPr>
          <w:rFonts w:ascii="Cambria" w:eastAsia="Times New Roman" w:hAnsi="Cambria" w:cs="Times New Roman"/>
          <w:sz w:val="24"/>
          <w:szCs w:val="24"/>
          <w:lang w:eastAsia="en-IN"/>
        </w:rPr>
      </w:pPr>
      <w:r w:rsidRPr="00E66B14">
        <w:rPr>
          <w:rFonts w:ascii="Cambria" w:eastAsia="Times New Roman" w:hAnsi="Cambria" w:cs="Times New Roman"/>
          <w:sz w:val="24"/>
          <w:szCs w:val="24"/>
          <w:lang w:eastAsia="en-IN"/>
        </w:rPr>
        <w:t>Which of the following oxidation state is common for all lanthanoids</w:t>
      </w:r>
    </w:p>
    <w:p w14:paraId="145234C8" w14:textId="7A2E5CF3" w:rsidR="008C7FD0" w:rsidRPr="003D2D30" w:rsidRDefault="008C7FD0" w:rsidP="00E66B14">
      <w:pPr>
        <w:spacing w:after="0" w:line="240" w:lineRule="auto"/>
        <w:ind w:firstLine="720"/>
        <w:rPr>
          <w:rFonts w:ascii="Cambria" w:eastAsia="Times New Roman" w:hAnsi="Cambria" w:cs="Times New Roman"/>
          <w:sz w:val="24"/>
          <w:szCs w:val="24"/>
          <w:lang w:eastAsia="en-IN"/>
        </w:rPr>
      </w:pPr>
      <w:r w:rsidRPr="003D2D30">
        <w:rPr>
          <w:rFonts w:ascii="Cambria" w:eastAsia="Times New Roman" w:hAnsi="Cambria" w:cs="Times New Roman"/>
          <w:sz w:val="24"/>
          <w:szCs w:val="24"/>
          <w:lang w:eastAsia="en-IN"/>
        </w:rPr>
        <w:t xml:space="preserve">(a)+2         </w:t>
      </w:r>
      <w:r>
        <w:rPr>
          <w:rFonts w:ascii="Cambria" w:eastAsia="Times New Roman" w:hAnsi="Cambria" w:cs="Times New Roman"/>
          <w:sz w:val="24"/>
          <w:szCs w:val="24"/>
          <w:lang w:eastAsia="en-IN"/>
        </w:rPr>
        <w:tab/>
      </w:r>
      <w:r>
        <w:rPr>
          <w:rFonts w:ascii="Cambria" w:eastAsia="Times New Roman" w:hAnsi="Cambria" w:cs="Times New Roman"/>
          <w:sz w:val="24"/>
          <w:szCs w:val="24"/>
          <w:lang w:eastAsia="en-IN"/>
        </w:rPr>
        <w:tab/>
      </w:r>
      <w:r w:rsidRPr="003D2D30">
        <w:rPr>
          <w:rFonts w:ascii="Cambria" w:eastAsia="Times New Roman" w:hAnsi="Cambria" w:cs="Times New Roman"/>
          <w:sz w:val="24"/>
          <w:szCs w:val="24"/>
          <w:lang w:eastAsia="en-IN"/>
        </w:rPr>
        <w:t>(b)+3</w:t>
      </w:r>
      <w:r>
        <w:rPr>
          <w:rFonts w:ascii="Cambria" w:eastAsia="Times New Roman" w:hAnsi="Cambria" w:cs="Times New Roman"/>
          <w:sz w:val="24"/>
          <w:szCs w:val="24"/>
          <w:lang w:eastAsia="en-IN"/>
        </w:rPr>
        <w:tab/>
      </w:r>
      <w:r>
        <w:rPr>
          <w:rFonts w:ascii="Cambria" w:eastAsia="Times New Roman" w:hAnsi="Cambria" w:cs="Times New Roman"/>
          <w:sz w:val="24"/>
          <w:szCs w:val="24"/>
          <w:lang w:eastAsia="en-IN"/>
        </w:rPr>
        <w:tab/>
      </w:r>
      <w:r>
        <w:rPr>
          <w:rFonts w:ascii="Cambria" w:eastAsia="Times New Roman" w:hAnsi="Cambria" w:cs="Times New Roman"/>
          <w:sz w:val="24"/>
          <w:szCs w:val="24"/>
          <w:lang w:eastAsia="en-IN"/>
        </w:rPr>
        <w:tab/>
      </w:r>
      <w:r w:rsidRPr="003D2D30">
        <w:rPr>
          <w:rFonts w:ascii="Cambria" w:eastAsia="Times New Roman" w:hAnsi="Cambria" w:cs="Times New Roman"/>
          <w:sz w:val="24"/>
          <w:szCs w:val="24"/>
          <w:lang w:eastAsia="en-IN"/>
        </w:rPr>
        <w:t>(c)+4                             (d)+5</w:t>
      </w:r>
    </w:p>
    <w:p w14:paraId="30BF8831" w14:textId="77777777" w:rsidR="008C7FD0" w:rsidRPr="003D2D30" w:rsidRDefault="008C7FD0" w:rsidP="00BB640E">
      <w:pPr>
        <w:spacing w:after="0" w:line="240" w:lineRule="auto"/>
        <w:rPr>
          <w:rFonts w:ascii="Cambria" w:eastAsia="Times New Roman" w:hAnsi="Cambria" w:cs="Times New Roman"/>
          <w:sz w:val="24"/>
          <w:szCs w:val="24"/>
          <w:lang w:eastAsia="en-IN"/>
        </w:rPr>
      </w:pPr>
    </w:p>
    <w:p w14:paraId="3ED887BB" w14:textId="52EC4E43" w:rsidR="008C7FD0" w:rsidRPr="00E66B14" w:rsidRDefault="008C7FD0">
      <w:pPr>
        <w:pStyle w:val="ListParagraph"/>
        <w:numPr>
          <w:ilvl w:val="0"/>
          <w:numId w:val="31"/>
        </w:numPr>
        <w:spacing w:after="0" w:line="240" w:lineRule="auto"/>
        <w:rPr>
          <w:rFonts w:ascii="Cambria" w:eastAsia="Times New Roman" w:hAnsi="Cambria" w:cs="Times New Roman"/>
          <w:sz w:val="24"/>
          <w:szCs w:val="24"/>
          <w:lang w:eastAsia="en-IN"/>
        </w:rPr>
      </w:pPr>
      <w:r w:rsidRPr="00E66B14">
        <w:rPr>
          <w:rFonts w:ascii="Cambria" w:eastAsia="Times New Roman" w:hAnsi="Cambria" w:cs="Times New Roman"/>
          <w:sz w:val="24"/>
          <w:szCs w:val="24"/>
          <w:lang w:eastAsia="en-IN"/>
        </w:rPr>
        <w:t>Which of the following is not the characteristic property of interstitial compounds</w:t>
      </w:r>
    </w:p>
    <w:p w14:paraId="1FD02B09" w14:textId="77777777" w:rsidR="008C7FD0" w:rsidRDefault="008C7FD0" w:rsidP="00E66B14">
      <w:pPr>
        <w:spacing w:after="0" w:line="240" w:lineRule="auto"/>
        <w:ind w:left="720"/>
        <w:rPr>
          <w:rFonts w:ascii="Cambria" w:eastAsia="Times New Roman" w:hAnsi="Cambria" w:cs="Times New Roman"/>
          <w:sz w:val="24"/>
          <w:szCs w:val="24"/>
          <w:lang w:eastAsia="en-IN"/>
        </w:rPr>
      </w:pPr>
      <w:r w:rsidRPr="003D2D30">
        <w:rPr>
          <w:rFonts w:ascii="Cambria" w:eastAsia="Times New Roman" w:hAnsi="Cambria" w:cs="Times New Roman"/>
          <w:sz w:val="24"/>
          <w:szCs w:val="24"/>
          <w:lang w:eastAsia="en-IN"/>
        </w:rPr>
        <w:t xml:space="preserve">(a)They are very hard                                            (b)They retain metallic conductivity                                                                                              (c)They have high melting points in comparative pure metals                                                            </w:t>
      </w:r>
    </w:p>
    <w:p w14:paraId="13DBF929" w14:textId="5FB0E1B8" w:rsidR="008C7FD0" w:rsidRPr="003D2D30" w:rsidRDefault="008C7FD0" w:rsidP="00E66B14">
      <w:pPr>
        <w:spacing w:after="0" w:line="240" w:lineRule="auto"/>
        <w:ind w:firstLine="720"/>
        <w:rPr>
          <w:rFonts w:ascii="Cambria" w:eastAsia="Times New Roman" w:hAnsi="Cambria" w:cs="Times New Roman"/>
          <w:sz w:val="24"/>
          <w:szCs w:val="24"/>
          <w:lang w:eastAsia="en-IN"/>
        </w:rPr>
      </w:pPr>
      <w:r w:rsidRPr="003D2D30">
        <w:rPr>
          <w:rFonts w:ascii="Cambria" w:eastAsia="Times New Roman" w:hAnsi="Cambria" w:cs="Times New Roman"/>
          <w:sz w:val="24"/>
          <w:szCs w:val="24"/>
          <w:lang w:eastAsia="en-IN"/>
        </w:rPr>
        <w:t>(d)They are chemically very reactive</w:t>
      </w:r>
    </w:p>
    <w:p w14:paraId="78F266C5" w14:textId="77777777" w:rsidR="008C7FD0" w:rsidRPr="003D2D30" w:rsidRDefault="008C7FD0" w:rsidP="00BB640E">
      <w:pPr>
        <w:spacing w:after="0" w:line="240" w:lineRule="auto"/>
        <w:rPr>
          <w:rFonts w:ascii="Cambria" w:eastAsia="Times New Roman" w:hAnsi="Cambria" w:cs="Times New Roman"/>
          <w:sz w:val="24"/>
          <w:szCs w:val="24"/>
          <w:lang w:eastAsia="en-IN"/>
        </w:rPr>
      </w:pPr>
    </w:p>
    <w:p w14:paraId="448FEC4F" w14:textId="0B7B542A" w:rsidR="008C7FD0" w:rsidRPr="00E66B14" w:rsidRDefault="008C7FD0">
      <w:pPr>
        <w:pStyle w:val="ListParagraph"/>
        <w:numPr>
          <w:ilvl w:val="0"/>
          <w:numId w:val="31"/>
        </w:numPr>
        <w:spacing w:after="0" w:line="240" w:lineRule="auto"/>
        <w:rPr>
          <w:rFonts w:ascii="Cambria" w:eastAsia="Times New Roman" w:hAnsi="Cambria" w:cs="Times New Roman"/>
          <w:sz w:val="24"/>
          <w:szCs w:val="24"/>
          <w:lang w:eastAsia="en-IN"/>
        </w:rPr>
      </w:pPr>
      <w:r w:rsidRPr="00E66B14">
        <w:rPr>
          <w:rFonts w:ascii="Cambria" w:eastAsia="Times New Roman" w:hAnsi="Cambria" w:cs="Times New Roman"/>
          <w:sz w:val="24"/>
          <w:szCs w:val="24"/>
          <w:lang w:eastAsia="en-IN"/>
        </w:rPr>
        <w:t>How many ions are produced from the complex [Co (NH</w:t>
      </w:r>
      <w:r w:rsidRPr="00E66B14">
        <w:rPr>
          <w:rFonts w:ascii="Cambria" w:eastAsia="Times New Roman" w:hAnsi="Cambria" w:cs="Times New Roman"/>
          <w:sz w:val="24"/>
          <w:szCs w:val="24"/>
          <w:vertAlign w:val="subscript"/>
          <w:lang w:eastAsia="en-IN"/>
        </w:rPr>
        <w:t>3</w:t>
      </w:r>
      <w:r w:rsidRPr="00E66B14">
        <w:rPr>
          <w:rFonts w:ascii="Cambria" w:eastAsia="Times New Roman" w:hAnsi="Cambria" w:cs="Times New Roman"/>
          <w:sz w:val="24"/>
          <w:szCs w:val="24"/>
          <w:lang w:eastAsia="en-IN"/>
        </w:rPr>
        <w:t>)</w:t>
      </w:r>
      <w:r w:rsidRPr="00E66B14">
        <w:rPr>
          <w:rFonts w:ascii="Cambria" w:eastAsia="Times New Roman" w:hAnsi="Cambria" w:cs="Times New Roman"/>
          <w:sz w:val="24"/>
          <w:szCs w:val="24"/>
          <w:vertAlign w:val="subscript"/>
          <w:lang w:eastAsia="en-IN"/>
        </w:rPr>
        <w:t>5</w:t>
      </w:r>
      <w:r w:rsidRPr="00E66B14">
        <w:rPr>
          <w:rFonts w:ascii="Cambria" w:eastAsia="Times New Roman" w:hAnsi="Cambria" w:cs="Times New Roman"/>
          <w:sz w:val="24"/>
          <w:szCs w:val="24"/>
          <w:lang w:eastAsia="en-IN"/>
        </w:rPr>
        <w:t>Cl] Cl</w:t>
      </w:r>
      <w:r w:rsidRPr="00E66B14">
        <w:rPr>
          <w:rFonts w:ascii="Cambria" w:eastAsia="Times New Roman" w:hAnsi="Cambria" w:cs="Times New Roman"/>
          <w:sz w:val="24"/>
          <w:szCs w:val="24"/>
          <w:vertAlign w:val="subscript"/>
          <w:lang w:eastAsia="en-IN"/>
        </w:rPr>
        <w:t>2</w:t>
      </w:r>
      <w:r w:rsidRPr="00E66B14">
        <w:rPr>
          <w:rFonts w:ascii="Cambria" w:eastAsia="Times New Roman" w:hAnsi="Cambria" w:cs="Times New Roman"/>
          <w:sz w:val="24"/>
          <w:szCs w:val="24"/>
          <w:lang w:eastAsia="en-IN"/>
        </w:rPr>
        <w:t xml:space="preserve"> in solution                                    </w:t>
      </w:r>
    </w:p>
    <w:p w14:paraId="065D7B59" w14:textId="100FADEC" w:rsidR="008C7FD0" w:rsidRPr="003D2D30" w:rsidRDefault="008C7FD0" w:rsidP="00E66B14">
      <w:pPr>
        <w:spacing w:after="0" w:line="240" w:lineRule="auto"/>
        <w:ind w:firstLine="720"/>
        <w:rPr>
          <w:rFonts w:ascii="Cambria" w:eastAsia="Times New Roman" w:hAnsi="Cambria" w:cs="Times New Roman"/>
          <w:sz w:val="24"/>
          <w:szCs w:val="24"/>
          <w:lang w:eastAsia="en-IN"/>
        </w:rPr>
      </w:pPr>
      <w:r w:rsidRPr="003D2D30">
        <w:rPr>
          <w:rFonts w:ascii="Cambria" w:eastAsia="Times New Roman" w:hAnsi="Cambria" w:cs="Times New Roman"/>
          <w:sz w:val="24"/>
          <w:szCs w:val="24"/>
          <w:lang w:eastAsia="en-IN"/>
        </w:rPr>
        <w:t>(a)4                    (b)2                          (c)3                                 (d)5</w:t>
      </w:r>
    </w:p>
    <w:p w14:paraId="4B51A879" w14:textId="77777777" w:rsidR="008C7FD0" w:rsidRPr="003D2D30" w:rsidRDefault="008C7FD0" w:rsidP="00BB640E">
      <w:pPr>
        <w:spacing w:after="0" w:line="240" w:lineRule="auto"/>
        <w:rPr>
          <w:rFonts w:ascii="Cambria" w:eastAsia="Times New Roman" w:hAnsi="Cambria" w:cs="Times New Roman"/>
          <w:sz w:val="24"/>
          <w:szCs w:val="24"/>
          <w:lang w:eastAsia="en-IN"/>
        </w:rPr>
      </w:pPr>
    </w:p>
    <w:p w14:paraId="5239F6AE" w14:textId="77777777" w:rsidR="008C7FD0" w:rsidRPr="008C7FD0" w:rsidRDefault="008C7FD0" w:rsidP="00BB640E">
      <w:pPr>
        <w:spacing w:after="0" w:line="240" w:lineRule="auto"/>
        <w:rPr>
          <w:rFonts w:ascii="Cambria" w:eastAsia="Times New Roman" w:hAnsi="Cambria" w:cs="Times New Roman"/>
          <w:b/>
          <w:bCs/>
          <w:sz w:val="24"/>
          <w:szCs w:val="24"/>
          <w:lang w:eastAsia="en-IN"/>
        </w:rPr>
      </w:pPr>
      <w:r w:rsidRPr="008C7FD0">
        <w:rPr>
          <w:rFonts w:ascii="Cambria" w:eastAsia="Times New Roman" w:hAnsi="Cambria" w:cs="Times New Roman"/>
          <w:b/>
          <w:bCs/>
          <w:sz w:val="24"/>
          <w:szCs w:val="24"/>
          <w:lang w:eastAsia="en-IN"/>
        </w:rPr>
        <w:t>In these questions (No. 13 to 16) a statement of Assertion(A) followed by statement of Reason is given. Choose the correct answer out of the following choices</w:t>
      </w:r>
    </w:p>
    <w:p w14:paraId="14B95A1D" w14:textId="77777777" w:rsidR="008C7FD0" w:rsidRPr="003D2D30" w:rsidRDefault="008C7FD0" w:rsidP="00BB640E">
      <w:pPr>
        <w:spacing w:after="0" w:line="240" w:lineRule="auto"/>
        <w:rPr>
          <w:rFonts w:ascii="Cambria" w:eastAsia="Times New Roman" w:hAnsi="Cambria" w:cs="Times New Roman"/>
          <w:sz w:val="24"/>
          <w:szCs w:val="24"/>
          <w:lang w:eastAsia="en-IN"/>
        </w:rPr>
      </w:pPr>
    </w:p>
    <w:p w14:paraId="25C2C967" w14:textId="77777777" w:rsidR="008C7FD0" w:rsidRPr="003D2D30" w:rsidRDefault="008C7FD0" w:rsidP="00BB640E">
      <w:pPr>
        <w:spacing w:after="0" w:line="240" w:lineRule="auto"/>
        <w:rPr>
          <w:rFonts w:ascii="Cambria" w:eastAsia="Times New Roman" w:hAnsi="Cambria" w:cs="Times New Roman"/>
          <w:sz w:val="24"/>
          <w:szCs w:val="24"/>
          <w:lang w:eastAsia="en-IN"/>
        </w:rPr>
      </w:pPr>
      <w:r w:rsidRPr="003D2D30">
        <w:rPr>
          <w:rFonts w:ascii="Cambria" w:eastAsia="Times New Roman" w:hAnsi="Cambria" w:cs="Times New Roman"/>
          <w:sz w:val="24"/>
          <w:szCs w:val="24"/>
          <w:lang w:eastAsia="en-IN"/>
        </w:rPr>
        <w:t>(a)Both A and R are true and R is correct explanation of A.</w:t>
      </w:r>
    </w:p>
    <w:p w14:paraId="3CB5371B" w14:textId="77777777" w:rsidR="008C7FD0" w:rsidRPr="003D2D30" w:rsidRDefault="008C7FD0" w:rsidP="00BB640E">
      <w:pPr>
        <w:spacing w:after="0" w:line="240" w:lineRule="auto"/>
        <w:rPr>
          <w:rFonts w:ascii="Cambria" w:eastAsia="Times New Roman" w:hAnsi="Cambria" w:cs="Times New Roman"/>
          <w:sz w:val="24"/>
          <w:szCs w:val="24"/>
          <w:lang w:eastAsia="en-IN"/>
        </w:rPr>
      </w:pPr>
      <w:r w:rsidRPr="003D2D30">
        <w:rPr>
          <w:rFonts w:ascii="Cambria" w:eastAsia="Times New Roman" w:hAnsi="Cambria" w:cs="Times New Roman"/>
          <w:sz w:val="24"/>
          <w:szCs w:val="24"/>
          <w:lang w:eastAsia="en-IN"/>
        </w:rPr>
        <w:t>(b) Both A and R are true but R is not correct explanation of A.</w:t>
      </w:r>
    </w:p>
    <w:p w14:paraId="0F0FD39D" w14:textId="77777777" w:rsidR="008C7FD0" w:rsidRPr="003D2D30" w:rsidRDefault="008C7FD0" w:rsidP="00BB640E">
      <w:pPr>
        <w:spacing w:after="0" w:line="240" w:lineRule="auto"/>
        <w:rPr>
          <w:rFonts w:ascii="Cambria" w:eastAsia="Times New Roman" w:hAnsi="Cambria" w:cs="Times New Roman"/>
          <w:sz w:val="24"/>
          <w:szCs w:val="24"/>
          <w:lang w:eastAsia="en-IN"/>
        </w:rPr>
      </w:pPr>
      <w:r w:rsidRPr="003D2D30">
        <w:rPr>
          <w:rFonts w:ascii="Cambria" w:eastAsia="Times New Roman" w:hAnsi="Cambria" w:cs="Times New Roman"/>
          <w:sz w:val="24"/>
          <w:szCs w:val="24"/>
          <w:lang w:eastAsia="en-IN"/>
        </w:rPr>
        <w:t>(c)A is true but R is false.</w:t>
      </w:r>
    </w:p>
    <w:p w14:paraId="6D35E87A" w14:textId="77777777" w:rsidR="008C7FD0" w:rsidRPr="003D2D30" w:rsidRDefault="008C7FD0" w:rsidP="00BB640E">
      <w:pPr>
        <w:spacing w:after="0" w:line="240" w:lineRule="auto"/>
        <w:rPr>
          <w:rFonts w:ascii="Cambria" w:eastAsia="Times New Roman" w:hAnsi="Cambria" w:cs="Times New Roman"/>
          <w:sz w:val="24"/>
          <w:szCs w:val="24"/>
          <w:lang w:eastAsia="en-IN"/>
        </w:rPr>
      </w:pPr>
      <w:r w:rsidRPr="003D2D30">
        <w:rPr>
          <w:rFonts w:ascii="Cambria" w:eastAsia="Times New Roman" w:hAnsi="Cambria" w:cs="Times New Roman"/>
          <w:sz w:val="24"/>
          <w:szCs w:val="24"/>
          <w:lang w:eastAsia="en-IN"/>
        </w:rPr>
        <w:t>(d)A is false but R is true.</w:t>
      </w:r>
    </w:p>
    <w:p w14:paraId="4824843C" w14:textId="77777777" w:rsidR="008C7FD0" w:rsidRPr="003D2D30" w:rsidRDefault="008C7FD0" w:rsidP="00BB640E">
      <w:pPr>
        <w:spacing w:after="0" w:line="240" w:lineRule="auto"/>
        <w:rPr>
          <w:rFonts w:ascii="Cambria" w:eastAsia="Times New Roman" w:hAnsi="Cambria" w:cs="Times New Roman"/>
          <w:sz w:val="24"/>
          <w:szCs w:val="24"/>
          <w:lang w:eastAsia="en-IN"/>
        </w:rPr>
      </w:pPr>
    </w:p>
    <w:p w14:paraId="3BF1CBA3" w14:textId="71C1F5FE" w:rsidR="008C7FD0" w:rsidRPr="00E66B14" w:rsidRDefault="008C7FD0">
      <w:pPr>
        <w:pStyle w:val="ListParagraph"/>
        <w:numPr>
          <w:ilvl w:val="0"/>
          <w:numId w:val="31"/>
        </w:numPr>
        <w:spacing w:after="0" w:line="240" w:lineRule="auto"/>
        <w:rPr>
          <w:rFonts w:ascii="Cambria" w:eastAsia="Times New Roman" w:hAnsi="Cambria" w:cs="Times New Roman"/>
          <w:sz w:val="24"/>
          <w:szCs w:val="24"/>
          <w:lang w:eastAsia="en-IN"/>
        </w:rPr>
      </w:pPr>
      <w:r w:rsidRPr="00E66B14">
        <w:rPr>
          <w:rFonts w:ascii="Cambria" w:eastAsia="Times New Roman" w:hAnsi="Cambria" w:cs="Times New Roman"/>
          <w:b/>
          <w:bCs/>
          <w:sz w:val="24"/>
          <w:szCs w:val="24"/>
          <w:lang w:eastAsia="en-IN"/>
        </w:rPr>
        <w:t>Assertion:</w:t>
      </w:r>
      <w:r w:rsidRPr="00E66B14">
        <w:rPr>
          <w:rFonts w:ascii="Cambria" w:eastAsia="Times New Roman" w:hAnsi="Cambria" w:cs="Times New Roman"/>
          <w:sz w:val="24"/>
          <w:szCs w:val="24"/>
          <w:lang w:eastAsia="en-IN"/>
        </w:rPr>
        <w:t xml:space="preserve"> The complex ion cis-[Co(en)</w:t>
      </w:r>
      <w:r w:rsidRPr="00E66B14">
        <w:rPr>
          <w:rFonts w:ascii="Cambria" w:eastAsia="Times New Roman" w:hAnsi="Cambria" w:cs="Times New Roman"/>
          <w:sz w:val="24"/>
          <w:szCs w:val="24"/>
          <w:vertAlign w:val="subscript"/>
          <w:lang w:eastAsia="en-IN"/>
        </w:rPr>
        <w:t>2</w:t>
      </w:r>
      <w:r w:rsidRPr="00E66B14">
        <w:rPr>
          <w:rFonts w:ascii="Cambria" w:eastAsia="Times New Roman" w:hAnsi="Cambria" w:cs="Times New Roman"/>
          <w:sz w:val="24"/>
          <w:szCs w:val="24"/>
          <w:lang w:eastAsia="en-IN"/>
        </w:rPr>
        <w:t>Cl</w:t>
      </w:r>
      <w:r w:rsidRPr="00E66B14">
        <w:rPr>
          <w:rFonts w:ascii="Cambria" w:eastAsia="Times New Roman" w:hAnsi="Cambria" w:cs="Times New Roman"/>
          <w:sz w:val="24"/>
          <w:szCs w:val="24"/>
          <w:vertAlign w:val="subscript"/>
          <w:lang w:eastAsia="en-IN"/>
        </w:rPr>
        <w:t>2</w:t>
      </w:r>
      <w:r w:rsidRPr="00E66B14">
        <w:rPr>
          <w:rFonts w:ascii="Cambria" w:eastAsia="Times New Roman" w:hAnsi="Cambria" w:cs="Times New Roman"/>
          <w:sz w:val="24"/>
          <w:szCs w:val="24"/>
          <w:lang w:eastAsia="en-IN"/>
        </w:rPr>
        <w:t>]</w:t>
      </w:r>
      <w:r w:rsidRPr="00E66B14">
        <w:rPr>
          <w:rFonts w:ascii="Cambria" w:eastAsia="Times New Roman" w:hAnsi="Cambria" w:cs="Times New Roman"/>
          <w:sz w:val="24"/>
          <w:szCs w:val="24"/>
          <w:vertAlign w:val="superscript"/>
          <w:lang w:eastAsia="en-IN"/>
        </w:rPr>
        <w:t>+</w:t>
      </w:r>
      <w:r w:rsidRPr="00E66B14">
        <w:rPr>
          <w:rFonts w:ascii="Cambria" w:eastAsia="Times New Roman" w:hAnsi="Cambria" w:cs="Times New Roman"/>
          <w:sz w:val="24"/>
          <w:szCs w:val="24"/>
          <w:lang w:eastAsia="en-IN"/>
        </w:rPr>
        <w:t xml:space="preserve"> is optically active.</w:t>
      </w:r>
    </w:p>
    <w:p w14:paraId="461DFDE3" w14:textId="77777777" w:rsidR="008C7FD0" w:rsidRPr="003D2D30" w:rsidRDefault="008C7FD0" w:rsidP="00E66B14">
      <w:pPr>
        <w:spacing w:after="0" w:line="240" w:lineRule="auto"/>
        <w:ind w:firstLine="720"/>
        <w:rPr>
          <w:rFonts w:ascii="Cambria" w:eastAsia="Times New Roman" w:hAnsi="Cambria" w:cs="Times New Roman"/>
          <w:sz w:val="24"/>
          <w:szCs w:val="24"/>
          <w:lang w:eastAsia="en-IN"/>
        </w:rPr>
      </w:pPr>
      <w:r w:rsidRPr="00CA5249">
        <w:rPr>
          <w:rFonts w:ascii="Cambria" w:eastAsia="Times New Roman" w:hAnsi="Cambria" w:cs="Times New Roman"/>
          <w:b/>
          <w:bCs/>
          <w:sz w:val="24"/>
          <w:szCs w:val="24"/>
          <w:lang w:eastAsia="en-IN"/>
        </w:rPr>
        <w:t>Reason:</w:t>
      </w:r>
      <w:r w:rsidRPr="003D2D30">
        <w:rPr>
          <w:rFonts w:ascii="Cambria" w:eastAsia="Times New Roman" w:hAnsi="Cambria" w:cs="Times New Roman"/>
          <w:sz w:val="24"/>
          <w:szCs w:val="24"/>
          <w:lang w:eastAsia="en-IN"/>
        </w:rPr>
        <w:t xml:space="preserve"> It is an octahedral complex.</w:t>
      </w:r>
    </w:p>
    <w:p w14:paraId="07A1C6DC" w14:textId="77777777" w:rsidR="008C7FD0" w:rsidRPr="003D2D30" w:rsidRDefault="008C7FD0" w:rsidP="00BB640E">
      <w:pPr>
        <w:spacing w:after="0" w:line="240" w:lineRule="auto"/>
        <w:rPr>
          <w:rFonts w:ascii="Cambria" w:eastAsia="Times New Roman" w:hAnsi="Cambria" w:cs="Times New Roman"/>
          <w:sz w:val="24"/>
          <w:szCs w:val="24"/>
          <w:lang w:eastAsia="en-IN"/>
        </w:rPr>
      </w:pPr>
    </w:p>
    <w:p w14:paraId="22A6DD8C" w14:textId="54414040" w:rsidR="00CA5249" w:rsidRPr="00E66B14" w:rsidRDefault="008C7FD0">
      <w:pPr>
        <w:pStyle w:val="ListParagraph"/>
        <w:numPr>
          <w:ilvl w:val="0"/>
          <w:numId w:val="31"/>
        </w:numPr>
        <w:spacing w:after="0" w:line="240" w:lineRule="auto"/>
        <w:rPr>
          <w:rFonts w:ascii="Cambria" w:eastAsia="Times New Roman" w:hAnsi="Cambria" w:cs="Times New Roman"/>
          <w:sz w:val="24"/>
          <w:szCs w:val="24"/>
          <w:lang w:eastAsia="en-IN"/>
        </w:rPr>
      </w:pPr>
      <w:r w:rsidRPr="00E66B14">
        <w:rPr>
          <w:rFonts w:ascii="Cambria" w:eastAsia="Times New Roman" w:hAnsi="Cambria" w:cs="Times New Roman"/>
          <w:b/>
          <w:bCs/>
          <w:sz w:val="24"/>
          <w:szCs w:val="24"/>
          <w:lang w:eastAsia="en-IN"/>
        </w:rPr>
        <w:t>Assertion:</w:t>
      </w:r>
      <w:r w:rsidRPr="00E66B14">
        <w:rPr>
          <w:rFonts w:ascii="Cambria" w:eastAsia="Times New Roman" w:hAnsi="Cambria" w:cs="Times New Roman"/>
          <w:sz w:val="24"/>
          <w:szCs w:val="24"/>
          <w:lang w:eastAsia="en-IN"/>
        </w:rPr>
        <w:t xml:space="preserve"> [Ni(CO)</w:t>
      </w:r>
      <w:r w:rsidRPr="00E66B14">
        <w:rPr>
          <w:rFonts w:ascii="Cambria" w:eastAsia="Times New Roman" w:hAnsi="Cambria" w:cs="Times New Roman"/>
          <w:sz w:val="24"/>
          <w:szCs w:val="24"/>
          <w:vertAlign w:val="subscript"/>
          <w:lang w:eastAsia="en-IN"/>
        </w:rPr>
        <w:t>4</w:t>
      </w:r>
      <w:r w:rsidRPr="00E66B14">
        <w:rPr>
          <w:rFonts w:ascii="Cambria" w:eastAsia="Times New Roman" w:hAnsi="Cambria" w:cs="Times New Roman"/>
          <w:sz w:val="24"/>
          <w:szCs w:val="24"/>
          <w:lang w:eastAsia="en-IN"/>
        </w:rPr>
        <w:t xml:space="preserve">]is diamagnetic complex.                                                                         </w:t>
      </w:r>
    </w:p>
    <w:p w14:paraId="64568DC8" w14:textId="13BBB1F6" w:rsidR="008C7FD0" w:rsidRPr="003D2D30" w:rsidRDefault="008C7FD0" w:rsidP="00E66B14">
      <w:pPr>
        <w:spacing w:after="0" w:line="240" w:lineRule="auto"/>
        <w:ind w:firstLine="720"/>
        <w:rPr>
          <w:rFonts w:ascii="Cambria" w:eastAsia="Times New Roman" w:hAnsi="Cambria" w:cs="Times New Roman"/>
          <w:sz w:val="24"/>
          <w:szCs w:val="24"/>
          <w:lang w:eastAsia="en-IN"/>
        </w:rPr>
      </w:pPr>
      <w:r w:rsidRPr="00CA5249">
        <w:rPr>
          <w:rFonts w:ascii="Cambria" w:eastAsia="Times New Roman" w:hAnsi="Cambria" w:cs="Times New Roman"/>
          <w:b/>
          <w:bCs/>
          <w:sz w:val="24"/>
          <w:szCs w:val="24"/>
          <w:lang w:eastAsia="en-IN"/>
        </w:rPr>
        <w:t>Reason:</w:t>
      </w:r>
      <w:r w:rsidRPr="003D2D30">
        <w:rPr>
          <w:rFonts w:ascii="Cambria" w:eastAsia="Times New Roman" w:hAnsi="Cambria" w:cs="Times New Roman"/>
          <w:sz w:val="24"/>
          <w:szCs w:val="24"/>
          <w:lang w:eastAsia="en-IN"/>
        </w:rPr>
        <w:t xml:space="preserve"> It involves sp</w:t>
      </w:r>
      <w:r w:rsidRPr="00CA5249">
        <w:rPr>
          <w:rFonts w:ascii="Cambria" w:eastAsia="Times New Roman" w:hAnsi="Cambria" w:cs="Times New Roman"/>
          <w:sz w:val="24"/>
          <w:szCs w:val="24"/>
          <w:vertAlign w:val="superscript"/>
          <w:lang w:eastAsia="en-IN"/>
        </w:rPr>
        <w:t>3</w:t>
      </w:r>
      <w:r w:rsidRPr="003D2D30">
        <w:rPr>
          <w:rFonts w:ascii="Cambria" w:eastAsia="Times New Roman" w:hAnsi="Cambria" w:cs="Times New Roman"/>
          <w:sz w:val="24"/>
          <w:szCs w:val="24"/>
          <w:lang w:eastAsia="en-IN"/>
        </w:rPr>
        <w:t xml:space="preserve"> hybridisation and there is no unpaired electron.</w:t>
      </w:r>
    </w:p>
    <w:p w14:paraId="678A23C5" w14:textId="77777777" w:rsidR="008C7FD0" w:rsidRPr="003D2D30" w:rsidRDefault="008C7FD0" w:rsidP="00BB640E">
      <w:pPr>
        <w:spacing w:after="0" w:line="240" w:lineRule="auto"/>
        <w:rPr>
          <w:rFonts w:ascii="Cambria" w:eastAsia="Times New Roman" w:hAnsi="Cambria" w:cs="Times New Roman"/>
          <w:sz w:val="24"/>
          <w:szCs w:val="24"/>
          <w:lang w:eastAsia="en-IN"/>
        </w:rPr>
      </w:pPr>
    </w:p>
    <w:p w14:paraId="7A3D23B8" w14:textId="77777777" w:rsidR="008C7FD0" w:rsidRPr="003D2D30" w:rsidRDefault="008C7FD0" w:rsidP="00BB640E">
      <w:pPr>
        <w:spacing w:after="0" w:line="240" w:lineRule="auto"/>
        <w:rPr>
          <w:rFonts w:ascii="Cambria" w:eastAsia="Times New Roman" w:hAnsi="Cambria" w:cs="Times New Roman"/>
          <w:sz w:val="24"/>
          <w:szCs w:val="24"/>
          <w:lang w:eastAsia="en-IN"/>
        </w:rPr>
      </w:pPr>
    </w:p>
    <w:p w14:paraId="169034EB" w14:textId="77777777" w:rsidR="008C7FD0" w:rsidRPr="00CA5249" w:rsidRDefault="008C7FD0" w:rsidP="00BB640E">
      <w:pPr>
        <w:spacing w:after="0" w:line="240" w:lineRule="auto"/>
        <w:jc w:val="center"/>
        <w:rPr>
          <w:rFonts w:ascii="Cambria" w:eastAsia="Times New Roman" w:hAnsi="Cambria" w:cs="Times New Roman"/>
          <w:b/>
          <w:bCs/>
          <w:sz w:val="24"/>
          <w:szCs w:val="24"/>
          <w:lang w:eastAsia="en-IN"/>
        </w:rPr>
      </w:pPr>
      <w:r w:rsidRPr="00CA5249">
        <w:rPr>
          <w:rFonts w:ascii="Cambria" w:eastAsia="Times New Roman" w:hAnsi="Cambria" w:cs="Times New Roman"/>
          <w:b/>
          <w:bCs/>
          <w:sz w:val="24"/>
          <w:szCs w:val="24"/>
          <w:lang w:eastAsia="en-IN"/>
        </w:rPr>
        <w:t>SECTON -B</w:t>
      </w:r>
    </w:p>
    <w:p w14:paraId="354AE494" w14:textId="77777777" w:rsidR="008C7FD0" w:rsidRPr="003D2D30" w:rsidRDefault="008C7FD0" w:rsidP="00BB640E">
      <w:pPr>
        <w:spacing w:after="0" w:line="240" w:lineRule="auto"/>
        <w:rPr>
          <w:rFonts w:ascii="Cambria" w:eastAsia="Times New Roman" w:hAnsi="Cambria" w:cs="Times New Roman"/>
          <w:sz w:val="24"/>
          <w:szCs w:val="24"/>
          <w:lang w:eastAsia="en-IN"/>
        </w:rPr>
      </w:pPr>
      <w:r w:rsidRPr="003D2D30">
        <w:rPr>
          <w:rFonts w:ascii="Cambria" w:eastAsia="Times New Roman" w:hAnsi="Cambria" w:cs="Times New Roman"/>
          <w:sz w:val="24"/>
          <w:szCs w:val="24"/>
          <w:lang w:eastAsia="en-IN"/>
        </w:rPr>
        <w:t>This section contains five questions with internal choice in one question. The following questions are very short answer type and carry two marks each.</w:t>
      </w:r>
    </w:p>
    <w:p w14:paraId="152FC701" w14:textId="77777777" w:rsidR="008C7FD0" w:rsidRPr="003D2D30" w:rsidRDefault="008C7FD0" w:rsidP="00BB640E">
      <w:pPr>
        <w:spacing w:after="0" w:line="240" w:lineRule="auto"/>
        <w:rPr>
          <w:rFonts w:ascii="Cambria" w:eastAsia="Times New Roman" w:hAnsi="Cambria" w:cs="Times New Roman"/>
          <w:sz w:val="24"/>
          <w:szCs w:val="24"/>
          <w:lang w:eastAsia="en-IN"/>
        </w:rPr>
      </w:pPr>
    </w:p>
    <w:p w14:paraId="378AA8A4" w14:textId="3C11E0FA" w:rsidR="008C7FD0" w:rsidRPr="00E66B14" w:rsidRDefault="008C7FD0">
      <w:pPr>
        <w:pStyle w:val="ListParagraph"/>
        <w:numPr>
          <w:ilvl w:val="0"/>
          <w:numId w:val="31"/>
        </w:numPr>
        <w:spacing w:after="0" w:line="240" w:lineRule="auto"/>
        <w:rPr>
          <w:rFonts w:ascii="Cambria" w:hAnsi="Cambria"/>
          <w:sz w:val="24"/>
          <w:szCs w:val="24"/>
          <w:shd w:val="clear" w:color="auto" w:fill="FFFFFF"/>
        </w:rPr>
      </w:pPr>
      <w:r w:rsidRPr="00E66B14">
        <w:rPr>
          <w:rStyle w:val="Strong"/>
          <w:rFonts w:ascii="Cambria" w:hAnsi="Cambria"/>
          <w:b w:val="0"/>
          <w:sz w:val="24"/>
          <w:szCs w:val="24"/>
          <w:shd w:val="clear" w:color="auto" w:fill="FFFFFF"/>
        </w:rPr>
        <w:t>Calculate the mass of urea (NH</w:t>
      </w:r>
      <w:r w:rsidRPr="00E66B14">
        <w:rPr>
          <w:rStyle w:val="Strong"/>
          <w:rFonts w:ascii="Cambria" w:hAnsi="Cambria"/>
          <w:b w:val="0"/>
          <w:sz w:val="24"/>
          <w:szCs w:val="24"/>
          <w:shd w:val="clear" w:color="auto" w:fill="FFFFFF"/>
          <w:vertAlign w:val="subscript"/>
        </w:rPr>
        <w:t>2</w:t>
      </w:r>
      <w:r w:rsidRPr="00E66B14">
        <w:rPr>
          <w:rStyle w:val="Strong"/>
          <w:rFonts w:ascii="Cambria" w:hAnsi="Cambria"/>
          <w:b w:val="0"/>
          <w:sz w:val="24"/>
          <w:szCs w:val="24"/>
          <w:shd w:val="clear" w:color="auto" w:fill="FFFFFF"/>
        </w:rPr>
        <w:t>CONH</w:t>
      </w:r>
      <w:r w:rsidRPr="00E66B14">
        <w:rPr>
          <w:rStyle w:val="Strong"/>
          <w:rFonts w:ascii="Cambria" w:hAnsi="Cambria"/>
          <w:b w:val="0"/>
          <w:sz w:val="24"/>
          <w:szCs w:val="24"/>
          <w:shd w:val="clear" w:color="auto" w:fill="FFFFFF"/>
          <w:vertAlign w:val="subscript"/>
        </w:rPr>
        <w:t>2</w:t>
      </w:r>
      <w:r w:rsidRPr="00E66B14">
        <w:rPr>
          <w:rStyle w:val="Strong"/>
          <w:rFonts w:ascii="Cambria" w:hAnsi="Cambria"/>
          <w:b w:val="0"/>
          <w:sz w:val="24"/>
          <w:szCs w:val="24"/>
          <w:shd w:val="clear" w:color="auto" w:fill="FFFFFF"/>
        </w:rPr>
        <w:t>) required in making 2.5 kg of 0.25 molal aqueous solution.</w:t>
      </w:r>
    </w:p>
    <w:p w14:paraId="57DA9AC4" w14:textId="708B664D" w:rsidR="008C7FD0" w:rsidRPr="00E66B14" w:rsidRDefault="008C7FD0">
      <w:pPr>
        <w:pStyle w:val="ListParagraph"/>
        <w:numPr>
          <w:ilvl w:val="0"/>
          <w:numId w:val="32"/>
        </w:numPr>
        <w:spacing w:after="0" w:line="240" w:lineRule="auto"/>
        <w:rPr>
          <w:rFonts w:ascii="Cambria" w:hAnsi="Cambria"/>
          <w:sz w:val="24"/>
          <w:szCs w:val="24"/>
          <w:lang w:val="en-US" w:bidi="ar-SA"/>
        </w:rPr>
      </w:pPr>
      <w:r w:rsidRPr="00E66B14">
        <w:rPr>
          <w:rFonts w:ascii="Cambria" w:hAnsi="Cambria"/>
          <w:sz w:val="24"/>
          <w:szCs w:val="24"/>
          <w:lang w:val="en-US" w:bidi="ar-SA"/>
        </w:rPr>
        <w:t xml:space="preserve">The molar conductivity of sodium acetate, sodium chloride and hydrochloric acid are 83,127 and 426 mho </w:t>
      </w:r>
      <m:oMath>
        <m:sSup>
          <m:sSupPr>
            <m:ctrlPr>
              <w:rPr>
                <w:rFonts w:ascii="Cambria Math" w:hAnsi="Cambria Math"/>
                <w:sz w:val="24"/>
                <w:szCs w:val="24"/>
                <w:lang w:val="en-US" w:bidi="ar-SA"/>
              </w:rPr>
            </m:ctrlPr>
          </m:sSupPr>
          <m:e>
            <m:r>
              <m:rPr>
                <m:sty m:val="p"/>
              </m:rPr>
              <w:rPr>
                <w:rFonts w:ascii="Cambria Math" w:hAnsi="Cambria Math"/>
                <w:sz w:val="24"/>
                <w:szCs w:val="24"/>
                <w:lang w:val="en-US" w:bidi="ar-SA"/>
              </w:rPr>
              <m:t>cm</m:t>
            </m:r>
          </m:e>
          <m:sup>
            <m:r>
              <m:rPr>
                <m:sty m:val="p"/>
              </m:rPr>
              <w:rPr>
                <w:rFonts w:ascii="Cambria Math" w:hAnsi="Cambria Math"/>
                <w:sz w:val="24"/>
                <w:szCs w:val="24"/>
                <w:lang w:val="en-US" w:bidi="ar-SA"/>
              </w:rPr>
              <m:t>2</m:t>
            </m:r>
          </m:sup>
        </m:sSup>
        <m:sSup>
          <m:sSupPr>
            <m:ctrlPr>
              <w:rPr>
                <w:rFonts w:ascii="Cambria Math" w:hAnsi="Cambria Math"/>
                <w:sz w:val="24"/>
                <w:szCs w:val="24"/>
                <w:lang w:val="en-US" w:bidi="ar-SA"/>
              </w:rPr>
            </m:ctrlPr>
          </m:sSupPr>
          <m:e>
            <m:r>
              <m:rPr>
                <m:sty m:val="p"/>
              </m:rPr>
              <w:rPr>
                <w:rFonts w:ascii="Cambria Math" w:hAnsi="Cambria Math"/>
                <w:sz w:val="24"/>
                <w:szCs w:val="24"/>
                <w:lang w:val="en-US" w:bidi="ar-SA"/>
              </w:rPr>
              <m:t>mol</m:t>
            </m:r>
          </m:e>
          <m:sup>
            <m:r>
              <m:rPr>
                <m:sty m:val="p"/>
              </m:rPr>
              <w:rPr>
                <w:rFonts w:ascii="Cambria Math" w:hAnsi="Cambria Math"/>
                <w:sz w:val="24"/>
                <w:szCs w:val="24"/>
                <w:lang w:val="en-US" w:bidi="ar-SA"/>
              </w:rPr>
              <m:t>-1</m:t>
            </m:r>
          </m:sup>
        </m:sSup>
      </m:oMath>
      <w:r w:rsidRPr="00E66B14">
        <w:rPr>
          <w:rFonts w:ascii="Cambria" w:hAnsi="Cambria"/>
          <w:sz w:val="24"/>
          <w:szCs w:val="24"/>
          <w:lang w:val="en-US" w:bidi="ar-SA"/>
        </w:rPr>
        <w:t xml:space="preserve"> at </w:t>
      </w:r>
      <m:oMath>
        <m:sSup>
          <m:sSupPr>
            <m:ctrlPr>
              <w:rPr>
                <w:rFonts w:ascii="Cambria Math" w:hAnsi="Cambria Math"/>
                <w:sz w:val="24"/>
                <w:szCs w:val="24"/>
                <w:lang w:val="en-US" w:bidi="ar-SA"/>
              </w:rPr>
            </m:ctrlPr>
          </m:sSupPr>
          <m:e>
            <m:r>
              <m:rPr>
                <m:sty m:val="p"/>
              </m:rPr>
              <w:rPr>
                <w:rFonts w:ascii="Cambria Math" w:hAnsi="Cambria Math"/>
                <w:sz w:val="24"/>
                <w:szCs w:val="24"/>
                <w:lang w:val="en-US" w:bidi="ar-SA"/>
              </w:rPr>
              <m:t>250</m:t>
            </m:r>
          </m:e>
          <m:sup>
            <m:r>
              <m:rPr>
                <m:sty m:val="p"/>
              </m:rPr>
              <w:rPr>
                <w:rFonts w:ascii="Cambria Math" w:hAnsi="Cambria Math"/>
                <w:sz w:val="24"/>
                <w:szCs w:val="24"/>
                <w:lang w:val="en-US" w:bidi="ar-SA"/>
              </w:rPr>
              <m:t>∘</m:t>
            </m:r>
          </m:sup>
        </m:sSup>
        <m:r>
          <m:rPr>
            <m:sty m:val="p"/>
          </m:rPr>
          <w:rPr>
            <w:rFonts w:ascii="Cambria Math" w:hAnsi="Cambria Math"/>
            <w:sz w:val="24"/>
            <w:szCs w:val="24"/>
            <w:lang w:val="en-US" w:bidi="ar-SA"/>
          </w:rPr>
          <m:t>C</m:t>
        </m:r>
      </m:oMath>
      <w:r w:rsidRPr="00E66B14">
        <w:rPr>
          <w:rFonts w:ascii="Cambria" w:hAnsi="Cambria"/>
          <w:sz w:val="24"/>
          <w:szCs w:val="24"/>
          <w:lang w:val="en-US" w:bidi="ar-SA"/>
        </w:rPr>
        <w:t xml:space="preserve"> respectively. Calculate the molar conductivity of acetic acid solution.</w:t>
      </w:r>
    </w:p>
    <w:p w14:paraId="0429FFE9" w14:textId="37F4E356" w:rsidR="008C7FD0" w:rsidRPr="00E66B14" w:rsidRDefault="008C7FD0">
      <w:pPr>
        <w:pStyle w:val="ListParagraph"/>
        <w:numPr>
          <w:ilvl w:val="0"/>
          <w:numId w:val="32"/>
        </w:numPr>
        <w:spacing w:after="0" w:line="240" w:lineRule="auto"/>
        <w:rPr>
          <w:rFonts w:ascii="Cambria" w:eastAsia="Times New Roman" w:hAnsi="Cambria" w:cs="Times New Roman"/>
          <w:sz w:val="24"/>
          <w:szCs w:val="24"/>
          <w:lang w:eastAsia="en-IN"/>
        </w:rPr>
      </w:pPr>
      <w:r w:rsidRPr="00E66B14">
        <w:rPr>
          <w:rFonts w:ascii="Cambria" w:eastAsia="Times New Roman" w:hAnsi="Cambria" w:cs="Times New Roman"/>
          <w:sz w:val="24"/>
          <w:szCs w:val="24"/>
          <w:lang w:eastAsia="en-IN"/>
        </w:rPr>
        <w:t>On the basis of E</w:t>
      </w:r>
      <w:r w:rsidRPr="00E66B14">
        <w:rPr>
          <w:rFonts w:ascii="Cambria" w:eastAsia="Times New Roman" w:hAnsi="Cambria" w:cs="Times New Roman"/>
          <w:sz w:val="24"/>
          <w:szCs w:val="24"/>
          <w:vertAlign w:val="superscript"/>
          <w:lang w:eastAsia="en-IN"/>
        </w:rPr>
        <w:t>O</w:t>
      </w:r>
      <w:r w:rsidRPr="00E66B14">
        <w:rPr>
          <w:rFonts w:ascii="Cambria" w:eastAsia="Times New Roman" w:hAnsi="Cambria" w:cs="Times New Roman"/>
          <w:sz w:val="24"/>
          <w:szCs w:val="24"/>
          <w:lang w:eastAsia="en-IN"/>
        </w:rPr>
        <w:t xml:space="preserve"> value oxygen gas should be liberated at anode but it is Cl</w:t>
      </w:r>
      <w:r w:rsidRPr="00E66B14">
        <w:rPr>
          <w:rFonts w:ascii="Cambria" w:eastAsia="Times New Roman" w:hAnsi="Cambria" w:cs="Times New Roman"/>
          <w:sz w:val="24"/>
          <w:szCs w:val="24"/>
          <w:vertAlign w:val="subscript"/>
          <w:lang w:eastAsia="en-IN"/>
        </w:rPr>
        <w:t xml:space="preserve">2 </w:t>
      </w:r>
      <w:r w:rsidRPr="00E66B14">
        <w:rPr>
          <w:rFonts w:ascii="Cambria" w:eastAsia="Times New Roman" w:hAnsi="Cambria" w:cs="Times New Roman"/>
          <w:sz w:val="24"/>
          <w:szCs w:val="24"/>
          <w:lang w:eastAsia="en-IN"/>
        </w:rPr>
        <w:t xml:space="preserve">gas which is liberated in the electrolysis of aqueous NaCl. give reason.                                                               </w:t>
      </w:r>
    </w:p>
    <w:p w14:paraId="05C193CB" w14:textId="48C226D2" w:rsidR="008C7FD0" w:rsidRPr="003D2D30" w:rsidRDefault="008C7FD0" w:rsidP="00BB640E">
      <w:pPr>
        <w:spacing w:after="0" w:line="240" w:lineRule="auto"/>
        <w:rPr>
          <w:rFonts w:ascii="Cambria" w:eastAsia="Times New Roman" w:hAnsi="Cambria" w:cs="Times New Roman"/>
          <w:sz w:val="24"/>
          <w:szCs w:val="24"/>
          <w:lang w:eastAsia="en-IN"/>
        </w:rPr>
      </w:pPr>
    </w:p>
    <w:p w14:paraId="6E4F98CD" w14:textId="77777777" w:rsidR="008C7FD0" w:rsidRPr="00CA5249" w:rsidRDefault="008C7FD0" w:rsidP="00BB640E">
      <w:pPr>
        <w:spacing w:after="0" w:line="240" w:lineRule="auto"/>
        <w:jc w:val="center"/>
        <w:rPr>
          <w:rFonts w:ascii="Cambria" w:eastAsia="Times New Roman" w:hAnsi="Cambria" w:cstheme="minorHAnsi"/>
          <w:b/>
          <w:bCs/>
          <w:sz w:val="24"/>
          <w:szCs w:val="24"/>
          <w:lang w:eastAsia="en-IN"/>
        </w:rPr>
      </w:pPr>
      <w:r w:rsidRPr="00CA5249">
        <w:rPr>
          <w:rFonts w:ascii="Cambria" w:eastAsia="Times New Roman" w:hAnsi="Cambria" w:cstheme="minorHAnsi"/>
          <w:b/>
          <w:bCs/>
          <w:sz w:val="24"/>
          <w:szCs w:val="24"/>
          <w:lang w:eastAsia="en-IN"/>
        </w:rPr>
        <w:t>Section -C</w:t>
      </w:r>
    </w:p>
    <w:p w14:paraId="7EA5EA4D" w14:textId="77777777" w:rsidR="008C7FD0" w:rsidRPr="003D2D30" w:rsidRDefault="008C7FD0" w:rsidP="00BB640E">
      <w:pPr>
        <w:spacing w:after="0" w:line="240" w:lineRule="auto"/>
        <w:rPr>
          <w:rFonts w:ascii="Cambria" w:eastAsia="Times New Roman" w:hAnsi="Cambria" w:cs="Times New Roman"/>
          <w:sz w:val="24"/>
          <w:szCs w:val="24"/>
          <w:lang w:eastAsia="en-IN"/>
        </w:rPr>
      </w:pPr>
      <w:r w:rsidRPr="003D2D30">
        <w:rPr>
          <w:rFonts w:ascii="Cambria" w:eastAsia="Times New Roman" w:hAnsi="Cambria" w:cs="Times New Roman"/>
          <w:sz w:val="24"/>
          <w:szCs w:val="24"/>
          <w:lang w:eastAsia="en-IN"/>
        </w:rPr>
        <w:t>This section contains seven question with internal choice in one question. The following question are short answer type and carry 3 marks each.</w:t>
      </w:r>
    </w:p>
    <w:p w14:paraId="3E1A99AA" w14:textId="77777777" w:rsidR="008C7FD0" w:rsidRPr="003D2D30" w:rsidRDefault="008C7FD0" w:rsidP="00BB640E">
      <w:pPr>
        <w:pStyle w:val="NormalWeb"/>
        <w:shd w:val="clear" w:color="auto" w:fill="FFFFFF"/>
        <w:spacing w:before="0" w:beforeAutospacing="0" w:after="0" w:afterAutospacing="0"/>
        <w:rPr>
          <w:rFonts w:ascii="Cambria" w:hAnsi="Cambria"/>
        </w:rPr>
      </w:pPr>
    </w:p>
    <w:p w14:paraId="1D85D4D1" w14:textId="1EC50108" w:rsidR="008C7FD0" w:rsidRPr="003D2D30" w:rsidRDefault="008C7FD0">
      <w:pPr>
        <w:pStyle w:val="NormalWeb"/>
        <w:numPr>
          <w:ilvl w:val="0"/>
          <w:numId w:val="32"/>
        </w:numPr>
        <w:shd w:val="clear" w:color="auto" w:fill="FFFFFF"/>
        <w:spacing w:before="0" w:beforeAutospacing="0" w:after="0" w:afterAutospacing="0"/>
        <w:rPr>
          <w:rFonts w:ascii="Cambria" w:hAnsi="Cambria" w:cstheme="minorHAnsi"/>
          <w:color w:val="000000" w:themeColor="text1"/>
        </w:rPr>
      </w:pPr>
      <w:r w:rsidRPr="003D2D30">
        <w:rPr>
          <w:rFonts w:ascii="Cambria" w:hAnsi="Cambria"/>
          <w:b/>
          <w:bCs/>
          <w:color w:val="FF0000"/>
        </w:rPr>
        <w:t> </w:t>
      </w:r>
      <w:r w:rsidRPr="003D2D30">
        <w:rPr>
          <w:rFonts w:ascii="Cambria" w:hAnsi="Cambria" w:cstheme="minorHAnsi"/>
          <w:color w:val="000000" w:themeColor="text1"/>
        </w:rPr>
        <w:t>State Henry’s law and mention two important applications</w:t>
      </w:r>
      <w:r w:rsidRPr="003D2D30">
        <w:rPr>
          <w:rFonts w:ascii="Cambria" w:hAnsi="Cambria" w:cstheme="minorHAnsi"/>
          <w:b/>
          <w:bCs/>
          <w:color w:val="000000" w:themeColor="text1"/>
        </w:rPr>
        <w:t xml:space="preserve">.                                     </w:t>
      </w:r>
    </w:p>
    <w:p w14:paraId="32422966" w14:textId="2DC78881" w:rsidR="008C7FD0" w:rsidRPr="00E66B14" w:rsidRDefault="008C7FD0">
      <w:pPr>
        <w:pStyle w:val="ListParagraph"/>
        <w:numPr>
          <w:ilvl w:val="0"/>
          <w:numId w:val="32"/>
        </w:numPr>
        <w:spacing w:after="0" w:line="240" w:lineRule="auto"/>
        <w:rPr>
          <w:rFonts w:ascii="Cambria" w:eastAsia="Times New Roman" w:hAnsi="Cambria" w:cs="Times New Roman"/>
          <w:sz w:val="24"/>
          <w:szCs w:val="24"/>
          <w:lang w:eastAsia="en-IN"/>
        </w:rPr>
      </w:pPr>
      <w:r w:rsidRPr="00E66B14">
        <w:rPr>
          <w:rFonts w:ascii="Cambria" w:hAnsi="Cambria" w:cs="Arial"/>
          <w:color w:val="222222"/>
          <w:sz w:val="24"/>
          <w:szCs w:val="24"/>
          <w:shd w:val="clear" w:color="auto" w:fill="FFFFFF"/>
        </w:rPr>
        <w:t>Determine the values of equilibrium constant (K</w:t>
      </w:r>
      <w:r w:rsidRPr="00E66B14">
        <w:rPr>
          <w:rFonts w:ascii="Cambria" w:hAnsi="Cambria" w:cs="Arial"/>
          <w:color w:val="222222"/>
          <w:sz w:val="24"/>
          <w:szCs w:val="24"/>
          <w:shd w:val="clear" w:color="auto" w:fill="FFFFFF"/>
          <w:vertAlign w:val="subscript"/>
        </w:rPr>
        <w:t>c</w:t>
      </w:r>
      <w:r w:rsidRPr="00E66B14">
        <w:rPr>
          <w:rFonts w:ascii="Cambria" w:hAnsi="Cambria" w:cs="Arial"/>
          <w:color w:val="222222"/>
          <w:sz w:val="24"/>
          <w:szCs w:val="24"/>
          <w:shd w:val="clear" w:color="auto" w:fill="FFFFFF"/>
        </w:rPr>
        <w:t>) and ΔG° for the following reaction:</w:t>
      </w:r>
      <w:r w:rsidRPr="00E66B14">
        <w:rPr>
          <w:rFonts w:ascii="Cambria" w:hAnsi="Cambria" w:cs="Arial"/>
          <w:color w:val="222222"/>
          <w:sz w:val="24"/>
          <w:szCs w:val="24"/>
        </w:rPr>
        <w:br/>
      </w:r>
      <w:r w:rsidRPr="00E66B14">
        <w:rPr>
          <w:rFonts w:ascii="Cambria" w:hAnsi="Cambria" w:cs="Arial"/>
          <w:color w:val="222222"/>
          <w:sz w:val="24"/>
          <w:szCs w:val="24"/>
          <w:shd w:val="clear" w:color="auto" w:fill="FFFFFF"/>
        </w:rPr>
        <w:t>Ni(s) + 2Ag</w:t>
      </w:r>
      <w:r w:rsidRPr="00E66B14">
        <w:rPr>
          <w:rFonts w:ascii="Cambria" w:hAnsi="Cambria" w:cs="Arial"/>
          <w:color w:val="222222"/>
          <w:sz w:val="24"/>
          <w:szCs w:val="24"/>
          <w:shd w:val="clear" w:color="auto" w:fill="FFFFFF"/>
          <w:vertAlign w:val="superscript"/>
        </w:rPr>
        <w:t>+</w:t>
      </w:r>
      <w:r w:rsidRPr="00E66B14">
        <w:rPr>
          <w:rFonts w:ascii="Cambria" w:hAnsi="Cambria" w:cs="Arial"/>
          <w:color w:val="222222"/>
          <w:sz w:val="24"/>
          <w:szCs w:val="24"/>
          <w:shd w:val="clear" w:color="auto" w:fill="FFFFFF"/>
        </w:rPr>
        <w:t> (aq) → Ni</w:t>
      </w:r>
      <w:r w:rsidRPr="00E66B14">
        <w:rPr>
          <w:rFonts w:ascii="Cambria" w:hAnsi="Cambria" w:cs="Arial"/>
          <w:color w:val="222222"/>
          <w:sz w:val="24"/>
          <w:szCs w:val="24"/>
          <w:shd w:val="clear" w:color="auto" w:fill="FFFFFF"/>
          <w:vertAlign w:val="superscript"/>
        </w:rPr>
        <w:t>2+</w:t>
      </w:r>
      <w:r w:rsidRPr="00E66B14">
        <w:rPr>
          <w:rFonts w:ascii="Cambria" w:hAnsi="Cambria" w:cs="Arial"/>
          <w:color w:val="222222"/>
          <w:sz w:val="24"/>
          <w:szCs w:val="24"/>
          <w:shd w:val="clear" w:color="auto" w:fill="FFFFFF"/>
        </w:rPr>
        <w:t> (aq) + 2Ag(s)</w:t>
      </w:r>
      <w:r w:rsidR="00CA5249" w:rsidRPr="00E66B14">
        <w:rPr>
          <w:rFonts w:ascii="Cambria" w:hAnsi="Cambria" w:cs="Arial"/>
          <w:color w:val="222222"/>
          <w:sz w:val="24"/>
          <w:szCs w:val="24"/>
          <w:shd w:val="clear" w:color="auto" w:fill="FFFFFF"/>
        </w:rPr>
        <w:t>;</w:t>
      </w:r>
      <w:r w:rsidR="00CA5249" w:rsidRPr="00E66B14">
        <w:rPr>
          <w:rFonts w:ascii="Cambria" w:hAnsi="Cambria" w:cs="Arial"/>
          <w:color w:val="222222"/>
          <w:sz w:val="24"/>
          <w:szCs w:val="24"/>
          <w:shd w:val="clear" w:color="auto" w:fill="FFFFFF"/>
        </w:rPr>
        <w:tab/>
      </w:r>
      <w:r w:rsidRPr="00E66B14">
        <w:rPr>
          <w:rFonts w:ascii="Cambria" w:hAnsi="Cambria" w:cs="Arial"/>
          <w:color w:val="222222"/>
          <w:sz w:val="24"/>
          <w:szCs w:val="24"/>
          <w:shd w:val="clear" w:color="auto" w:fill="FFFFFF"/>
        </w:rPr>
        <w:t>E° = 1.05 V</w:t>
      </w:r>
      <w:r w:rsidR="00CA5249" w:rsidRPr="00E66B14">
        <w:rPr>
          <w:rFonts w:ascii="Cambria" w:hAnsi="Cambria" w:cs="Arial"/>
          <w:color w:val="222222"/>
          <w:sz w:val="24"/>
          <w:szCs w:val="24"/>
          <w:shd w:val="clear" w:color="auto" w:fill="FFFFFF"/>
        </w:rPr>
        <w:tab/>
      </w:r>
      <w:r w:rsidRPr="00E66B14">
        <w:rPr>
          <w:rFonts w:ascii="Cambria" w:hAnsi="Cambria" w:cs="Arial"/>
          <w:color w:val="222222"/>
          <w:sz w:val="24"/>
          <w:szCs w:val="24"/>
          <w:shd w:val="clear" w:color="auto" w:fill="FFFFFF"/>
        </w:rPr>
        <w:t>(1F = 96500 C mol</w:t>
      </w:r>
      <w:r w:rsidRPr="00E66B14">
        <w:rPr>
          <w:rFonts w:ascii="Cambria" w:hAnsi="Cambria" w:cs="Arial"/>
          <w:color w:val="222222"/>
          <w:sz w:val="24"/>
          <w:szCs w:val="24"/>
          <w:shd w:val="clear" w:color="auto" w:fill="FFFFFF"/>
          <w:vertAlign w:val="superscript"/>
        </w:rPr>
        <w:t>-1</w:t>
      </w:r>
      <w:r w:rsidRPr="00E66B14">
        <w:rPr>
          <w:rFonts w:ascii="Cambria" w:hAnsi="Cambria" w:cs="Arial"/>
          <w:color w:val="222222"/>
          <w:sz w:val="24"/>
          <w:szCs w:val="24"/>
          <w:shd w:val="clear" w:color="auto" w:fill="FFFFFF"/>
        </w:rPr>
        <w:t>)</w:t>
      </w:r>
    </w:p>
    <w:p w14:paraId="7ED6520B" w14:textId="77777777" w:rsidR="008C7FD0" w:rsidRPr="00DB6508" w:rsidRDefault="008C7FD0" w:rsidP="00BB640E">
      <w:pPr>
        <w:spacing w:after="0" w:line="240" w:lineRule="auto"/>
        <w:jc w:val="center"/>
        <w:rPr>
          <w:rFonts w:ascii="Cambria" w:eastAsia="Times New Roman" w:hAnsi="Cambria" w:cstheme="minorHAnsi"/>
          <w:b/>
          <w:bCs/>
          <w:sz w:val="24"/>
          <w:szCs w:val="24"/>
          <w:lang w:eastAsia="en-IN"/>
        </w:rPr>
      </w:pPr>
      <w:r w:rsidRPr="00DB6508">
        <w:rPr>
          <w:rFonts w:ascii="Cambria" w:eastAsia="Times New Roman" w:hAnsi="Cambria" w:cstheme="minorHAnsi"/>
          <w:b/>
          <w:bCs/>
          <w:sz w:val="24"/>
          <w:szCs w:val="24"/>
          <w:lang w:eastAsia="en-IN"/>
        </w:rPr>
        <w:t>Section -D</w:t>
      </w:r>
    </w:p>
    <w:p w14:paraId="7F16590B" w14:textId="77777777" w:rsidR="008C7FD0" w:rsidRPr="003D2D30" w:rsidRDefault="008C7FD0" w:rsidP="00BB640E">
      <w:pPr>
        <w:spacing w:after="0" w:line="240" w:lineRule="auto"/>
        <w:rPr>
          <w:rFonts w:ascii="Cambria" w:eastAsia="Times New Roman" w:hAnsi="Cambria" w:cstheme="minorHAnsi"/>
          <w:sz w:val="24"/>
          <w:szCs w:val="24"/>
          <w:lang w:eastAsia="en-IN"/>
        </w:rPr>
      </w:pPr>
      <w:r w:rsidRPr="003D2D30">
        <w:rPr>
          <w:rFonts w:ascii="Cambria" w:eastAsia="Times New Roman" w:hAnsi="Cambria" w:cstheme="minorHAnsi"/>
          <w:sz w:val="24"/>
          <w:szCs w:val="24"/>
          <w:lang w:eastAsia="en-IN"/>
        </w:rPr>
        <w:t>The following questions are case based question each question has internal choice and carries four marks (1+1+2) each. Read the passage carefully and answer the questions that follow.</w:t>
      </w:r>
    </w:p>
    <w:p w14:paraId="1762EE50" w14:textId="77777777" w:rsidR="008C7FD0" w:rsidRPr="003D2D30" w:rsidRDefault="008C7FD0" w:rsidP="00BB640E">
      <w:pPr>
        <w:spacing w:after="0" w:line="240" w:lineRule="auto"/>
        <w:rPr>
          <w:rFonts w:ascii="Cambria" w:eastAsia="Times New Roman" w:hAnsi="Cambria" w:cstheme="minorHAnsi"/>
          <w:sz w:val="24"/>
          <w:szCs w:val="24"/>
          <w:lang w:eastAsia="en-IN"/>
        </w:rPr>
      </w:pPr>
    </w:p>
    <w:p w14:paraId="495D3B85" w14:textId="511C813B" w:rsidR="008C7FD0" w:rsidRPr="00E66B14" w:rsidRDefault="008C7FD0">
      <w:pPr>
        <w:pStyle w:val="ListParagraph"/>
        <w:numPr>
          <w:ilvl w:val="0"/>
          <w:numId w:val="32"/>
        </w:numPr>
        <w:spacing w:after="0" w:line="240" w:lineRule="auto"/>
        <w:rPr>
          <w:rFonts w:ascii="Cambria" w:eastAsia="Times New Roman" w:hAnsi="Cambria" w:cstheme="minorHAnsi"/>
          <w:sz w:val="24"/>
          <w:szCs w:val="24"/>
          <w:lang w:eastAsia="en-IN"/>
        </w:rPr>
      </w:pPr>
      <w:r w:rsidRPr="00E66B14">
        <w:rPr>
          <w:rFonts w:ascii="Cambria" w:hAnsi="Cambria" w:cstheme="minorHAnsi"/>
          <w:color w:val="333333"/>
          <w:sz w:val="24"/>
          <w:szCs w:val="24"/>
          <w:shd w:val="clear" w:color="auto" w:fill="FFFFFF"/>
        </w:rPr>
        <w:t>Arrangement of ligands in order of their ability to cause splitting Δ is called spectrochemical series. Ligands which cause large splitting (large Δ) are called strong field ligands while those which cause small splitting (small Δ) are called weak field ligands. When strong field ligands approach metal atom ion, the value of Δ</w:t>
      </w:r>
      <w:r w:rsidRPr="00E66B14">
        <w:rPr>
          <w:rFonts w:ascii="Cambria" w:hAnsi="Cambria" w:cstheme="minorHAnsi"/>
          <w:color w:val="333333"/>
          <w:sz w:val="24"/>
          <w:szCs w:val="24"/>
          <w:shd w:val="clear" w:color="auto" w:fill="FFFFFF"/>
          <w:vertAlign w:val="subscript"/>
        </w:rPr>
        <w:t>o</w:t>
      </w:r>
      <w:r w:rsidRPr="00E66B14">
        <w:rPr>
          <w:rFonts w:ascii="Cambria" w:hAnsi="Cambria" w:cstheme="minorHAnsi"/>
          <w:color w:val="333333"/>
          <w:sz w:val="24"/>
          <w:szCs w:val="24"/>
          <w:shd w:val="clear" w:color="auto" w:fill="FFFFFF"/>
        </w:rPr>
        <w:t> is large, so that electrons are forced to get paired up in lower energy t</w:t>
      </w:r>
      <w:r w:rsidRPr="00E66B14">
        <w:rPr>
          <w:rFonts w:ascii="Cambria" w:hAnsi="Cambria" w:cstheme="minorHAnsi"/>
          <w:color w:val="333333"/>
          <w:sz w:val="24"/>
          <w:szCs w:val="24"/>
          <w:shd w:val="clear" w:color="auto" w:fill="FFFFFF"/>
          <w:vertAlign w:val="subscript"/>
        </w:rPr>
        <w:t>2g</w:t>
      </w:r>
      <w:r w:rsidRPr="00E66B14">
        <w:rPr>
          <w:rFonts w:ascii="Cambria" w:hAnsi="Cambria" w:cstheme="minorHAnsi"/>
          <w:color w:val="333333"/>
          <w:sz w:val="24"/>
          <w:szCs w:val="24"/>
          <w:shd w:val="clear" w:color="auto" w:fill="FFFFFF"/>
        </w:rPr>
        <w:t> orbitals. Hence, a low-spin complex is resulted from strong field ligand. When weak field ligands approach metal atom/ion, the value of Δ</w:t>
      </w:r>
      <w:r w:rsidRPr="00E66B14">
        <w:rPr>
          <w:rFonts w:ascii="Cambria" w:hAnsi="Cambria" w:cstheme="minorHAnsi"/>
          <w:color w:val="333333"/>
          <w:sz w:val="24"/>
          <w:szCs w:val="24"/>
          <w:shd w:val="clear" w:color="auto" w:fill="FFFFFF"/>
          <w:vertAlign w:val="subscript"/>
        </w:rPr>
        <w:t>o</w:t>
      </w:r>
      <w:r w:rsidRPr="00E66B14">
        <w:rPr>
          <w:rFonts w:ascii="Cambria" w:hAnsi="Cambria" w:cstheme="minorHAnsi"/>
          <w:color w:val="333333"/>
          <w:sz w:val="24"/>
          <w:szCs w:val="24"/>
          <w:shd w:val="clear" w:color="auto" w:fill="FFFFFF"/>
        </w:rPr>
        <w:t> is small, so that electrons enter high energy e</w:t>
      </w:r>
      <w:r w:rsidRPr="00E66B14">
        <w:rPr>
          <w:rFonts w:ascii="Cambria" w:hAnsi="Cambria" w:cstheme="minorHAnsi"/>
          <w:color w:val="333333"/>
          <w:sz w:val="24"/>
          <w:szCs w:val="24"/>
          <w:shd w:val="clear" w:color="auto" w:fill="FFFFFF"/>
          <w:vertAlign w:val="subscript"/>
        </w:rPr>
        <w:t>g</w:t>
      </w:r>
      <w:r w:rsidRPr="00E66B14">
        <w:rPr>
          <w:rFonts w:ascii="Cambria" w:hAnsi="Cambria" w:cstheme="minorHAnsi"/>
          <w:color w:val="333333"/>
          <w:sz w:val="24"/>
          <w:szCs w:val="24"/>
          <w:shd w:val="clear" w:color="auto" w:fill="FFFFFF"/>
        </w:rPr>
        <w:t> orbitals rather than pairing in low energy t</w:t>
      </w:r>
      <w:r w:rsidRPr="00E66B14">
        <w:rPr>
          <w:rFonts w:ascii="Cambria" w:hAnsi="Cambria" w:cstheme="minorHAnsi"/>
          <w:color w:val="333333"/>
          <w:sz w:val="24"/>
          <w:szCs w:val="24"/>
          <w:shd w:val="clear" w:color="auto" w:fill="FFFFFF"/>
          <w:vertAlign w:val="subscript"/>
        </w:rPr>
        <w:t>2g</w:t>
      </w:r>
      <w:r w:rsidRPr="00E66B14">
        <w:rPr>
          <w:rFonts w:ascii="Cambria" w:hAnsi="Cambria" w:cstheme="minorHAnsi"/>
          <w:color w:val="333333"/>
          <w:sz w:val="24"/>
          <w:szCs w:val="24"/>
          <w:shd w:val="clear" w:color="auto" w:fill="FFFFFF"/>
        </w:rPr>
        <w:t> orbitals. Hence, a high-spin complex is resulted from weak field ligands. Strong field ligands have tendency to form inner orbital complexes by forcing the electrons to pair up. Whereas weak field ligands have tendency to form outer orbital complex because inner electrons generally do not pair up.</w:t>
      </w:r>
    </w:p>
    <w:p w14:paraId="18C12999" w14:textId="77777777" w:rsidR="008C7FD0" w:rsidRPr="003D2D30" w:rsidRDefault="008C7FD0" w:rsidP="00E66B14">
      <w:pPr>
        <w:spacing w:after="0" w:line="240" w:lineRule="auto"/>
        <w:ind w:left="720" w:firstLine="720"/>
        <w:rPr>
          <w:rFonts w:ascii="Cambria" w:eastAsia="Times New Roman" w:hAnsi="Cambria" w:cstheme="minorHAnsi"/>
          <w:sz w:val="24"/>
          <w:szCs w:val="24"/>
          <w:lang w:eastAsia="en-IN"/>
        </w:rPr>
      </w:pPr>
      <w:r w:rsidRPr="003D2D30">
        <w:rPr>
          <w:rFonts w:ascii="Cambria" w:eastAsia="Times New Roman" w:hAnsi="Cambria" w:cstheme="minorHAnsi"/>
          <w:sz w:val="24"/>
          <w:szCs w:val="24"/>
          <w:lang w:eastAsia="en-IN"/>
        </w:rPr>
        <w:t xml:space="preserve">(i)On the basic of CFT write the electronic configuration for d4 ion if </w:t>
      </w:r>
      <w:r w:rsidRPr="003D2D30">
        <w:rPr>
          <w:rFonts w:ascii="Cambria" w:hAnsi="Cambria" w:cstheme="minorHAnsi"/>
          <w:color w:val="333333"/>
          <w:sz w:val="24"/>
          <w:szCs w:val="24"/>
          <w:shd w:val="clear" w:color="auto" w:fill="FFFFFF"/>
        </w:rPr>
        <w:t>Δ</w:t>
      </w:r>
      <w:r w:rsidRPr="003D2D30">
        <w:rPr>
          <w:rFonts w:ascii="Cambria" w:hAnsi="Cambria" w:cstheme="minorHAnsi"/>
          <w:color w:val="333333"/>
          <w:sz w:val="24"/>
          <w:szCs w:val="24"/>
          <w:shd w:val="clear" w:color="auto" w:fill="FFFFFF"/>
          <w:vertAlign w:val="subscript"/>
        </w:rPr>
        <w:t xml:space="preserve">o </w:t>
      </w:r>
      <w:r w:rsidRPr="003D2D30">
        <w:rPr>
          <w:rFonts w:ascii="Cambria" w:eastAsia="Times New Roman" w:hAnsi="Cambria" w:cstheme="minorHAnsi"/>
          <w:sz w:val="24"/>
          <w:szCs w:val="24"/>
          <w:lang w:eastAsia="en-IN"/>
        </w:rPr>
        <w:t>&lt; P.</w:t>
      </w:r>
    </w:p>
    <w:p w14:paraId="4565829C" w14:textId="2B71CEBF" w:rsidR="008C7FD0" w:rsidRPr="003D2D30" w:rsidRDefault="008C7FD0" w:rsidP="00E66B14">
      <w:pPr>
        <w:spacing w:after="0" w:line="240" w:lineRule="auto"/>
        <w:ind w:left="720" w:firstLine="720"/>
        <w:rPr>
          <w:rFonts w:ascii="Cambria" w:eastAsia="Times New Roman" w:hAnsi="Cambria" w:cstheme="minorHAnsi"/>
          <w:sz w:val="24"/>
          <w:szCs w:val="24"/>
          <w:lang w:eastAsia="en-IN"/>
        </w:rPr>
      </w:pPr>
      <w:r w:rsidRPr="003D2D30">
        <w:rPr>
          <w:rFonts w:ascii="Cambria" w:eastAsia="Times New Roman" w:hAnsi="Cambria" w:cstheme="minorHAnsi"/>
          <w:sz w:val="24"/>
          <w:szCs w:val="24"/>
          <w:lang w:eastAsia="en-IN"/>
        </w:rPr>
        <w:t>(ii)Calculate n</w:t>
      </w:r>
      <w:r w:rsidR="00DB6508">
        <w:rPr>
          <w:rFonts w:ascii="Cambria" w:eastAsia="Times New Roman" w:hAnsi="Cambria" w:cstheme="minorHAnsi"/>
          <w:sz w:val="24"/>
          <w:szCs w:val="24"/>
          <w:lang w:eastAsia="en-IN"/>
        </w:rPr>
        <w:t xml:space="preserve">umber </w:t>
      </w:r>
      <w:r w:rsidRPr="003D2D30">
        <w:rPr>
          <w:rFonts w:ascii="Cambria" w:eastAsia="Times New Roman" w:hAnsi="Cambria" w:cstheme="minorHAnsi"/>
          <w:sz w:val="24"/>
          <w:szCs w:val="24"/>
          <w:lang w:eastAsia="en-IN"/>
        </w:rPr>
        <w:t>of unpair</w:t>
      </w:r>
      <w:r w:rsidR="00DB6508">
        <w:rPr>
          <w:rFonts w:ascii="Cambria" w:eastAsia="Times New Roman" w:hAnsi="Cambria" w:cstheme="minorHAnsi"/>
          <w:sz w:val="24"/>
          <w:szCs w:val="24"/>
          <w:lang w:eastAsia="en-IN"/>
        </w:rPr>
        <w:t>ed</w:t>
      </w:r>
      <w:r w:rsidRPr="003D2D30">
        <w:rPr>
          <w:rFonts w:ascii="Cambria" w:eastAsia="Times New Roman" w:hAnsi="Cambria" w:cstheme="minorHAnsi"/>
          <w:sz w:val="24"/>
          <w:szCs w:val="24"/>
          <w:lang w:eastAsia="en-IN"/>
        </w:rPr>
        <w:t xml:space="preserve"> electron</w:t>
      </w:r>
      <w:r w:rsidR="00DB6508">
        <w:rPr>
          <w:rFonts w:ascii="Cambria" w:eastAsia="Times New Roman" w:hAnsi="Cambria" w:cstheme="minorHAnsi"/>
          <w:sz w:val="24"/>
          <w:szCs w:val="24"/>
          <w:lang w:eastAsia="en-IN"/>
        </w:rPr>
        <w:t>s</w:t>
      </w:r>
      <w:r w:rsidRPr="003D2D30">
        <w:rPr>
          <w:rFonts w:ascii="Cambria" w:eastAsia="Times New Roman" w:hAnsi="Cambria" w:cstheme="minorHAnsi"/>
          <w:sz w:val="24"/>
          <w:szCs w:val="24"/>
          <w:lang w:eastAsia="en-IN"/>
        </w:rPr>
        <w:t xml:space="preserve"> in [FeF</w:t>
      </w:r>
      <w:r w:rsidRPr="003D2D30">
        <w:rPr>
          <w:rFonts w:ascii="Cambria" w:eastAsia="Times New Roman" w:hAnsi="Cambria" w:cstheme="minorHAnsi"/>
          <w:sz w:val="24"/>
          <w:szCs w:val="24"/>
          <w:vertAlign w:val="subscript"/>
          <w:lang w:eastAsia="en-IN"/>
        </w:rPr>
        <w:t>6</w:t>
      </w:r>
      <w:r w:rsidRPr="003D2D30">
        <w:rPr>
          <w:rFonts w:ascii="Cambria" w:eastAsia="Times New Roman" w:hAnsi="Cambria" w:cstheme="minorHAnsi"/>
          <w:sz w:val="24"/>
          <w:szCs w:val="24"/>
          <w:lang w:eastAsia="en-IN"/>
        </w:rPr>
        <w:t>]</w:t>
      </w:r>
      <w:r w:rsidRPr="003D2D30">
        <w:rPr>
          <w:rFonts w:ascii="Cambria" w:eastAsia="Times New Roman" w:hAnsi="Cambria" w:cstheme="minorHAnsi"/>
          <w:sz w:val="24"/>
          <w:szCs w:val="24"/>
          <w:vertAlign w:val="superscript"/>
          <w:lang w:eastAsia="en-IN"/>
        </w:rPr>
        <w:t>4-</w:t>
      </w:r>
      <w:r w:rsidR="00DB6508" w:rsidRPr="00DB6508">
        <w:rPr>
          <w:rFonts w:ascii="Cambria" w:eastAsia="Times New Roman" w:hAnsi="Cambria" w:cstheme="minorHAnsi"/>
          <w:sz w:val="24"/>
          <w:szCs w:val="24"/>
          <w:lang w:eastAsia="en-IN"/>
        </w:rPr>
        <w:t>.</w:t>
      </w:r>
    </w:p>
    <w:p w14:paraId="62508511" w14:textId="77777777" w:rsidR="008C7FD0" w:rsidRPr="003D2D30" w:rsidRDefault="008C7FD0" w:rsidP="00E66B14">
      <w:pPr>
        <w:spacing w:after="0" w:line="240" w:lineRule="auto"/>
        <w:ind w:left="720" w:firstLine="720"/>
        <w:rPr>
          <w:rFonts w:ascii="Cambria" w:eastAsia="Times New Roman" w:hAnsi="Cambria" w:cstheme="minorHAnsi"/>
          <w:sz w:val="24"/>
          <w:szCs w:val="24"/>
          <w:lang w:eastAsia="en-IN"/>
        </w:rPr>
      </w:pPr>
      <w:r w:rsidRPr="003D2D30">
        <w:rPr>
          <w:rFonts w:ascii="Cambria" w:eastAsia="Times New Roman" w:hAnsi="Cambria" w:cstheme="minorHAnsi"/>
          <w:sz w:val="24"/>
          <w:szCs w:val="24"/>
          <w:lang w:eastAsia="en-IN"/>
        </w:rPr>
        <w:t xml:space="preserve">(iii) Why are low spin tetrahedral complexes not formed? </w:t>
      </w:r>
    </w:p>
    <w:p w14:paraId="460DDAAE" w14:textId="15A5C878" w:rsidR="008C7FD0" w:rsidRPr="00DB6508" w:rsidRDefault="008C7FD0" w:rsidP="00BB640E">
      <w:pPr>
        <w:spacing w:after="0" w:line="240" w:lineRule="auto"/>
        <w:jc w:val="center"/>
        <w:rPr>
          <w:rFonts w:ascii="Cambria" w:eastAsia="Times New Roman" w:hAnsi="Cambria" w:cstheme="minorHAnsi"/>
          <w:b/>
          <w:bCs/>
          <w:sz w:val="24"/>
          <w:szCs w:val="24"/>
          <w:lang w:eastAsia="en-IN"/>
        </w:rPr>
      </w:pPr>
      <w:r w:rsidRPr="00DB6508">
        <w:rPr>
          <w:rFonts w:ascii="Cambria" w:eastAsia="Times New Roman" w:hAnsi="Cambria" w:cstheme="minorHAnsi"/>
          <w:b/>
          <w:bCs/>
          <w:sz w:val="24"/>
          <w:szCs w:val="24"/>
          <w:lang w:eastAsia="en-IN"/>
        </w:rPr>
        <w:t>Or</w:t>
      </w:r>
    </w:p>
    <w:p w14:paraId="5151BB2C" w14:textId="73F7BC77" w:rsidR="008C7FD0" w:rsidRPr="003D2D30" w:rsidRDefault="008C7FD0" w:rsidP="00E66B14">
      <w:pPr>
        <w:spacing w:after="0" w:line="240" w:lineRule="auto"/>
        <w:ind w:left="720" w:firstLine="720"/>
        <w:rPr>
          <w:rFonts w:ascii="Cambria" w:eastAsia="Times New Roman" w:hAnsi="Cambria" w:cs="Times New Roman"/>
          <w:sz w:val="24"/>
          <w:szCs w:val="24"/>
          <w:lang w:eastAsia="en-IN"/>
        </w:rPr>
      </w:pPr>
      <w:r w:rsidRPr="003D2D30">
        <w:rPr>
          <w:rFonts w:ascii="Cambria" w:eastAsia="Times New Roman" w:hAnsi="Cambria" w:cstheme="minorHAnsi"/>
          <w:sz w:val="24"/>
          <w:szCs w:val="24"/>
          <w:lang w:eastAsia="en-IN"/>
        </w:rPr>
        <w:t>(iii) Write the difference between crystal field stabilising energy and crystal field splitting energy</w:t>
      </w:r>
    </w:p>
    <w:p w14:paraId="4786714F" w14:textId="77777777" w:rsidR="008C7FD0" w:rsidRPr="003D2D30" w:rsidRDefault="008C7FD0" w:rsidP="00BB640E">
      <w:pPr>
        <w:spacing w:after="0" w:line="240" w:lineRule="auto"/>
        <w:rPr>
          <w:rFonts w:ascii="Cambria" w:eastAsia="Times New Roman" w:hAnsi="Cambria" w:cs="Times New Roman"/>
          <w:sz w:val="24"/>
          <w:szCs w:val="24"/>
          <w:lang w:eastAsia="en-IN"/>
        </w:rPr>
      </w:pPr>
    </w:p>
    <w:p w14:paraId="0E120ED6" w14:textId="77777777" w:rsidR="008C7FD0" w:rsidRPr="003D2D30" w:rsidRDefault="008C7FD0" w:rsidP="00BB640E">
      <w:pPr>
        <w:spacing w:after="0" w:line="240" w:lineRule="auto"/>
        <w:rPr>
          <w:rFonts w:ascii="Cambria" w:eastAsia="Times New Roman" w:hAnsi="Cambria" w:cstheme="minorHAnsi"/>
          <w:sz w:val="24"/>
          <w:szCs w:val="24"/>
          <w:lang w:eastAsia="en-IN"/>
        </w:rPr>
      </w:pPr>
    </w:p>
    <w:p w14:paraId="65CFD6CC" w14:textId="3DCACD44" w:rsidR="008C7FD0" w:rsidRPr="00DB6508" w:rsidRDefault="008C7FD0" w:rsidP="00BB640E">
      <w:pPr>
        <w:spacing w:after="0" w:line="240" w:lineRule="auto"/>
        <w:jc w:val="center"/>
        <w:rPr>
          <w:rFonts w:ascii="Cambria" w:eastAsia="Times New Roman" w:hAnsi="Cambria" w:cstheme="minorHAnsi"/>
          <w:b/>
          <w:bCs/>
          <w:sz w:val="24"/>
          <w:szCs w:val="24"/>
          <w:lang w:eastAsia="en-IN"/>
        </w:rPr>
      </w:pPr>
      <w:r w:rsidRPr="00DB6508">
        <w:rPr>
          <w:rFonts w:ascii="Cambria" w:eastAsia="Times New Roman" w:hAnsi="Cambria" w:cstheme="minorHAnsi"/>
          <w:b/>
          <w:bCs/>
          <w:sz w:val="24"/>
          <w:szCs w:val="24"/>
          <w:lang w:eastAsia="en-IN"/>
        </w:rPr>
        <w:t>Section -E</w:t>
      </w:r>
    </w:p>
    <w:p w14:paraId="776D9C4A" w14:textId="070A4594" w:rsidR="008C7FD0" w:rsidRPr="003D2D30" w:rsidRDefault="008C7FD0" w:rsidP="00BB640E">
      <w:pPr>
        <w:spacing w:after="0" w:line="240" w:lineRule="auto"/>
        <w:rPr>
          <w:rFonts w:ascii="Cambria" w:eastAsia="Times New Roman" w:hAnsi="Cambria" w:cstheme="minorHAnsi"/>
          <w:sz w:val="24"/>
          <w:szCs w:val="24"/>
          <w:lang w:eastAsia="en-IN"/>
        </w:rPr>
      </w:pPr>
      <w:r w:rsidRPr="003D2D30">
        <w:rPr>
          <w:rFonts w:ascii="Cambria" w:eastAsia="Times New Roman" w:hAnsi="Cambria" w:cstheme="minorHAnsi"/>
          <w:sz w:val="24"/>
          <w:szCs w:val="24"/>
          <w:lang w:eastAsia="en-IN"/>
        </w:rPr>
        <w:t>The following question are long answer type and carry five marks each. All question have internal choice.</w:t>
      </w:r>
    </w:p>
    <w:p w14:paraId="4311C7E1" w14:textId="41EDC49D" w:rsidR="008C7FD0" w:rsidRPr="00E66B14" w:rsidRDefault="008C7FD0">
      <w:pPr>
        <w:pStyle w:val="ListParagraph"/>
        <w:numPr>
          <w:ilvl w:val="0"/>
          <w:numId w:val="32"/>
        </w:numPr>
        <w:spacing w:after="0" w:line="240" w:lineRule="auto"/>
        <w:rPr>
          <w:rFonts w:ascii="Cambria" w:eastAsia="Times New Roman" w:hAnsi="Cambria" w:cstheme="minorHAnsi"/>
          <w:sz w:val="24"/>
          <w:szCs w:val="24"/>
          <w:lang w:eastAsia="en-IN"/>
        </w:rPr>
      </w:pPr>
      <w:r w:rsidRPr="00E66B14">
        <w:rPr>
          <w:rFonts w:ascii="Cambria" w:eastAsia="Times New Roman" w:hAnsi="Cambria" w:cstheme="minorHAnsi"/>
          <w:sz w:val="24"/>
          <w:szCs w:val="24"/>
          <w:lang w:eastAsia="en-IN"/>
        </w:rPr>
        <w:t>Attampt any five of following</w:t>
      </w:r>
    </w:p>
    <w:p w14:paraId="3AE8082D" w14:textId="77777777" w:rsidR="002E703B" w:rsidRDefault="008C7FD0" w:rsidP="00E66B14">
      <w:pPr>
        <w:spacing w:after="0" w:line="240" w:lineRule="auto"/>
        <w:ind w:firstLine="720"/>
        <w:rPr>
          <w:rFonts w:ascii="Cambria" w:eastAsia="Times New Roman" w:hAnsi="Cambria" w:cstheme="minorHAnsi"/>
          <w:sz w:val="24"/>
          <w:szCs w:val="24"/>
          <w:lang w:eastAsia="en-IN"/>
        </w:rPr>
      </w:pPr>
      <w:r w:rsidRPr="003D2D30">
        <w:rPr>
          <w:rFonts w:ascii="Cambria" w:eastAsia="Times New Roman" w:hAnsi="Cambria" w:cstheme="minorHAnsi"/>
          <w:sz w:val="24"/>
          <w:szCs w:val="24"/>
          <w:lang w:eastAsia="en-IN"/>
        </w:rPr>
        <w:t>(a)Which transition metal of 3d -series has positive E</w:t>
      </w:r>
      <w:r w:rsidRPr="003D2D30">
        <w:rPr>
          <w:rFonts w:ascii="Cambria" w:eastAsia="Times New Roman" w:hAnsi="Cambria" w:cstheme="minorHAnsi"/>
          <w:sz w:val="24"/>
          <w:szCs w:val="24"/>
          <w:vertAlign w:val="superscript"/>
          <w:lang w:eastAsia="en-IN"/>
        </w:rPr>
        <w:t>o</w:t>
      </w:r>
      <w:r w:rsidRPr="003D2D30">
        <w:rPr>
          <w:rFonts w:ascii="Cambria" w:eastAsia="Times New Roman" w:hAnsi="Cambria" w:cstheme="minorHAnsi"/>
          <w:sz w:val="24"/>
          <w:szCs w:val="24"/>
          <w:lang w:eastAsia="en-IN"/>
        </w:rPr>
        <w:t xml:space="preserve"> (M</w:t>
      </w:r>
      <w:r w:rsidRPr="003D2D30">
        <w:rPr>
          <w:rFonts w:ascii="Cambria" w:eastAsia="Times New Roman" w:hAnsi="Cambria" w:cstheme="minorHAnsi"/>
          <w:sz w:val="24"/>
          <w:szCs w:val="24"/>
          <w:vertAlign w:val="superscript"/>
          <w:lang w:eastAsia="en-IN"/>
        </w:rPr>
        <w:t>2+</w:t>
      </w:r>
      <w:r w:rsidRPr="003D2D30">
        <w:rPr>
          <w:rFonts w:ascii="Cambria" w:eastAsia="Times New Roman" w:hAnsi="Cambria" w:cstheme="minorHAnsi"/>
          <w:sz w:val="24"/>
          <w:szCs w:val="24"/>
          <w:lang w:eastAsia="en-IN"/>
        </w:rPr>
        <w:t xml:space="preserve">/M) value.                                                   </w:t>
      </w:r>
    </w:p>
    <w:p w14:paraId="6028FF7D" w14:textId="1A05527B" w:rsidR="002E703B" w:rsidRDefault="008C7FD0" w:rsidP="00E66B14">
      <w:pPr>
        <w:spacing w:after="0" w:line="240" w:lineRule="auto"/>
        <w:ind w:firstLine="720"/>
        <w:rPr>
          <w:rFonts w:ascii="Cambria" w:eastAsia="Times New Roman" w:hAnsi="Cambria" w:cstheme="minorHAnsi"/>
          <w:sz w:val="24"/>
          <w:szCs w:val="24"/>
          <w:lang w:eastAsia="en-IN"/>
        </w:rPr>
      </w:pPr>
      <w:r w:rsidRPr="003D2D30">
        <w:rPr>
          <w:rFonts w:ascii="Cambria" w:eastAsia="Times New Roman" w:hAnsi="Cambria" w:cstheme="minorHAnsi"/>
          <w:sz w:val="24"/>
          <w:szCs w:val="24"/>
          <w:lang w:eastAsia="en-IN"/>
        </w:rPr>
        <w:t>(b) Out of Cr</w:t>
      </w:r>
      <w:r w:rsidRPr="003D2D30">
        <w:rPr>
          <w:rFonts w:ascii="Cambria" w:eastAsia="Times New Roman" w:hAnsi="Cambria" w:cstheme="minorHAnsi"/>
          <w:sz w:val="24"/>
          <w:szCs w:val="24"/>
          <w:vertAlign w:val="superscript"/>
          <w:lang w:eastAsia="en-IN"/>
        </w:rPr>
        <w:t>3+</w:t>
      </w:r>
      <w:r w:rsidRPr="003D2D30">
        <w:rPr>
          <w:rFonts w:ascii="Cambria" w:eastAsia="Times New Roman" w:hAnsi="Cambria" w:cstheme="minorHAnsi"/>
          <w:sz w:val="24"/>
          <w:szCs w:val="24"/>
          <w:lang w:eastAsia="en-IN"/>
        </w:rPr>
        <w:t>,</w:t>
      </w:r>
      <w:r w:rsidR="002E703B">
        <w:rPr>
          <w:rFonts w:ascii="Cambria" w:eastAsia="Times New Roman" w:hAnsi="Cambria" w:cstheme="minorHAnsi"/>
          <w:sz w:val="24"/>
          <w:szCs w:val="24"/>
          <w:lang w:eastAsia="en-IN"/>
        </w:rPr>
        <w:t xml:space="preserve"> </w:t>
      </w:r>
      <w:r w:rsidRPr="003D2D30">
        <w:rPr>
          <w:rFonts w:ascii="Cambria" w:eastAsia="Times New Roman" w:hAnsi="Cambria" w:cstheme="minorHAnsi"/>
          <w:sz w:val="24"/>
          <w:szCs w:val="24"/>
          <w:lang w:eastAsia="en-IN"/>
        </w:rPr>
        <w:t>Mn</w:t>
      </w:r>
      <w:r w:rsidRPr="003D2D30">
        <w:rPr>
          <w:rFonts w:ascii="Cambria" w:eastAsia="Times New Roman" w:hAnsi="Cambria" w:cstheme="minorHAnsi"/>
          <w:sz w:val="24"/>
          <w:szCs w:val="24"/>
          <w:vertAlign w:val="superscript"/>
          <w:lang w:eastAsia="en-IN"/>
        </w:rPr>
        <w:t>3+</w:t>
      </w:r>
      <w:r w:rsidRPr="003D2D30">
        <w:rPr>
          <w:rFonts w:ascii="Cambria" w:eastAsia="Times New Roman" w:hAnsi="Cambria" w:cstheme="minorHAnsi"/>
          <w:sz w:val="24"/>
          <w:szCs w:val="24"/>
          <w:lang w:eastAsia="en-IN"/>
        </w:rPr>
        <w:t xml:space="preserve">, which is stronger oxidising agent and why?                                                     </w:t>
      </w:r>
    </w:p>
    <w:p w14:paraId="2B09C1F5" w14:textId="77777777" w:rsidR="002E703B" w:rsidRDefault="008C7FD0" w:rsidP="00E66B14">
      <w:pPr>
        <w:spacing w:after="0" w:line="240" w:lineRule="auto"/>
        <w:ind w:firstLine="720"/>
        <w:rPr>
          <w:rFonts w:ascii="Cambria" w:eastAsia="Times New Roman" w:hAnsi="Cambria" w:cstheme="minorHAnsi"/>
          <w:sz w:val="24"/>
          <w:szCs w:val="24"/>
          <w:lang w:eastAsia="en-IN"/>
        </w:rPr>
      </w:pPr>
      <w:r w:rsidRPr="003D2D30">
        <w:rPr>
          <w:rFonts w:ascii="Cambria" w:eastAsia="Times New Roman" w:hAnsi="Cambria" w:cstheme="minorHAnsi"/>
          <w:sz w:val="24"/>
          <w:szCs w:val="24"/>
          <w:lang w:eastAsia="en-IN"/>
        </w:rPr>
        <w:t xml:space="preserve">(c)Name a member of lanthanoid series which is well sure to exhibit +4 oxidation state.    </w:t>
      </w:r>
    </w:p>
    <w:p w14:paraId="1C2DEC77" w14:textId="1FDE37A7" w:rsidR="008C7FD0" w:rsidRPr="003D2D30" w:rsidRDefault="008C7FD0" w:rsidP="00E66B14">
      <w:pPr>
        <w:spacing w:after="0" w:line="240" w:lineRule="auto"/>
        <w:ind w:left="720"/>
        <w:rPr>
          <w:rFonts w:ascii="Cambria" w:eastAsia="Times New Roman" w:hAnsi="Cambria" w:cstheme="minorHAnsi"/>
          <w:sz w:val="24"/>
          <w:szCs w:val="24"/>
          <w:lang w:eastAsia="en-IN"/>
        </w:rPr>
      </w:pPr>
      <w:r w:rsidRPr="003D2D30">
        <w:rPr>
          <w:rFonts w:ascii="Cambria" w:eastAsia="Times New Roman" w:hAnsi="Cambria" w:cstheme="minorHAnsi"/>
          <w:sz w:val="24"/>
          <w:szCs w:val="24"/>
          <w:lang w:eastAsia="en-IN"/>
        </w:rPr>
        <w:t>(d)What happen potassium chromate is acidified2CrO</w:t>
      </w:r>
      <w:r w:rsidRPr="003D2D30">
        <w:rPr>
          <w:rFonts w:ascii="Cambria" w:eastAsia="Times New Roman" w:hAnsi="Cambria" w:cstheme="minorHAnsi"/>
          <w:sz w:val="24"/>
          <w:szCs w:val="24"/>
          <w:vertAlign w:val="subscript"/>
          <w:lang w:eastAsia="en-IN"/>
        </w:rPr>
        <w:t>4</w:t>
      </w:r>
      <w:r w:rsidRPr="003D2D30">
        <w:rPr>
          <w:rFonts w:ascii="Cambria" w:eastAsia="Times New Roman" w:hAnsi="Cambria" w:cstheme="minorHAnsi"/>
          <w:sz w:val="24"/>
          <w:szCs w:val="24"/>
          <w:vertAlign w:val="superscript"/>
          <w:lang w:eastAsia="en-IN"/>
        </w:rPr>
        <w:t>2-</w:t>
      </w:r>
      <w:r w:rsidRPr="003D2D30">
        <w:rPr>
          <w:rFonts w:ascii="Cambria" w:eastAsia="Times New Roman" w:hAnsi="Cambria" w:cstheme="minorHAnsi"/>
          <w:sz w:val="24"/>
          <w:szCs w:val="24"/>
          <w:lang w:eastAsia="en-IN"/>
        </w:rPr>
        <w:t xml:space="preserve">   + 2H</w:t>
      </w:r>
      <w:r w:rsidRPr="003D2D30">
        <w:rPr>
          <w:rFonts w:ascii="Cambria" w:eastAsia="Times New Roman" w:hAnsi="Cambria" w:cstheme="minorHAnsi"/>
          <w:sz w:val="24"/>
          <w:szCs w:val="24"/>
          <w:vertAlign w:val="superscript"/>
          <w:lang w:eastAsia="en-IN"/>
        </w:rPr>
        <w:t xml:space="preserve">+   </w:t>
      </w:r>
      <w:r w:rsidRPr="003D2D30">
        <w:rPr>
          <w:rFonts w:ascii="Cambria" w:eastAsia="Times New Roman" w:hAnsi="Cambria" w:cstheme="minorHAnsi"/>
          <w:sz w:val="24"/>
          <w:szCs w:val="24"/>
          <w:lang w:eastAsia="en-IN"/>
        </w:rPr>
        <w:t>-----&gt;                                                                                                                           (e)KMnO</w:t>
      </w:r>
      <w:r w:rsidRPr="003D2D30">
        <w:rPr>
          <w:rFonts w:ascii="Cambria" w:eastAsia="Times New Roman" w:hAnsi="Cambria" w:cstheme="minorHAnsi"/>
          <w:sz w:val="24"/>
          <w:szCs w:val="24"/>
          <w:vertAlign w:val="subscript"/>
          <w:lang w:eastAsia="en-IN"/>
        </w:rPr>
        <w:t>4</w:t>
      </w:r>
      <w:r w:rsidRPr="003D2D30">
        <w:rPr>
          <w:rFonts w:ascii="Cambria" w:eastAsia="Times New Roman" w:hAnsi="Cambria" w:cstheme="minorHAnsi"/>
          <w:sz w:val="24"/>
          <w:szCs w:val="24"/>
          <w:lang w:eastAsia="en-IN"/>
        </w:rPr>
        <w:t xml:space="preserve">   ----heat---</w:t>
      </w:r>
      <w:r w:rsidRPr="003D2D30">
        <w:rPr>
          <w:rFonts w:ascii="Cambria" w:eastAsia="Times New Roman" w:hAnsi="Cambria" w:cstheme="minorHAnsi"/>
          <w:sz w:val="24"/>
          <w:szCs w:val="24"/>
          <w:lang w:eastAsia="en-IN"/>
        </w:rPr>
        <w:sym w:font="Wingdings" w:char="F0E0"/>
      </w:r>
      <w:r w:rsidRPr="003D2D30">
        <w:rPr>
          <w:rFonts w:ascii="Cambria" w:eastAsia="Times New Roman" w:hAnsi="Cambria" w:cstheme="minorHAnsi"/>
          <w:sz w:val="24"/>
          <w:szCs w:val="24"/>
          <w:lang w:eastAsia="en-IN"/>
        </w:rPr>
        <w:t xml:space="preserve">                                                                             </w:t>
      </w:r>
    </w:p>
    <w:p w14:paraId="05C2DD77" w14:textId="77777777" w:rsidR="002E703B" w:rsidRDefault="008C7FD0" w:rsidP="00E66B14">
      <w:pPr>
        <w:spacing w:after="0" w:line="240" w:lineRule="auto"/>
        <w:ind w:firstLine="720"/>
        <w:rPr>
          <w:rFonts w:ascii="Cambria" w:eastAsia="Times New Roman" w:hAnsi="Cambria" w:cstheme="minorHAnsi"/>
          <w:sz w:val="24"/>
          <w:szCs w:val="24"/>
          <w:lang w:eastAsia="en-IN"/>
        </w:rPr>
      </w:pPr>
      <w:r w:rsidRPr="003D2D30">
        <w:rPr>
          <w:rFonts w:ascii="Cambria" w:eastAsia="Times New Roman" w:hAnsi="Cambria" w:cstheme="minorHAnsi"/>
          <w:sz w:val="24"/>
          <w:szCs w:val="24"/>
          <w:lang w:eastAsia="en-IN"/>
        </w:rPr>
        <w:t>(f)Cu</w:t>
      </w:r>
      <w:r w:rsidRPr="003D2D30">
        <w:rPr>
          <w:rFonts w:ascii="Cambria" w:eastAsia="Times New Roman" w:hAnsi="Cambria" w:cstheme="minorHAnsi"/>
          <w:sz w:val="24"/>
          <w:szCs w:val="24"/>
          <w:vertAlign w:val="superscript"/>
          <w:lang w:eastAsia="en-IN"/>
        </w:rPr>
        <w:t>2+</w:t>
      </w:r>
      <w:r w:rsidRPr="003D2D30">
        <w:rPr>
          <w:rFonts w:ascii="Cambria" w:eastAsia="Times New Roman" w:hAnsi="Cambria" w:cstheme="minorHAnsi"/>
          <w:sz w:val="24"/>
          <w:szCs w:val="24"/>
          <w:lang w:eastAsia="en-IN"/>
        </w:rPr>
        <w:t>, is more stable than cu</w:t>
      </w:r>
      <w:r w:rsidRPr="003D2D30">
        <w:rPr>
          <w:rFonts w:ascii="Cambria" w:eastAsia="Times New Roman" w:hAnsi="Cambria" w:cstheme="minorHAnsi"/>
          <w:sz w:val="24"/>
          <w:szCs w:val="24"/>
          <w:vertAlign w:val="superscript"/>
          <w:lang w:eastAsia="en-IN"/>
        </w:rPr>
        <w:t>+1</w:t>
      </w:r>
      <w:r w:rsidRPr="003D2D30">
        <w:rPr>
          <w:rFonts w:ascii="Cambria" w:eastAsia="Times New Roman" w:hAnsi="Cambria" w:cstheme="minorHAnsi"/>
          <w:sz w:val="24"/>
          <w:szCs w:val="24"/>
          <w:lang w:eastAsia="en-IN"/>
        </w:rPr>
        <w:t xml:space="preserve"> in aqueous solution</w:t>
      </w:r>
      <w:r w:rsidR="002E703B">
        <w:rPr>
          <w:rFonts w:ascii="Cambria" w:eastAsia="Times New Roman" w:hAnsi="Cambria" w:cstheme="minorHAnsi"/>
          <w:sz w:val="24"/>
          <w:szCs w:val="24"/>
          <w:lang w:eastAsia="en-IN"/>
        </w:rPr>
        <w:t>,</w:t>
      </w:r>
      <w:r w:rsidRPr="003D2D30">
        <w:rPr>
          <w:rFonts w:ascii="Cambria" w:eastAsia="Times New Roman" w:hAnsi="Cambria" w:cstheme="minorHAnsi"/>
          <w:sz w:val="24"/>
          <w:szCs w:val="24"/>
          <w:lang w:eastAsia="en-IN"/>
        </w:rPr>
        <w:t xml:space="preserve"> why?                                                                   </w:t>
      </w:r>
    </w:p>
    <w:p w14:paraId="28D55006" w14:textId="120931A9" w:rsidR="008C7FD0" w:rsidRPr="003D2D30" w:rsidRDefault="008C7FD0" w:rsidP="00E66B14">
      <w:pPr>
        <w:spacing w:after="0" w:line="240" w:lineRule="auto"/>
        <w:ind w:firstLine="720"/>
        <w:rPr>
          <w:rFonts w:ascii="Cambria" w:eastAsia="Times New Roman" w:hAnsi="Cambria" w:cstheme="minorHAnsi"/>
          <w:sz w:val="24"/>
          <w:szCs w:val="24"/>
          <w:lang w:eastAsia="en-IN"/>
        </w:rPr>
      </w:pPr>
      <w:r w:rsidRPr="003D2D30">
        <w:rPr>
          <w:rFonts w:ascii="Cambria" w:eastAsia="Times New Roman" w:hAnsi="Cambria" w:cstheme="minorHAnsi"/>
          <w:sz w:val="24"/>
          <w:szCs w:val="24"/>
          <w:lang w:eastAsia="en-IN"/>
        </w:rPr>
        <w:t>(g) Enthalpy of atomisation of transition element is very high. assign the reason?</w:t>
      </w:r>
    </w:p>
    <w:p w14:paraId="3094957A" w14:textId="77777777" w:rsidR="008C7FD0" w:rsidRPr="003D2D30" w:rsidRDefault="008C7FD0" w:rsidP="00BB640E">
      <w:pPr>
        <w:pStyle w:val="NormalWeb"/>
        <w:shd w:val="clear" w:color="auto" w:fill="FFFFFF"/>
        <w:spacing w:before="0" w:beforeAutospacing="0" w:after="0" w:afterAutospacing="0"/>
        <w:rPr>
          <w:rFonts w:ascii="Cambria" w:hAnsi="Cambria"/>
        </w:rPr>
      </w:pPr>
    </w:p>
    <w:p w14:paraId="59D18150" w14:textId="77777777" w:rsidR="00E66B14" w:rsidRDefault="008C7FD0">
      <w:pPr>
        <w:pStyle w:val="NormalWeb"/>
        <w:numPr>
          <w:ilvl w:val="0"/>
          <w:numId w:val="32"/>
        </w:numPr>
        <w:shd w:val="clear" w:color="auto" w:fill="FFFFFF"/>
        <w:spacing w:before="0" w:beforeAutospacing="0" w:after="0" w:afterAutospacing="0"/>
        <w:rPr>
          <w:rFonts w:ascii="Cambria" w:hAnsi="Cambria" w:cstheme="minorHAnsi"/>
          <w:color w:val="000000" w:themeColor="text1"/>
        </w:rPr>
      </w:pPr>
      <w:r w:rsidRPr="003D2D30">
        <w:rPr>
          <w:rStyle w:val="apple-tab-span"/>
          <w:rFonts w:ascii="Cambria" w:hAnsi="Cambria" w:cstheme="minorHAnsi"/>
          <w:color w:val="000000" w:themeColor="text1"/>
        </w:rPr>
        <w:t>(a)</w:t>
      </w:r>
      <w:r w:rsidRPr="003D2D30">
        <w:rPr>
          <w:rFonts w:ascii="Cambria" w:hAnsi="Cambria" w:cstheme="minorHAnsi"/>
          <w:color w:val="000000" w:themeColor="text1"/>
        </w:rPr>
        <w:t xml:space="preserve">The rate of the chemical reaction doubles for </w:t>
      </w:r>
      <w:r w:rsidR="00783A47" w:rsidRPr="003D2D30">
        <w:rPr>
          <w:rFonts w:ascii="Cambria" w:hAnsi="Cambria" w:cstheme="minorHAnsi"/>
          <w:color w:val="000000" w:themeColor="text1"/>
        </w:rPr>
        <w:t>an</w:t>
      </w:r>
      <w:r w:rsidRPr="003D2D30">
        <w:rPr>
          <w:rFonts w:ascii="Cambria" w:hAnsi="Cambria" w:cstheme="minorHAnsi"/>
          <w:color w:val="000000" w:themeColor="text1"/>
        </w:rPr>
        <w:t xml:space="preserve"> increase of 10 K in absolute temperature from 298 K. Calculate E</w:t>
      </w:r>
      <w:r w:rsidRPr="003D2D30">
        <w:rPr>
          <w:rFonts w:ascii="Cambria" w:hAnsi="Cambria" w:cstheme="minorHAnsi"/>
          <w:color w:val="000000" w:themeColor="text1"/>
          <w:vertAlign w:val="subscript"/>
        </w:rPr>
        <w:t>a</w:t>
      </w:r>
      <w:r w:rsidRPr="003D2D30">
        <w:rPr>
          <w:rFonts w:ascii="Cambria" w:hAnsi="Cambria" w:cstheme="minorHAnsi"/>
          <w:color w:val="000000" w:themeColor="text1"/>
        </w:rPr>
        <w:t>.</w:t>
      </w:r>
    </w:p>
    <w:p w14:paraId="3FAC6200" w14:textId="77777777" w:rsidR="00E66B14" w:rsidRDefault="008C7FD0" w:rsidP="00E66B14">
      <w:pPr>
        <w:pStyle w:val="NormalWeb"/>
        <w:shd w:val="clear" w:color="auto" w:fill="FFFFFF"/>
        <w:spacing w:before="0" w:beforeAutospacing="0" w:after="0" w:afterAutospacing="0"/>
        <w:ind w:left="720"/>
        <w:rPr>
          <w:rFonts w:ascii="Cambria" w:hAnsi="Cambria" w:cstheme="minorHAnsi"/>
          <w:color w:val="000000" w:themeColor="text1"/>
        </w:rPr>
      </w:pPr>
      <w:r w:rsidRPr="00E66B14">
        <w:rPr>
          <w:rFonts w:ascii="Cambria" w:hAnsi="Cambria" w:cstheme="minorHAnsi"/>
          <w:color w:val="000000" w:themeColor="text1"/>
          <w:lang w:eastAsia="en-IN"/>
        </w:rPr>
        <w:t>(b)What value of k is predicted for the rate constant by Arrhenius equation if temperature is infinite? is this value physically responsible?</w:t>
      </w:r>
    </w:p>
    <w:p w14:paraId="485C31E5" w14:textId="3EE05868" w:rsidR="008C7FD0" w:rsidRPr="00E66B14" w:rsidRDefault="008C7FD0" w:rsidP="00E66B14">
      <w:pPr>
        <w:pStyle w:val="NormalWeb"/>
        <w:shd w:val="clear" w:color="auto" w:fill="FFFFFF"/>
        <w:spacing w:before="0" w:beforeAutospacing="0" w:after="0" w:afterAutospacing="0"/>
        <w:ind w:left="720"/>
        <w:rPr>
          <w:rFonts w:ascii="Cambria" w:hAnsi="Cambria" w:cstheme="minorHAnsi"/>
          <w:color w:val="000000" w:themeColor="text1"/>
        </w:rPr>
      </w:pPr>
      <w:r w:rsidRPr="00E66B14">
        <w:rPr>
          <w:rFonts w:ascii="Cambria" w:hAnsi="Cambria"/>
          <w:lang w:eastAsia="en-IN"/>
        </w:rPr>
        <w:t xml:space="preserve">(c) Why does equilibrium constant not change with presence of a catalyst? </w:t>
      </w:r>
    </w:p>
    <w:p w14:paraId="13F2E7A0" w14:textId="77777777" w:rsidR="008C7FD0" w:rsidRDefault="008C7FD0" w:rsidP="00BB640E">
      <w:pPr>
        <w:spacing w:after="0" w:line="240" w:lineRule="auto"/>
        <w:ind w:left="2880" w:firstLine="720"/>
        <w:rPr>
          <w:rFonts w:ascii="Cambria" w:hAnsi="Cambria"/>
          <w:b/>
          <w:bCs/>
          <w:sz w:val="24"/>
          <w:szCs w:val="24"/>
          <w:lang w:eastAsia="en-IN"/>
        </w:rPr>
      </w:pPr>
      <w:r w:rsidRPr="003D2D30">
        <w:rPr>
          <w:rFonts w:ascii="Cambria" w:hAnsi="Cambria"/>
          <w:b/>
          <w:bCs/>
          <w:sz w:val="24"/>
          <w:szCs w:val="24"/>
          <w:lang w:eastAsia="en-IN"/>
        </w:rPr>
        <w:t>Or</w:t>
      </w:r>
    </w:p>
    <w:p w14:paraId="184D2BA8" w14:textId="77777777" w:rsidR="00E66B14" w:rsidRDefault="005B4073" w:rsidP="00E66B14">
      <w:pPr>
        <w:pStyle w:val="ListParagraph"/>
        <w:spacing w:after="0" w:line="240" w:lineRule="auto"/>
        <w:jc w:val="both"/>
        <w:rPr>
          <w:rFonts w:ascii="Cambria" w:hAnsi="Cambria"/>
          <w:sz w:val="24"/>
          <w:szCs w:val="24"/>
          <w:lang w:eastAsia="en-IN"/>
        </w:rPr>
      </w:pPr>
      <w:r w:rsidRPr="00E66B14">
        <w:rPr>
          <w:rFonts w:ascii="Cambria" w:hAnsi="Cambria"/>
          <w:sz w:val="24"/>
          <w:szCs w:val="24"/>
          <w:lang w:eastAsia="en-IN"/>
        </w:rPr>
        <w:t>(a) Rate constant k of a reaction varies with temperature according to the equation log k = log A −Ea/2.303RT; where E</w:t>
      </w:r>
      <w:r w:rsidRPr="00E66B14">
        <w:rPr>
          <w:rFonts w:ascii="Cambria" w:hAnsi="Cambria"/>
          <w:sz w:val="24"/>
          <w:szCs w:val="24"/>
          <w:vertAlign w:val="subscript"/>
          <w:lang w:eastAsia="en-IN"/>
        </w:rPr>
        <w:t>a</w:t>
      </w:r>
      <w:r w:rsidRPr="00E66B14">
        <w:rPr>
          <w:rFonts w:ascii="Cambria" w:hAnsi="Cambria"/>
          <w:sz w:val="24"/>
          <w:szCs w:val="24"/>
          <w:lang w:eastAsia="en-IN"/>
        </w:rPr>
        <w:t xml:space="preserve"> is the energy of activation for the reaction. When a graph is plotted for log k vs 1/T a straight line with a slope −6670K is obtained. The activation energy for this reaction will be? (R=8.314 JK</w:t>
      </w:r>
      <w:r w:rsidRPr="00E66B14">
        <w:rPr>
          <w:rFonts w:ascii="Cambria" w:hAnsi="Cambria"/>
          <w:sz w:val="24"/>
          <w:szCs w:val="24"/>
          <w:vertAlign w:val="superscript"/>
          <w:lang w:eastAsia="en-IN"/>
        </w:rPr>
        <w:t>-1</w:t>
      </w:r>
      <w:r w:rsidRPr="00E66B14">
        <w:rPr>
          <w:rFonts w:ascii="Cambria" w:hAnsi="Cambria"/>
          <w:sz w:val="24"/>
          <w:szCs w:val="24"/>
          <w:lang w:eastAsia="en-IN"/>
        </w:rPr>
        <w:t xml:space="preserve"> mol</w:t>
      </w:r>
      <w:r w:rsidRPr="00E66B14">
        <w:rPr>
          <w:rFonts w:ascii="Cambria" w:hAnsi="Cambria"/>
          <w:sz w:val="24"/>
          <w:szCs w:val="24"/>
          <w:vertAlign w:val="superscript"/>
          <w:lang w:eastAsia="en-IN"/>
        </w:rPr>
        <w:t>-1</w:t>
      </w:r>
      <w:r w:rsidRPr="00E66B14">
        <w:rPr>
          <w:rFonts w:ascii="Cambria" w:hAnsi="Cambria"/>
          <w:sz w:val="24"/>
          <w:szCs w:val="24"/>
          <w:lang w:eastAsia="en-IN"/>
        </w:rPr>
        <w:t>)</w:t>
      </w:r>
    </w:p>
    <w:p w14:paraId="7CBEBB01" w14:textId="77777777" w:rsidR="00E66B14" w:rsidRDefault="005B4073" w:rsidP="00E66B14">
      <w:pPr>
        <w:pStyle w:val="ListParagraph"/>
        <w:spacing w:after="0" w:line="240" w:lineRule="auto"/>
        <w:jc w:val="both"/>
        <w:rPr>
          <w:rFonts w:ascii="Cambria" w:hAnsi="Cambria"/>
          <w:sz w:val="24"/>
          <w:szCs w:val="24"/>
          <w:lang w:eastAsia="en-IN"/>
        </w:rPr>
      </w:pPr>
      <w:r w:rsidRPr="00E66B14">
        <w:rPr>
          <w:rFonts w:ascii="Cambria" w:hAnsi="Cambria"/>
          <w:sz w:val="24"/>
          <w:szCs w:val="24"/>
          <w:lang w:eastAsia="en-IN"/>
        </w:rPr>
        <w:t xml:space="preserve"> (b)What is fraction of molecule having energy equal to or greater than activation energy? What is the quantity called?</w:t>
      </w:r>
    </w:p>
    <w:p w14:paraId="716637E6" w14:textId="419E9B75" w:rsidR="008C7FD0" w:rsidRPr="00E66B14" w:rsidRDefault="005B4073" w:rsidP="00E66B14">
      <w:pPr>
        <w:pStyle w:val="ListParagraph"/>
        <w:spacing w:after="0" w:line="240" w:lineRule="auto"/>
        <w:jc w:val="both"/>
        <w:rPr>
          <w:rFonts w:ascii="Cambria" w:hAnsi="Cambria"/>
          <w:sz w:val="24"/>
          <w:szCs w:val="24"/>
          <w:lang w:eastAsia="en-IN"/>
        </w:rPr>
      </w:pPr>
      <w:r w:rsidRPr="00E66B14">
        <w:rPr>
          <w:rFonts w:ascii="Cambria" w:hAnsi="Cambria"/>
          <w:sz w:val="24"/>
          <w:szCs w:val="24"/>
          <w:lang w:eastAsia="en-IN"/>
        </w:rPr>
        <w:t>(c) An exothermic reaction A converts into B has an activation energy 17 kJmol</w:t>
      </w:r>
      <w:r w:rsidRPr="00E66B14">
        <w:rPr>
          <w:rFonts w:ascii="Cambria" w:hAnsi="Cambria"/>
          <w:sz w:val="24"/>
          <w:szCs w:val="24"/>
          <w:vertAlign w:val="superscript"/>
          <w:lang w:eastAsia="en-IN"/>
        </w:rPr>
        <w:t>-1</w:t>
      </w:r>
      <w:r w:rsidRPr="00E66B14">
        <w:rPr>
          <w:rFonts w:ascii="Cambria" w:hAnsi="Cambria"/>
          <w:sz w:val="24"/>
          <w:szCs w:val="24"/>
          <w:lang w:eastAsia="en-IN"/>
        </w:rPr>
        <w:t xml:space="preserve"> of A. The heat of reaction is 40 kJ. Calculate the activation energy for the reverse reaction from B to A.</w:t>
      </w:r>
    </w:p>
    <w:p w14:paraId="797B5F33" w14:textId="77777777" w:rsidR="008C7FD0" w:rsidRPr="003D2D30" w:rsidRDefault="008C7FD0" w:rsidP="00BB640E">
      <w:pPr>
        <w:spacing w:after="0" w:line="240" w:lineRule="auto"/>
        <w:ind w:firstLine="720"/>
        <w:rPr>
          <w:rFonts w:ascii="Cambria" w:hAnsi="Cambria"/>
          <w:sz w:val="24"/>
          <w:szCs w:val="24"/>
          <w:lang w:eastAsia="en-IN"/>
        </w:rPr>
      </w:pPr>
    </w:p>
    <w:p w14:paraId="0D00100E" w14:textId="77777777" w:rsidR="008C7FD0" w:rsidRDefault="008C7FD0" w:rsidP="00BB640E">
      <w:pPr>
        <w:spacing w:after="0" w:line="240" w:lineRule="auto"/>
        <w:rPr>
          <w:rFonts w:ascii="Cambria" w:eastAsia="Times New Roman" w:hAnsi="Cambria" w:cs="Times New Roman"/>
          <w:sz w:val="24"/>
          <w:szCs w:val="24"/>
          <w:lang w:eastAsia="en-IN"/>
        </w:rPr>
      </w:pPr>
    </w:p>
    <w:p w14:paraId="2A9F1EF1" w14:textId="77777777" w:rsidR="00E66B14" w:rsidRDefault="00E66B14" w:rsidP="00BB640E">
      <w:pPr>
        <w:spacing w:after="0" w:line="240" w:lineRule="auto"/>
        <w:rPr>
          <w:rFonts w:ascii="Cambria" w:eastAsia="Times New Roman" w:hAnsi="Cambria" w:cs="Times New Roman"/>
          <w:sz w:val="24"/>
          <w:szCs w:val="24"/>
          <w:lang w:eastAsia="en-IN"/>
        </w:rPr>
      </w:pPr>
    </w:p>
    <w:p w14:paraId="0DB07009" w14:textId="77777777" w:rsidR="00E66B14" w:rsidRDefault="00E66B14" w:rsidP="00BB640E">
      <w:pPr>
        <w:spacing w:after="0" w:line="240" w:lineRule="auto"/>
        <w:rPr>
          <w:rFonts w:ascii="Cambria" w:eastAsia="Times New Roman" w:hAnsi="Cambria" w:cs="Times New Roman"/>
          <w:sz w:val="24"/>
          <w:szCs w:val="24"/>
          <w:lang w:eastAsia="en-IN"/>
        </w:rPr>
      </w:pPr>
    </w:p>
    <w:p w14:paraId="19578523" w14:textId="77777777" w:rsidR="00E66B14" w:rsidRDefault="00E66B14" w:rsidP="00BB640E">
      <w:pPr>
        <w:spacing w:after="0" w:line="240" w:lineRule="auto"/>
        <w:rPr>
          <w:rFonts w:ascii="Cambria" w:eastAsia="Times New Roman" w:hAnsi="Cambria" w:cs="Times New Roman"/>
          <w:sz w:val="24"/>
          <w:szCs w:val="24"/>
          <w:lang w:eastAsia="en-IN"/>
        </w:rPr>
      </w:pPr>
    </w:p>
    <w:p w14:paraId="591718D7" w14:textId="77777777" w:rsidR="00E66B14" w:rsidRDefault="00E66B14" w:rsidP="00BB640E">
      <w:pPr>
        <w:spacing w:after="0" w:line="240" w:lineRule="auto"/>
        <w:rPr>
          <w:rFonts w:ascii="Cambria" w:eastAsia="Times New Roman" w:hAnsi="Cambria" w:cs="Times New Roman"/>
          <w:sz w:val="24"/>
          <w:szCs w:val="24"/>
          <w:lang w:eastAsia="en-IN"/>
        </w:rPr>
      </w:pPr>
    </w:p>
    <w:p w14:paraId="16AD4F86" w14:textId="77777777" w:rsidR="00E66B14" w:rsidRDefault="00E66B14" w:rsidP="00BB640E">
      <w:pPr>
        <w:spacing w:after="0" w:line="240" w:lineRule="auto"/>
        <w:rPr>
          <w:rFonts w:ascii="Cambria" w:eastAsia="Times New Roman" w:hAnsi="Cambria" w:cs="Times New Roman"/>
          <w:sz w:val="24"/>
          <w:szCs w:val="24"/>
          <w:lang w:eastAsia="en-IN"/>
        </w:rPr>
      </w:pPr>
    </w:p>
    <w:p w14:paraId="075090DA" w14:textId="77777777" w:rsidR="00E66B14" w:rsidRDefault="00E66B14" w:rsidP="00BB640E">
      <w:pPr>
        <w:spacing w:after="0" w:line="240" w:lineRule="auto"/>
        <w:rPr>
          <w:rFonts w:ascii="Cambria" w:eastAsia="Times New Roman" w:hAnsi="Cambria" w:cs="Times New Roman"/>
          <w:sz w:val="24"/>
          <w:szCs w:val="24"/>
          <w:lang w:eastAsia="en-IN"/>
        </w:rPr>
      </w:pPr>
    </w:p>
    <w:p w14:paraId="5F85A9E3" w14:textId="77777777" w:rsidR="00E66B14" w:rsidRDefault="00E66B14" w:rsidP="00BB640E">
      <w:pPr>
        <w:spacing w:after="0" w:line="240" w:lineRule="auto"/>
        <w:rPr>
          <w:rFonts w:ascii="Cambria" w:eastAsia="Times New Roman" w:hAnsi="Cambria" w:cs="Times New Roman"/>
          <w:sz w:val="24"/>
          <w:szCs w:val="24"/>
          <w:lang w:eastAsia="en-IN"/>
        </w:rPr>
      </w:pPr>
    </w:p>
    <w:p w14:paraId="37565BA7" w14:textId="77777777" w:rsidR="00E66B14" w:rsidRDefault="00E66B14" w:rsidP="00BB640E">
      <w:pPr>
        <w:spacing w:after="0" w:line="240" w:lineRule="auto"/>
        <w:rPr>
          <w:rFonts w:ascii="Cambria" w:eastAsia="Times New Roman" w:hAnsi="Cambria" w:cs="Times New Roman"/>
          <w:sz w:val="24"/>
          <w:szCs w:val="24"/>
          <w:lang w:eastAsia="en-IN"/>
        </w:rPr>
      </w:pPr>
    </w:p>
    <w:p w14:paraId="2DD79A27" w14:textId="77777777" w:rsidR="00E66B14" w:rsidRDefault="00E66B14" w:rsidP="00BB640E">
      <w:pPr>
        <w:spacing w:after="0" w:line="240" w:lineRule="auto"/>
        <w:rPr>
          <w:rFonts w:ascii="Cambria" w:eastAsia="Times New Roman" w:hAnsi="Cambria" w:cs="Times New Roman"/>
          <w:sz w:val="24"/>
          <w:szCs w:val="24"/>
          <w:lang w:eastAsia="en-IN"/>
        </w:rPr>
      </w:pPr>
    </w:p>
    <w:p w14:paraId="470FDFFA" w14:textId="77777777" w:rsidR="00E66B14" w:rsidRDefault="00E66B14" w:rsidP="00BB640E">
      <w:pPr>
        <w:spacing w:after="0" w:line="240" w:lineRule="auto"/>
        <w:rPr>
          <w:rFonts w:ascii="Cambria" w:eastAsia="Times New Roman" w:hAnsi="Cambria" w:cs="Times New Roman"/>
          <w:sz w:val="24"/>
          <w:szCs w:val="24"/>
          <w:lang w:eastAsia="en-IN"/>
        </w:rPr>
      </w:pPr>
    </w:p>
    <w:p w14:paraId="59F01A59" w14:textId="77777777" w:rsidR="00E66B14" w:rsidRDefault="00E66B14" w:rsidP="00BB640E">
      <w:pPr>
        <w:spacing w:after="0" w:line="240" w:lineRule="auto"/>
        <w:rPr>
          <w:rFonts w:ascii="Cambria" w:eastAsia="Times New Roman" w:hAnsi="Cambria" w:cs="Times New Roman"/>
          <w:sz w:val="24"/>
          <w:szCs w:val="24"/>
          <w:lang w:eastAsia="en-IN"/>
        </w:rPr>
      </w:pPr>
    </w:p>
    <w:p w14:paraId="1EFCD1AF" w14:textId="77777777" w:rsidR="00E66B14" w:rsidRDefault="00E66B14" w:rsidP="00BB640E">
      <w:pPr>
        <w:spacing w:after="0" w:line="240" w:lineRule="auto"/>
        <w:rPr>
          <w:rFonts w:ascii="Cambria" w:eastAsia="Times New Roman" w:hAnsi="Cambria" w:cs="Times New Roman"/>
          <w:sz w:val="24"/>
          <w:szCs w:val="24"/>
          <w:lang w:eastAsia="en-IN"/>
        </w:rPr>
      </w:pPr>
    </w:p>
    <w:p w14:paraId="29843284" w14:textId="77777777" w:rsidR="00E66B14" w:rsidRDefault="00E66B14" w:rsidP="00BB640E">
      <w:pPr>
        <w:spacing w:after="0" w:line="240" w:lineRule="auto"/>
        <w:rPr>
          <w:rFonts w:ascii="Cambria" w:eastAsia="Times New Roman" w:hAnsi="Cambria" w:cs="Times New Roman"/>
          <w:sz w:val="24"/>
          <w:szCs w:val="24"/>
          <w:lang w:eastAsia="en-IN"/>
        </w:rPr>
      </w:pPr>
    </w:p>
    <w:p w14:paraId="4C480BF0" w14:textId="77777777" w:rsidR="00E66B14" w:rsidRDefault="00E66B14" w:rsidP="00BB640E">
      <w:pPr>
        <w:spacing w:after="0" w:line="240" w:lineRule="auto"/>
        <w:rPr>
          <w:rFonts w:ascii="Cambria" w:eastAsia="Times New Roman" w:hAnsi="Cambria" w:cs="Times New Roman"/>
          <w:sz w:val="24"/>
          <w:szCs w:val="24"/>
          <w:lang w:eastAsia="en-IN"/>
        </w:rPr>
      </w:pPr>
    </w:p>
    <w:p w14:paraId="03CD363D" w14:textId="77777777" w:rsidR="00E66B14" w:rsidRDefault="00E66B14" w:rsidP="00BB640E">
      <w:pPr>
        <w:spacing w:after="0" w:line="240" w:lineRule="auto"/>
        <w:rPr>
          <w:rFonts w:ascii="Cambria" w:eastAsia="Times New Roman" w:hAnsi="Cambria" w:cs="Times New Roman"/>
          <w:sz w:val="24"/>
          <w:szCs w:val="24"/>
          <w:lang w:eastAsia="en-IN"/>
        </w:rPr>
      </w:pPr>
    </w:p>
    <w:p w14:paraId="74F66E28" w14:textId="77777777" w:rsidR="00E66B14" w:rsidRDefault="00E66B14" w:rsidP="00BB640E">
      <w:pPr>
        <w:spacing w:after="0" w:line="240" w:lineRule="auto"/>
        <w:rPr>
          <w:rFonts w:ascii="Cambria" w:eastAsia="Times New Roman" w:hAnsi="Cambria" w:cs="Times New Roman"/>
          <w:sz w:val="24"/>
          <w:szCs w:val="24"/>
          <w:lang w:eastAsia="en-IN"/>
        </w:rPr>
      </w:pPr>
    </w:p>
    <w:p w14:paraId="17AF767B" w14:textId="77777777" w:rsidR="00E66B14" w:rsidRDefault="00E66B14" w:rsidP="00BB640E">
      <w:pPr>
        <w:spacing w:after="0" w:line="240" w:lineRule="auto"/>
        <w:rPr>
          <w:rFonts w:ascii="Cambria" w:eastAsia="Times New Roman" w:hAnsi="Cambria" w:cs="Times New Roman"/>
          <w:sz w:val="24"/>
          <w:szCs w:val="24"/>
          <w:lang w:eastAsia="en-IN"/>
        </w:rPr>
      </w:pPr>
    </w:p>
    <w:p w14:paraId="4221CD20" w14:textId="77777777" w:rsidR="00E66B14" w:rsidRDefault="00E66B14" w:rsidP="00BB640E">
      <w:pPr>
        <w:spacing w:after="0" w:line="240" w:lineRule="auto"/>
        <w:rPr>
          <w:rFonts w:ascii="Cambria" w:eastAsia="Times New Roman" w:hAnsi="Cambria" w:cs="Times New Roman"/>
          <w:sz w:val="24"/>
          <w:szCs w:val="24"/>
          <w:lang w:eastAsia="en-IN"/>
        </w:rPr>
      </w:pPr>
    </w:p>
    <w:p w14:paraId="63C02333" w14:textId="77777777" w:rsidR="00E66B14" w:rsidRDefault="00E66B14" w:rsidP="00BB640E">
      <w:pPr>
        <w:spacing w:after="0" w:line="240" w:lineRule="auto"/>
        <w:rPr>
          <w:rFonts w:ascii="Cambria" w:eastAsia="Times New Roman" w:hAnsi="Cambria" w:cs="Times New Roman"/>
          <w:sz w:val="24"/>
          <w:szCs w:val="24"/>
          <w:lang w:eastAsia="en-IN"/>
        </w:rPr>
      </w:pPr>
    </w:p>
    <w:p w14:paraId="4A4E4B22" w14:textId="77777777" w:rsidR="00E66B14" w:rsidRDefault="00E66B14" w:rsidP="00BB640E">
      <w:pPr>
        <w:spacing w:after="0" w:line="240" w:lineRule="auto"/>
        <w:rPr>
          <w:rFonts w:ascii="Cambria" w:eastAsia="Times New Roman" w:hAnsi="Cambria" w:cs="Times New Roman"/>
          <w:sz w:val="24"/>
          <w:szCs w:val="24"/>
          <w:lang w:eastAsia="en-IN"/>
        </w:rPr>
      </w:pPr>
    </w:p>
    <w:p w14:paraId="32EA2728" w14:textId="77777777" w:rsidR="00E66B14" w:rsidRDefault="00E66B14" w:rsidP="00BB640E">
      <w:pPr>
        <w:spacing w:after="0" w:line="240" w:lineRule="auto"/>
        <w:rPr>
          <w:rFonts w:ascii="Cambria" w:eastAsia="Times New Roman" w:hAnsi="Cambria" w:cs="Times New Roman"/>
          <w:sz w:val="24"/>
          <w:szCs w:val="24"/>
          <w:lang w:eastAsia="en-IN"/>
        </w:rPr>
      </w:pPr>
    </w:p>
    <w:p w14:paraId="2DC40F67" w14:textId="77777777" w:rsidR="00E66B14" w:rsidRDefault="00E66B14" w:rsidP="00BB640E">
      <w:pPr>
        <w:spacing w:after="0" w:line="240" w:lineRule="auto"/>
        <w:rPr>
          <w:rFonts w:ascii="Cambria" w:eastAsia="Times New Roman" w:hAnsi="Cambria" w:cs="Times New Roman"/>
          <w:sz w:val="24"/>
          <w:szCs w:val="24"/>
          <w:lang w:eastAsia="en-IN"/>
        </w:rPr>
      </w:pPr>
    </w:p>
    <w:p w14:paraId="0330C471" w14:textId="77777777" w:rsidR="00E66B14" w:rsidRDefault="00E66B14" w:rsidP="00BB640E">
      <w:pPr>
        <w:spacing w:after="0" w:line="240" w:lineRule="auto"/>
        <w:rPr>
          <w:rFonts w:ascii="Cambria" w:eastAsia="Times New Roman" w:hAnsi="Cambria" w:cs="Times New Roman"/>
          <w:sz w:val="24"/>
          <w:szCs w:val="24"/>
          <w:lang w:eastAsia="en-IN"/>
        </w:rPr>
      </w:pPr>
    </w:p>
    <w:p w14:paraId="1845325A" w14:textId="77777777" w:rsidR="00E66B14" w:rsidRDefault="00E66B14" w:rsidP="00BB640E">
      <w:pPr>
        <w:spacing w:after="0" w:line="240" w:lineRule="auto"/>
        <w:rPr>
          <w:rFonts w:ascii="Cambria" w:eastAsia="Times New Roman" w:hAnsi="Cambria" w:cs="Times New Roman"/>
          <w:sz w:val="24"/>
          <w:szCs w:val="24"/>
          <w:lang w:eastAsia="en-IN"/>
        </w:rPr>
      </w:pPr>
    </w:p>
    <w:p w14:paraId="4887A715" w14:textId="77777777" w:rsidR="00E66B14" w:rsidRDefault="00E66B14" w:rsidP="00BB640E">
      <w:pPr>
        <w:spacing w:after="0" w:line="240" w:lineRule="auto"/>
        <w:rPr>
          <w:rFonts w:ascii="Cambria" w:eastAsia="Times New Roman" w:hAnsi="Cambria" w:cs="Times New Roman"/>
          <w:sz w:val="24"/>
          <w:szCs w:val="24"/>
          <w:lang w:eastAsia="en-IN"/>
        </w:rPr>
      </w:pPr>
    </w:p>
    <w:p w14:paraId="0156521D" w14:textId="77777777" w:rsidR="00E66B14" w:rsidRDefault="00E66B14" w:rsidP="00BB640E">
      <w:pPr>
        <w:spacing w:after="0" w:line="240" w:lineRule="auto"/>
        <w:rPr>
          <w:rFonts w:ascii="Cambria" w:eastAsia="Times New Roman" w:hAnsi="Cambria" w:cs="Times New Roman"/>
          <w:sz w:val="24"/>
          <w:szCs w:val="24"/>
          <w:lang w:eastAsia="en-IN"/>
        </w:rPr>
      </w:pPr>
    </w:p>
    <w:p w14:paraId="6F5C6B7B" w14:textId="77777777" w:rsidR="00E66B14" w:rsidRDefault="00E66B14" w:rsidP="00BB640E">
      <w:pPr>
        <w:spacing w:after="0" w:line="240" w:lineRule="auto"/>
        <w:rPr>
          <w:rFonts w:ascii="Cambria" w:eastAsia="Times New Roman" w:hAnsi="Cambria" w:cs="Times New Roman"/>
          <w:sz w:val="24"/>
          <w:szCs w:val="24"/>
          <w:lang w:eastAsia="en-IN"/>
        </w:rPr>
      </w:pPr>
    </w:p>
    <w:p w14:paraId="1F34F286" w14:textId="77777777" w:rsidR="00E66B14" w:rsidRDefault="00E66B14" w:rsidP="00BB640E">
      <w:pPr>
        <w:spacing w:after="0" w:line="240" w:lineRule="auto"/>
        <w:rPr>
          <w:rFonts w:ascii="Cambria" w:eastAsia="Times New Roman" w:hAnsi="Cambria" w:cs="Times New Roman"/>
          <w:sz w:val="24"/>
          <w:szCs w:val="24"/>
          <w:lang w:eastAsia="en-IN"/>
        </w:rPr>
      </w:pPr>
    </w:p>
    <w:p w14:paraId="791E17BE" w14:textId="77777777" w:rsidR="00E66B14" w:rsidRPr="003D2D30" w:rsidRDefault="00E66B14" w:rsidP="00BB640E">
      <w:pPr>
        <w:spacing w:after="0" w:line="240" w:lineRule="auto"/>
        <w:rPr>
          <w:rFonts w:ascii="Cambria" w:eastAsia="Times New Roman" w:hAnsi="Cambria" w:cs="Times New Roman"/>
          <w:sz w:val="24"/>
          <w:szCs w:val="24"/>
          <w:lang w:eastAsia="en-IN"/>
        </w:rPr>
      </w:pPr>
    </w:p>
    <w:p w14:paraId="72675526" w14:textId="14A61E6B" w:rsidR="008C7FD0" w:rsidRPr="003D2D30" w:rsidRDefault="00E66B14" w:rsidP="00BB640E">
      <w:pPr>
        <w:spacing w:after="0" w:line="240" w:lineRule="auto"/>
        <w:jc w:val="center"/>
        <w:rPr>
          <w:rFonts w:ascii="Cambria" w:eastAsia="Times New Roman" w:hAnsi="Cambria" w:cs="Times New Roman"/>
          <w:sz w:val="24"/>
          <w:szCs w:val="24"/>
          <w:lang w:eastAsia="en-IN"/>
        </w:rPr>
      </w:pPr>
      <w:r>
        <w:rPr>
          <w:rFonts w:ascii="Cambria" w:eastAsia="Times New Roman" w:hAnsi="Cambria" w:cs="Times New Roman"/>
          <w:sz w:val="24"/>
          <w:szCs w:val="24"/>
          <w:lang w:eastAsia="en-IN"/>
        </w:rPr>
        <w:t>PRACTICE PAPER BOO 1 SET</w:t>
      </w:r>
      <w:r w:rsidR="008C7FD0" w:rsidRPr="003D2D30">
        <w:rPr>
          <w:rFonts w:ascii="Cambria" w:eastAsia="Times New Roman" w:hAnsi="Cambria" w:cs="Times New Roman"/>
          <w:sz w:val="24"/>
          <w:szCs w:val="24"/>
          <w:lang w:eastAsia="en-IN"/>
        </w:rPr>
        <w:t xml:space="preserve"> 10</w:t>
      </w:r>
    </w:p>
    <w:p w14:paraId="013A83BA" w14:textId="77777777" w:rsidR="008C7FD0" w:rsidRPr="003D2D30" w:rsidRDefault="008C7FD0" w:rsidP="00BB640E">
      <w:pPr>
        <w:spacing w:after="0" w:line="240" w:lineRule="auto"/>
        <w:jc w:val="center"/>
        <w:rPr>
          <w:rFonts w:ascii="Cambria" w:eastAsia="Times New Roman" w:hAnsi="Cambria" w:cs="Times New Roman"/>
          <w:sz w:val="24"/>
          <w:szCs w:val="24"/>
          <w:lang w:eastAsia="en-IN"/>
        </w:rPr>
      </w:pPr>
      <w:r w:rsidRPr="003D2D30">
        <w:rPr>
          <w:rFonts w:ascii="Cambria" w:eastAsia="Times New Roman" w:hAnsi="Cambria" w:cs="Times New Roman"/>
          <w:sz w:val="24"/>
          <w:szCs w:val="24"/>
          <w:lang w:eastAsia="en-IN"/>
        </w:rPr>
        <w:t>MARKING SCHEME</w:t>
      </w:r>
    </w:p>
    <w:tbl>
      <w:tblPr>
        <w:tblStyle w:val="TableGrid"/>
        <w:tblW w:w="0" w:type="auto"/>
        <w:tblLook w:val="04A0" w:firstRow="1" w:lastRow="0" w:firstColumn="1" w:lastColumn="0" w:noHBand="0" w:noVBand="1"/>
      </w:tblPr>
      <w:tblGrid>
        <w:gridCol w:w="648"/>
        <w:gridCol w:w="431"/>
        <w:gridCol w:w="431"/>
        <w:gridCol w:w="431"/>
        <w:gridCol w:w="432"/>
        <w:gridCol w:w="432"/>
        <w:gridCol w:w="432"/>
        <w:gridCol w:w="432"/>
        <w:gridCol w:w="432"/>
        <w:gridCol w:w="432"/>
        <w:gridCol w:w="482"/>
        <w:gridCol w:w="482"/>
      </w:tblGrid>
      <w:tr w:rsidR="009E2453" w:rsidRPr="003D2D30" w14:paraId="512B2EC4" w14:textId="77777777" w:rsidTr="005B4073">
        <w:trPr>
          <w:trHeight w:val="262"/>
        </w:trPr>
        <w:tc>
          <w:tcPr>
            <w:tcW w:w="648" w:type="dxa"/>
          </w:tcPr>
          <w:p w14:paraId="3CDC1FDB" w14:textId="77777777" w:rsidR="009E2453" w:rsidRPr="003D2D30" w:rsidRDefault="009E2453" w:rsidP="00BB640E">
            <w:pPr>
              <w:rPr>
                <w:rFonts w:ascii="Cambria" w:hAnsi="Cambria"/>
                <w:sz w:val="24"/>
                <w:szCs w:val="24"/>
              </w:rPr>
            </w:pPr>
            <w:r w:rsidRPr="003D2D30">
              <w:rPr>
                <w:rFonts w:ascii="Cambria" w:hAnsi="Cambria"/>
                <w:sz w:val="24"/>
                <w:szCs w:val="24"/>
              </w:rPr>
              <w:t>Q</w:t>
            </w:r>
          </w:p>
        </w:tc>
        <w:tc>
          <w:tcPr>
            <w:tcW w:w="431" w:type="dxa"/>
          </w:tcPr>
          <w:p w14:paraId="63BEF19E" w14:textId="77777777" w:rsidR="009E2453" w:rsidRPr="003D2D30" w:rsidRDefault="009E2453" w:rsidP="00BB640E">
            <w:pPr>
              <w:rPr>
                <w:rFonts w:ascii="Cambria" w:hAnsi="Cambria"/>
                <w:sz w:val="24"/>
                <w:szCs w:val="24"/>
              </w:rPr>
            </w:pPr>
            <w:r w:rsidRPr="003D2D30">
              <w:rPr>
                <w:rFonts w:ascii="Cambria" w:hAnsi="Cambria"/>
                <w:sz w:val="24"/>
                <w:szCs w:val="24"/>
              </w:rPr>
              <w:t>1</w:t>
            </w:r>
          </w:p>
        </w:tc>
        <w:tc>
          <w:tcPr>
            <w:tcW w:w="431" w:type="dxa"/>
          </w:tcPr>
          <w:p w14:paraId="2F4836A2" w14:textId="77777777" w:rsidR="009E2453" w:rsidRPr="003D2D30" w:rsidRDefault="009E2453" w:rsidP="00BB640E">
            <w:pPr>
              <w:rPr>
                <w:rFonts w:ascii="Cambria" w:hAnsi="Cambria"/>
                <w:sz w:val="24"/>
                <w:szCs w:val="24"/>
              </w:rPr>
            </w:pPr>
            <w:r w:rsidRPr="003D2D30">
              <w:rPr>
                <w:rFonts w:ascii="Cambria" w:hAnsi="Cambria"/>
                <w:sz w:val="24"/>
                <w:szCs w:val="24"/>
              </w:rPr>
              <w:t>2</w:t>
            </w:r>
          </w:p>
        </w:tc>
        <w:tc>
          <w:tcPr>
            <w:tcW w:w="431" w:type="dxa"/>
          </w:tcPr>
          <w:p w14:paraId="00649E7A" w14:textId="77777777" w:rsidR="009E2453" w:rsidRPr="003D2D30" w:rsidRDefault="009E2453" w:rsidP="00BB640E">
            <w:pPr>
              <w:rPr>
                <w:rFonts w:ascii="Cambria" w:hAnsi="Cambria"/>
                <w:sz w:val="24"/>
                <w:szCs w:val="24"/>
              </w:rPr>
            </w:pPr>
            <w:r w:rsidRPr="003D2D30">
              <w:rPr>
                <w:rFonts w:ascii="Cambria" w:hAnsi="Cambria"/>
                <w:sz w:val="24"/>
                <w:szCs w:val="24"/>
              </w:rPr>
              <w:t>3</w:t>
            </w:r>
          </w:p>
        </w:tc>
        <w:tc>
          <w:tcPr>
            <w:tcW w:w="432" w:type="dxa"/>
          </w:tcPr>
          <w:p w14:paraId="2F205596" w14:textId="77777777" w:rsidR="009E2453" w:rsidRPr="003D2D30" w:rsidRDefault="009E2453" w:rsidP="00BB640E">
            <w:pPr>
              <w:rPr>
                <w:rFonts w:ascii="Cambria" w:hAnsi="Cambria"/>
                <w:sz w:val="24"/>
                <w:szCs w:val="24"/>
              </w:rPr>
            </w:pPr>
            <w:r w:rsidRPr="003D2D30">
              <w:rPr>
                <w:rFonts w:ascii="Cambria" w:hAnsi="Cambria"/>
                <w:sz w:val="24"/>
                <w:szCs w:val="24"/>
              </w:rPr>
              <w:t>4</w:t>
            </w:r>
          </w:p>
        </w:tc>
        <w:tc>
          <w:tcPr>
            <w:tcW w:w="432" w:type="dxa"/>
          </w:tcPr>
          <w:p w14:paraId="068015DE" w14:textId="77777777" w:rsidR="009E2453" w:rsidRPr="003D2D30" w:rsidRDefault="009E2453" w:rsidP="00BB640E">
            <w:pPr>
              <w:rPr>
                <w:rFonts w:ascii="Cambria" w:hAnsi="Cambria"/>
                <w:sz w:val="24"/>
                <w:szCs w:val="24"/>
              </w:rPr>
            </w:pPr>
            <w:r w:rsidRPr="003D2D30">
              <w:rPr>
                <w:rFonts w:ascii="Cambria" w:hAnsi="Cambria"/>
                <w:sz w:val="24"/>
                <w:szCs w:val="24"/>
              </w:rPr>
              <w:t>5</w:t>
            </w:r>
          </w:p>
        </w:tc>
        <w:tc>
          <w:tcPr>
            <w:tcW w:w="432" w:type="dxa"/>
          </w:tcPr>
          <w:p w14:paraId="7AD39440" w14:textId="77777777" w:rsidR="009E2453" w:rsidRPr="003D2D30" w:rsidRDefault="009E2453" w:rsidP="00BB640E">
            <w:pPr>
              <w:rPr>
                <w:rFonts w:ascii="Cambria" w:hAnsi="Cambria"/>
                <w:sz w:val="24"/>
                <w:szCs w:val="24"/>
              </w:rPr>
            </w:pPr>
            <w:r w:rsidRPr="003D2D30">
              <w:rPr>
                <w:rFonts w:ascii="Cambria" w:hAnsi="Cambria"/>
                <w:sz w:val="24"/>
                <w:szCs w:val="24"/>
              </w:rPr>
              <w:t>6</w:t>
            </w:r>
          </w:p>
        </w:tc>
        <w:tc>
          <w:tcPr>
            <w:tcW w:w="432" w:type="dxa"/>
          </w:tcPr>
          <w:p w14:paraId="21EB5AB5" w14:textId="77777777" w:rsidR="009E2453" w:rsidRPr="003D2D30" w:rsidRDefault="009E2453" w:rsidP="00BB640E">
            <w:pPr>
              <w:rPr>
                <w:rFonts w:ascii="Cambria" w:hAnsi="Cambria"/>
                <w:sz w:val="24"/>
                <w:szCs w:val="24"/>
              </w:rPr>
            </w:pPr>
            <w:r w:rsidRPr="003D2D30">
              <w:rPr>
                <w:rFonts w:ascii="Cambria" w:hAnsi="Cambria"/>
                <w:sz w:val="24"/>
                <w:szCs w:val="24"/>
              </w:rPr>
              <w:t>7</w:t>
            </w:r>
          </w:p>
        </w:tc>
        <w:tc>
          <w:tcPr>
            <w:tcW w:w="432" w:type="dxa"/>
          </w:tcPr>
          <w:p w14:paraId="5D03842E" w14:textId="77777777" w:rsidR="009E2453" w:rsidRPr="003D2D30" w:rsidRDefault="009E2453" w:rsidP="00BB640E">
            <w:pPr>
              <w:rPr>
                <w:rFonts w:ascii="Cambria" w:hAnsi="Cambria"/>
                <w:sz w:val="24"/>
                <w:szCs w:val="24"/>
              </w:rPr>
            </w:pPr>
            <w:r w:rsidRPr="003D2D30">
              <w:rPr>
                <w:rFonts w:ascii="Cambria" w:hAnsi="Cambria"/>
                <w:sz w:val="24"/>
                <w:szCs w:val="24"/>
              </w:rPr>
              <w:t>8</w:t>
            </w:r>
          </w:p>
        </w:tc>
        <w:tc>
          <w:tcPr>
            <w:tcW w:w="432" w:type="dxa"/>
          </w:tcPr>
          <w:p w14:paraId="6AF2BBEA" w14:textId="77777777" w:rsidR="009E2453" w:rsidRPr="003D2D30" w:rsidRDefault="009E2453" w:rsidP="00BB640E">
            <w:pPr>
              <w:rPr>
                <w:rFonts w:ascii="Cambria" w:hAnsi="Cambria"/>
                <w:sz w:val="24"/>
                <w:szCs w:val="24"/>
              </w:rPr>
            </w:pPr>
            <w:r w:rsidRPr="003D2D30">
              <w:rPr>
                <w:rFonts w:ascii="Cambria" w:hAnsi="Cambria"/>
                <w:sz w:val="24"/>
                <w:szCs w:val="24"/>
              </w:rPr>
              <w:t>9</w:t>
            </w:r>
          </w:p>
        </w:tc>
        <w:tc>
          <w:tcPr>
            <w:tcW w:w="482" w:type="dxa"/>
          </w:tcPr>
          <w:p w14:paraId="7D1FECBA" w14:textId="77777777" w:rsidR="009E2453" w:rsidRPr="003D2D30" w:rsidRDefault="009E2453" w:rsidP="00BB640E">
            <w:pPr>
              <w:rPr>
                <w:rFonts w:ascii="Cambria" w:hAnsi="Cambria"/>
                <w:sz w:val="24"/>
                <w:szCs w:val="24"/>
              </w:rPr>
            </w:pPr>
            <w:r w:rsidRPr="003D2D30">
              <w:rPr>
                <w:rFonts w:ascii="Cambria" w:hAnsi="Cambria"/>
                <w:sz w:val="24"/>
                <w:szCs w:val="24"/>
              </w:rPr>
              <w:t>10</w:t>
            </w:r>
          </w:p>
        </w:tc>
        <w:tc>
          <w:tcPr>
            <w:tcW w:w="482" w:type="dxa"/>
          </w:tcPr>
          <w:p w14:paraId="4CC98AFD" w14:textId="77777777" w:rsidR="009E2453" w:rsidRPr="003D2D30" w:rsidRDefault="009E2453" w:rsidP="00BB640E">
            <w:pPr>
              <w:rPr>
                <w:rFonts w:ascii="Cambria" w:hAnsi="Cambria"/>
                <w:sz w:val="24"/>
                <w:szCs w:val="24"/>
              </w:rPr>
            </w:pPr>
            <w:r w:rsidRPr="003D2D30">
              <w:rPr>
                <w:rFonts w:ascii="Cambria" w:hAnsi="Cambria"/>
                <w:sz w:val="24"/>
                <w:szCs w:val="24"/>
              </w:rPr>
              <w:t>11</w:t>
            </w:r>
          </w:p>
        </w:tc>
      </w:tr>
      <w:tr w:rsidR="009E2453" w:rsidRPr="003D2D30" w14:paraId="0F1B7374" w14:textId="77777777" w:rsidTr="005B4073">
        <w:trPr>
          <w:trHeight w:val="247"/>
        </w:trPr>
        <w:tc>
          <w:tcPr>
            <w:tcW w:w="648" w:type="dxa"/>
          </w:tcPr>
          <w:p w14:paraId="00ADEBF9" w14:textId="77777777" w:rsidR="009E2453" w:rsidRPr="003D2D30" w:rsidRDefault="009E2453" w:rsidP="00BB640E">
            <w:pPr>
              <w:rPr>
                <w:rFonts w:ascii="Cambria" w:hAnsi="Cambria"/>
                <w:sz w:val="24"/>
                <w:szCs w:val="24"/>
              </w:rPr>
            </w:pPr>
            <w:r w:rsidRPr="003D2D30">
              <w:rPr>
                <w:rFonts w:ascii="Cambria" w:hAnsi="Cambria"/>
                <w:sz w:val="24"/>
                <w:szCs w:val="24"/>
              </w:rPr>
              <w:t>ANS</w:t>
            </w:r>
          </w:p>
        </w:tc>
        <w:tc>
          <w:tcPr>
            <w:tcW w:w="431" w:type="dxa"/>
          </w:tcPr>
          <w:p w14:paraId="2B426FF9" w14:textId="77777777" w:rsidR="009E2453" w:rsidRPr="003D2D30" w:rsidRDefault="009E2453" w:rsidP="00BB640E">
            <w:pPr>
              <w:rPr>
                <w:rFonts w:ascii="Cambria" w:hAnsi="Cambria"/>
                <w:sz w:val="24"/>
                <w:szCs w:val="24"/>
              </w:rPr>
            </w:pPr>
            <w:r w:rsidRPr="003D2D30">
              <w:rPr>
                <w:rFonts w:ascii="Cambria" w:hAnsi="Cambria"/>
                <w:sz w:val="24"/>
                <w:szCs w:val="24"/>
              </w:rPr>
              <w:t>b</w:t>
            </w:r>
          </w:p>
        </w:tc>
        <w:tc>
          <w:tcPr>
            <w:tcW w:w="431" w:type="dxa"/>
          </w:tcPr>
          <w:p w14:paraId="2ECE65FF" w14:textId="77777777" w:rsidR="009E2453" w:rsidRPr="003D2D30" w:rsidRDefault="009E2453" w:rsidP="00BB640E">
            <w:pPr>
              <w:rPr>
                <w:rFonts w:ascii="Cambria" w:hAnsi="Cambria"/>
                <w:sz w:val="24"/>
                <w:szCs w:val="24"/>
              </w:rPr>
            </w:pPr>
            <w:r w:rsidRPr="003D2D30">
              <w:rPr>
                <w:rFonts w:ascii="Cambria" w:hAnsi="Cambria"/>
                <w:sz w:val="24"/>
                <w:szCs w:val="24"/>
              </w:rPr>
              <w:t>c</w:t>
            </w:r>
          </w:p>
        </w:tc>
        <w:tc>
          <w:tcPr>
            <w:tcW w:w="431" w:type="dxa"/>
          </w:tcPr>
          <w:p w14:paraId="3F2BB201" w14:textId="77777777" w:rsidR="009E2453" w:rsidRPr="003D2D30" w:rsidRDefault="009E2453" w:rsidP="00BB640E">
            <w:pPr>
              <w:rPr>
                <w:rFonts w:ascii="Cambria" w:hAnsi="Cambria"/>
                <w:sz w:val="24"/>
                <w:szCs w:val="24"/>
              </w:rPr>
            </w:pPr>
            <w:r w:rsidRPr="003D2D30">
              <w:rPr>
                <w:rFonts w:ascii="Cambria" w:hAnsi="Cambria"/>
                <w:sz w:val="24"/>
                <w:szCs w:val="24"/>
              </w:rPr>
              <w:t>c</w:t>
            </w:r>
          </w:p>
        </w:tc>
        <w:tc>
          <w:tcPr>
            <w:tcW w:w="432" w:type="dxa"/>
          </w:tcPr>
          <w:p w14:paraId="0A58A1B4" w14:textId="77777777" w:rsidR="009E2453" w:rsidRPr="003D2D30" w:rsidRDefault="009E2453" w:rsidP="00BB640E">
            <w:pPr>
              <w:rPr>
                <w:rFonts w:ascii="Cambria" w:hAnsi="Cambria"/>
                <w:sz w:val="24"/>
                <w:szCs w:val="24"/>
              </w:rPr>
            </w:pPr>
            <w:r w:rsidRPr="003D2D30">
              <w:rPr>
                <w:rFonts w:ascii="Cambria" w:hAnsi="Cambria"/>
                <w:sz w:val="24"/>
                <w:szCs w:val="24"/>
              </w:rPr>
              <w:t>d</w:t>
            </w:r>
          </w:p>
        </w:tc>
        <w:tc>
          <w:tcPr>
            <w:tcW w:w="432" w:type="dxa"/>
          </w:tcPr>
          <w:p w14:paraId="05401D35" w14:textId="77777777" w:rsidR="009E2453" w:rsidRPr="003D2D30" w:rsidRDefault="009E2453" w:rsidP="00BB640E">
            <w:pPr>
              <w:rPr>
                <w:rFonts w:ascii="Cambria" w:hAnsi="Cambria"/>
                <w:sz w:val="24"/>
                <w:szCs w:val="24"/>
              </w:rPr>
            </w:pPr>
            <w:r w:rsidRPr="003D2D30">
              <w:rPr>
                <w:rFonts w:ascii="Cambria" w:hAnsi="Cambria"/>
                <w:sz w:val="24"/>
                <w:szCs w:val="24"/>
              </w:rPr>
              <w:t>a</w:t>
            </w:r>
          </w:p>
        </w:tc>
        <w:tc>
          <w:tcPr>
            <w:tcW w:w="432" w:type="dxa"/>
          </w:tcPr>
          <w:p w14:paraId="07AD312E" w14:textId="77777777" w:rsidR="009E2453" w:rsidRPr="003D2D30" w:rsidRDefault="009E2453" w:rsidP="00BB640E">
            <w:pPr>
              <w:rPr>
                <w:rFonts w:ascii="Cambria" w:hAnsi="Cambria"/>
                <w:sz w:val="24"/>
                <w:szCs w:val="24"/>
              </w:rPr>
            </w:pPr>
            <w:r w:rsidRPr="003D2D30">
              <w:rPr>
                <w:rFonts w:ascii="Cambria" w:hAnsi="Cambria"/>
                <w:sz w:val="24"/>
                <w:szCs w:val="24"/>
              </w:rPr>
              <w:t>c</w:t>
            </w:r>
          </w:p>
        </w:tc>
        <w:tc>
          <w:tcPr>
            <w:tcW w:w="432" w:type="dxa"/>
          </w:tcPr>
          <w:p w14:paraId="1A446AA9" w14:textId="77777777" w:rsidR="009E2453" w:rsidRPr="003D2D30" w:rsidRDefault="009E2453" w:rsidP="00BB640E">
            <w:pPr>
              <w:rPr>
                <w:rFonts w:ascii="Cambria" w:hAnsi="Cambria"/>
                <w:sz w:val="24"/>
                <w:szCs w:val="24"/>
              </w:rPr>
            </w:pPr>
            <w:r w:rsidRPr="003D2D30">
              <w:rPr>
                <w:rFonts w:ascii="Cambria" w:hAnsi="Cambria"/>
                <w:sz w:val="24"/>
                <w:szCs w:val="24"/>
              </w:rPr>
              <w:t>b</w:t>
            </w:r>
          </w:p>
        </w:tc>
        <w:tc>
          <w:tcPr>
            <w:tcW w:w="432" w:type="dxa"/>
          </w:tcPr>
          <w:p w14:paraId="4DBC8AAB" w14:textId="77777777" w:rsidR="009E2453" w:rsidRPr="003D2D30" w:rsidRDefault="009E2453" w:rsidP="00BB640E">
            <w:pPr>
              <w:rPr>
                <w:rFonts w:ascii="Cambria" w:hAnsi="Cambria"/>
                <w:sz w:val="24"/>
                <w:szCs w:val="24"/>
              </w:rPr>
            </w:pPr>
            <w:r w:rsidRPr="003D2D30">
              <w:rPr>
                <w:rFonts w:ascii="Cambria" w:hAnsi="Cambria"/>
                <w:sz w:val="24"/>
                <w:szCs w:val="24"/>
              </w:rPr>
              <w:t>d</w:t>
            </w:r>
          </w:p>
        </w:tc>
        <w:tc>
          <w:tcPr>
            <w:tcW w:w="432" w:type="dxa"/>
          </w:tcPr>
          <w:p w14:paraId="5520A194" w14:textId="77777777" w:rsidR="009E2453" w:rsidRPr="003D2D30" w:rsidRDefault="009E2453" w:rsidP="00BB640E">
            <w:pPr>
              <w:rPr>
                <w:rFonts w:ascii="Cambria" w:hAnsi="Cambria"/>
                <w:sz w:val="24"/>
                <w:szCs w:val="24"/>
              </w:rPr>
            </w:pPr>
            <w:r w:rsidRPr="003D2D30">
              <w:rPr>
                <w:rFonts w:ascii="Cambria" w:hAnsi="Cambria"/>
                <w:sz w:val="24"/>
                <w:szCs w:val="24"/>
              </w:rPr>
              <w:t>c</w:t>
            </w:r>
          </w:p>
        </w:tc>
        <w:tc>
          <w:tcPr>
            <w:tcW w:w="482" w:type="dxa"/>
          </w:tcPr>
          <w:p w14:paraId="5FE39457" w14:textId="02196AFB" w:rsidR="009E2453" w:rsidRPr="003D2D30" w:rsidRDefault="009E2453" w:rsidP="00BB640E">
            <w:pPr>
              <w:rPr>
                <w:rFonts w:ascii="Cambria" w:hAnsi="Cambria"/>
                <w:sz w:val="24"/>
                <w:szCs w:val="24"/>
              </w:rPr>
            </w:pPr>
            <w:r>
              <w:rPr>
                <w:rFonts w:ascii="Cambria" w:hAnsi="Cambria"/>
                <w:sz w:val="24"/>
                <w:szCs w:val="24"/>
              </w:rPr>
              <w:t>b</w:t>
            </w:r>
          </w:p>
        </w:tc>
        <w:tc>
          <w:tcPr>
            <w:tcW w:w="482" w:type="dxa"/>
          </w:tcPr>
          <w:p w14:paraId="38BEA4D3" w14:textId="77777777" w:rsidR="009E2453" w:rsidRPr="003D2D30" w:rsidRDefault="009E2453" w:rsidP="00BB640E">
            <w:pPr>
              <w:rPr>
                <w:rFonts w:ascii="Cambria" w:hAnsi="Cambria"/>
                <w:sz w:val="24"/>
                <w:szCs w:val="24"/>
              </w:rPr>
            </w:pPr>
            <w:r w:rsidRPr="003D2D30">
              <w:rPr>
                <w:rFonts w:ascii="Cambria" w:hAnsi="Cambria"/>
                <w:sz w:val="24"/>
                <w:szCs w:val="24"/>
              </w:rPr>
              <w:t>a</w:t>
            </w:r>
          </w:p>
        </w:tc>
      </w:tr>
    </w:tbl>
    <w:p w14:paraId="2B28D832" w14:textId="77777777" w:rsidR="008C7FD0" w:rsidRPr="003D2D30" w:rsidRDefault="008C7FD0" w:rsidP="00BB640E">
      <w:pPr>
        <w:spacing w:after="0" w:line="240" w:lineRule="auto"/>
        <w:rPr>
          <w:rFonts w:ascii="Cambria" w:hAnsi="Cambria"/>
          <w:sz w:val="24"/>
          <w:szCs w:val="24"/>
        </w:rPr>
      </w:pPr>
    </w:p>
    <w:p w14:paraId="58FAD2B3" w14:textId="77777777" w:rsidR="008C7FD0" w:rsidRPr="003D2D30" w:rsidRDefault="008C7FD0" w:rsidP="00BB640E">
      <w:pPr>
        <w:spacing w:after="0" w:line="240" w:lineRule="auto"/>
        <w:rPr>
          <w:rStyle w:val="Strong"/>
          <w:rFonts w:ascii="Cambria" w:hAnsi="Cambria" w:cstheme="minorHAnsi"/>
          <w:b w:val="0"/>
          <w:bCs w:val="0"/>
          <w:color w:val="000000" w:themeColor="text1"/>
          <w:sz w:val="24"/>
          <w:szCs w:val="24"/>
          <w:shd w:val="clear" w:color="auto" w:fill="FFFFFF"/>
        </w:rPr>
      </w:pPr>
    </w:p>
    <w:tbl>
      <w:tblPr>
        <w:tblStyle w:val="TableGrid"/>
        <w:tblW w:w="10525" w:type="dxa"/>
        <w:tblLayout w:type="fixed"/>
        <w:tblLook w:val="04A0" w:firstRow="1" w:lastRow="0" w:firstColumn="1" w:lastColumn="0" w:noHBand="0" w:noVBand="1"/>
      </w:tblPr>
      <w:tblGrid>
        <w:gridCol w:w="892"/>
        <w:gridCol w:w="8643"/>
        <w:gridCol w:w="990"/>
      </w:tblGrid>
      <w:tr w:rsidR="008C7FD0" w:rsidRPr="003D2D30" w14:paraId="3606CFCD" w14:textId="77777777" w:rsidTr="00263037">
        <w:tc>
          <w:tcPr>
            <w:tcW w:w="892" w:type="dxa"/>
          </w:tcPr>
          <w:p w14:paraId="29720362" w14:textId="77777777" w:rsidR="008C7FD0" w:rsidRPr="003D2D30" w:rsidRDefault="008C7FD0" w:rsidP="00BB640E">
            <w:pPr>
              <w:rPr>
                <w:rFonts w:ascii="Cambria" w:hAnsi="Cambria"/>
                <w:sz w:val="24"/>
                <w:szCs w:val="24"/>
              </w:rPr>
            </w:pPr>
            <w:r w:rsidRPr="003D2D30">
              <w:rPr>
                <w:rFonts w:ascii="Cambria" w:hAnsi="Cambria"/>
                <w:sz w:val="24"/>
                <w:szCs w:val="24"/>
              </w:rPr>
              <w:t>Q.NO</w:t>
            </w:r>
          </w:p>
        </w:tc>
        <w:tc>
          <w:tcPr>
            <w:tcW w:w="8643" w:type="dxa"/>
          </w:tcPr>
          <w:p w14:paraId="15F87EBA" w14:textId="77777777" w:rsidR="008C7FD0" w:rsidRPr="003D2D30" w:rsidRDefault="008C7FD0" w:rsidP="00BB640E">
            <w:pPr>
              <w:rPr>
                <w:rFonts w:ascii="Cambria" w:hAnsi="Cambria"/>
                <w:sz w:val="24"/>
                <w:szCs w:val="24"/>
              </w:rPr>
            </w:pPr>
            <w:r w:rsidRPr="003D2D30">
              <w:rPr>
                <w:rFonts w:ascii="Cambria" w:hAnsi="Cambria"/>
                <w:sz w:val="24"/>
                <w:szCs w:val="24"/>
              </w:rPr>
              <w:t>ANSWER</w:t>
            </w:r>
          </w:p>
        </w:tc>
        <w:tc>
          <w:tcPr>
            <w:tcW w:w="990" w:type="dxa"/>
          </w:tcPr>
          <w:p w14:paraId="79225AEB" w14:textId="77777777" w:rsidR="008C7FD0" w:rsidRPr="003D2D30" w:rsidRDefault="008C7FD0" w:rsidP="00BB640E">
            <w:pPr>
              <w:rPr>
                <w:rFonts w:ascii="Cambria" w:hAnsi="Cambria"/>
                <w:sz w:val="24"/>
                <w:szCs w:val="24"/>
              </w:rPr>
            </w:pPr>
            <w:r w:rsidRPr="003D2D30">
              <w:rPr>
                <w:rFonts w:ascii="Cambria" w:hAnsi="Cambria"/>
                <w:sz w:val="24"/>
                <w:szCs w:val="24"/>
              </w:rPr>
              <w:t>MARKS</w:t>
            </w:r>
          </w:p>
        </w:tc>
      </w:tr>
      <w:tr w:rsidR="008C7FD0" w:rsidRPr="003D2D30" w14:paraId="5D1A1612" w14:textId="77777777" w:rsidTr="00263037">
        <w:trPr>
          <w:trHeight w:val="2303"/>
        </w:trPr>
        <w:tc>
          <w:tcPr>
            <w:tcW w:w="892" w:type="dxa"/>
          </w:tcPr>
          <w:p w14:paraId="50C50DC6" w14:textId="02272B71" w:rsidR="008C7FD0" w:rsidRPr="003D2D30" w:rsidRDefault="008C7FD0" w:rsidP="00BB640E">
            <w:pPr>
              <w:rPr>
                <w:rFonts w:ascii="Cambria" w:hAnsi="Cambria"/>
                <w:sz w:val="24"/>
                <w:szCs w:val="24"/>
              </w:rPr>
            </w:pPr>
            <w:r w:rsidRPr="003D2D30">
              <w:rPr>
                <w:rFonts w:ascii="Cambria" w:hAnsi="Cambria"/>
                <w:sz w:val="24"/>
                <w:szCs w:val="24"/>
              </w:rPr>
              <w:t>1</w:t>
            </w:r>
            <w:r w:rsidR="009E2453">
              <w:rPr>
                <w:rFonts w:ascii="Cambria" w:hAnsi="Cambria"/>
                <w:sz w:val="24"/>
                <w:szCs w:val="24"/>
              </w:rPr>
              <w:t>2</w:t>
            </w:r>
          </w:p>
        </w:tc>
        <w:tc>
          <w:tcPr>
            <w:tcW w:w="8643" w:type="dxa"/>
          </w:tcPr>
          <w:p w14:paraId="32AE479D" w14:textId="77777777" w:rsidR="008C7FD0" w:rsidRPr="003D2D30" w:rsidRDefault="008C7FD0" w:rsidP="00BB640E">
            <w:pPr>
              <w:rPr>
                <w:rFonts w:ascii="Cambria" w:hAnsi="Cambria"/>
                <w:sz w:val="24"/>
                <w:szCs w:val="24"/>
                <w:shd w:val="clear" w:color="auto" w:fill="FFFFFF"/>
              </w:rPr>
            </w:pPr>
          </w:p>
          <w:p w14:paraId="476B15A6" w14:textId="5093D5E3" w:rsidR="008C7FD0" w:rsidRPr="003D2D30" w:rsidRDefault="008C7FD0" w:rsidP="00BB640E">
            <w:pPr>
              <w:rPr>
                <w:rFonts w:ascii="Cambria" w:hAnsi="Cambria"/>
                <w:sz w:val="24"/>
                <w:szCs w:val="24"/>
              </w:rPr>
            </w:pPr>
            <w:r w:rsidRPr="003D2D30">
              <w:rPr>
                <w:rFonts w:ascii="Cambria" w:hAnsi="Cambria"/>
                <w:sz w:val="24"/>
                <w:szCs w:val="24"/>
                <w:shd w:val="clear" w:color="auto" w:fill="FFFFFF"/>
              </w:rPr>
              <w:t>0.25 Molal aqueous solution to urea means that</w:t>
            </w:r>
            <w:r w:rsidRPr="003D2D30">
              <w:rPr>
                <w:rFonts w:ascii="Cambria" w:hAnsi="Cambria"/>
                <w:sz w:val="24"/>
                <w:szCs w:val="24"/>
              </w:rPr>
              <w:br/>
            </w:r>
            <w:r w:rsidRPr="003D2D30">
              <w:rPr>
                <w:rFonts w:ascii="Cambria" w:hAnsi="Cambria"/>
                <w:sz w:val="24"/>
                <w:szCs w:val="24"/>
                <w:shd w:val="clear" w:color="auto" w:fill="FFFFFF"/>
              </w:rPr>
              <w:t>moles of urea = 0.25 mole</w:t>
            </w:r>
            <w:r w:rsidRPr="003D2D30">
              <w:rPr>
                <w:rFonts w:ascii="Cambria" w:hAnsi="Cambria"/>
                <w:sz w:val="24"/>
                <w:szCs w:val="24"/>
              </w:rPr>
              <w:br/>
            </w:r>
            <w:r w:rsidRPr="003D2D30">
              <w:rPr>
                <w:rFonts w:ascii="Cambria" w:hAnsi="Cambria"/>
                <w:sz w:val="24"/>
                <w:szCs w:val="24"/>
                <w:shd w:val="clear" w:color="auto" w:fill="FFFFFF"/>
              </w:rPr>
              <w:t>mass of solvent (NH</w:t>
            </w:r>
            <w:r w:rsidRPr="003D2D30">
              <w:rPr>
                <w:rFonts w:ascii="Cambria" w:hAnsi="Cambria"/>
                <w:sz w:val="24"/>
                <w:szCs w:val="24"/>
                <w:shd w:val="clear" w:color="auto" w:fill="FFFFFF"/>
                <w:vertAlign w:val="subscript"/>
              </w:rPr>
              <w:t>2</w:t>
            </w:r>
            <w:r w:rsidRPr="003D2D30">
              <w:rPr>
                <w:rFonts w:ascii="Cambria" w:hAnsi="Cambria"/>
                <w:sz w:val="24"/>
                <w:szCs w:val="24"/>
                <w:shd w:val="clear" w:color="auto" w:fill="FFFFFF"/>
              </w:rPr>
              <w:t>CONH</w:t>
            </w:r>
            <w:r w:rsidRPr="003D2D30">
              <w:rPr>
                <w:rFonts w:ascii="Cambria" w:hAnsi="Cambria"/>
                <w:sz w:val="24"/>
                <w:szCs w:val="24"/>
                <w:shd w:val="clear" w:color="auto" w:fill="FFFFFF"/>
                <w:vertAlign w:val="subscript"/>
              </w:rPr>
              <w:t>2</w:t>
            </w:r>
            <w:r w:rsidRPr="003D2D30">
              <w:rPr>
                <w:rFonts w:ascii="Cambria" w:hAnsi="Cambria"/>
                <w:sz w:val="24"/>
                <w:szCs w:val="24"/>
                <w:shd w:val="clear" w:color="auto" w:fill="FFFFFF"/>
              </w:rPr>
              <w:t>) = 60 g mol</w:t>
            </w:r>
            <w:r w:rsidRPr="003D2D30">
              <w:rPr>
                <w:rFonts w:ascii="Cambria" w:hAnsi="Cambria"/>
                <w:sz w:val="24"/>
                <w:szCs w:val="24"/>
                <w:shd w:val="clear" w:color="auto" w:fill="FFFFFF"/>
                <w:vertAlign w:val="superscript"/>
              </w:rPr>
              <w:t>-1</w:t>
            </w:r>
            <w:r w:rsidRPr="003D2D30">
              <w:rPr>
                <w:rFonts w:ascii="Cambria" w:hAnsi="Cambria"/>
                <w:sz w:val="24"/>
                <w:szCs w:val="24"/>
              </w:rPr>
              <w:br/>
            </w:r>
            <w:r w:rsidRPr="003D2D30">
              <w:rPr>
                <w:rFonts w:ascii="Cambria" w:hAnsi="Cambria"/>
                <w:sz w:val="24"/>
                <w:szCs w:val="24"/>
                <w:shd w:val="clear" w:color="auto" w:fill="FFFFFF"/>
              </w:rPr>
              <w:t>.’. 0.25 mole of urea = 0.25 x 60=15g</w:t>
            </w:r>
            <w:r w:rsidRPr="003D2D30">
              <w:rPr>
                <w:rFonts w:ascii="Cambria" w:hAnsi="Cambria"/>
                <w:sz w:val="24"/>
                <w:szCs w:val="24"/>
              </w:rPr>
              <w:br/>
            </w:r>
            <w:r w:rsidRPr="003D2D30">
              <w:rPr>
                <w:rFonts w:ascii="Cambria" w:hAnsi="Cambria"/>
                <w:sz w:val="24"/>
                <w:szCs w:val="24"/>
                <w:shd w:val="clear" w:color="auto" w:fill="FFFFFF"/>
              </w:rPr>
              <w:t>Mass of solution = 1000+15 = 1015g = 1.015 kg</w:t>
            </w:r>
            <w:r w:rsidRPr="003D2D30">
              <w:rPr>
                <w:rFonts w:ascii="Cambria" w:hAnsi="Cambria"/>
                <w:sz w:val="24"/>
                <w:szCs w:val="24"/>
              </w:rPr>
              <w:br/>
            </w:r>
            <w:r w:rsidRPr="003D2D30">
              <w:rPr>
                <w:rFonts w:ascii="Cambria" w:hAnsi="Cambria"/>
                <w:sz w:val="24"/>
                <w:szCs w:val="24"/>
                <w:shd w:val="clear" w:color="auto" w:fill="FFFFFF"/>
              </w:rPr>
              <w:t>1.015 kg of urea solution contains 15g of urea</w:t>
            </w:r>
            <w:r w:rsidRPr="003D2D30">
              <w:rPr>
                <w:rFonts w:ascii="Cambria" w:hAnsi="Cambria"/>
                <w:sz w:val="24"/>
                <w:szCs w:val="24"/>
              </w:rPr>
              <w:br/>
            </w:r>
            <w:r w:rsidRPr="003D2D30">
              <w:rPr>
                <w:rFonts w:ascii="Cambria" w:hAnsi="Cambria"/>
                <w:sz w:val="24"/>
                <w:szCs w:val="24"/>
                <w:shd w:val="clear" w:color="auto" w:fill="FFFFFF"/>
              </w:rPr>
              <w:t>.’. 2.5 kg of solution contains urea =15/1.015 x 2.5 = 37 g</w:t>
            </w:r>
          </w:p>
        </w:tc>
        <w:tc>
          <w:tcPr>
            <w:tcW w:w="990" w:type="dxa"/>
          </w:tcPr>
          <w:p w14:paraId="1AE3222A" w14:textId="77777777" w:rsidR="008C7FD0" w:rsidRDefault="008C7FD0" w:rsidP="00BB640E">
            <w:pPr>
              <w:rPr>
                <w:rFonts w:ascii="Cambria" w:hAnsi="Cambria"/>
                <w:sz w:val="24"/>
                <w:szCs w:val="24"/>
              </w:rPr>
            </w:pPr>
            <w:r w:rsidRPr="003D2D30">
              <w:rPr>
                <w:rFonts w:ascii="Cambria" w:hAnsi="Cambria"/>
                <w:sz w:val="24"/>
                <w:szCs w:val="24"/>
              </w:rPr>
              <w:t>1+1</w:t>
            </w:r>
          </w:p>
          <w:p w14:paraId="6F271F77" w14:textId="77777777" w:rsidR="005B4073" w:rsidRPr="005B4073" w:rsidRDefault="005B4073" w:rsidP="00BB640E">
            <w:pPr>
              <w:rPr>
                <w:rFonts w:ascii="Cambria" w:hAnsi="Cambria"/>
                <w:sz w:val="24"/>
                <w:szCs w:val="24"/>
              </w:rPr>
            </w:pPr>
          </w:p>
          <w:p w14:paraId="4D7E5AA1" w14:textId="77777777" w:rsidR="005B4073" w:rsidRPr="005B4073" w:rsidRDefault="005B4073" w:rsidP="00BB640E">
            <w:pPr>
              <w:rPr>
                <w:rFonts w:ascii="Cambria" w:hAnsi="Cambria"/>
                <w:sz w:val="24"/>
                <w:szCs w:val="24"/>
              </w:rPr>
            </w:pPr>
          </w:p>
          <w:p w14:paraId="3A620EAA" w14:textId="77777777" w:rsidR="005B4073" w:rsidRPr="005B4073" w:rsidRDefault="005B4073" w:rsidP="00BB640E">
            <w:pPr>
              <w:rPr>
                <w:rFonts w:ascii="Cambria" w:hAnsi="Cambria"/>
                <w:sz w:val="24"/>
                <w:szCs w:val="24"/>
              </w:rPr>
            </w:pPr>
          </w:p>
          <w:p w14:paraId="53EBD8D1" w14:textId="77777777" w:rsidR="005B4073" w:rsidRDefault="005B4073" w:rsidP="00BB640E">
            <w:pPr>
              <w:rPr>
                <w:rFonts w:ascii="Cambria" w:hAnsi="Cambria"/>
                <w:sz w:val="24"/>
                <w:szCs w:val="24"/>
              </w:rPr>
            </w:pPr>
          </w:p>
          <w:p w14:paraId="33A1035A" w14:textId="77777777" w:rsidR="005B4073" w:rsidRPr="005B4073" w:rsidRDefault="005B4073" w:rsidP="00BB640E">
            <w:pPr>
              <w:rPr>
                <w:rFonts w:ascii="Cambria" w:hAnsi="Cambria"/>
                <w:sz w:val="24"/>
                <w:szCs w:val="24"/>
              </w:rPr>
            </w:pPr>
          </w:p>
          <w:p w14:paraId="722A555F" w14:textId="77777777" w:rsidR="005B4073" w:rsidRPr="005B4073" w:rsidRDefault="005B4073" w:rsidP="00BB640E">
            <w:pPr>
              <w:rPr>
                <w:rFonts w:ascii="Cambria" w:hAnsi="Cambria"/>
                <w:sz w:val="24"/>
                <w:szCs w:val="24"/>
              </w:rPr>
            </w:pPr>
          </w:p>
        </w:tc>
      </w:tr>
      <w:tr w:rsidR="008C7FD0" w:rsidRPr="003D2D30" w14:paraId="4995F06A" w14:textId="77777777" w:rsidTr="00263037">
        <w:tc>
          <w:tcPr>
            <w:tcW w:w="892" w:type="dxa"/>
          </w:tcPr>
          <w:p w14:paraId="4CCD946B" w14:textId="08D007FC" w:rsidR="008C7FD0" w:rsidRPr="003D2D30" w:rsidRDefault="008C7FD0" w:rsidP="00BB640E">
            <w:pPr>
              <w:rPr>
                <w:rFonts w:ascii="Cambria" w:hAnsi="Cambria"/>
                <w:sz w:val="24"/>
                <w:szCs w:val="24"/>
              </w:rPr>
            </w:pPr>
            <w:r w:rsidRPr="003D2D30">
              <w:rPr>
                <w:rFonts w:ascii="Cambria" w:hAnsi="Cambria"/>
                <w:sz w:val="24"/>
                <w:szCs w:val="24"/>
              </w:rPr>
              <w:t>1</w:t>
            </w:r>
            <w:r w:rsidR="009E2453">
              <w:rPr>
                <w:rFonts w:ascii="Cambria" w:hAnsi="Cambria"/>
                <w:sz w:val="24"/>
                <w:szCs w:val="24"/>
              </w:rPr>
              <w:t>3</w:t>
            </w:r>
          </w:p>
        </w:tc>
        <w:tc>
          <w:tcPr>
            <w:tcW w:w="8643" w:type="dxa"/>
          </w:tcPr>
          <w:p w14:paraId="05C3AB96" w14:textId="77777777" w:rsidR="008C7FD0" w:rsidRPr="003D2D30" w:rsidRDefault="008C7FD0" w:rsidP="00BB640E">
            <w:pPr>
              <w:rPr>
                <w:rFonts w:ascii="Cambria" w:hAnsi="Cambria"/>
                <w:sz w:val="24"/>
                <w:szCs w:val="24"/>
                <w:lang w:val="en-US" w:bidi="ar-SA"/>
              </w:rPr>
            </w:pPr>
            <w:r w:rsidRPr="003D2D30">
              <w:rPr>
                <w:rFonts w:ascii="Cambria" w:hAnsi="Cambria"/>
                <w:sz w:val="24"/>
                <w:szCs w:val="24"/>
                <w:lang w:val="en-US" w:bidi="ar-SA"/>
              </w:rPr>
              <w:t xml:space="preserve">Given : </w:t>
            </w:r>
            <m:oMath>
              <m:sSubSup>
                <m:sSubSupPr>
                  <m:ctrlPr>
                    <w:rPr>
                      <w:rFonts w:ascii="Cambria Math" w:hAnsi="Cambria Math"/>
                      <w:sz w:val="24"/>
                      <w:szCs w:val="24"/>
                      <w:lang w:val="en-US" w:bidi="ar-SA"/>
                    </w:rPr>
                  </m:ctrlPr>
                </m:sSubSupPr>
                <m:e>
                  <m:r>
                    <m:rPr>
                      <m:sty m:val="p"/>
                    </m:rPr>
                    <w:rPr>
                      <w:rFonts w:ascii="Cambria Math" w:hAnsi="Cambria Math"/>
                      <w:sz w:val="24"/>
                      <w:szCs w:val="24"/>
                      <w:lang w:val="en-US" w:bidi="ar-SA"/>
                    </w:rPr>
                    <m:t>Λ</m:t>
                  </m:r>
                </m:e>
                <m:sub>
                  <m:r>
                    <m:rPr>
                      <m:sty m:val="p"/>
                    </m:rPr>
                    <w:rPr>
                      <w:rFonts w:ascii="Cambria Math" w:hAnsi="Cambria Math"/>
                      <w:sz w:val="24"/>
                      <w:szCs w:val="24"/>
                      <w:lang w:val="en-US" w:bidi="ar-SA"/>
                    </w:rPr>
                    <m:t>m</m:t>
                  </m:r>
                </m:sub>
                <m:sup>
                  <m:r>
                    <m:rPr>
                      <m:sty m:val="p"/>
                    </m:rPr>
                    <w:rPr>
                      <w:rFonts w:ascii="Cambria Math" w:hAnsi="Cambria Math"/>
                      <w:sz w:val="24"/>
                      <w:szCs w:val="24"/>
                      <w:lang w:val="en-US" w:bidi="ar-SA"/>
                    </w:rPr>
                    <m:t>∘</m:t>
                  </m:r>
                </m:sup>
              </m:sSubSup>
              <m:d>
                <m:dPr>
                  <m:ctrlPr>
                    <w:rPr>
                      <w:rFonts w:ascii="Cambria Math" w:hAnsi="Cambria Math"/>
                      <w:sz w:val="24"/>
                      <w:szCs w:val="24"/>
                      <w:lang w:val="en-US" w:bidi="ar-SA"/>
                    </w:rPr>
                  </m:ctrlPr>
                </m:dPr>
                <m:e>
                  <m:sSub>
                    <m:sSubPr>
                      <m:ctrlPr>
                        <w:rPr>
                          <w:rFonts w:ascii="Cambria Math" w:hAnsi="Cambria Math"/>
                          <w:sz w:val="24"/>
                          <w:szCs w:val="24"/>
                          <w:lang w:val="en-US" w:bidi="ar-SA"/>
                        </w:rPr>
                      </m:ctrlPr>
                    </m:sSubPr>
                    <m:e>
                      <m:r>
                        <m:rPr>
                          <m:sty m:val="p"/>
                        </m:rPr>
                        <w:rPr>
                          <w:rFonts w:ascii="Cambria Math" w:hAnsi="Cambria Math"/>
                          <w:sz w:val="24"/>
                          <w:szCs w:val="24"/>
                          <w:lang w:val="en-US" w:bidi="ar-SA"/>
                        </w:rPr>
                        <m:t>CH</m:t>
                      </m:r>
                    </m:e>
                    <m:sub>
                      <m:r>
                        <m:rPr>
                          <m:sty m:val="p"/>
                        </m:rPr>
                        <w:rPr>
                          <w:rFonts w:ascii="Cambria Math" w:hAnsi="Cambria Math"/>
                          <w:sz w:val="24"/>
                          <w:szCs w:val="24"/>
                          <w:lang w:val="en-US" w:bidi="ar-SA"/>
                        </w:rPr>
                        <m:t>3</m:t>
                      </m:r>
                    </m:sub>
                  </m:sSub>
                  <m:r>
                    <m:rPr>
                      <m:sty m:val="p"/>
                    </m:rPr>
                    <w:rPr>
                      <w:rFonts w:ascii="Cambria Math" w:hAnsi="Cambria Math"/>
                      <w:sz w:val="24"/>
                      <w:szCs w:val="24"/>
                      <w:lang w:val="en-US" w:bidi="ar-SA"/>
                    </w:rPr>
                    <m:t>COONa</m:t>
                  </m:r>
                </m:e>
              </m:d>
              <m:r>
                <m:rPr>
                  <m:sty m:val="p"/>
                </m:rPr>
                <w:rPr>
                  <w:rFonts w:ascii="Cambria Math" w:hAnsi="Cambria Math"/>
                  <w:sz w:val="24"/>
                  <w:szCs w:val="24"/>
                  <w:lang w:val="en-US" w:bidi="ar-SA"/>
                </w:rPr>
                <m:t xml:space="preserve">=83 mho </m:t>
              </m:r>
              <m:sSup>
                <m:sSupPr>
                  <m:ctrlPr>
                    <w:rPr>
                      <w:rFonts w:ascii="Cambria Math" w:hAnsi="Cambria Math"/>
                      <w:sz w:val="24"/>
                      <w:szCs w:val="24"/>
                      <w:lang w:val="en-US" w:bidi="ar-SA"/>
                    </w:rPr>
                  </m:ctrlPr>
                </m:sSupPr>
                <m:e>
                  <m:r>
                    <m:rPr>
                      <m:sty m:val="p"/>
                    </m:rPr>
                    <w:rPr>
                      <w:rFonts w:ascii="Cambria Math" w:hAnsi="Cambria Math"/>
                      <w:sz w:val="24"/>
                      <w:szCs w:val="24"/>
                      <w:lang w:val="en-US" w:bidi="ar-SA"/>
                    </w:rPr>
                    <m:t>cm</m:t>
                  </m:r>
                </m:e>
                <m:sup>
                  <m:r>
                    <m:rPr>
                      <m:sty m:val="p"/>
                    </m:rPr>
                    <w:rPr>
                      <w:rFonts w:ascii="Cambria Math" w:hAnsi="Cambria Math"/>
                      <w:sz w:val="24"/>
                      <w:szCs w:val="24"/>
                      <w:lang w:val="en-US" w:bidi="ar-SA"/>
                    </w:rPr>
                    <m:t>2</m:t>
                  </m:r>
                </m:sup>
              </m:sSup>
              <m:sSup>
                <m:sSupPr>
                  <m:ctrlPr>
                    <w:rPr>
                      <w:rFonts w:ascii="Cambria Math" w:hAnsi="Cambria Math"/>
                      <w:sz w:val="24"/>
                      <w:szCs w:val="24"/>
                      <w:lang w:val="en-US" w:bidi="ar-SA"/>
                    </w:rPr>
                  </m:ctrlPr>
                </m:sSupPr>
                <m:e>
                  <m:r>
                    <m:rPr>
                      <m:sty m:val="p"/>
                    </m:rPr>
                    <w:rPr>
                      <w:rFonts w:ascii="Cambria Math" w:hAnsi="Cambria Math"/>
                      <w:sz w:val="24"/>
                      <w:szCs w:val="24"/>
                      <w:lang w:val="en-US" w:bidi="ar-SA"/>
                    </w:rPr>
                    <m:t>mol</m:t>
                  </m:r>
                </m:e>
                <m:sup>
                  <m:r>
                    <m:rPr>
                      <m:sty m:val="p"/>
                    </m:rPr>
                    <w:rPr>
                      <w:rFonts w:ascii="Cambria Math" w:hAnsi="Cambria Math"/>
                      <w:sz w:val="24"/>
                      <w:szCs w:val="24"/>
                      <w:lang w:val="en-US" w:bidi="ar-SA"/>
                    </w:rPr>
                    <m:t>-1</m:t>
                  </m:r>
                </m:sup>
              </m:sSup>
            </m:oMath>
            <w:r w:rsidRPr="003D2D30">
              <w:rPr>
                <w:rFonts w:ascii="Cambria" w:hAnsi="Cambria"/>
                <w:sz w:val="24"/>
                <w:szCs w:val="24"/>
                <w:lang w:val="en-US" w:bidi="ar-SA"/>
              </w:rPr>
              <w:br/>
            </w:r>
            <m:oMathPara>
              <m:oMathParaPr>
                <m:jc m:val="left"/>
              </m:oMathParaPr>
              <m:oMath>
                <m:sSubSup>
                  <m:sSubSupPr>
                    <m:ctrlPr>
                      <w:rPr>
                        <w:rFonts w:ascii="Cambria Math" w:hAnsi="Cambria Math"/>
                        <w:sz w:val="24"/>
                        <w:szCs w:val="24"/>
                        <w:lang w:val="en-US" w:bidi="ar-SA"/>
                      </w:rPr>
                    </m:ctrlPr>
                  </m:sSubSupPr>
                  <m:e>
                    <m:r>
                      <m:rPr>
                        <m:sty m:val="p"/>
                      </m:rPr>
                      <w:rPr>
                        <w:rFonts w:ascii="Cambria Math" w:hAnsi="Cambria Math"/>
                        <w:sz w:val="24"/>
                        <w:szCs w:val="24"/>
                        <w:lang w:val="en-US" w:bidi="ar-SA"/>
                      </w:rPr>
                      <m:t>Λ</m:t>
                    </m:r>
                  </m:e>
                  <m:sub>
                    <m:r>
                      <m:rPr>
                        <m:sty m:val="p"/>
                      </m:rPr>
                      <w:rPr>
                        <w:rFonts w:ascii="Cambria Math" w:hAnsi="Cambria Math"/>
                        <w:sz w:val="24"/>
                        <w:szCs w:val="24"/>
                        <w:lang w:val="en-US" w:bidi="ar-SA"/>
                      </w:rPr>
                      <m:t>m</m:t>
                    </m:r>
                  </m:sub>
                  <m:sup>
                    <m:r>
                      <m:rPr>
                        <m:sty m:val="p"/>
                      </m:rPr>
                      <w:rPr>
                        <w:rFonts w:ascii="Cambria Math" w:hAnsi="Cambria Math"/>
                        <w:sz w:val="24"/>
                        <w:szCs w:val="24"/>
                        <w:lang w:val="en-US" w:bidi="ar-SA"/>
                      </w:rPr>
                      <m:t>∘</m:t>
                    </m:r>
                  </m:sup>
                </m:sSubSup>
                <m:d>
                  <m:dPr>
                    <m:ctrlPr>
                      <w:rPr>
                        <w:rFonts w:ascii="Cambria Math" w:hAnsi="Cambria Math"/>
                        <w:sz w:val="24"/>
                        <w:szCs w:val="24"/>
                        <w:lang w:val="en-US" w:bidi="ar-SA"/>
                      </w:rPr>
                    </m:ctrlPr>
                  </m:dPr>
                  <m:e>
                    <m:r>
                      <m:rPr>
                        <m:sty m:val="p"/>
                      </m:rPr>
                      <w:rPr>
                        <w:rFonts w:ascii="Cambria Math" w:hAnsi="Cambria Math"/>
                        <w:sz w:val="24"/>
                        <w:szCs w:val="24"/>
                        <w:lang w:val="en-US" w:bidi="ar-SA"/>
                      </w:rPr>
                      <m:t>NaCl</m:t>
                    </m:r>
                  </m:e>
                </m:d>
                <m:r>
                  <m:rPr>
                    <m:sty m:val="p"/>
                  </m:rPr>
                  <w:rPr>
                    <w:rFonts w:ascii="Cambria Math" w:hAnsi="Cambria Math"/>
                    <w:sz w:val="24"/>
                    <w:szCs w:val="24"/>
                    <w:lang w:val="en-US" w:bidi="ar-SA"/>
                  </w:rPr>
                  <m:t xml:space="preserve">=127 mho </m:t>
                </m:r>
                <m:sSup>
                  <m:sSupPr>
                    <m:ctrlPr>
                      <w:rPr>
                        <w:rFonts w:ascii="Cambria Math" w:hAnsi="Cambria Math"/>
                        <w:sz w:val="24"/>
                        <w:szCs w:val="24"/>
                        <w:lang w:val="en-US" w:bidi="ar-SA"/>
                      </w:rPr>
                    </m:ctrlPr>
                  </m:sSupPr>
                  <m:e>
                    <m:r>
                      <m:rPr>
                        <m:sty m:val="p"/>
                      </m:rPr>
                      <w:rPr>
                        <w:rFonts w:ascii="Cambria Math" w:hAnsi="Cambria Math"/>
                        <w:sz w:val="24"/>
                        <w:szCs w:val="24"/>
                        <w:lang w:val="en-US" w:bidi="ar-SA"/>
                      </w:rPr>
                      <m:t>cm</m:t>
                    </m:r>
                  </m:e>
                  <m:sup>
                    <m:r>
                      <m:rPr>
                        <m:sty m:val="p"/>
                      </m:rPr>
                      <w:rPr>
                        <w:rFonts w:ascii="Cambria Math" w:hAnsi="Cambria Math"/>
                        <w:sz w:val="24"/>
                        <w:szCs w:val="24"/>
                        <w:lang w:val="en-US" w:bidi="ar-SA"/>
                      </w:rPr>
                      <m:t>2</m:t>
                    </m:r>
                  </m:sup>
                </m:sSup>
                <m:sSup>
                  <m:sSupPr>
                    <m:ctrlPr>
                      <w:rPr>
                        <w:rFonts w:ascii="Cambria Math" w:hAnsi="Cambria Math"/>
                        <w:sz w:val="24"/>
                        <w:szCs w:val="24"/>
                        <w:lang w:val="en-US" w:bidi="ar-SA"/>
                      </w:rPr>
                    </m:ctrlPr>
                  </m:sSupPr>
                  <m:e>
                    <m:r>
                      <m:rPr>
                        <m:sty m:val="p"/>
                      </m:rPr>
                      <w:rPr>
                        <w:rFonts w:ascii="Cambria Math" w:hAnsi="Cambria Math"/>
                        <w:sz w:val="24"/>
                        <w:szCs w:val="24"/>
                        <w:lang w:val="en-US" w:bidi="ar-SA"/>
                      </w:rPr>
                      <m:t>mol</m:t>
                    </m:r>
                  </m:e>
                  <m:sup>
                    <m:r>
                      <m:rPr>
                        <m:sty m:val="p"/>
                      </m:rPr>
                      <w:rPr>
                        <w:rFonts w:ascii="Cambria Math" w:hAnsi="Cambria Math"/>
                        <w:sz w:val="24"/>
                        <w:szCs w:val="24"/>
                        <w:lang w:val="en-US" w:bidi="ar-SA"/>
                      </w:rPr>
                      <m:t>-1</m:t>
                    </m:r>
                  </m:sup>
                </m:sSup>
                <m:r>
                  <m:rPr>
                    <m:sty m:val="p"/>
                  </m:rPr>
                  <w:rPr>
                    <w:rFonts w:ascii="Cambria Math" w:hAnsi="Cambria Math"/>
                    <w:sz w:val="24"/>
                    <w:szCs w:val="24"/>
                    <w:lang w:val="en-US" w:bidi="ar-SA"/>
                  </w:rPr>
                  <w:br/>
                </m:r>
              </m:oMath>
              <m:oMath>
                <m:sSubSup>
                  <m:sSubSupPr>
                    <m:ctrlPr>
                      <w:rPr>
                        <w:rFonts w:ascii="Cambria Math" w:hAnsi="Cambria Math"/>
                        <w:sz w:val="24"/>
                        <w:szCs w:val="24"/>
                        <w:lang w:val="en-US" w:bidi="ar-SA"/>
                      </w:rPr>
                    </m:ctrlPr>
                  </m:sSubSupPr>
                  <m:e>
                    <m:r>
                      <m:rPr>
                        <m:sty m:val="p"/>
                      </m:rPr>
                      <w:rPr>
                        <w:rFonts w:ascii="Cambria Math" w:hAnsi="Cambria Math"/>
                        <w:sz w:val="24"/>
                        <w:szCs w:val="24"/>
                        <w:lang w:val="en-US" w:bidi="ar-SA"/>
                      </w:rPr>
                      <m:t>Λ</m:t>
                    </m:r>
                  </m:e>
                  <m:sub>
                    <m:r>
                      <m:rPr>
                        <m:sty m:val="p"/>
                      </m:rPr>
                      <w:rPr>
                        <w:rFonts w:ascii="Cambria Math" w:hAnsi="Cambria Math"/>
                        <w:sz w:val="24"/>
                        <w:szCs w:val="24"/>
                        <w:lang w:val="en-US" w:bidi="ar-SA"/>
                      </w:rPr>
                      <m:t>m</m:t>
                    </m:r>
                  </m:sub>
                  <m:sup>
                    <m:r>
                      <m:rPr>
                        <m:sty m:val="p"/>
                      </m:rPr>
                      <w:rPr>
                        <w:rFonts w:ascii="Cambria Math" w:hAnsi="Cambria Math"/>
                        <w:sz w:val="24"/>
                        <w:szCs w:val="24"/>
                        <w:lang w:val="en-US" w:bidi="ar-SA"/>
                      </w:rPr>
                      <m:t>∘</m:t>
                    </m:r>
                  </m:sup>
                </m:sSubSup>
                <m:d>
                  <m:dPr>
                    <m:ctrlPr>
                      <w:rPr>
                        <w:rFonts w:ascii="Cambria Math" w:hAnsi="Cambria Math"/>
                        <w:sz w:val="24"/>
                        <w:szCs w:val="24"/>
                        <w:lang w:val="en-US" w:bidi="ar-SA"/>
                      </w:rPr>
                    </m:ctrlPr>
                  </m:dPr>
                  <m:e>
                    <m:r>
                      <m:rPr>
                        <m:sty m:val="p"/>
                      </m:rPr>
                      <w:rPr>
                        <w:rFonts w:ascii="Cambria Math" w:hAnsi="Cambria Math"/>
                        <w:sz w:val="24"/>
                        <w:szCs w:val="24"/>
                        <w:lang w:val="en-US" w:bidi="ar-SA"/>
                      </w:rPr>
                      <m:t>HCl</m:t>
                    </m:r>
                  </m:e>
                </m:d>
                <m:r>
                  <m:rPr>
                    <m:sty m:val="p"/>
                  </m:rPr>
                  <w:rPr>
                    <w:rFonts w:ascii="Cambria Math" w:hAnsi="Cambria Math"/>
                    <w:sz w:val="24"/>
                    <w:szCs w:val="24"/>
                    <w:lang w:val="en-US" w:bidi="ar-SA"/>
                  </w:rPr>
                  <m:t xml:space="preserve">=426 mho </m:t>
                </m:r>
                <m:sSup>
                  <m:sSupPr>
                    <m:ctrlPr>
                      <w:rPr>
                        <w:rFonts w:ascii="Cambria Math" w:hAnsi="Cambria Math"/>
                        <w:sz w:val="24"/>
                        <w:szCs w:val="24"/>
                        <w:lang w:val="en-US" w:bidi="ar-SA"/>
                      </w:rPr>
                    </m:ctrlPr>
                  </m:sSupPr>
                  <m:e>
                    <m:r>
                      <m:rPr>
                        <m:sty m:val="p"/>
                      </m:rPr>
                      <w:rPr>
                        <w:rFonts w:ascii="Cambria Math" w:hAnsi="Cambria Math"/>
                        <w:sz w:val="24"/>
                        <w:szCs w:val="24"/>
                        <w:lang w:val="en-US" w:bidi="ar-SA"/>
                      </w:rPr>
                      <m:t>cm</m:t>
                    </m:r>
                  </m:e>
                  <m:sup>
                    <m:r>
                      <m:rPr>
                        <m:sty m:val="p"/>
                      </m:rPr>
                      <w:rPr>
                        <w:rFonts w:ascii="Cambria Math" w:hAnsi="Cambria Math"/>
                        <w:sz w:val="24"/>
                        <w:szCs w:val="24"/>
                        <w:lang w:val="en-US" w:bidi="ar-SA"/>
                      </w:rPr>
                      <m:t>2</m:t>
                    </m:r>
                  </m:sup>
                </m:sSup>
                <m:sSup>
                  <m:sSupPr>
                    <m:ctrlPr>
                      <w:rPr>
                        <w:rFonts w:ascii="Cambria Math" w:hAnsi="Cambria Math"/>
                        <w:sz w:val="24"/>
                        <w:szCs w:val="24"/>
                        <w:lang w:val="en-US" w:bidi="ar-SA"/>
                      </w:rPr>
                    </m:ctrlPr>
                  </m:sSupPr>
                  <m:e>
                    <m:r>
                      <m:rPr>
                        <m:sty m:val="p"/>
                      </m:rPr>
                      <w:rPr>
                        <w:rFonts w:ascii="Cambria Math" w:hAnsi="Cambria Math"/>
                        <w:sz w:val="24"/>
                        <w:szCs w:val="24"/>
                        <w:lang w:val="en-US" w:bidi="ar-SA"/>
                      </w:rPr>
                      <m:t>mol</m:t>
                    </m:r>
                  </m:e>
                  <m:sup>
                    <m:r>
                      <m:rPr>
                        <m:sty m:val="p"/>
                      </m:rPr>
                      <w:rPr>
                        <w:rFonts w:ascii="Cambria Math" w:hAnsi="Cambria Math"/>
                        <w:sz w:val="24"/>
                        <w:szCs w:val="24"/>
                        <w:lang w:val="en-US" w:bidi="ar-SA"/>
                      </w:rPr>
                      <m:t>-1</m:t>
                    </m:r>
                  </m:sup>
                </m:sSup>
                <m:r>
                  <m:rPr>
                    <m:sty m:val="p"/>
                  </m:rPr>
                  <w:rPr>
                    <w:rFonts w:ascii="Cambria Math" w:hAnsi="Cambria Math"/>
                    <w:sz w:val="24"/>
                    <w:szCs w:val="24"/>
                    <w:lang w:val="en-US" w:bidi="ar-SA"/>
                  </w:rPr>
                  <w:br/>
                </m:r>
              </m:oMath>
            </m:oMathPara>
            <m:oMath>
              <m:sSubSup>
                <m:sSubSupPr>
                  <m:ctrlPr>
                    <w:rPr>
                      <w:rFonts w:ascii="Cambria Math" w:hAnsi="Cambria Math"/>
                      <w:sz w:val="24"/>
                      <w:szCs w:val="24"/>
                      <w:lang w:val="en-US" w:bidi="ar-SA"/>
                    </w:rPr>
                  </m:ctrlPr>
                </m:sSubSupPr>
                <m:e>
                  <m:r>
                    <m:rPr>
                      <m:sty m:val="p"/>
                    </m:rPr>
                    <w:rPr>
                      <w:rFonts w:ascii="Cambria Math" w:hAnsi="Cambria Math"/>
                      <w:sz w:val="24"/>
                      <w:szCs w:val="24"/>
                      <w:lang w:val="en-US" w:bidi="ar-SA"/>
                    </w:rPr>
                    <m:t>Λ</m:t>
                  </m:r>
                </m:e>
                <m:sub>
                  <m:r>
                    <m:rPr>
                      <m:sty m:val="p"/>
                    </m:rPr>
                    <w:rPr>
                      <w:rFonts w:ascii="Cambria Math" w:hAnsi="Cambria Math"/>
                      <w:sz w:val="24"/>
                      <w:szCs w:val="24"/>
                      <w:lang w:val="en-US" w:bidi="ar-SA"/>
                    </w:rPr>
                    <m:t>m</m:t>
                  </m:r>
                </m:sub>
                <m:sup>
                  <m:r>
                    <m:rPr>
                      <m:sty m:val="p"/>
                    </m:rPr>
                    <w:rPr>
                      <w:rFonts w:ascii="Cambria Math" w:hAnsi="Cambria Math"/>
                      <w:sz w:val="24"/>
                      <w:szCs w:val="24"/>
                      <w:lang w:val="en-US" w:bidi="ar-SA"/>
                    </w:rPr>
                    <m:t>∘</m:t>
                  </m:r>
                </m:sup>
              </m:sSubSup>
              <m:d>
                <m:dPr>
                  <m:ctrlPr>
                    <w:rPr>
                      <w:rFonts w:ascii="Cambria Math" w:hAnsi="Cambria Math"/>
                      <w:sz w:val="24"/>
                      <w:szCs w:val="24"/>
                      <w:lang w:val="en-US" w:bidi="ar-SA"/>
                    </w:rPr>
                  </m:ctrlPr>
                </m:dPr>
                <m:e>
                  <m:sSub>
                    <m:sSubPr>
                      <m:ctrlPr>
                        <w:rPr>
                          <w:rFonts w:ascii="Cambria Math" w:hAnsi="Cambria Math"/>
                          <w:sz w:val="24"/>
                          <w:szCs w:val="24"/>
                          <w:lang w:val="en-US" w:bidi="ar-SA"/>
                        </w:rPr>
                      </m:ctrlPr>
                    </m:sSubPr>
                    <m:e>
                      <m:r>
                        <m:rPr>
                          <m:sty m:val="p"/>
                        </m:rPr>
                        <w:rPr>
                          <w:rFonts w:ascii="Cambria Math" w:hAnsi="Cambria Math"/>
                          <w:sz w:val="24"/>
                          <w:szCs w:val="24"/>
                          <w:lang w:val="en-US" w:bidi="ar-SA"/>
                        </w:rPr>
                        <m:t>CH</m:t>
                      </m:r>
                    </m:e>
                    <m:sub>
                      <m:r>
                        <m:rPr>
                          <m:sty m:val="p"/>
                        </m:rPr>
                        <w:rPr>
                          <w:rFonts w:ascii="Cambria Math" w:hAnsi="Cambria Math"/>
                          <w:sz w:val="24"/>
                          <w:szCs w:val="24"/>
                          <w:lang w:val="en-US" w:bidi="ar-SA"/>
                        </w:rPr>
                        <m:t>3</m:t>
                      </m:r>
                    </m:sub>
                  </m:sSub>
                  <m:r>
                    <m:rPr>
                      <m:sty m:val="p"/>
                    </m:rPr>
                    <w:rPr>
                      <w:rFonts w:ascii="Cambria Math" w:hAnsi="Cambria Math"/>
                      <w:sz w:val="24"/>
                      <w:szCs w:val="24"/>
                      <w:lang w:val="en-US" w:bidi="ar-SA"/>
                    </w:rPr>
                    <m:t>COOH</m:t>
                  </m:r>
                </m:e>
              </m:d>
              <m:r>
                <m:rPr>
                  <m:sty m:val="p"/>
                </m:rPr>
                <w:rPr>
                  <w:rFonts w:ascii="Cambria Math" w:hAnsi="Cambria Math"/>
                  <w:sz w:val="24"/>
                  <w:szCs w:val="24"/>
                  <w:lang w:val="en-US" w:bidi="ar-SA"/>
                </w:rPr>
                <m:t>=</m:t>
              </m:r>
            </m:oMath>
            <w:r w:rsidRPr="003D2D30">
              <w:rPr>
                <w:rFonts w:ascii="Cambria" w:hAnsi="Cambria"/>
                <w:sz w:val="24"/>
                <w:szCs w:val="24"/>
                <w:lang w:val="en-US" w:bidi="ar-SA"/>
              </w:rPr>
              <w:t xml:space="preserve"> ?</w:t>
            </w:r>
            <w:r w:rsidRPr="003D2D30">
              <w:rPr>
                <w:rFonts w:ascii="Cambria" w:hAnsi="Cambria"/>
                <w:sz w:val="24"/>
                <w:szCs w:val="24"/>
                <w:lang w:val="en-US" w:bidi="ar-SA"/>
              </w:rPr>
              <w:br/>
              <w:t>Using Kohlrausch law of independent migration of ions</w:t>
            </w:r>
          </w:p>
          <w:p w14:paraId="3E9A3D62" w14:textId="77777777" w:rsidR="008C7FD0" w:rsidRPr="003D2D30" w:rsidRDefault="008C7FD0" w:rsidP="00BB640E">
            <w:pPr>
              <w:rPr>
                <w:rFonts w:ascii="Cambria" w:hAnsi="Cambria"/>
                <w:sz w:val="24"/>
                <w:szCs w:val="24"/>
                <w:lang w:val="en-US" w:bidi="ar-SA"/>
              </w:rPr>
            </w:pPr>
          </w:p>
          <w:p w14:paraId="13A00A56" w14:textId="528157CE" w:rsidR="008C7FD0" w:rsidRPr="005B4073" w:rsidRDefault="008C7FD0" w:rsidP="00BB640E">
            <w:pPr>
              <w:rPr>
                <w:rFonts w:ascii="Cambria" w:eastAsiaTheme="minorEastAsia" w:hAnsi="Cambria"/>
                <w:sz w:val="24"/>
                <w:szCs w:val="24"/>
                <w:lang w:val="en-US" w:bidi="ar-SA"/>
              </w:rPr>
            </w:pPr>
            <w:r w:rsidRPr="003D2D30">
              <w:rPr>
                <w:rFonts w:ascii="Cambria" w:hAnsi="Cambria"/>
                <w:sz w:val="24"/>
                <w:szCs w:val="24"/>
                <w:lang w:val="en-US" w:bidi="ar-SA"/>
              </w:rPr>
              <w:t xml:space="preserve"> </w:t>
            </w:r>
            <m:oMath>
              <m:sSubSup>
                <m:sSubSupPr>
                  <m:ctrlPr>
                    <w:rPr>
                      <w:rFonts w:ascii="Cambria Math" w:hAnsi="Cambria Math"/>
                      <w:sz w:val="24"/>
                      <w:szCs w:val="24"/>
                      <w:lang w:val="en-US" w:bidi="ar-SA"/>
                    </w:rPr>
                  </m:ctrlPr>
                </m:sSubSupPr>
                <m:e>
                  <m:r>
                    <m:rPr>
                      <m:sty m:val="p"/>
                    </m:rPr>
                    <w:rPr>
                      <w:rFonts w:ascii="Cambria Math" w:hAnsi="Cambria Math"/>
                      <w:sz w:val="24"/>
                      <w:szCs w:val="24"/>
                      <w:lang w:val="en-US" w:bidi="ar-SA"/>
                    </w:rPr>
                    <m:t>Λ</m:t>
                  </m:r>
                </m:e>
                <m:sub>
                  <m:r>
                    <m:rPr>
                      <m:sty m:val="p"/>
                    </m:rPr>
                    <w:rPr>
                      <w:rFonts w:ascii="Cambria Math" w:hAnsi="Cambria Math"/>
                      <w:sz w:val="24"/>
                      <w:szCs w:val="24"/>
                      <w:lang w:val="en-US" w:bidi="ar-SA"/>
                    </w:rPr>
                    <m:t>m</m:t>
                  </m:r>
                </m:sub>
                <m:sup>
                  <m:r>
                    <m:rPr>
                      <m:sty m:val="p"/>
                    </m:rPr>
                    <w:rPr>
                      <w:rFonts w:ascii="Cambria Math" w:hAnsi="Cambria Math"/>
                      <w:sz w:val="24"/>
                      <w:szCs w:val="24"/>
                      <w:lang w:val="en-US" w:bidi="ar-SA"/>
                    </w:rPr>
                    <m:t>∘</m:t>
                  </m:r>
                </m:sup>
              </m:sSubSup>
              <m:d>
                <m:dPr>
                  <m:ctrlPr>
                    <w:rPr>
                      <w:rFonts w:ascii="Cambria Math" w:hAnsi="Cambria Math"/>
                      <w:sz w:val="24"/>
                      <w:szCs w:val="24"/>
                      <w:lang w:val="en-US" w:bidi="ar-SA"/>
                    </w:rPr>
                  </m:ctrlPr>
                </m:dPr>
                <m:e>
                  <m:sSub>
                    <m:sSubPr>
                      <m:ctrlPr>
                        <w:rPr>
                          <w:rFonts w:ascii="Cambria Math" w:hAnsi="Cambria Math"/>
                          <w:sz w:val="24"/>
                          <w:szCs w:val="24"/>
                          <w:lang w:val="en-US" w:bidi="ar-SA"/>
                        </w:rPr>
                      </m:ctrlPr>
                    </m:sSubPr>
                    <m:e>
                      <m:r>
                        <m:rPr>
                          <m:sty m:val="p"/>
                        </m:rPr>
                        <w:rPr>
                          <w:rFonts w:ascii="Cambria Math" w:hAnsi="Cambria Math"/>
                          <w:sz w:val="24"/>
                          <w:szCs w:val="24"/>
                          <w:lang w:val="en-US" w:bidi="ar-SA"/>
                        </w:rPr>
                        <m:t>CH</m:t>
                      </m:r>
                    </m:e>
                    <m:sub>
                      <m:r>
                        <m:rPr>
                          <m:sty m:val="p"/>
                        </m:rPr>
                        <w:rPr>
                          <w:rFonts w:ascii="Cambria Math" w:hAnsi="Cambria Math"/>
                          <w:sz w:val="24"/>
                          <w:szCs w:val="24"/>
                          <w:lang w:val="en-US" w:bidi="ar-SA"/>
                        </w:rPr>
                        <m:t>3</m:t>
                      </m:r>
                    </m:sub>
                  </m:sSub>
                  <m:r>
                    <m:rPr>
                      <m:sty m:val="p"/>
                    </m:rPr>
                    <w:rPr>
                      <w:rFonts w:ascii="Cambria Math" w:hAnsi="Cambria Math"/>
                      <w:sz w:val="24"/>
                      <w:szCs w:val="24"/>
                      <w:lang w:val="en-US" w:bidi="ar-SA"/>
                    </w:rPr>
                    <m:t>COOH</m:t>
                  </m:r>
                </m:e>
              </m:d>
              <m:r>
                <m:rPr>
                  <m:sty m:val="p"/>
                </m:rPr>
                <w:rPr>
                  <w:rFonts w:ascii="Cambria Math" w:hAnsi="Cambria Math"/>
                  <w:sz w:val="24"/>
                  <w:szCs w:val="24"/>
                  <w:lang w:val="en-US" w:bidi="ar-SA"/>
                </w:rPr>
                <m:t>=</m:t>
              </m:r>
              <m:sSubSup>
                <m:sSubSupPr>
                  <m:ctrlPr>
                    <w:rPr>
                      <w:rFonts w:ascii="Cambria Math" w:hAnsi="Cambria Math"/>
                      <w:sz w:val="24"/>
                      <w:szCs w:val="24"/>
                      <w:lang w:val="en-US" w:bidi="ar-SA"/>
                    </w:rPr>
                  </m:ctrlPr>
                </m:sSubSupPr>
                <m:e>
                  <m:r>
                    <m:rPr>
                      <m:sty m:val="p"/>
                    </m:rPr>
                    <w:rPr>
                      <w:rFonts w:ascii="Cambria Math" w:hAnsi="Cambria Math"/>
                      <w:sz w:val="24"/>
                      <w:szCs w:val="24"/>
                      <w:lang w:val="en-US" w:bidi="ar-SA"/>
                    </w:rPr>
                    <m:t>Λ</m:t>
                  </m:r>
                </m:e>
                <m:sub>
                  <m:r>
                    <m:rPr>
                      <m:sty m:val="p"/>
                    </m:rPr>
                    <w:rPr>
                      <w:rFonts w:ascii="Cambria Math" w:hAnsi="Cambria Math"/>
                      <w:sz w:val="24"/>
                      <w:szCs w:val="24"/>
                      <w:lang w:val="en-US" w:bidi="ar-SA"/>
                    </w:rPr>
                    <m:t>m</m:t>
                  </m:r>
                </m:sub>
                <m:sup>
                  <m:r>
                    <m:rPr>
                      <m:sty m:val="p"/>
                    </m:rPr>
                    <w:rPr>
                      <w:rFonts w:ascii="Cambria Math" w:hAnsi="Cambria Math"/>
                      <w:sz w:val="24"/>
                      <w:szCs w:val="24"/>
                      <w:lang w:val="en-US" w:bidi="ar-SA"/>
                    </w:rPr>
                    <m:t>∘</m:t>
                  </m:r>
                </m:sup>
              </m:sSubSup>
              <m:d>
                <m:dPr>
                  <m:ctrlPr>
                    <w:rPr>
                      <w:rFonts w:ascii="Cambria Math" w:hAnsi="Cambria Math"/>
                      <w:sz w:val="24"/>
                      <w:szCs w:val="24"/>
                      <w:lang w:val="en-US" w:bidi="ar-SA"/>
                    </w:rPr>
                  </m:ctrlPr>
                </m:dPr>
                <m:e>
                  <m:sSub>
                    <m:sSubPr>
                      <m:ctrlPr>
                        <w:rPr>
                          <w:rFonts w:ascii="Cambria Math" w:hAnsi="Cambria Math"/>
                          <w:sz w:val="24"/>
                          <w:szCs w:val="24"/>
                          <w:lang w:val="en-US" w:bidi="ar-SA"/>
                        </w:rPr>
                      </m:ctrlPr>
                    </m:sSubPr>
                    <m:e>
                      <m:r>
                        <m:rPr>
                          <m:sty m:val="p"/>
                        </m:rPr>
                        <w:rPr>
                          <w:rFonts w:ascii="Cambria Math" w:hAnsi="Cambria Math"/>
                          <w:sz w:val="24"/>
                          <w:szCs w:val="24"/>
                          <w:lang w:val="en-US" w:bidi="ar-SA"/>
                        </w:rPr>
                        <m:t>CH</m:t>
                      </m:r>
                    </m:e>
                    <m:sub>
                      <m:r>
                        <m:rPr>
                          <m:sty m:val="p"/>
                        </m:rPr>
                        <w:rPr>
                          <w:rFonts w:ascii="Cambria Math" w:hAnsi="Cambria Math"/>
                          <w:sz w:val="24"/>
                          <w:szCs w:val="24"/>
                          <w:lang w:val="en-US" w:bidi="ar-SA"/>
                        </w:rPr>
                        <m:t>3</m:t>
                      </m:r>
                    </m:sub>
                  </m:sSub>
                  <m:r>
                    <m:rPr>
                      <m:sty m:val="p"/>
                    </m:rPr>
                    <w:rPr>
                      <w:rFonts w:ascii="Cambria Math" w:hAnsi="Cambria Math"/>
                      <w:sz w:val="24"/>
                      <w:szCs w:val="24"/>
                      <w:lang w:val="en-US" w:bidi="ar-SA"/>
                    </w:rPr>
                    <m:t>COONa</m:t>
                  </m:r>
                </m:e>
              </m:d>
              <m:r>
                <m:rPr>
                  <m:sty m:val="p"/>
                </m:rPr>
                <w:rPr>
                  <w:rFonts w:ascii="Cambria Math" w:hAnsi="Cambria Math"/>
                  <w:sz w:val="24"/>
                  <w:szCs w:val="24"/>
                  <w:lang w:val="en-US" w:bidi="ar-SA"/>
                </w:rPr>
                <m:t>+</m:t>
              </m:r>
              <m:sSubSup>
                <m:sSubSupPr>
                  <m:ctrlPr>
                    <w:rPr>
                      <w:rFonts w:ascii="Cambria Math" w:hAnsi="Cambria Math"/>
                      <w:sz w:val="24"/>
                      <w:szCs w:val="24"/>
                      <w:lang w:val="en-US" w:bidi="ar-SA"/>
                    </w:rPr>
                  </m:ctrlPr>
                </m:sSubSupPr>
                <m:e>
                  <m:r>
                    <m:rPr>
                      <m:sty m:val="p"/>
                    </m:rPr>
                    <w:rPr>
                      <w:rFonts w:ascii="Cambria Math" w:hAnsi="Cambria Math"/>
                      <w:sz w:val="24"/>
                      <w:szCs w:val="24"/>
                      <w:lang w:val="en-US" w:bidi="ar-SA"/>
                    </w:rPr>
                    <m:t>Λ</m:t>
                  </m:r>
                </m:e>
                <m:sub>
                  <m:r>
                    <m:rPr>
                      <m:sty m:val="p"/>
                    </m:rPr>
                    <w:rPr>
                      <w:rFonts w:ascii="Cambria Math" w:hAnsi="Cambria Math"/>
                      <w:sz w:val="24"/>
                      <w:szCs w:val="24"/>
                      <w:lang w:val="en-US" w:bidi="ar-SA"/>
                    </w:rPr>
                    <m:t>m</m:t>
                  </m:r>
                </m:sub>
                <m:sup>
                  <m:r>
                    <m:rPr>
                      <m:sty m:val="p"/>
                    </m:rPr>
                    <w:rPr>
                      <w:rFonts w:ascii="Cambria Math" w:hAnsi="Cambria Math"/>
                      <w:sz w:val="24"/>
                      <w:szCs w:val="24"/>
                      <w:lang w:val="en-US" w:bidi="ar-SA"/>
                    </w:rPr>
                    <m:t>∘</m:t>
                  </m:r>
                </m:sup>
              </m:sSubSup>
              <m:r>
                <m:rPr>
                  <m:sty m:val="p"/>
                </m:rPr>
                <w:rPr>
                  <w:rFonts w:ascii="Cambria Math" w:hAnsi="Cambria Math"/>
                  <w:sz w:val="24"/>
                  <w:szCs w:val="24"/>
                  <w:lang w:val="en-US" w:bidi="ar-SA"/>
                </w:rPr>
                <m:t>(HCl)-</m:t>
              </m:r>
              <m:sSubSup>
                <m:sSubSupPr>
                  <m:ctrlPr>
                    <w:rPr>
                      <w:rFonts w:ascii="Cambria Math" w:hAnsi="Cambria Math"/>
                      <w:sz w:val="24"/>
                      <w:szCs w:val="24"/>
                      <w:lang w:val="en-US" w:bidi="ar-SA"/>
                    </w:rPr>
                  </m:ctrlPr>
                </m:sSubSupPr>
                <m:e>
                  <m:r>
                    <m:rPr>
                      <m:sty m:val="p"/>
                    </m:rPr>
                    <w:rPr>
                      <w:rFonts w:ascii="Cambria Math" w:hAnsi="Cambria Math"/>
                      <w:sz w:val="24"/>
                      <w:szCs w:val="24"/>
                      <w:lang w:val="en-US" w:bidi="ar-SA"/>
                    </w:rPr>
                    <m:t>Λ</m:t>
                  </m:r>
                </m:e>
                <m:sub>
                  <m:r>
                    <m:rPr>
                      <m:sty m:val="p"/>
                    </m:rPr>
                    <w:rPr>
                      <w:rFonts w:ascii="Cambria Math" w:hAnsi="Cambria Math"/>
                      <w:sz w:val="24"/>
                      <w:szCs w:val="24"/>
                      <w:lang w:val="en-US" w:bidi="ar-SA"/>
                    </w:rPr>
                    <m:t>m</m:t>
                  </m:r>
                </m:sub>
                <m:sup>
                  <m:r>
                    <m:rPr>
                      <m:sty m:val="p"/>
                    </m:rPr>
                    <w:rPr>
                      <w:rFonts w:ascii="Cambria Math" w:hAnsi="Cambria Math"/>
                      <w:sz w:val="24"/>
                      <w:szCs w:val="24"/>
                      <w:lang w:val="en-US" w:bidi="ar-SA"/>
                    </w:rPr>
                    <m:t>∘</m:t>
                  </m:r>
                </m:sup>
              </m:sSubSup>
              <m:r>
                <m:rPr>
                  <m:sty m:val="p"/>
                </m:rPr>
                <w:rPr>
                  <w:rFonts w:ascii="Cambria Math" w:hAnsi="Cambria Math"/>
                  <w:sz w:val="24"/>
                  <w:szCs w:val="24"/>
                  <w:lang w:val="en-US" w:bidi="ar-SA"/>
                </w:rPr>
                <m:t>(NaCl)</m:t>
              </m:r>
            </m:oMath>
            <w:r w:rsidRPr="003D2D30">
              <w:rPr>
                <w:rFonts w:ascii="Cambria" w:hAnsi="Cambria"/>
                <w:sz w:val="24"/>
                <w:szCs w:val="24"/>
                <w:lang w:val="en-US" w:bidi="ar-SA"/>
              </w:rPr>
              <w:t xml:space="preserve"> or</w:t>
            </w:r>
            <m:oMath>
              <m:sSubSup>
                <m:sSubSupPr>
                  <m:ctrlPr>
                    <w:rPr>
                      <w:rFonts w:ascii="Cambria Math" w:hAnsi="Cambria Math"/>
                      <w:sz w:val="24"/>
                      <w:szCs w:val="24"/>
                      <w:lang w:val="en-US" w:bidi="ar-SA"/>
                    </w:rPr>
                  </m:ctrlPr>
                </m:sSubSupPr>
                <m:e>
                  <m:r>
                    <m:rPr>
                      <m:sty m:val="p"/>
                    </m:rPr>
                    <w:rPr>
                      <w:rFonts w:ascii="Cambria Math" w:hAnsi="Cambria Math"/>
                      <w:sz w:val="24"/>
                      <w:szCs w:val="24"/>
                      <w:lang w:val="en-US" w:bidi="ar-SA"/>
                    </w:rPr>
                    <m:t xml:space="preserve"> Λ</m:t>
                  </m:r>
                </m:e>
                <m:sub>
                  <m:r>
                    <m:rPr>
                      <m:sty m:val="p"/>
                    </m:rPr>
                    <w:rPr>
                      <w:rFonts w:ascii="Cambria Math" w:hAnsi="Cambria Math"/>
                      <w:sz w:val="24"/>
                      <w:szCs w:val="24"/>
                      <w:lang w:val="en-US" w:bidi="ar-SA"/>
                    </w:rPr>
                    <m:t>m</m:t>
                  </m:r>
                </m:sub>
                <m:sup>
                  <m:r>
                    <m:rPr>
                      <m:sty m:val="p"/>
                    </m:rPr>
                    <w:rPr>
                      <w:rFonts w:ascii="Cambria Math" w:hAnsi="Cambria Math"/>
                      <w:sz w:val="24"/>
                      <w:szCs w:val="24"/>
                      <w:lang w:val="en-US" w:bidi="ar-SA"/>
                    </w:rPr>
                    <m:t>∘</m:t>
                  </m:r>
                </m:sup>
              </m:sSubSup>
              <m:d>
                <m:dPr>
                  <m:ctrlPr>
                    <w:rPr>
                      <w:rFonts w:ascii="Cambria Math" w:hAnsi="Cambria Math"/>
                      <w:sz w:val="24"/>
                      <w:szCs w:val="24"/>
                      <w:lang w:val="en-US" w:bidi="ar-SA"/>
                    </w:rPr>
                  </m:ctrlPr>
                </m:dPr>
                <m:e>
                  <m:sSub>
                    <m:sSubPr>
                      <m:ctrlPr>
                        <w:rPr>
                          <w:rFonts w:ascii="Cambria Math" w:hAnsi="Cambria Math"/>
                          <w:sz w:val="24"/>
                          <w:szCs w:val="24"/>
                          <w:lang w:val="en-US" w:bidi="ar-SA"/>
                        </w:rPr>
                      </m:ctrlPr>
                    </m:sSubPr>
                    <m:e>
                      <m:r>
                        <m:rPr>
                          <m:sty m:val="p"/>
                        </m:rPr>
                        <w:rPr>
                          <w:rFonts w:ascii="Cambria Math" w:hAnsi="Cambria Math"/>
                          <w:sz w:val="24"/>
                          <w:szCs w:val="24"/>
                          <w:lang w:val="en-US" w:bidi="ar-SA"/>
                        </w:rPr>
                        <m:t>CH</m:t>
                      </m:r>
                    </m:e>
                    <m:sub>
                      <m:r>
                        <m:rPr>
                          <m:sty m:val="p"/>
                        </m:rPr>
                        <w:rPr>
                          <w:rFonts w:ascii="Cambria Math" w:hAnsi="Cambria Math"/>
                          <w:sz w:val="24"/>
                          <w:szCs w:val="24"/>
                          <w:lang w:val="en-US" w:bidi="ar-SA"/>
                        </w:rPr>
                        <m:t>3</m:t>
                      </m:r>
                    </m:sub>
                  </m:sSub>
                  <m:r>
                    <m:rPr>
                      <m:sty m:val="p"/>
                    </m:rPr>
                    <w:rPr>
                      <w:rFonts w:ascii="Cambria Math" w:hAnsi="Cambria Math"/>
                      <w:sz w:val="24"/>
                      <w:szCs w:val="24"/>
                      <w:lang w:val="en-US" w:bidi="ar-SA"/>
                    </w:rPr>
                    <m:t>COOH</m:t>
                  </m:r>
                </m:e>
              </m:d>
              <m:r>
                <m:rPr>
                  <m:sty m:val="p"/>
                </m:rPr>
                <w:rPr>
                  <w:rFonts w:ascii="Cambria Math" w:hAnsi="Cambria Math"/>
                  <w:sz w:val="24"/>
                  <w:szCs w:val="24"/>
                  <w:lang w:val="en-US" w:bidi="ar-SA"/>
                </w:rPr>
                <m:t>=83+426-127</m:t>
              </m:r>
            </m:oMath>
            <w:r w:rsidRPr="003D2D30">
              <w:rPr>
                <w:rFonts w:ascii="Cambria" w:hAnsi="Cambria"/>
                <w:sz w:val="24"/>
                <w:szCs w:val="24"/>
                <w:lang w:val="en-US" w:bidi="ar-SA"/>
              </w:rPr>
              <w:br/>
            </w:r>
            <m:oMathPara>
              <m:oMath>
                <m:r>
                  <m:rPr>
                    <m:sty m:val="p"/>
                  </m:rPr>
                  <w:rPr>
                    <w:rFonts w:ascii="Cambria Math" w:hAnsi="Cambria Math"/>
                    <w:sz w:val="24"/>
                    <w:szCs w:val="24"/>
                    <w:lang w:val="en-US" w:bidi="ar-SA"/>
                  </w:rPr>
                  <m:t xml:space="preserve">=382 mho </m:t>
                </m:r>
                <m:sSup>
                  <m:sSupPr>
                    <m:ctrlPr>
                      <w:rPr>
                        <w:rFonts w:ascii="Cambria Math" w:hAnsi="Cambria Math"/>
                        <w:sz w:val="24"/>
                        <w:szCs w:val="24"/>
                        <w:lang w:val="en-US" w:bidi="ar-SA"/>
                      </w:rPr>
                    </m:ctrlPr>
                  </m:sSupPr>
                  <m:e>
                    <m:r>
                      <m:rPr>
                        <m:sty m:val="p"/>
                      </m:rPr>
                      <w:rPr>
                        <w:rFonts w:ascii="Cambria Math" w:hAnsi="Cambria Math"/>
                        <w:sz w:val="24"/>
                        <w:szCs w:val="24"/>
                        <w:lang w:val="en-US" w:bidi="ar-SA"/>
                      </w:rPr>
                      <m:t>cm</m:t>
                    </m:r>
                  </m:e>
                  <m:sup>
                    <m:r>
                      <m:rPr>
                        <m:sty m:val="p"/>
                      </m:rPr>
                      <w:rPr>
                        <w:rFonts w:ascii="Cambria Math" w:hAnsi="Cambria Math"/>
                        <w:sz w:val="24"/>
                        <w:szCs w:val="24"/>
                        <w:lang w:val="en-US" w:bidi="ar-SA"/>
                      </w:rPr>
                      <m:t>2</m:t>
                    </m:r>
                  </m:sup>
                </m:sSup>
                <m:sSup>
                  <m:sSupPr>
                    <m:ctrlPr>
                      <w:rPr>
                        <w:rFonts w:ascii="Cambria Math" w:hAnsi="Cambria Math"/>
                        <w:sz w:val="24"/>
                        <w:szCs w:val="24"/>
                        <w:lang w:val="en-US" w:bidi="ar-SA"/>
                      </w:rPr>
                    </m:ctrlPr>
                  </m:sSupPr>
                  <m:e>
                    <m:r>
                      <m:rPr>
                        <m:sty m:val="p"/>
                      </m:rPr>
                      <w:rPr>
                        <w:rFonts w:ascii="Cambria Math" w:hAnsi="Cambria Math"/>
                        <w:sz w:val="24"/>
                        <w:szCs w:val="24"/>
                        <w:lang w:val="en-US" w:bidi="ar-SA"/>
                      </w:rPr>
                      <m:t>mol</m:t>
                    </m:r>
                  </m:e>
                  <m:sup>
                    <m:r>
                      <m:rPr>
                        <m:sty m:val="p"/>
                      </m:rPr>
                      <w:rPr>
                        <w:rFonts w:ascii="Cambria Math" w:hAnsi="Cambria Math"/>
                        <w:sz w:val="24"/>
                        <w:szCs w:val="24"/>
                        <w:lang w:val="en-US" w:bidi="ar-SA"/>
                      </w:rPr>
                      <m:t>-1</m:t>
                    </m:r>
                  </m:sup>
                </m:sSup>
              </m:oMath>
            </m:oMathPara>
          </w:p>
        </w:tc>
        <w:tc>
          <w:tcPr>
            <w:tcW w:w="990" w:type="dxa"/>
          </w:tcPr>
          <w:p w14:paraId="7DB95244" w14:textId="77777777" w:rsidR="008C7FD0" w:rsidRPr="003D2D30" w:rsidRDefault="008C7FD0" w:rsidP="00BB640E">
            <w:pPr>
              <w:rPr>
                <w:rFonts w:ascii="Cambria" w:hAnsi="Cambria"/>
                <w:sz w:val="24"/>
                <w:szCs w:val="24"/>
              </w:rPr>
            </w:pPr>
            <w:r w:rsidRPr="003D2D30">
              <w:rPr>
                <w:rFonts w:ascii="Cambria" w:hAnsi="Cambria"/>
                <w:sz w:val="24"/>
                <w:szCs w:val="24"/>
              </w:rPr>
              <w:t>1+1</w:t>
            </w:r>
          </w:p>
        </w:tc>
      </w:tr>
      <w:tr w:rsidR="009E2453" w:rsidRPr="003D2D30" w14:paraId="5C9FE176" w14:textId="77777777" w:rsidTr="00263037">
        <w:tc>
          <w:tcPr>
            <w:tcW w:w="892" w:type="dxa"/>
          </w:tcPr>
          <w:p w14:paraId="3FF49EBC" w14:textId="7CC4073F" w:rsidR="009E2453" w:rsidRPr="003D2D30" w:rsidRDefault="009E2453" w:rsidP="009E2453">
            <w:pPr>
              <w:rPr>
                <w:rFonts w:ascii="Cambria" w:hAnsi="Cambria"/>
                <w:sz w:val="24"/>
                <w:szCs w:val="24"/>
              </w:rPr>
            </w:pPr>
            <w:r>
              <w:rPr>
                <w:rFonts w:ascii="Cambria" w:hAnsi="Cambria"/>
                <w:sz w:val="24"/>
                <w:szCs w:val="24"/>
              </w:rPr>
              <w:t xml:space="preserve">14. </w:t>
            </w:r>
          </w:p>
        </w:tc>
        <w:tc>
          <w:tcPr>
            <w:tcW w:w="8643" w:type="dxa"/>
          </w:tcPr>
          <w:p w14:paraId="267A6C10" w14:textId="1B3243A6" w:rsidR="009E2453" w:rsidRPr="003D2D30" w:rsidRDefault="009E2453" w:rsidP="009E2453">
            <w:pPr>
              <w:rPr>
                <w:rFonts w:ascii="Cambria" w:hAnsi="Cambria"/>
                <w:sz w:val="24"/>
                <w:szCs w:val="24"/>
                <w:lang w:val="en-US" w:bidi="ar-SA"/>
              </w:rPr>
            </w:pPr>
            <w:r w:rsidRPr="003D2D30">
              <w:rPr>
                <w:rFonts w:ascii="Cambria" w:eastAsia="Times New Roman" w:hAnsi="Cambria" w:cs="Times New Roman"/>
                <w:sz w:val="24"/>
                <w:szCs w:val="24"/>
                <w:lang w:eastAsia="en-IN"/>
              </w:rPr>
              <w:t xml:space="preserve">From standard oxidation potential oxygen gas should be liberated at anode but this reaction is very slow, in order to increase we have to increase the voltage of external battery. Because of which chloride ion get oxidise easily and liberated at anode.                                </w:t>
            </w:r>
          </w:p>
        </w:tc>
        <w:tc>
          <w:tcPr>
            <w:tcW w:w="990" w:type="dxa"/>
          </w:tcPr>
          <w:p w14:paraId="41906C84" w14:textId="7259E59C" w:rsidR="009E2453" w:rsidRPr="003D2D30" w:rsidRDefault="009E2453" w:rsidP="009E2453">
            <w:pPr>
              <w:rPr>
                <w:rFonts w:ascii="Cambria" w:hAnsi="Cambria"/>
                <w:sz w:val="24"/>
                <w:szCs w:val="24"/>
              </w:rPr>
            </w:pPr>
            <w:r w:rsidRPr="003D2D30">
              <w:rPr>
                <w:rFonts w:ascii="Cambria" w:hAnsi="Cambria"/>
                <w:sz w:val="24"/>
                <w:szCs w:val="24"/>
              </w:rPr>
              <w:t>1+1</w:t>
            </w:r>
          </w:p>
        </w:tc>
      </w:tr>
      <w:tr w:rsidR="009E2453" w:rsidRPr="003D2D30" w14:paraId="7342DCA5" w14:textId="77777777" w:rsidTr="00263037">
        <w:tc>
          <w:tcPr>
            <w:tcW w:w="892" w:type="dxa"/>
          </w:tcPr>
          <w:p w14:paraId="23598351" w14:textId="471B67BA" w:rsidR="009E2453" w:rsidRPr="003D2D30" w:rsidRDefault="009E2453" w:rsidP="009E2453">
            <w:pPr>
              <w:rPr>
                <w:rFonts w:ascii="Cambria" w:hAnsi="Cambria"/>
                <w:sz w:val="24"/>
                <w:szCs w:val="24"/>
              </w:rPr>
            </w:pPr>
            <w:r>
              <w:rPr>
                <w:rFonts w:ascii="Cambria" w:hAnsi="Cambria"/>
                <w:sz w:val="24"/>
                <w:szCs w:val="24"/>
              </w:rPr>
              <w:t>15</w:t>
            </w:r>
          </w:p>
        </w:tc>
        <w:tc>
          <w:tcPr>
            <w:tcW w:w="8643" w:type="dxa"/>
          </w:tcPr>
          <w:p w14:paraId="3C0F88A7" w14:textId="77777777" w:rsidR="009E2453" w:rsidRPr="003D2D30" w:rsidRDefault="009E2453" w:rsidP="009E2453">
            <w:pPr>
              <w:pStyle w:val="NormalWeb"/>
              <w:shd w:val="clear" w:color="auto" w:fill="FFFFFF"/>
              <w:spacing w:before="0" w:beforeAutospacing="0" w:after="0" w:afterAutospacing="0"/>
              <w:rPr>
                <w:rFonts w:ascii="Cambria" w:hAnsi="Cambria" w:cstheme="minorHAnsi"/>
                <w:color w:val="000000" w:themeColor="text1"/>
              </w:rPr>
            </w:pPr>
            <w:r w:rsidRPr="003D2D30">
              <w:rPr>
                <w:rFonts w:ascii="Cambria" w:hAnsi="Cambria" w:cstheme="minorHAnsi"/>
                <w:b/>
                <w:bCs/>
                <w:color w:val="000000" w:themeColor="text1"/>
              </w:rPr>
              <w:t>Answer</w:t>
            </w:r>
            <w:r w:rsidRPr="003D2D30">
              <w:rPr>
                <w:rFonts w:ascii="Cambria" w:hAnsi="Cambria" w:cs="Cambria Math"/>
                <w:b/>
                <w:bCs/>
                <w:color w:val="000000" w:themeColor="text1"/>
              </w:rPr>
              <w:t>:</w:t>
            </w:r>
            <w:r w:rsidRPr="003D2D30">
              <w:rPr>
                <w:rFonts w:ascii="Cambria" w:hAnsi="Cambria" w:cs="Calibri"/>
                <w:b/>
                <w:bCs/>
                <w:color w:val="000000" w:themeColor="text1"/>
              </w:rPr>
              <w:t> </w:t>
            </w:r>
            <w:r w:rsidRPr="003D2D30">
              <w:rPr>
                <w:rFonts w:ascii="Cambria" w:hAnsi="Cambria" w:cstheme="minorHAnsi"/>
                <w:color w:val="000000" w:themeColor="text1"/>
              </w:rPr>
              <w:t>Henry’s Law: Effect of pressure on solubility of gases in liquids at a particular temperature is given by Henry’s law. “The mass of a gas dissolved in a given volume of the liquid at a constant temperature is directly proportional to the pressure of the gas present in equilibrium with the liquid.”</w:t>
            </w:r>
          </w:p>
          <w:p w14:paraId="3AFA3A6C" w14:textId="77777777" w:rsidR="009E2453" w:rsidRPr="003D2D30" w:rsidRDefault="009E2453" w:rsidP="009E2453">
            <w:pPr>
              <w:shd w:val="clear" w:color="auto" w:fill="FFFFFF"/>
              <w:rPr>
                <w:rFonts w:ascii="Cambria" w:eastAsia="Times New Roman" w:hAnsi="Cambria" w:cstheme="minorHAnsi"/>
                <w:color w:val="000000" w:themeColor="text1"/>
                <w:sz w:val="24"/>
                <w:szCs w:val="24"/>
                <w:lang w:eastAsia="en-IN"/>
              </w:rPr>
            </w:pPr>
            <w:r w:rsidRPr="003D2D30">
              <w:rPr>
                <w:rFonts w:ascii="Cambria" w:eastAsia="Times New Roman" w:hAnsi="Cambria" w:cstheme="minorHAnsi"/>
                <w:color w:val="000000" w:themeColor="text1"/>
                <w:sz w:val="24"/>
                <w:szCs w:val="24"/>
                <w:lang w:eastAsia="en-IN"/>
              </w:rPr>
              <w:t xml:space="preserve">Mathematically m </w:t>
            </w:r>
            <w:r w:rsidRPr="003D2D30">
              <w:rPr>
                <w:rFonts w:ascii="Cambria" w:eastAsia="Times New Roman" w:hAnsi="Cambria" w:cs="Cambria Math"/>
                <w:color w:val="000000" w:themeColor="text1"/>
                <w:sz w:val="24"/>
                <w:szCs w:val="24"/>
                <w:lang w:eastAsia="en-IN"/>
              </w:rPr>
              <w:t>∝</w:t>
            </w:r>
            <w:r w:rsidRPr="003D2D30">
              <w:rPr>
                <w:rFonts w:ascii="Cambria" w:eastAsia="Times New Roman" w:hAnsi="Cambria" w:cstheme="minorHAnsi"/>
                <w:color w:val="000000" w:themeColor="text1"/>
                <w:sz w:val="24"/>
                <w:szCs w:val="24"/>
                <w:lang w:eastAsia="en-IN"/>
              </w:rPr>
              <w:t xml:space="preserve"> p</w:t>
            </w:r>
            <w:r w:rsidRPr="003D2D30">
              <w:rPr>
                <w:rFonts w:ascii="Cambria" w:eastAsia="Times New Roman" w:hAnsi="Cambria" w:cstheme="minorHAnsi"/>
                <w:color w:val="000000" w:themeColor="text1"/>
                <w:sz w:val="24"/>
                <w:szCs w:val="24"/>
                <w:lang w:eastAsia="en-IN"/>
              </w:rPr>
              <w:br/>
              <w:t>.                            m = kp</w:t>
            </w:r>
          </w:p>
          <w:p w14:paraId="2CA00D37" w14:textId="77777777" w:rsidR="009E2453" w:rsidRPr="003D2D30" w:rsidRDefault="009E2453" w:rsidP="009E2453">
            <w:pPr>
              <w:shd w:val="clear" w:color="auto" w:fill="FFFFFF"/>
              <w:rPr>
                <w:rFonts w:ascii="Cambria" w:eastAsia="Times New Roman" w:hAnsi="Cambria" w:cstheme="minorHAnsi"/>
                <w:color w:val="000000" w:themeColor="text1"/>
                <w:sz w:val="24"/>
                <w:szCs w:val="24"/>
                <w:lang w:eastAsia="en-IN"/>
              </w:rPr>
            </w:pPr>
            <w:r w:rsidRPr="003D2D30">
              <w:rPr>
                <w:rFonts w:ascii="Cambria" w:eastAsia="Times New Roman" w:hAnsi="Cambria" w:cstheme="minorHAnsi"/>
                <w:color w:val="000000" w:themeColor="text1"/>
                <w:sz w:val="24"/>
                <w:szCs w:val="24"/>
                <w:lang w:eastAsia="en-IN"/>
              </w:rPr>
              <w:t>P= K</w:t>
            </w:r>
            <w:r w:rsidRPr="003D2D30">
              <w:rPr>
                <w:rFonts w:ascii="Cambria" w:eastAsia="Times New Roman" w:hAnsi="Cambria" w:cstheme="minorHAnsi"/>
                <w:color w:val="000000" w:themeColor="text1"/>
                <w:sz w:val="24"/>
                <w:szCs w:val="24"/>
                <w:vertAlign w:val="subscript"/>
                <w:lang w:eastAsia="en-IN"/>
              </w:rPr>
              <w:t>H</w:t>
            </w:r>
            <w:r w:rsidRPr="003D2D30">
              <w:rPr>
                <w:rFonts w:ascii="Cambria" w:eastAsia="Times New Roman" w:hAnsi="Cambria" w:cstheme="minorHAnsi"/>
                <w:color w:val="000000" w:themeColor="text1"/>
                <w:sz w:val="24"/>
                <w:szCs w:val="24"/>
                <w:lang w:eastAsia="en-IN"/>
              </w:rPr>
              <w:t xml:space="preserve"> x</w:t>
            </w:r>
          </w:p>
          <w:p w14:paraId="1327B181" w14:textId="77777777" w:rsidR="009E2453" w:rsidRPr="003D2D30" w:rsidRDefault="009E2453" w:rsidP="009E2453">
            <w:pPr>
              <w:shd w:val="clear" w:color="auto" w:fill="FFFFFF"/>
              <w:rPr>
                <w:rFonts w:ascii="Cambria" w:eastAsia="Times New Roman" w:hAnsi="Cambria" w:cstheme="minorHAnsi"/>
                <w:color w:val="000000" w:themeColor="text1"/>
                <w:sz w:val="24"/>
                <w:szCs w:val="24"/>
                <w:lang w:eastAsia="en-IN"/>
              </w:rPr>
            </w:pPr>
            <w:r w:rsidRPr="003D2D30">
              <w:rPr>
                <w:rFonts w:ascii="Cambria" w:eastAsia="Times New Roman" w:hAnsi="Cambria" w:cstheme="minorHAnsi"/>
                <w:color w:val="000000" w:themeColor="text1"/>
                <w:sz w:val="24"/>
                <w:szCs w:val="24"/>
                <w:lang w:eastAsia="en-IN"/>
              </w:rPr>
              <w:t>where m = mass of the gas dissolved in a unit volume of the solvent</w:t>
            </w:r>
          </w:p>
          <w:p w14:paraId="74D15004" w14:textId="77777777" w:rsidR="009E2453" w:rsidRPr="003D2D30" w:rsidRDefault="009E2453" w:rsidP="009E2453">
            <w:pPr>
              <w:shd w:val="clear" w:color="auto" w:fill="FFFFFF"/>
              <w:rPr>
                <w:rFonts w:ascii="Cambria" w:eastAsia="Times New Roman" w:hAnsi="Cambria" w:cstheme="minorHAnsi"/>
                <w:color w:val="000000" w:themeColor="text1"/>
                <w:sz w:val="24"/>
                <w:szCs w:val="24"/>
                <w:lang w:eastAsia="en-IN"/>
              </w:rPr>
            </w:pPr>
            <w:r w:rsidRPr="003D2D30">
              <w:rPr>
                <w:rFonts w:ascii="Cambria" w:eastAsia="Times New Roman" w:hAnsi="Cambria" w:cstheme="minorHAnsi"/>
                <w:color w:val="000000" w:themeColor="text1"/>
                <w:sz w:val="24"/>
                <w:szCs w:val="24"/>
                <w:lang w:eastAsia="en-IN"/>
              </w:rPr>
              <w:t>p = Pressure of the gas in equilibrium with the solvent</w:t>
            </w:r>
          </w:p>
          <w:p w14:paraId="1CF7A576" w14:textId="77777777" w:rsidR="009E2453" w:rsidRPr="003D2D30" w:rsidRDefault="009E2453" w:rsidP="009E2453">
            <w:pPr>
              <w:shd w:val="clear" w:color="auto" w:fill="FFFFFF"/>
              <w:rPr>
                <w:rFonts w:ascii="Cambria" w:eastAsia="Times New Roman" w:hAnsi="Cambria" w:cstheme="minorHAnsi"/>
                <w:color w:val="000000" w:themeColor="text1"/>
                <w:sz w:val="24"/>
                <w:szCs w:val="24"/>
                <w:lang w:eastAsia="en-IN"/>
              </w:rPr>
            </w:pPr>
            <w:r w:rsidRPr="003D2D30">
              <w:rPr>
                <w:rFonts w:ascii="Cambria" w:eastAsia="Times New Roman" w:hAnsi="Cambria" w:cstheme="minorHAnsi"/>
                <w:color w:val="000000" w:themeColor="text1"/>
                <w:sz w:val="24"/>
                <w:szCs w:val="24"/>
                <w:lang w:eastAsia="en-IN"/>
              </w:rPr>
              <w:t>k = Constant called Henry’s Law constant.</w:t>
            </w:r>
          </w:p>
          <w:p w14:paraId="63936B05" w14:textId="77777777" w:rsidR="009E2453" w:rsidRPr="003D2D30" w:rsidRDefault="009E2453" w:rsidP="009E2453">
            <w:pPr>
              <w:shd w:val="clear" w:color="auto" w:fill="FFFFFF"/>
              <w:rPr>
                <w:rFonts w:ascii="Cambria" w:eastAsia="Times New Roman" w:hAnsi="Cambria" w:cstheme="minorHAnsi"/>
                <w:color w:val="000000" w:themeColor="text1"/>
                <w:sz w:val="24"/>
                <w:szCs w:val="24"/>
                <w:lang w:eastAsia="en-IN"/>
              </w:rPr>
            </w:pPr>
            <w:r w:rsidRPr="003D2D30">
              <w:rPr>
                <w:rFonts w:ascii="Cambria" w:eastAsia="Times New Roman" w:hAnsi="Cambria" w:cstheme="minorHAnsi"/>
                <w:color w:val="000000" w:themeColor="text1"/>
                <w:sz w:val="24"/>
                <w:szCs w:val="24"/>
                <w:lang w:eastAsia="en-IN"/>
              </w:rPr>
              <w:t>Two applications of Henry’s law:</w:t>
            </w:r>
          </w:p>
          <w:p w14:paraId="297D7FC6" w14:textId="77777777" w:rsidR="009E2453" w:rsidRPr="003D2D30" w:rsidRDefault="009E2453" w:rsidP="009E2453">
            <w:pPr>
              <w:shd w:val="clear" w:color="auto" w:fill="FFFFFF"/>
              <w:rPr>
                <w:rFonts w:ascii="Cambria" w:eastAsia="Times New Roman" w:hAnsi="Cambria" w:cstheme="minorHAnsi"/>
                <w:color w:val="000000" w:themeColor="text1"/>
                <w:sz w:val="24"/>
                <w:szCs w:val="24"/>
                <w:lang w:eastAsia="en-IN"/>
              </w:rPr>
            </w:pPr>
            <w:r w:rsidRPr="003D2D30">
              <w:rPr>
                <w:rFonts w:ascii="Cambria" w:eastAsia="Times New Roman" w:hAnsi="Cambria" w:cstheme="minorHAnsi"/>
                <w:color w:val="000000" w:themeColor="text1"/>
                <w:sz w:val="24"/>
                <w:szCs w:val="24"/>
                <w:lang w:eastAsia="en-IN"/>
              </w:rPr>
              <w:t>1. To increase the solubility of CO</w:t>
            </w:r>
            <w:r w:rsidRPr="003D2D30">
              <w:rPr>
                <w:rFonts w:ascii="Cambria" w:eastAsia="Times New Roman" w:hAnsi="Cambria" w:cstheme="minorHAnsi"/>
                <w:color w:val="000000" w:themeColor="text1"/>
                <w:sz w:val="24"/>
                <w:szCs w:val="24"/>
                <w:vertAlign w:val="subscript"/>
                <w:lang w:eastAsia="en-IN"/>
              </w:rPr>
              <w:t>2</w:t>
            </w:r>
            <w:r w:rsidRPr="003D2D30">
              <w:rPr>
                <w:rFonts w:ascii="Cambria" w:eastAsia="Times New Roman" w:hAnsi="Cambria" w:cstheme="minorHAnsi"/>
                <w:color w:val="000000" w:themeColor="text1"/>
                <w:sz w:val="24"/>
                <w:szCs w:val="24"/>
                <w:lang w:eastAsia="en-IN"/>
              </w:rPr>
              <w:t> in soft drinks and soda-water, the bottle is sealed under high pressure.</w:t>
            </w:r>
          </w:p>
          <w:p w14:paraId="4E9BAA6B" w14:textId="77777777" w:rsidR="009E2453" w:rsidRPr="003D2D30" w:rsidRDefault="009E2453" w:rsidP="009E2453">
            <w:pPr>
              <w:shd w:val="clear" w:color="auto" w:fill="FFFFFF"/>
              <w:rPr>
                <w:rFonts w:ascii="Cambria" w:eastAsia="Times New Roman" w:hAnsi="Cambria" w:cstheme="minorHAnsi"/>
                <w:color w:val="000000" w:themeColor="text1"/>
                <w:sz w:val="24"/>
                <w:szCs w:val="24"/>
                <w:lang w:eastAsia="en-IN"/>
              </w:rPr>
            </w:pPr>
            <w:r w:rsidRPr="003D2D30">
              <w:rPr>
                <w:rFonts w:ascii="Cambria" w:eastAsia="Times New Roman" w:hAnsi="Cambria" w:cstheme="minorHAnsi"/>
                <w:color w:val="000000" w:themeColor="text1"/>
                <w:sz w:val="24"/>
                <w:szCs w:val="24"/>
                <w:lang w:eastAsia="en-IN"/>
              </w:rPr>
              <w:t>2. Deep sea divers use oxygen diluted with less soluble helium as breathing gas to minimise the painful effects accompanying the decompression.</w:t>
            </w:r>
          </w:p>
          <w:p w14:paraId="37AD9A25" w14:textId="77ECDA6D" w:rsidR="009E2453" w:rsidRPr="005B4073" w:rsidRDefault="009E2453" w:rsidP="009E2453">
            <w:pPr>
              <w:shd w:val="clear" w:color="auto" w:fill="FFFFFF"/>
              <w:rPr>
                <w:rFonts w:ascii="Cambria" w:eastAsia="Times New Roman" w:hAnsi="Cambria" w:cstheme="minorHAnsi"/>
                <w:color w:val="000000" w:themeColor="text1"/>
                <w:sz w:val="24"/>
                <w:szCs w:val="24"/>
                <w:lang w:eastAsia="en-IN"/>
              </w:rPr>
            </w:pPr>
            <w:r w:rsidRPr="003D2D30">
              <w:rPr>
                <w:rFonts w:ascii="Cambria" w:eastAsia="Times New Roman" w:hAnsi="Cambria" w:cstheme="minorHAnsi"/>
                <w:color w:val="000000" w:themeColor="text1"/>
                <w:sz w:val="24"/>
                <w:szCs w:val="24"/>
                <w:lang w:eastAsia="en-IN"/>
              </w:rPr>
              <w:t>3. In lungs where oxygen is present in air with high partial pressure, haemoglobin combines with oxygen to form oxyhaemoglobin. In tissues where partial pressure of oxygen is low it releases oxygen for utilization in cellular activities.</w:t>
            </w:r>
          </w:p>
        </w:tc>
        <w:tc>
          <w:tcPr>
            <w:tcW w:w="990" w:type="dxa"/>
          </w:tcPr>
          <w:p w14:paraId="19FF53E9" w14:textId="77777777" w:rsidR="009E2453" w:rsidRPr="003D2D30" w:rsidRDefault="009E2453" w:rsidP="009E2453">
            <w:pPr>
              <w:rPr>
                <w:rFonts w:ascii="Cambria" w:hAnsi="Cambria"/>
                <w:sz w:val="24"/>
                <w:szCs w:val="24"/>
              </w:rPr>
            </w:pPr>
            <w:r w:rsidRPr="003D2D30">
              <w:rPr>
                <w:rFonts w:ascii="Cambria" w:hAnsi="Cambria"/>
                <w:sz w:val="24"/>
                <w:szCs w:val="24"/>
              </w:rPr>
              <w:t>1+1+1</w:t>
            </w:r>
          </w:p>
        </w:tc>
      </w:tr>
      <w:tr w:rsidR="009E2453" w:rsidRPr="003D2D30" w14:paraId="421028C6" w14:textId="77777777" w:rsidTr="00263037">
        <w:tc>
          <w:tcPr>
            <w:tcW w:w="892" w:type="dxa"/>
          </w:tcPr>
          <w:p w14:paraId="67179F53" w14:textId="6F9E82C7" w:rsidR="009E2453" w:rsidRPr="003D2D30" w:rsidRDefault="009E2453" w:rsidP="009E2453">
            <w:pPr>
              <w:rPr>
                <w:rFonts w:ascii="Cambria" w:hAnsi="Cambria"/>
                <w:sz w:val="24"/>
                <w:szCs w:val="24"/>
              </w:rPr>
            </w:pPr>
            <w:r>
              <w:rPr>
                <w:rFonts w:ascii="Cambria" w:hAnsi="Cambria"/>
                <w:sz w:val="24"/>
                <w:szCs w:val="24"/>
              </w:rPr>
              <w:t>16</w:t>
            </w:r>
          </w:p>
        </w:tc>
        <w:tc>
          <w:tcPr>
            <w:tcW w:w="8643" w:type="dxa"/>
          </w:tcPr>
          <w:p w14:paraId="53CEDFDF" w14:textId="79244EC5" w:rsidR="009E2453" w:rsidRPr="005B4073" w:rsidRDefault="009E2453" w:rsidP="009E2453">
            <w:pPr>
              <w:rPr>
                <w:rFonts w:ascii="Cambria" w:eastAsia="Times New Roman" w:hAnsi="Cambria" w:cs="Times New Roman"/>
                <w:sz w:val="24"/>
                <w:szCs w:val="24"/>
                <w:lang w:eastAsia="en-IN"/>
              </w:rPr>
            </w:pPr>
            <w:r w:rsidRPr="003D2D30">
              <w:rPr>
                <w:rFonts w:ascii="Cambria" w:hAnsi="Cambria" w:cs="Arial"/>
                <w:color w:val="222222"/>
                <w:sz w:val="24"/>
                <w:szCs w:val="24"/>
                <w:shd w:val="clear" w:color="auto" w:fill="FFFFFF"/>
              </w:rPr>
              <w:t>According to the formula</w:t>
            </w:r>
            <w:r w:rsidRPr="003D2D30">
              <w:rPr>
                <w:rFonts w:ascii="Cambria" w:hAnsi="Cambria" w:cs="Arial"/>
                <w:color w:val="222222"/>
                <w:sz w:val="24"/>
                <w:szCs w:val="24"/>
              </w:rPr>
              <w:br/>
            </w:r>
            <w:r w:rsidRPr="003D2D30">
              <w:rPr>
                <w:rFonts w:ascii="Cambria" w:hAnsi="Cambria" w:cs="Arial"/>
                <w:color w:val="222222"/>
                <w:sz w:val="24"/>
                <w:szCs w:val="24"/>
                <w:shd w:val="clear" w:color="auto" w:fill="FFFFFF"/>
              </w:rPr>
              <w:t>ΔG° = -nFE° = – 2 × 96500 ×1.05</w:t>
            </w:r>
            <w:r w:rsidRPr="003D2D30">
              <w:rPr>
                <w:rFonts w:ascii="Cambria" w:hAnsi="Cambria" w:cs="Arial"/>
                <w:color w:val="222222"/>
                <w:sz w:val="24"/>
                <w:szCs w:val="24"/>
              </w:rPr>
              <w:br/>
            </w:r>
            <w:r w:rsidRPr="003D2D30">
              <w:rPr>
                <w:rFonts w:ascii="Cambria" w:hAnsi="Cambria" w:cs="Arial"/>
                <w:color w:val="222222"/>
                <w:sz w:val="24"/>
                <w:szCs w:val="24"/>
                <w:shd w:val="clear" w:color="auto" w:fill="FFFFFF"/>
              </w:rPr>
              <w:t>or ΔG° = -202650 J mol</w:t>
            </w:r>
            <w:r w:rsidRPr="003D2D30">
              <w:rPr>
                <w:rFonts w:ascii="Cambria" w:hAnsi="Cambria" w:cs="Arial"/>
                <w:color w:val="222222"/>
                <w:sz w:val="24"/>
                <w:szCs w:val="24"/>
                <w:shd w:val="clear" w:color="auto" w:fill="FFFFFF"/>
                <w:vertAlign w:val="superscript"/>
              </w:rPr>
              <w:t>-1</w:t>
            </w:r>
            <w:r w:rsidRPr="003D2D30">
              <w:rPr>
                <w:rFonts w:ascii="Cambria" w:hAnsi="Cambria" w:cs="Arial"/>
                <w:color w:val="222222"/>
                <w:sz w:val="24"/>
                <w:szCs w:val="24"/>
                <w:shd w:val="clear" w:color="auto" w:fill="FFFFFF"/>
              </w:rPr>
              <w:t> = -202.65 KJ mol</w:t>
            </w:r>
            <w:r w:rsidRPr="003D2D30">
              <w:rPr>
                <w:rFonts w:ascii="Cambria" w:hAnsi="Cambria" w:cs="Arial"/>
                <w:color w:val="222222"/>
                <w:sz w:val="24"/>
                <w:szCs w:val="24"/>
                <w:shd w:val="clear" w:color="auto" w:fill="FFFFFF"/>
                <w:vertAlign w:val="superscript"/>
              </w:rPr>
              <w:t>-1</w:t>
            </w:r>
            <w:r w:rsidRPr="003D2D30">
              <w:rPr>
                <w:rFonts w:ascii="Cambria" w:hAnsi="Cambria" w:cs="Arial"/>
                <w:color w:val="222222"/>
                <w:sz w:val="24"/>
                <w:szCs w:val="24"/>
              </w:rPr>
              <w:br/>
            </w:r>
            <w:r w:rsidRPr="003D2D30">
              <w:rPr>
                <w:rFonts w:ascii="Cambria" w:hAnsi="Cambria" w:cs="Arial"/>
                <w:color w:val="222222"/>
                <w:sz w:val="24"/>
                <w:szCs w:val="24"/>
                <w:shd w:val="clear" w:color="auto" w:fill="FFFFFF"/>
              </w:rPr>
              <w:t xml:space="preserve">Now ΔG° </w:t>
            </w:r>
            <w:r w:rsidRPr="003D2D30">
              <w:rPr>
                <w:rFonts w:ascii="Cambria" w:hAnsi="Cambria" w:cs="Cambria Math"/>
                <w:color w:val="222222"/>
                <w:sz w:val="24"/>
                <w:szCs w:val="24"/>
                <w:shd w:val="clear" w:color="auto" w:fill="FFFFFF"/>
              </w:rPr>
              <w:t>⇒</w:t>
            </w:r>
            <w:r w:rsidRPr="003D2D30">
              <w:rPr>
                <w:rFonts w:ascii="Cambria" w:hAnsi="Cambria" w:cs="Arial"/>
                <w:color w:val="222222"/>
                <w:sz w:val="24"/>
                <w:szCs w:val="24"/>
                <w:shd w:val="clear" w:color="auto" w:fill="FFFFFF"/>
              </w:rPr>
              <w:t xml:space="preserve"> -202650 J Mol</w:t>
            </w:r>
            <w:r w:rsidRPr="003D2D30">
              <w:rPr>
                <w:rFonts w:ascii="Cambria" w:hAnsi="Cambria" w:cs="Arial"/>
                <w:color w:val="222222"/>
                <w:sz w:val="24"/>
                <w:szCs w:val="24"/>
                <w:shd w:val="clear" w:color="auto" w:fill="FFFFFF"/>
                <w:vertAlign w:val="superscript"/>
              </w:rPr>
              <w:t>-1</w:t>
            </w:r>
            <w:r w:rsidRPr="003D2D30">
              <w:rPr>
                <w:rFonts w:ascii="Cambria" w:hAnsi="Cambria" w:cs="Arial"/>
                <w:color w:val="222222"/>
                <w:sz w:val="24"/>
                <w:szCs w:val="24"/>
              </w:rPr>
              <w:br/>
            </w:r>
            <w:r w:rsidRPr="003D2D30">
              <w:rPr>
                <w:rFonts w:ascii="Cambria" w:hAnsi="Cambria" w:cs="Arial"/>
                <w:color w:val="222222"/>
                <w:sz w:val="24"/>
                <w:szCs w:val="24"/>
                <w:shd w:val="clear" w:color="auto" w:fill="FFFFFF"/>
              </w:rPr>
              <w:t>R = 8.314 J/Mol/K, T = 298 K</w:t>
            </w:r>
            <w:r w:rsidRPr="003D2D30">
              <w:rPr>
                <w:rFonts w:ascii="Cambria" w:hAnsi="Cambria" w:cs="Arial"/>
                <w:color w:val="222222"/>
                <w:sz w:val="24"/>
                <w:szCs w:val="24"/>
              </w:rPr>
              <w:br/>
            </w:r>
            <w:r w:rsidRPr="003D2D30">
              <w:rPr>
                <w:rFonts w:ascii="Cambria" w:hAnsi="Cambria"/>
                <w:noProof/>
                <w:sz w:val="24"/>
                <w:szCs w:val="24"/>
              </w:rPr>
              <w:drawing>
                <wp:inline distT="0" distB="0" distL="0" distR="0" wp14:anchorId="42A916D7" wp14:editId="6BDE176F">
                  <wp:extent cx="3219450" cy="1466850"/>
                  <wp:effectExtent l="0" t="0" r="0" b="0"/>
                  <wp:docPr id="750699077" name="Picture 750699077" descr="Important Questions for Class 12 Chemistry Chapter 3 Electrochemistry Class 12 Important Questions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portant Questions for Class 12 Chemistry Chapter 3 Electrochemistry Class 12 Important Questions 4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219450" cy="1466850"/>
                          </a:xfrm>
                          <a:prstGeom prst="rect">
                            <a:avLst/>
                          </a:prstGeom>
                          <a:noFill/>
                          <a:ln>
                            <a:noFill/>
                          </a:ln>
                        </pic:spPr>
                      </pic:pic>
                    </a:graphicData>
                  </a:graphic>
                </wp:inline>
              </w:drawing>
            </w:r>
          </w:p>
        </w:tc>
        <w:tc>
          <w:tcPr>
            <w:tcW w:w="990" w:type="dxa"/>
          </w:tcPr>
          <w:p w14:paraId="426F4754" w14:textId="77777777" w:rsidR="009E2453" w:rsidRPr="003D2D30" w:rsidRDefault="009E2453" w:rsidP="009E2453">
            <w:pPr>
              <w:rPr>
                <w:rFonts w:ascii="Cambria" w:hAnsi="Cambria"/>
                <w:sz w:val="24"/>
                <w:szCs w:val="24"/>
              </w:rPr>
            </w:pPr>
            <w:r w:rsidRPr="003D2D30">
              <w:rPr>
                <w:rFonts w:ascii="Cambria" w:hAnsi="Cambria"/>
                <w:sz w:val="24"/>
                <w:szCs w:val="24"/>
              </w:rPr>
              <w:t>1 +1+1</w:t>
            </w:r>
          </w:p>
        </w:tc>
      </w:tr>
      <w:tr w:rsidR="009E2453" w:rsidRPr="003D2D30" w14:paraId="7D3A613B" w14:textId="77777777" w:rsidTr="00263037">
        <w:tc>
          <w:tcPr>
            <w:tcW w:w="892" w:type="dxa"/>
          </w:tcPr>
          <w:p w14:paraId="648C7847" w14:textId="77B935ED" w:rsidR="009E2453" w:rsidRPr="003D2D30" w:rsidRDefault="009E2453" w:rsidP="009E2453">
            <w:pPr>
              <w:rPr>
                <w:rFonts w:ascii="Cambria" w:hAnsi="Cambria"/>
                <w:sz w:val="24"/>
                <w:szCs w:val="24"/>
              </w:rPr>
            </w:pPr>
            <w:r>
              <w:rPr>
                <w:rFonts w:ascii="Cambria" w:hAnsi="Cambria"/>
                <w:sz w:val="24"/>
                <w:szCs w:val="24"/>
              </w:rPr>
              <w:t>17</w:t>
            </w:r>
          </w:p>
        </w:tc>
        <w:tc>
          <w:tcPr>
            <w:tcW w:w="8643" w:type="dxa"/>
          </w:tcPr>
          <w:p w14:paraId="7BEF2BCF" w14:textId="77777777" w:rsidR="009E2453" w:rsidRPr="003D2D30" w:rsidRDefault="009E2453" w:rsidP="009E2453">
            <w:pPr>
              <w:rPr>
                <w:rFonts w:ascii="Cambria" w:hAnsi="Cambria" w:cs="Arial"/>
                <w:color w:val="333333"/>
                <w:sz w:val="24"/>
                <w:szCs w:val="24"/>
                <w:shd w:val="clear" w:color="auto" w:fill="FFFFFF"/>
              </w:rPr>
            </w:pPr>
            <w:r w:rsidRPr="003D2D30">
              <w:rPr>
                <w:rFonts w:ascii="Cambria" w:eastAsia="Times New Roman" w:hAnsi="Cambria" w:cs="Times New Roman"/>
                <w:sz w:val="24"/>
                <w:szCs w:val="24"/>
                <w:lang w:eastAsia="en-IN"/>
              </w:rPr>
              <w:t xml:space="preserve"> (i)</w:t>
            </w:r>
            <w:r w:rsidRPr="003D2D30">
              <w:rPr>
                <w:rFonts w:ascii="Cambria" w:hAnsi="Cambria" w:cs="Arial"/>
                <w:color w:val="333333"/>
                <w:sz w:val="24"/>
                <w:szCs w:val="24"/>
                <w:shd w:val="clear" w:color="auto" w:fill="FFFFFF"/>
              </w:rPr>
              <w:t xml:space="preserve"> t</w:t>
            </w:r>
            <w:r w:rsidRPr="003D2D30">
              <w:rPr>
                <w:rFonts w:ascii="Cambria" w:hAnsi="Cambria" w:cs="Arial"/>
                <w:color w:val="333333"/>
                <w:sz w:val="24"/>
                <w:szCs w:val="24"/>
                <w:shd w:val="clear" w:color="auto" w:fill="FFFFFF"/>
                <w:vertAlign w:val="subscript"/>
              </w:rPr>
              <w:t>2</w:t>
            </w:r>
            <w:r w:rsidRPr="005B4073">
              <w:rPr>
                <w:rFonts w:ascii="Cambria" w:hAnsi="Cambria" w:cs="Arial"/>
                <w:color w:val="333333"/>
                <w:sz w:val="24"/>
                <w:szCs w:val="24"/>
                <w:shd w:val="clear" w:color="auto" w:fill="FFFFFF"/>
                <w:vertAlign w:val="subscript"/>
              </w:rPr>
              <w:t>g</w:t>
            </w:r>
            <w:r w:rsidRPr="003D2D30">
              <w:rPr>
                <w:rFonts w:ascii="Cambria" w:hAnsi="Cambria" w:cs="Arial"/>
                <w:color w:val="333333"/>
                <w:sz w:val="24"/>
                <w:szCs w:val="24"/>
                <w:shd w:val="clear" w:color="auto" w:fill="FFFFFF"/>
                <w:vertAlign w:val="superscript"/>
              </w:rPr>
              <w:t>3</w:t>
            </w:r>
            <w:r w:rsidRPr="003D2D30">
              <w:rPr>
                <w:rFonts w:ascii="Cambria" w:hAnsi="Cambria" w:cs="Arial"/>
                <w:color w:val="333333"/>
                <w:sz w:val="24"/>
                <w:szCs w:val="24"/>
                <w:shd w:val="clear" w:color="auto" w:fill="FFFFFF"/>
              </w:rPr>
              <w:t xml:space="preserve">    e</w:t>
            </w:r>
            <w:r w:rsidRPr="005B4073">
              <w:rPr>
                <w:rFonts w:ascii="Cambria" w:hAnsi="Cambria" w:cs="Arial"/>
                <w:color w:val="333333"/>
                <w:sz w:val="24"/>
                <w:szCs w:val="24"/>
                <w:shd w:val="clear" w:color="auto" w:fill="FFFFFF"/>
                <w:vertAlign w:val="subscript"/>
              </w:rPr>
              <w:t>g</w:t>
            </w:r>
            <w:r w:rsidRPr="003D2D30">
              <w:rPr>
                <w:rFonts w:ascii="Cambria" w:hAnsi="Cambria" w:cs="Arial"/>
                <w:color w:val="333333"/>
                <w:sz w:val="24"/>
                <w:szCs w:val="24"/>
                <w:shd w:val="clear" w:color="auto" w:fill="FFFFFF"/>
                <w:vertAlign w:val="superscript"/>
              </w:rPr>
              <w:t>1</w:t>
            </w:r>
          </w:p>
          <w:p w14:paraId="2170933F" w14:textId="77777777" w:rsidR="009E2453" w:rsidRPr="003D2D30" w:rsidRDefault="009E2453" w:rsidP="009E2453">
            <w:pPr>
              <w:rPr>
                <w:rFonts w:ascii="Cambria" w:eastAsia="Times New Roman" w:hAnsi="Cambria" w:cs="Times New Roman"/>
                <w:sz w:val="24"/>
                <w:szCs w:val="24"/>
                <w:lang w:eastAsia="en-IN"/>
              </w:rPr>
            </w:pPr>
            <w:r w:rsidRPr="003D2D30">
              <w:rPr>
                <w:rFonts w:ascii="Cambria" w:eastAsia="Times New Roman" w:hAnsi="Cambria" w:cs="Times New Roman"/>
                <w:sz w:val="24"/>
                <w:szCs w:val="24"/>
                <w:lang w:eastAsia="en-IN"/>
              </w:rPr>
              <w:t>(ii)</w:t>
            </w:r>
            <w:r w:rsidRPr="003D2D30">
              <w:rPr>
                <w:rFonts w:ascii="Cambria" w:hAnsi="Cambria" w:cs="Arial"/>
                <w:color w:val="333333"/>
                <w:sz w:val="24"/>
                <w:szCs w:val="24"/>
                <w:shd w:val="clear" w:color="auto" w:fill="FFFFFF"/>
              </w:rPr>
              <w:t xml:space="preserve"> 4</w:t>
            </w:r>
          </w:p>
          <w:p w14:paraId="76CD92DA" w14:textId="77777777" w:rsidR="009E2453" w:rsidRPr="003D2D30" w:rsidRDefault="009E2453" w:rsidP="009E2453">
            <w:pPr>
              <w:rPr>
                <w:rFonts w:ascii="Cambria" w:hAnsi="Cambria" w:cs="Arial"/>
                <w:color w:val="333333"/>
                <w:sz w:val="24"/>
                <w:szCs w:val="24"/>
                <w:shd w:val="clear" w:color="auto" w:fill="FFFFFF"/>
              </w:rPr>
            </w:pPr>
            <w:r w:rsidRPr="003D2D30">
              <w:rPr>
                <w:rFonts w:ascii="Cambria" w:eastAsia="Times New Roman" w:hAnsi="Cambria" w:cs="Times New Roman"/>
                <w:sz w:val="24"/>
                <w:szCs w:val="24"/>
                <w:lang w:eastAsia="en-IN"/>
              </w:rPr>
              <w:t>(iii)Crystal field splitting energy for tetrahedral complex have almost half of octahedral.</w:t>
            </w:r>
            <w:r w:rsidRPr="003D2D30">
              <w:rPr>
                <w:rFonts w:ascii="Cambria" w:hAnsi="Cambria" w:cs="Arial"/>
                <w:color w:val="333333"/>
                <w:sz w:val="24"/>
                <w:szCs w:val="24"/>
                <w:shd w:val="clear" w:color="auto" w:fill="FFFFFF"/>
              </w:rPr>
              <w:t xml:space="preserve"> Δ</w:t>
            </w:r>
            <w:r w:rsidRPr="005B4073">
              <w:rPr>
                <w:rFonts w:ascii="Cambria" w:hAnsi="Cambria" w:cs="Arial"/>
                <w:color w:val="333333"/>
                <w:sz w:val="24"/>
                <w:szCs w:val="24"/>
                <w:shd w:val="clear" w:color="auto" w:fill="FFFFFF"/>
                <w:vertAlign w:val="subscript"/>
              </w:rPr>
              <w:t>t</w:t>
            </w:r>
            <w:r w:rsidRPr="003D2D30">
              <w:rPr>
                <w:rFonts w:ascii="Cambria" w:hAnsi="Cambria" w:cs="Arial"/>
                <w:color w:val="333333"/>
                <w:sz w:val="24"/>
                <w:szCs w:val="24"/>
                <w:shd w:val="clear" w:color="auto" w:fill="FFFFFF"/>
              </w:rPr>
              <w:t>=4/9 Δ</w:t>
            </w:r>
            <w:r w:rsidRPr="005B4073">
              <w:rPr>
                <w:rFonts w:ascii="Cambria" w:hAnsi="Cambria" w:cs="Arial"/>
                <w:color w:val="333333"/>
                <w:sz w:val="24"/>
                <w:szCs w:val="24"/>
                <w:shd w:val="clear" w:color="auto" w:fill="FFFFFF"/>
                <w:vertAlign w:val="subscript"/>
              </w:rPr>
              <w:t>o</w:t>
            </w:r>
            <w:r w:rsidRPr="003D2D30">
              <w:rPr>
                <w:rFonts w:ascii="Cambria" w:hAnsi="Cambria" w:cs="Arial"/>
                <w:color w:val="333333"/>
                <w:sz w:val="24"/>
                <w:szCs w:val="24"/>
                <w:shd w:val="clear" w:color="auto" w:fill="FFFFFF"/>
              </w:rPr>
              <w:t xml:space="preserve"> </w:t>
            </w:r>
          </w:p>
          <w:p w14:paraId="408DB06F" w14:textId="05193CF9" w:rsidR="009E2453" w:rsidRPr="005B4073" w:rsidRDefault="009E2453" w:rsidP="009E2453">
            <w:pPr>
              <w:jc w:val="center"/>
              <w:rPr>
                <w:rFonts w:ascii="Cambria" w:hAnsi="Cambria"/>
                <w:b/>
                <w:bCs/>
                <w:sz w:val="24"/>
                <w:szCs w:val="24"/>
              </w:rPr>
            </w:pPr>
            <w:r w:rsidRPr="005B4073">
              <w:rPr>
                <w:rFonts w:ascii="Cambria" w:hAnsi="Cambria"/>
                <w:b/>
                <w:bCs/>
                <w:sz w:val="24"/>
                <w:szCs w:val="24"/>
              </w:rPr>
              <w:t>Or</w:t>
            </w:r>
          </w:p>
          <w:p w14:paraId="70BF0926" w14:textId="0E1DA7AD" w:rsidR="009E2453" w:rsidRPr="005B4073" w:rsidRDefault="009E2453" w:rsidP="009E2453">
            <w:pPr>
              <w:rPr>
                <w:rFonts w:ascii="Cambria" w:eastAsia="Times New Roman" w:hAnsi="Cambria" w:cs="Times New Roman"/>
                <w:sz w:val="24"/>
                <w:szCs w:val="24"/>
                <w:lang w:eastAsia="en-IN"/>
              </w:rPr>
            </w:pPr>
            <w:r w:rsidRPr="003D2D30">
              <w:rPr>
                <w:rFonts w:ascii="Cambria" w:eastAsia="Times New Roman" w:hAnsi="Cambria" w:cs="Times New Roman"/>
                <w:sz w:val="24"/>
                <w:szCs w:val="24"/>
                <w:lang w:eastAsia="en-IN"/>
              </w:rPr>
              <w:t xml:space="preserve">(iii) </w:t>
            </w:r>
            <w:r>
              <w:rPr>
                <w:rFonts w:ascii="Cambria" w:eastAsia="Times New Roman" w:hAnsi="Cambria" w:cs="Times New Roman"/>
                <w:sz w:val="24"/>
                <w:szCs w:val="24"/>
                <w:lang w:eastAsia="en-IN"/>
              </w:rPr>
              <w:t>E</w:t>
            </w:r>
            <w:r w:rsidRPr="003D2D30">
              <w:rPr>
                <w:rFonts w:ascii="Cambria" w:eastAsia="Times New Roman" w:hAnsi="Cambria" w:cs="Times New Roman"/>
                <w:sz w:val="24"/>
                <w:szCs w:val="24"/>
                <w:lang w:eastAsia="en-IN"/>
              </w:rPr>
              <w:t>nergy difference between sp</w:t>
            </w:r>
            <w:r>
              <w:rPr>
                <w:rFonts w:ascii="Cambria" w:eastAsia="Times New Roman" w:hAnsi="Cambria" w:cs="Times New Roman"/>
                <w:sz w:val="24"/>
                <w:szCs w:val="24"/>
                <w:lang w:eastAsia="en-IN"/>
              </w:rPr>
              <w:t>li</w:t>
            </w:r>
            <w:r w:rsidRPr="003D2D30">
              <w:rPr>
                <w:rFonts w:ascii="Cambria" w:eastAsia="Times New Roman" w:hAnsi="Cambria" w:cs="Times New Roman"/>
                <w:sz w:val="24"/>
                <w:szCs w:val="24"/>
                <w:lang w:eastAsia="en-IN"/>
              </w:rPr>
              <w:t xml:space="preserve">ted lower energy and upper energy level is termed as crystal field splitting energy whereas energy liberated redistribution of electron in spilited orbitals. </w:t>
            </w:r>
          </w:p>
        </w:tc>
        <w:tc>
          <w:tcPr>
            <w:tcW w:w="990" w:type="dxa"/>
          </w:tcPr>
          <w:p w14:paraId="6BCEF282" w14:textId="77777777" w:rsidR="009E2453" w:rsidRPr="003D2D30" w:rsidRDefault="009E2453" w:rsidP="009E2453">
            <w:pPr>
              <w:rPr>
                <w:rFonts w:ascii="Cambria" w:hAnsi="Cambria"/>
                <w:sz w:val="24"/>
                <w:szCs w:val="24"/>
              </w:rPr>
            </w:pPr>
            <w:r w:rsidRPr="003D2D30">
              <w:rPr>
                <w:rFonts w:ascii="Cambria" w:hAnsi="Cambria"/>
                <w:sz w:val="24"/>
                <w:szCs w:val="24"/>
              </w:rPr>
              <w:t>1+1+2</w:t>
            </w:r>
          </w:p>
        </w:tc>
      </w:tr>
      <w:tr w:rsidR="009E2453" w:rsidRPr="003D2D30" w14:paraId="64F9331F" w14:textId="77777777" w:rsidTr="00263037">
        <w:tc>
          <w:tcPr>
            <w:tcW w:w="892" w:type="dxa"/>
          </w:tcPr>
          <w:p w14:paraId="0839894D" w14:textId="75749CF5" w:rsidR="009E2453" w:rsidRPr="003D2D30" w:rsidRDefault="009E2453" w:rsidP="009E2453">
            <w:pPr>
              <w:rPr>
                <w:rFonts w:ascii="Cambria" w:hAnsi="Cambria"/>
                <w:sz w:val="24"/>
                <w:szCs w:val="24"/>
              </w:rPr>
            </w:pPr>
            <w:r>
              <w:rPr>
                <w:rFonts w:ascii="Cambria" w:hAnsi="Cambria"/>
                <w:sz w:val="24"/>
                <w:szCs w:val="24"/>
              </w:rPr>
              <w:t>18</w:t>
            </w:r>
          </w:p>
        </w:tc>
        <w:tc>
          <w:tcPr>
            <w:tcW w:w="8643" w:type="dxa"/>
          </w:tcPr>
          <w:p w14:paraId="22550932" w14:textId="0A84A4AB" w:rsidR="009E2453" w:rsidRPr="003D2D30" w:rsidRDefault="009E2453" w:rsidP="009E2453">
            <w:pPr>
              <w:rPr>
                <w:rFonts w:ascii="Cambria" w:eastAsia="Times New Roman" w:hAnsi="Cambria" w:cstheme="minorHAnsi"/>
                <w:sz w:val="24"/>
                <w:szCs w:val="24"/>
                <w:vertAlign w:val="superscript"/>
                <w:lang w:eastAsia="en-IN"/>
              </w:rPr>
            </w:pPr>
            <w:r w:rsidRPr="003D2D30">
              <w:rPr>
                <w:rFonts w:ascii="Cambria" w:eastAsia="Times New Roman" w:hAnsi="Cambria" w:cstheme="minorHAnsi"/>
                <w:sz w:val="24"/>
                <w:szCs w:val="24"/>
                <w:lang w:eastAsia="en-IN"/>
              </w:rPr>
              <w:t>(a)copper                   (b) Mn</w:t>
            </w:r>
            <w:r w:rsidRPr="003D2D30">
              <w:rPr>
                <w:rFonts w:ascii="Cambria" w:eastAsia="Times New Roman" w:hAnsi="Cambria" w:cstheme="minorHAnsi"/>
                <w:sz w:val="24"/>
                <w:szCs w:val="24"/>
                <w:vertAlign w:val="superscript"/>
                <w:lang w:eastAsia="en-IN"/>
              </w:rPr>
              <w:t xml:space="preserve">3+, </w:t>
            </w:r>
            <w:r w:rsidRPr="003D2D30">
              <w:rPr>
                <w:rFonts w:ascii="Cambria" w:eastAsia="Times New Roman" w:hAnsi="Cambria" w:cstheme="minorHAnsi"/>
                <w:sz w:val="24"/>
                <w:szCs w:val="24"/>
                <w:lang w:eastAsia="en-IN"/>
              </w:rPr>
              <w:t>Due to 3d</w:t>
            </w:r>
            <w:r w:rsidRPr="003D2D30">
              <w:rPr>
                <w:rFonts w:ascii="Cambria" w:eastAsia="Times New Roman" w:hAnsi="Cambria" w:cstheme="minorHAnsi"/>
                <w:sz w:val="24"/>
                <w:szCs w:val="24"/>
                <w:vertAlign w:val="superscript"/>
                <w:lang w:eastAsia="en-IN"/>
              </w:rPr>
              <w:t>5</w:t>
            </w:r>
            <w:r w:rsidRPr="003D2D30">
              <w:rPr>
                <w:rFonts w:ascii="Cambria" w:eastAsia="Times New Roman" w:hAnsi="Cambria" w:cstheme="minorHAnsi"/>
                <w:sz w:val="24"/>
                <w:szCs w:val="24"/>
                <w:lang w:eastAsia="en-IN"/>
              </w:rPr>
              <w:t xml:space="preserve"> half field configuration                                                                                               (c)Ce                            (d)Potassium dichromate is formed                                                                                                                  (e) KMnO</w:t>
            </w:r>
            <w:r w:rsidRPr="003D2D30">
              <w:rPr>
                <w:rFonts w:ascii="Cambria" w:eastAsia="Times New Roman" w:hAnsi="Cambria" w:cstheme="minorHAnsi"/>
                <w:sz w:val="24"/>
                <w:szCs w:val="24"/>
                <w:vertAlign w:val="subscript"/>
                <w:lang w:eastAsia="en-IN"/>
              </w:rPr>
              <w:t>4</w:t>
            </w:r>
            <w:r w:rsidRPr="003D2D30">
              <w:rPr>
                <w:rFonts w:ascii="Cambria" w:eastAsia="Times New Roman" w:hAnsi="Cambria" w:cstheme="minorHAnsi"/>
                <w:sz w:val="24"/>
                <w:szCs w:val="24"/>
                <w:lang w:eastAsia="en-IN"/>
              </w:rPr>
              <w:t xml:space="preserve">   ----heat---</w:t>
            </w:r>
            <w:r w:rsidRPr="003D2D30">
              <w:rPr>
                <w:rFonts w:ascii="Cambria" w:eastAsia="Times New Roman" w:hAnsi="Cambria" w:cstheme="minorHAnsi"/>
                <w:sz w:val="24"/>
                <w:szCs w:val="24"/>
                <w:lang w:eastAsia="en-IN"/>
              </w:rPr>
              <w:sym w:font="Wingdings" w:char="F0E0"/>
            </w:r>
            <w:r w:rsidRPr="003D2D30">
              <w:rPr>
                <w:rFonts w:ascii="Cambria" w:eastAsia="Times New Roman" w:hAnsi="Cambria" w:cstheme="minorHAnsi"/>
                <w:sz w:val="24"/>
                <w:szCs w:val="24"/>
                <w:lang w:eastAsia="en-IN"/>
              </w:rPr>
              <w:t xml:space="preserve">   K</w:t>
            </w:r>
            <w:r w:rsidRPr="003D2D30">
              <w:rPr>
                <w:rFonts w:ascii="Cambria" w:eastAsia="Times New Roman" w:hAnsi="Cambria" w:cstheme="minorHAnsi"/>
                <w:sz w:val="24"/>
                <w:szCs w:val="24"/>
                <w:vertAlign w:val="subscript"/>
                <w:lang w:eastAsia="en-IN"/>
              </w:rPr>
              <w:t>2</w:t>
            </w:r>
            <w:r w:rsidRPr="003D2D30">
              <w:rPr>
                <w:rFonts w:ascii="Cambria" w:eastAsia="Times New Roman" w:hAnsi="Cambria" w:cstheme="minorHAnsi"/>
                <w:sz w:val="24"/>
                <w:szCs w:val="24"/>
                <w:lang w:eastAsia="en-IN"/>
              </w:rPr>
              <w:t>MnO</w:t>
            </w:r>
            <w:r w:rsidRPr="003D2D30">
              <w:rPr>
                <w:rFonts w:ascii="Cambria" w:eastAsia="Times New Roman" w:hAnsi="Cambria" w:cstheme="minorHAnsi"/>
                <w:sz w:val="24"/>
                <w:szCs w:val="24"/>
                <w:vertAlign w:val="subscript"/>
                <w:lang w:eastAsia="en-IN"/>
              </w:rPr>
              <w:t>4</w:t>
            </w:r>
            <w:r w:rsidRPr="003D2D30">
              <w:rPr>
                <w:rFonts w:ascii="Cambria" w:eastAsia="Times New Roman" w:hAnsi="Cambria" w:cstheme="minorHAnsi"/>
                <w:sz w:val="24"/>
                <w:szCs w:val="24"/>
                <w:lang w:eastAsia="en-IN"/>
              </w:rPr>
              <w:t xml:space="preserve">  +MnO</w:t>
            </w:r>
            <w:r w:rsidRPr="003D2D30">
              <w:rPr>
                <w:rFonts w:ascii="Cambria" w:eastAsia="Times New Roman" w:hAnsi="Cambria" w:cstheme="minorHAnsi"/>
                <w:sz w:val="24"/>
                <w:szCs w:val="24"/>
                <w:vertAlign w:val="subscript"/>
                <w:lang w:eastAsia="en-IN"/>
              </w:rPr>
              <w:t>2</w:t>
            </w:r>
            <w:r w:rsidRPr="003D2D30">
              <w:rPr>
                <w:rFonts w:ascii="Cambria" w:eastAsia="Times New Roman" w:hAnsi="Cambria" w:cstheme="minorHAnsi"/>
                <w:sz w:val="24"/>
                <w:szCs w:val="24"/>
                <w:lang w:eastAsia="en-IN"/>
              </w:rPr>
              <w:t xml:space="preserve">   +O</w:t>
            </w:r>
            <w:r w:rsidRPr="003D2D30">
              <w:rPr>
                <w:rFonts w:ascii="Cambria" w:eastAsia="Times New Roman" w:hAnsi="Cambria" w:cstheme="minorHAnsi"/>
                <w:sz w:val="24"/>
                <w:szCs w:val="24"/>
                <w:vertAlign w:val="subscript"/>
                <w:lang w:eastAsia="en-IN"/>
              </w:rPr>
              <w:t>2</w:t>
            </w:r>
            <w:r w:rsidRPr="003D2D30">
              <w:rPr>
                <w:rFonts w:ascii="Cambria" w:eastAsia="Times New Roman" w:hAnsi="Cambria" w:cstheme="minorHAnsi"/>
                <w:sz w:val="24"/>
                <w:szCs w:val="24"/>
                <w:lang w:eastAsia="en-IN"/>
              </w:rPr>
              <w:t xml:space="preserve">                                                                                        (f)Second ionisation enthalpy of copper compensate with hydration enthalpy of Cu</w:t>
            </w:r>
            <w:r w:rsidRPr="003D2D30">
              <w:rPr>
                <w:rFonts w:ascii="Cambria" w:eastAsia="Times New Roman" w:hAnsi="Cambria" w:cstheme="minorHAnsi"/>
                <w:sz w:val="24"/>
                <w:szCs w:val="24"/>
                <w:vertAlign w:val="superscript"/>
                <w:lang w:eastAsia="en-IN"/>
              </w:rPr>
              <w:t xml:space="preserve">2+                                  </w:t>
            </w:r>
          </w:p>
          <w:p w14:paraId="7D5D5217" w14:textId="4B381C72" w:rsidR="009E2453" w:rsidRPr="005B4073" w:rsidRDefault="009E2453" w:rsidP="009E2453">
            <w:pPr>
              <w:rPr>
                <w:rFonts w:ascii="Cambria" w:eastAsia="Times New Roman" w:hAnsi="Cambria" w:cstheme="minorHAnsi"/>
                <w:sz w:val="24"/>
                <w:szCs w:val="24"/>
                <w:lang w:eastAsia="en-IN"/>
              </w:rPr>
            </w:pPr>
            <w:r w:rsidRPr="003D2D30">
              <w:rPr>
                <w:rFonts w:ascii="Cambria" w:eastAsia="Times New Roman" w:hAnsi="Cambria" w:cstheme="minorHAnsi"/>
                <w:sz w:val="24"/>
                <w:szCs w:val="24"/>
                <w:vertAlign w:val="superscript"/>
                <w:lang w:eastAsia="en-IN"/>
              </w:rPr>
              <w:t xml:space="preserve"> </w:t>
            </w:r>
            <w:r w:rsidRPr="003D2D30">
              <w:rPr>
                <w:rFonts w:ascii="Cambria" w:eastAsia="Times New Roman" w:hAnsi="Cambria" w:cstheme="minorHAnsi"/>
                <w:sz w:val="24"/>
                <w:szCs w:val="24"/>
                <w:lang w:eastAsia="en-IN"/>
              </w:rPr>
              <w:t xml:space="preserve">(g) Transition metal have large number of unpaired electron </w:t>
            </w:r>
            <w:r w:rsidRPr="003D2D30">
              <w:rPr>
                <w:rFonts w:ascii="Cambria" w:eastAsia="Times New Roman" w:hAnsi="Cambria" w:cstheme="minorHAnsi"/>
                <w:sz w:val="24"/>
                <w:szCs w:val="24"/>
                <w:vertAlign w:val="superscript"/>
                <w:lang w:eastAsia="en-IN"/>
              </w:rPr>
              <w:t xml:space="preserve"> </w:t>
            </w:r>
            <w:r w:rsidRPr="003D2D30">
              <w:rPr>
                <w:rFonts w:ascii="Cambria" w:eastAsia="Times New Roman" w:hAnsi="Cambria" w:cstheme="minorHAnsi"/>
                <w:sz w:val="24"/>
                <w:szCs w:val="24"/>
                <w:lang w:eastAsia="en-IN"/>
              </w:rPr>
              <w:t>forms stronger metal metal bonding.</w:t>
            </w:r>
            <w:r w:rsidRPr="003D2D30">
              <w:rPr>
                <w:rFonts w:ascii="Cambria" w:eastAsia="Times New Roman" w:hAnsi="Cambria" w:cstheme="minorHAnsi"/>
                <w:sz w:val="24"/>
                <w:szCs w:val="24"/>
                <w:vertAlign w:val="superscript"/>
                <w:lang w:eastAsia="en-IN"/>
              </w:rPr>
              <w:t xml:space="preserve">                                                                       </w:t>
            </w:r>
          </w:p>
        </w:tc>
        <w:tc>
          <w:tcPr>
            <w:tcW w:w="990" w:type="dxa"/>
          </w:tcPr>
          <w:p w14:paraId="00234ACC" w14:textId="77777777" w:rsidR="009E2453" w:rsidRPr="003D2D30" w:rsidRDefault="009E2453" w:rsidP="009E2453">
            <w:pPr>
              <w:rPr>
                <w:rFonts w:ascii="Cambria" w:hAnsi="Cambria"/>
                <w:sz w:val="24"/>
                <w:szCs w:val="24"/>
              </w:rPr>
            </w:pPr>
            <w:r w:rsidRPr="003D2D30">
              <w:rPr>
                <w:rFonts w:ascii="Cambria" w:hAnsi="Cambria"/>
                <w:sz w:val="24"/>
                <w:szCs w:val="24"/>
              </w:rPr>
              <w:t>1+1+1+1+1</w:t>
            </w:r>
          </w:p>
        </w:tc>
      </w:tr>
      <w:tr w:rsidR="009E2453" w:rsidRPr="003D2D30" w14:paraId="66869D3E" w14:textId="77777777" w:rsidTr="00263037">
        <w:tc>
          <w:tcPr>
            <w:tcW w:w="892" w:type="dxa"/>
          </w:tcPr>
          <w:p w14:paraId="498B42DE" w14:textId="0FC3E8B1" w:rsidR="009E2453" w:rsidRPr="003D2D30" w:rsidRDefault="009E2453" w:rsidP="009E2453">
            <w:pPr>
              <w:rPr>
                <w:rFonts w:ascii="Cambria" w:hAnsi="Cambria"/>
                <w:sz w:val="24"/>
                <w:szCs w:val="24"/>
              </w:rPr>
            </w:pPr>
            <w:r>
              <w:rPr>
                <w:rFonts w:ascii="Cambria" w:hAnsi="Cambria"/>
                <w:sz w:val="24"/>
                <w:szCs w:val="24"/>
              </w:rPr>
              <w:t>19</w:t>
            </w:r>
          </w:p>
        </w:tc>
        <w:tc>
          <w:tcPr>
            <w:tcW w:w="8643" w:type="dxa"/>
          </w:tcPr>
          <w:p w14:paraId="7E91272B" w14:textId="40D25A2A" w:rsidR="009E2453" w:rsidRPr="003D2D30" w:rsidRDefault="009E2453" w:rsidP="009E2453">
            <w:pPr>
              <w:pStyle w:val="NormalWeb"/>
              <w:shd w:val="clear" w:color="auto" w:fill="FFFFFF"/>
              <w:spacing w:before="0" w:beforeAutospacing="0" w:after="0" w:afterAutospacing="0"/>
              <w:rPr>
                <w:rFonts w:ascii="Cambria" w:hAnsi="Cambria" w:cstheme="minorHAnsi"/>
                <w:b/>
                <w:bCs/>
                <w:color w:val="000000" w:themeColor="text1"/>
              </w:rPr>
            </w:pPr>
            <w:r w:rsidRPr="003D2D30">
              <w:rPr>
                <w:rFonts w:ascii="Cambria" w:hAnsi="Cambria" w:cstheme="minorHAnsi"/>
                <w:b/>
                <w:bCs/>
                <w:noProof/>
                <w:color w:val="000000" w:themeColor="text1"/>
              </w:rPr>
              <w:drawing>
                <wp:inline distT="0" distB="0" distL="0" distR="0" wp14:anchorId="51E5073A" wp14:editId="57017C1E">
                  <wp:extent cx="2497667" cy="1678627"/>
                  <wp:effectExtent l="0" t="0" r="0" b="0"/>
                  <wp:docPr id="162229396" name="Picture 162229396" descr="NCERT Solutions For Class 12 Chemistry Chapter 4 Chemical Kinetics Textbook Questions Q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CERT Solutions For Class 12 Chemistry Chapter 4 Chemical Kinetics Textbook Questions Q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512808" cy="1688803"/>
                          </a:xfrm>
                          <a:prstGeom prst="rect">
                            <a:avLst/>
                          </a:prstGeom>
                          <a:noFill/>
                          <a:ln>
                            <a:noFill/>
                          </a:ln>
                        </pic:spPr>
                      </pic:pic>
                    </a:graphicData>
                  </a:graphic>
                </wp:inline>
              </w:drawing>
            </w:r>
          </w:p>
          <w:p w14:paraId="2198ABBC" w14:textId="77777777" w:rsidR="009E2453" w:rsidRPr="003D2D30" w:rsidRDefault="009E2453" w:rsidP="009E2453">
            <w:pPr>
              <w:shd w:val="clear" w:color="auto" w:fill="FFFFFF"/>
              <w:rPr>
                <w:rFonts w:ascii="Cambria" w:eastAsia="Times New Roman" w:hAnsi="Cambria" w:cstheme="minorHAnsi"/>
                <w:b/>
                <w:bCs/>
                <w:color w:val="000000" w:themeColor="text1"/>
                <w:sz w:val="24"/>
                <w:szCs w:val="24"/>
                <w:lang w:eastAsia="en-IN"/>
              </w:rPr>
            </w:pPr>
            <w:r w:rsidRPr="003D2D30">
              <w:rPr>
                <w:rFonts w:ascii="Cambria" w:eastAsia="Times New Roman" w:hAnsi="Cambria" w:cstheme="minorHAnsi"/>
                <w:b/>
                <w:bCs/>
                <w:noProof/>
                <w:color w:val="000000" w:themeColor="text1"/>
                <w:sz w:val="24"/>
                <w:szCs w:val="24"/>
                <w:lang w:eastAsia="en-IN"/>
              </w:rPr>
              <w:drawing>
                <wp:inline distT="0" distB="0" distL="0" distR="0" wp14:anchorId="414B5401" wp14:editId="42265FF1">
                  <wp:extent cx="2844800" cy="529449"/>
                  <wp:effectExtent l="0" t="0" r="0" b="4445"/>
                  <wp:docPr id="16" name="Picture 16" descr="NCERT Solutions For Class 12 Chemistry Chapter 4 Chemical Kinetics Textbook Questions Q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CERT Solutions For Class 12 Chemistry Chapter 4 Chemical Kinetics Textbook Questions Q8.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896253" cy="539025"/>
                          </a:xfrm>
                          <a:prstGeom prst="rect">
                            <a:avLst/>
                          </a:prstGeom>
                          <a:noFill/>
                          <a:ln>
                            <a:noFill/>
                          </a:ln>
                        </pic:spPr>
                      </pic:pic>
                    </a:graphicData>
                  </a:graphic>
                </wp:inline>
              </w:drawing>
            </w:r>
          </w:p>
          <w:p w14:paraId="790122BC" w14:textId="77777777" w:rsidR="009E2453" w:rsidRPr="003D2D30" w:rsidRDefault="009E2453" w:rsidP="009E2453">
            <w:pPr>
              <w:rPr>
                <w:rFonts w:ascii="Cambria" w:hAnsi="Cambria" w:cstheme="minorHAnsi"/>
                <w:color w:val="000000" w:themeColor="text1"/>
                <w:sz w:val="24"/>
                <w:szCs w:val="24"/>
                <w:lang w:eastAsia="en-IN"/>
              </w:rPr>
            </w:pPr>
            <w:r w:rsidRPr="003D2D30">
              <w:rPr>
                <w:rFonts w:ascii="Cambria" w:hAnsi="Cambria" w:cstheme="minorHAnsi"/>
                <w:color w:val="000000" w:themeColor="text1"/>
                <w:sz w:val="24"/>
                <w:szCs w:val="24"/>
                <w:lang w:eastAsia="en-IN"/>
              </w:rPr>
              <w:t>(b) if temperature is infinite k = A so that Ea = 0, this will not feasible</w:t>
            </w:r>
          </w:p>
          <w:p w14:paraId="4B755001" w14:textId="60D9C94F" w:rsidR="009E2453" w:rsidRPr="003D2D30" w:rsidRDefault="009E2453" w:rsidP="009E2453">
            <w:pPr>
              <w:rPr>
                <w:rFonts w:ascii="Cambria" w:hAnsi="Cambria"/>
                <w:sz w:val="24"/>
                <w:szCs w:val="24"/>
                <w:lang w:eastAsia="en-IN"/>
              </w:rPr>
            </w:pPr>
            <w:r w:rsidRPr="003D2D30">
              <w:rPr>
                <w:rFonts w:ascii="Cambria" w:hAnsi="Cambria"/>
                <w:b/>
                <w:bCs/>
                <w:sz w:val="24"/>
                <w:szCs w:val="24"/>
                <w:lang w:eastAsia="en-IN"/>
              </w:rPr>
              <w:t>(</w:t>
            </w:r>
            <w:r w:rsidRPr="003D2D30">
              <w:rPr>
                <w:rFonts w:ascii="Cambria" w:hAnsi="Cambria"/>
                <w:sz w:val="24"/>
                <w:szCs w:val="24"/>
                <w:lang w:eastAsia="en-IN"/>
              </w:rPr>
              <w:t>c)  Catalyst increase the rate of forward and backward reaction to the same extent. therefore, equilibrium attain quickly but the position equilibrium does not change.</w:t>
            </w:r>
          </w:p>
        </w:tc>
        <w:tc>
          <w:tcPr>
            <w:tcW w:w="990" w:type="dxa"/>
          </w:tcPr>
          <w:p w14:paraId="6E8B0689" w14:textId="77777777" w:rsidR="009E2453" w:rsidRPr="003D2D30" w:rsidRDefault="009E2453" w:rsidP="009E2453">
            <w:pPr>
              <w:rPr>
                <w:rFonts w:ascii="Cambria" w:hAnsi="Cambria"/>
                <w:sz w:val="24"/>
                <w:szCs w:val="24"/>
              </w:rPr>
            </w:pPr>
            <w:r w:rsidRPr="003D2D30">
              <w:rPr>
                <w:rFonts w:ascii="Cambria" w:hAnsi="Cambria"/>
                <w:sz w:val="24"/>
                <w:szCs w:val="24"/>
              </w:rPr>
              <w:t>3+1+1</w:t>
            </w:r>
          </w:p>
        </w:tc>
      </w:tr>
      <w:tr w:rsidR="009E2453" w:rsidRPr="003D2D30" w14:paraId="6890A70C" w14:textId="77777777" w:rsidTr="00263037">
        <w:trPr>
          <w:trHeight w:val="3455"/>
        </w:trPr>
        <w:tc>
          <w:tcPr>
            <w:tcW w:w="892" w:type="dxa"/>
          </w:tcPr>
          <w:p w14:paraId="554B4DE1" w14:textId="6334DF61" w:rsidR="009E2453" w:rsidRPr="003D2D30" w:rsidRDefault="009E2453" w:rsidP="009E2453">
            <w:pPr>
              <w:rPr>
                <w:rFonts w:ascii="Cambria" w:hAnsi="Cambria"/>
                <w:sz w:val="24"/>
                <w:szCs w:val="24"/>
              </w:rPr>
            </w:pPr>
            <w:r>
              <w:rPr>
                <w:rFonts w:ascii="Cambria" w:hAnsi="Cambria"/>
                <w:sz w:val="24"/>
                <w:szCs w:val="24"/>
              </w:rPr>
              <w:t>19</w:t>
            </w:r>
            <w:r w:rsidRPr="003D2D30">
              <w:rPr>
                <w:rFonts w:ascii="Cambria" w:hAnsi="Cambria"/>
                <w:sz w:val="24"/>
                <w:szCs w:val="24"/>
              </w:rPr>
              <w:t>(or)</w:t>
            </w:r>
          </w:p>
        </w:tc>
        <w:tc>
          <w:tcPr>
            <w:tcW w:w="8643" w:type="dxa"/>
          </w:tcPr>
          <w:p w14:paraId="1171CCF6" w14:textId="77777777" w:rsidR="009E2453" w:rsidRPr="007C2F7D" w:rsidRDefault="009E2453" w:rsidP="009E2453">
            <w:pPr>
              <w:pStyle w:val="Heading2"/>
              <w:spacing w:before="0" w:beforeAutospacing="0" w:after="0" w:afterAutospacing="0"/>
              <w:rPr>
                <w:rStyle w:val="mord"/>
                <w:rFonts w:ascii="Cambria" w:hAnsi="Cambria" w:cstheme="minorHAnsi"/>
                <w:b w:val="0"/>
                <w:bCs w:val="0"/>
                <w:color w:val="000000"/>
                <w:spacing w:val="-8"/>
                <w:sz w:val="24"/>
                <w:szCs w:val="24"/>
                <w:bdr w:val="none" w:sz="0" w:space="0" w:color="auto" w:frame="1"/>
              </w:rPr>
            </w:pPr>
            <w:r w:rsidRPr="00616F78">
              <w:rPr>
                <w:rFonts w:ascii="Cambria" w:hAnsi="Cambria" w:cstheme="minorHAnsi"/>
                <w:b w:val="0"/>
                <w:bCs w:val="0"/>
                <w:color w:val="000000"/>
                <w:spacing w:val="-8"/>
                <w:sz w:val="24"/>
                <w:szCs w:val="24"/>
                <w:bdr w:val="none" w:sz="0" w:space="0" w:color="auto" w:frame="1"/>
              </w:rPr>
              <w:t>Slope of the line </w:t>
            </w:r>
            <w:r w:rsidRPr="00616F78">
              <w:rPr>
                <w:rStyle w:val="mrel"/>
                <w:rFonts w:ascii="Cambria" w:hAnsi="Cambria" w:cstheme="minorHAnsi"/>
                <w:b w:val="0"/>
                <w:bCs w:val="0"/>
                <w:color w:val="000000"/>
                <w:spacing w:val="-8"/>
                <w:sz w:val="24"/>
                <w:szCs w:val="24"/>
                <w:bdr w:val="none" w:sz="0" w:space="0" w:color="auto" w:frame="1"/>
              </w:rPr>
              <w:t>=</w:t>
            </w:r>
            <w:r>
              <w:rPr>
                <w:rStyle w:val="mrel"/>
                <w:rFonts w:ascii="Cambria" w:hAnsi="Cambria" w:cstheme="minorHAnsi"/>
                <w:b w:val="0"/>
                <w:bCs w:val="0"/>
                <w:color w:val="000000"/>
                <w:spacing w:val="-8"/>
                <w:sz w:val="24"/>
                <w:szCs w:val="24"/>
                <w:bdr w:val="none" w:sz="0" w:space="0" w:color="auto" w:frame="1"/>
              </w:rPr>
              <w:t xml:space="preserve"> </w:t>
            </w:r>
            <w:r w:rsidRPr="00616F78">
              <w:rPr>
                <w:rStyle w:val="mord"/>
                <w:rFonts w:ascii="Cambria" w:hAnsi="Cambria" w:cstheme="minorHAnsi"/>
                <w:b w:val="0"/>
                <w:bCs w:val="0"/>
                <w:color w:val="000000"/>
                <w:spacing w:val="-8"/>
                <w:sz w:val="24"/>
                <w:szCs w:val="24"/>
                <w:bdr w:val="none" w:sz="0" w:space="0" w:color="auto" w:frame="1"/>
              </w:rPr>
              <w:t>−Ea/2.303R</w:t>
            </w:r>
            <w:r w:rsidRPr="00616F78">
              <w:rPr>
                <w:rStyle w:val="vlist-s"/>
                <w:rFonts w:ascii="Cambria" w:hAnsi="Cambria" w:cstheme="minorHAnsi"/>
                <w:b w:val="0"/>
                <w:bCs w:val="0"/>
                <w:color w:val="000000"/>
                <w:spacing w:val="-8"/>
                <w:sz w:val="24"/>
                <w:szCs w:val="24"/>
                <w:bdr w:val="none" w:sz="0" w:space="0" w:color="auto" w:frame="1"/>
              </w:rPr>
              <w:t xml:space="preserve"> ​​</w:t>
            </w:r>
            <w:r w:rsidRPr="00616F78">
              <w:rPr>
                <w:rStyle w:val="mrel"/>
                <w:rFonts w:ascii="Cambria" w:hAnsi="Cambria" w:cstheme="minorHAnsi"/>
                <w:b w:val="0"/>
                <w:bCs w:val="0"/>
                <w:color w:val="000000"/>
                <w:spacing w:val="-8"/>
                <w:sz w:val="24"/>
                <w:szCs w:val="24"/>
                <w:bdr w:val="none" w:sz="0" w:space="0" w:color="auto" w:frame="1"/>
              </w:rPr>
              <w:t>=</w:t>
            </w:r>
            <w:r w:rsidRPr="00616F78">
              <w:rPr>
                <w:rStyle w:val="mord"/>
                <w:rFonts w:ascii="Cambria" w:hAnsi="Cambria" w:cstheme="minorHAnsi"/>
                <w:b w:val="0"/>
                <w:bCs w:val="0"/>
                <w:color w:val="000000"/>
                <w:spacing w:val="-8"/>
                <w:sz w:val="24"/>
                <w:szCs w:val="24"/>
                <w:bdr w:val="none" w:sz="0" w:space="0" w:color="auto" w:frame="1"/>
              </w:rPr>
              <w:t>−6670K</w:t>
            </w:r>
          </w:p>
          <w:p w14:paraId="4631FEFE" w14:textId="495B530E" w:rsidR="009E2453" w:rsidRDefault="009E2453" w:rsidP="009E2453">
            <w:pPr>
              <w:pStyle w:val="Heading2"/>
              <w:spacing w:before="0" w:beforeAutospacing="0" w:after="0" w:afterAutospacing="0"/>
              <w:rPr>
                <w:rFonts w:ascii="Cambria" w:hAnsi="Cambria"/>
                <w:b w:val="0"/>
                <w:bCs w:val="0"/>
                <w:color w:val="000000"/>
                <w:spacing w:val="-8"/>
                <w:sz w:val="24"/>
                <w:szCs w:val="24"/>
                <w:bdr w:val="none" w:sz="0" w:space="0" w:color="auto" w:frame="1"/>
              </w:rPr>
            </w:pPr>
            <w:r w:rsidRPr="007C2F7D">
              <w:rPr>
                <w:rStyle w:val="mord"/>
                <w:rFonts w:ascii="Cambria" w:hAnsi="Cambria" w:cstheme="minorHAnsi"/>
                <w:b w:val="0"/>
                <w:bCs w:val="0"/>
                <w:sz w:val="24"/>
                <w:szCs w:val="24"/>
              </w:rPr>
              <w:t>Ea = Slope x 2.303 x 8.314</w:t>
            </w:r>
            <w:r w:rsidRPr="00616F78">
              <w:rPr>
                <w:rFonts w:ascii="Cambria" w:hAnsi="Cambria" w:cstheme="minorHAnsi"/>
                <w:b w:val="0"/>
                <w:bCs w:val="0"/>
                <w:color w:val="000000"/>
                <w:spacing w:val="-8"/>
                <w:sz w:val="24"/>
                <w:szCs w:val="24"/>
              </w:rPr>
              <w:br/>
            </w:r>
            <w:r w:rsidRPr="00616F78">
              <w:rPr>
                <w:rStyle w:val="mord"/>
                <w:rFonts w:ascii="Cambria" w:hAnsi="Cambria"/>
                <w:b w:val="0"/>
                <w:bCs w:val="0"/>
                <w:color w:val="000000"/>
                <w:spacing w:val="-8"/>
                <w:sz w:val="24"/>
                <w:szCs w:val="24"/>
                <w:bdr w:val="none" w:sz="0" w:space="0" w:color="auto" w:frame="1"/>
              </w:rPr>
              <w:t>Ea</w:t>
            </w:r>
            <w:r w:rsidRPr="00616F78">
              <w:rPr>
                <w:rStyle w:val="vlist-s"/>
                <w:rFonts w:ascii="Cambria" w:hAnsi="Cambria"/>
                <w:b w:val="0"/>
                <w:bCs w:val="0"/>
                <w:color w:val="000000"/>
                <w:spacing w:val="-8"/>
                <w:sz w:val="24"/>
                <w:szCs w:val="24"/>
                <w:bdr w:val="none" w:sz="0" w:space="0" w:color="auto" w:frame="1"/>
              </w:rPr>
              <w:t>​</w:t>
            </w:r>
            <w:r w:rsidRPr="00616F78">
              <w:rPr>
                <w:rStyle w:val="mrel"/>
                <w:rFonts w:ascii="Cambria" w:hAnsi="Cambria"/>
                <w:b w:val="0"/>
                <w:bCs w:val="0"/>
                <w:color w:val="000000"/>
                <w:spacing w:val="-8"/>
                <w:sz w:val="24"/>
                <w:szCs w:val="24"/>
                <w:bdr w:val="none" w:sz="0" w:space="0" w:color="auto" w:frame="1"/>
              </w:rPr>
              <w:t>=</w:t>
            </w:r>
            <w:r w:rsidRPr="00616F78">
              <w:rPr>
                <w:rStyle w:val="mord"/>
                <w:rFonts w:ascii="Cambria" w:hAnsi="Cambria"/>
                <w:b w:val="0"/>
                <w:bCs w:val="0"/>
                <w:color w:val="000000"/>
                <w:spacing w:val="-8"/>
                <w:sz w:val="24"/>
                <w:szCs w:val="24"/>
                <w:bdr w:val="none" w:sz="0" w:space="0" w:color="auto" w:frame="1"/>
              </w:rPr>
              <w:t>2.303</w:t>
            </w:r>
            <w:r w:rsidRPr="00616F78">
              <w:rPr>
                <w:rStyle w:val="mbin"/>
                <w:rFonts w:ascii="Cambria" w:hAnsi="Cambria"/>
                <w:b w:val="0"/>
                <w:bCs w:val="0"/>
                <w:color w:val="000000"/>
                <w:spacing w:val="-8"/>
                <w:sz w:val="24"/>
                <w:szCs w:val="24"/>
                <w:bdr w:val="none" w:sz="0" w:space="0" w:color="auto" w:frame="1"/>
              </w:rPr>
              <w:t>×</w:t>
            </w:r>
            <w:r w:rsidRPr="00616F78">
              <w:rPr>
                <w:rStyle w:val="mord"/>
                <w:rFonts w:ascii="Cambria" w:hAnsi="Cambria"/>
                <w:b w:val="0"/>
                <w:bCs w:val="0"/>
                <w:color w:val="000000"/>
                <w:spacing w:val="-8"/>
                <w:sz w:val="24"/>
                <w:szCs w:val="24"/>
                <w:bdr w:val="none" w:sz="0" w:space="0" w:color="auto" w:frame="1"/>
              </w:rPr>
              <w:t>8.314</w:t>
            </w:r>
            <w:r w:rsidRPr="00616F78">
              <w:rPr>
                <w:rStyle w:val="mopen"/>
                <w:rFonts w:ascii="Cambria" w:hAnsi="Cambria"/>
                <w:b w:val="0"/>
                <w:bCs w:val="0"/>
                <w:color w:val="000000"/>
                <w:spacing w:val="-8"/>
                <w:sz w:val="24"/>
                <w:szCs w:val="24"/>
                <w:bdr w:val="none" w:sz="0" w:space="0" w:color="auto" w:frame="1"/>
              </w:rPr>
              <w:t>(</w:t>
            </w:r>
            <w:r w:rsidRPr="00616F78">
              <w:rPr>
                <w:rStyle w:val="mord"/>
                <w:rFonts w:ascii="Cambria" w:hAnsi="Cambria"/>
                <w:b w:val="0"/>
                <w:bCs w:val="0"/>
                <w:color w:val="000000"/>
                <w:spacing w:val="-8"/>
                <w:sz w:val="24"/>
                <w:szCs w:val="24"/>
                <w:bdr w:val="none" w:sz="0" w:space="0" w:color="auto" w:frame="1"/>
              </w:rPr>
              <w:t>JK</w:t>
            </w:r>
            <w:r w:rsidRPr="00616F78">
              <w:rPr>
                <w:rStyle w:val="mord"/>
                <w:rFonts w:ascii="Cambria" w:hAnsi="Cambria"/>
                <w:b w:val="0"/>
                <w:bCs w:val="0"/>
                <w:color w:val="000000"/>
                <w:spacing w:val="-8"/>
                <w:sz w:val="24"/>
                <w:szCs w:val="24"/>
                <w:bdr w:val="none" w:sz="0" w:space="0" w:color="auto" w:frame="1"/>
                <w:vertAlign w:val="superscript"/>
              </w:rPr>
              <w:t>−1</w:t>
            </w:r>
            <w:r w:rsidRPr="00616F78">
              <w:rPr>
                <w:rStyle w:val="mord"/>
                <w:rFonts w:ascii="Cambria" w:hAnsi="Cambria"/>
                <w:b w:val="0"/>
                <w:bCs w:val="0"/>
                <w:color w:val="000000"/>
                <w:spacing w:val="-8"/>
                <w:sz w:val="24"/>
                <w:szCs w:val="24"/>
                <w:bdr w:val="none" w:sz="0" w:space="0" w:color="auto" w:frame="1"/>
              </w:rPr>
              <w:t>mol</w:t>
            </w:r>
            <w:r w:rsidRPr="00616F78">
              <w:rPr>
                <w:rStyle w:val="mord"/>
                <w:rFonts w:ascii="Cambria" w:hAnsi="Cambria"/>
                <w:b w:val="0"/>
                <w:bCs w:val="0"/>
                <w:color w:val="000000"/>
                <w:spacing w:val="-8"/>
                <w:sz w:val="24"/>
                <w:szCs w:val="24"/>
                <w:bdr w:val="none" w:sz="0" w:space="0" w:color="auto" w:frame="1"/>
                <w:vertAlign w:val="superscript"/>
              </w:rPr>
              <w:t>−1</w:t>
            </w:r>
            <w:r w:rsidRPr="00616F78">
              <w:rPr>
                <w:rStyle w:val="mclose"/>
                <w:rFonts w:ascii="Cambria" w:hAnsi="Cambria"/>
                <w:b w:val="0"/>
                <w:bCs w:val="0"/>
                <w:color w:val="000000"/>
                <w:spacing w:val="-8"/>
                <w:sz w:val="24"/>
                <w:szCs w:val="24"/>
                <w:bdr w:val="none" w:sz="0" w:space="0" w:color="auto" w:frame="1"/>
              </w:rPr>
              <w:t>)</w:t>
            </w:r>
            <w:r w:rsidRPr="00616F78">
              <w:rPr>
                <w:rStyle w:val="mbin"/>
                <w:rFonts w:ascii="Cambria" w:hAnsi="Cambria"/>
                <w:b w:val="0"/>
                <w:bCs w:val="0"/>
                <w:color w:val="000000"/>
                <w:spacing w:val="-8"/>
                <w:sz w:val="24"/>
                <w:szCs w:val="24"/>
                <w:bdr w:val="none" w:sz="0" w:space="0" w:color="auto" w:frame="1"/>
              </w:rPr>
              <w:t xml:space="preserve"> ×</w:t>
            </w:r>
            <w:r>
              <w:rPr>
                <w:rStyle w:val="mbin"/>
                <w:rFonts w:ascii="Cambria" w:hAnsi="Cambria"/>
                <w:b w:val="0"/>
                <w:bCs w:val="0"/>
                <w:color w:val="000000"/>
                <w:spacing w:val="-8"/>
                <w:sz w:val="24"/>
                <w:szCs w:val="24"/>
                <w:bdr w:val="none" w:sz="0" w:space="0" w:color="auto" w:frame="1"/>
              </w:rPr>
              <w:t xml:space="preserve"> 6</w:t>
            </w:r>
            <w:r w:rsidRPr="00616F78">
              <w:rPr>
                <w:rStyle w:val="mord"/>
                <w:rFonts w:ascii="Cambria" w:hAnsi="Cambria"/>
                <w:b w:val="0"/>
                <w:bCs w:val="0"/>
                <w:color w:val="000000"/>
                <w:spacing w:val="-8"/>
                <w:sz w:val="24"/>
                <w:szCs w:val="24"/>
                <w:bdr w:val="none" w:sz="0" w:space="0" w:color="auto" w:frame="1"/>
              </w:rPr>
              <w:t>670K</w:t>
            </w:r>
            <w:r w:rsidRPr="00616F78">
              <w:rPr>
                <w:rFonts w:ascii="Cambria" w:hAnsi="Cambria"/>
                <w:b w:val="0"/>
                <w:bCs w:val="0"/>
                <w:color w:val="000000"/>
                <w:spacing w:val="-8"/>
                <w:sz w:val="24"/>
                <w:szCs w:val="24"/>
                <w:bdr w:val="none" w:sz="0" w:space="0" w:color="auto" w:frame="1"/>
              </w:rPr>
              <w:t> </w:t>
            </w:r>
          </w:p>
          <w:p w14:paraId="6B1B5870" w14:textId="360057B8" w:rsidR="009E2453" w:rsidRPr="007C2F7D" w:rsidRDefault="009E2453" w:rsidP="009E2453">
            <w:pPr>
              <w:pStyle w:val="Heading2"/>
              <w:spacing w:before="0" w:beforeAutospacing="0" w:after="0" w:afterAutospacing="0"/>
              <w:rPr>
                <w:rFonts w:ascii="Cambria" w:hAnsi="Cambria"/>
                <w:b w:val="0"/>
                <w:bCs w:val="0"/>
                <w:color w:val="000000"/>
                <w:spacing w:val="-8"/>
                <w:sz w:val="24"/>
                <w:szCs w:val="24"/>
                <w:bdr w:val="none" w:sz="0" w:space="0" w:color="auto" w:frame="1"/>
              </w:rPr>
            </w:pPr>
            <w:r w:rsidRPr="00616F78">
              <w:rPr>
                <w:rStyle w:val="mrel"/>
                <w:rFonts w:ascii="Cambria" w:hAnsi="Cambria"/>
                <w:b w:val="0"/>
                <w:bCs w:val="0"/>
                <w:color w:val="000000"/>
                <w:spacing w:val="-8"/>
                <w:sz w:val="24"/>
                <w:szCs w:val="24"/>
                <w:bdr w:val="none" w:sz="0" w:space="0" w:color="auto" w:frame="1"/>
              </w:rPr>
              <w:t>=</w:t>
            </w:r>
            <w:r>
              <w:rPr>
                <w:rStyle w:val="mrel"/>
                <w:rFonts w:ascii="Cambria" w:hAnsi="Cambria"/>
                <w:b w:val="0"/>
                <w:bCs w:val="0"/>
                <w:color w:val="000000"/>
                <w:spacing w:val="-8"/>
                <w:sz w:val="24"/>
                <w:szCs w:val="24"/>
                <w:bdr w:val="none" w:sz="0" w:space="0" w:color="auto" w:frame="1"/>
              </w:rPr>
              <w:t xml:space="preserve"> </w:t>
            </w:r>
            <w:r w:rsidRPr="00616F78">
              <w:rPr>
                <w:rStyle w:val="mord"/>
                <w:rFonts w:ascii="Cambria" w:hAnsi="Cambria"/>
                <w:b w:val="0"/>
                <w:bCs w:val="0"/>
                <w:color w:val="000000"/>
                <w:spacing w:val="-8"/>
                <w:sz w:val="24"/>
                <w:szCs w:val="24"/>
                <w:bdr w:val="none" w:sz="0" w:space="0" w:color="auto" w:frame="1"/>
              </w:rPr>
              <w:t>127711.4</w:t>
            </w:r>
            <w:r w:rsidRPr="00616F78">
              <w:rPr>
                <w:rStyle w:val="mspace"/>
                <w:rFonts w:ascii="Cambria" w:eastAsiaTheme="minorEastAsia" w:hAnsi="Cambria"/>
                <w:b w:val="0"/>
                <w:bCs w:val="0"/>
                <w:color w:val="000000"/>
                <w:spacing w:val="-8"/>
                <w:sz w:val="24"/>
                <w:szCs w:val="24"/>
                <w:bdr w:val="none" w:sz="0" w:space="0" w:color="auto" w:frame="1"/>
              </w:rPr>
              <w:t> </w:t>
            </w:r>
            <w:r w:rsidRPr="00616F78">
              <w:rPr>
                <w:rStyle w:val="mord"/>
                <w:rFonts w:ascii="Cambria" w:hAnsi="Cambria"/>
                <w:b w:val="0"/>
                <w:bCs w:val="0"/>
                <w:color w:val="000000"/>
                <w:spacing w:val="-8"/>
                <w:sz w:val="24"/>
                <w:szCs w:val="24"/>
                <w:bdr w:val="none" w:sz="0" w:space="0" w:color="auto" w:frame="1"/>
              </w:rPr>
              <w:t>Jmol</w:t>
            </w:r>
            <w:r w:rsidRPr="00616F78">
              <w:rPr>
                <w:rStyle w:val="mord"/>
                <w:rFonts w:ascii="Cambria" w:hAnsi="Cambria"/>
                <w:b w:val="0"/>
                <w:bCs w:val="0"/>
                <w:color w:val="000000"/>
                <w:spacing w:val="-8"/>
                <w:sz w:val="24"/>
                <w:szCs w:val="24"/>
                <w:bdr w:val="none" w:sz="0" w:space="0" w:color="auto" w:frame="1"/>
                <w:vertAlign w:val="superscript"/>
              </w:rPr>
              <w:t>−1</w:t>
            </w:r>
            <w:r w:rsidRPr="00616F78">
              <w:rPr>
                <w:rStyle w:val="mrel"/>
                <w:rFonts w:ascii="Cambria" w:hAnsi="Cambria"/>
                <w:b w:val="0"/>
                <w:bCs w:val="0"/>
                <w:color w:val="000000"/>
                <w:spacing w:val="-8"/>
                <w:sz w:val="24"/>
                <w:szCs w:val="24"/>
                <w:bdr w:val="none" w:sz="0" w:space="0" w:color="auto" w:frame="1"/>
              </w:rPr>
              <w:t>=</w:t>
            </w:r>
            <w:r w:rsidRPr="00616F78">
              <w:rPr>
                <w:rStyle w:val="mord"/>
                <w:rFonts w:ascii="Cambria" w:hAnsi="Cambria"/>
                <w:b w:val="0"/>
                <w:bCs w:val="0"/>
                <w:color w:val="000000"/>
                <w:spacing w:val="-8"/>
                <w:sz w:val="24"/>
                <w:szCs w:val="24"/>
                <w:bdr w:val="none" w:sz="0" w:space="0" w:color="auto" w:frame="1"/>
              </w:rPr>
              <w:t>127.71</w:t>
            </w:r>
            <w:r w:rsidRPr="00616F78">
              <w:rPr>
                <w:rStyle w:val="mspace"/>
                <w:rFonts w:ascii="Cambria" w:eastAsiaTheme="minorEastAsia" w:hAnsi="Cambria"/>
                <w:b w:val="0"/>
                <w:bCs w:val="0"/>
                <w:color w:val="000000"/>
                <w:spacing w:val="-8"/>
                <w:sz w:val="24"/>
                <w:szCs w:val="24"/>
                <w:bdr w:val="none" w:sz="0" w:space="0" w:color="auto" w:frame="1"/>
              </w:rPr>
              <w:t> </w:t>
            </w:r>
            <w:r w:rsidRPr="00616F78">
              <w:rPr>
                <w:rStyle w:val="mord"/>
                <w:rFonts w:ascii="Cambria" w:hAnsi="Cambria"/>
                <w:b w:val="0"/>
                <w:bCs w:val="0"/>
                <w:color w:val="000000"/>
                <w:spacing w:val="-8"/>
                <w:sz w:val="24"/>
                <w:szCs w:val="24"/>
                <w:bdr w:val="none" w:sz="0" w:space="0" w:color="auto" w:frame="1"/>
              </w:rPr>
              <w:t>kJ</w:t>
            </w:r>
            <w:r w:rsidRPr="00616F78">
              <w:rPr>
                <w:rStyle w:val="mspace"/>
                <w:rFonts w:ascii="Cambria" w:eastAsiaTheme="minorEastAsia" w:hAnsi="Cambria"/>
                <w:b w:val="0"/>
                <w:bCs w:val="0"/>
                <w:color w:val="000000"/>
                <w:spacing w:val="-8"/>
                <w:sz w:val="24"/>
                <w:szCs w:val="24"/>
                <w:bdr w:val="none" w:sz="0" w:space="0" w:color="auto" w:frame="1"/>
              </w:rPr>
              <w:t> </w:t>
            </w:r>
            <w:r w:rsidRPr="00616F78">
              <w:rPr>
                <w:rStyle w:val="mord"/>
                <w:rFonts w:ascii="Cambria" w:hAnsi="Cambria"/>
                <w:b w:val="0"/>
                <w:bCs w:val="0"/>
                <w:color w:val="000000"/>
                <w:spacing w:val="-8"/>
                <w:sz w:val="24"/>
                <w:szCs w:val="24"/>
                <w:bdr w:val="none" w:sz="0" w:space="0" w:color="auto" w:frame="1"/>
              </w:rPr>
              <w:t>mol</w:t>
            </w:r>
            <w:r w:rsidRPr="00616F78">
              <w:rPr>
                <w:rStyle w:val="mord"/>
                <w:rFonts w:ascii="Cambria" w:hAnsi="Cambria"/>
                <w:b w:val="0"/>
                <w:bCs w:val="0"/>
                <w:color w:val="000000"/>
                <w:spacing w:val="-8"/>
                <w:sz w:val="24"/>
                <w:szCs w:val="24"/>
                <w:bdr w:val="none" w:sz="0" w:space="0" w:color="auto" w:frame="1"/>
                <w:vertAlign w:val="superscript"/>
              </w:rPr>
              <w:t>−1</w:t>
            </w:r>
          </w:p>
          <w:p w14:paraId="131CBE6C" w14:textId="77777777" w:rsidR="009E2453" w:rsidRPr="003D2D30" w:rsidRDefault="009E2453" w:rsidP="009E2453">
            <w:pPr>
              <w:rPr>
                <w:rFonts w:ascii="Cambria" w:hAnsi="Cambria"/>
                <w:sz w:val="24"/>
                <w:szCs w:val="24"/>
                <w:lang w:eastAsia="en-IN"/>
              </w:rPr>
            </w:pPr>
            <w:r w:rsidRPr="00616F78">
              <w:rPr>
                <w:rFonts w:ascii="Cambria" w:hAnsi="Cambria"/>
                <w:sz w:val="24"/>
                <w:szCs w:val="24"/>
                <w:lang w:eastAsia="en-IN"/>
              </w:rPr>
              <w:t xml:space="preserve">(b) </w:t>
            </w:r>
            <w:r w:rsidRPr="003D2D30">
              <w:rPr>
                <w:rFonts w:ascii="Cambria" w:hAnsi="Cambria"/>
                <w:b/>
                <w:bCs/>
                <w:sz w:val="24"/>
                <w:szCs w:val="24"/>
                <w:lang w:eastAsia="en-IN"/>
              </w:rPr>
              <w:t xml:space="preserve"> </w:t>
            </w:r>
            <w:r w:rsidRPr="003D2D30">
              <w:rPr>
                <w:rFonts w:ascii="Cambria" w:hAnsi="Cambria"/>
                <w:sz w:val="24"/>
                <w:szCs w:val="24"/>
                <w:lang w:eastAsia="en-IN"/>
              </w:rPr>
              <w:t xml:space="preserve">fraction of molecule having energy equal to or greater than activation energy is equal to e-Ea /RT at temp T. It is called Boltzmann factor.  </w:t>
            </w:r>
          </w:p>
          <w:p w14:paraId="50C1E0EB" w14:textId="77777777" w:rsidR="009E2453" w:rsidRPr="003D2D30" w:rsidRDefault="009E2453" w:rsidP="009E2453">
            <w:pPr>
              <w:rPr>
                <w:rFonts w:ascii="Cambria" w:hAnsi="Cambria"/>
                <w:sz w:val="24"/>
                <w:szCs w:val="24"/>
                <w:lang w:eastAsia="en-IN"/>
              </w:rPr>
            </w:pPr>
            <w:r w:rsidRPr="003D2D30">
              <w:rPr>
                <w:rFonts w:ascii="Cambria" w:hAnsi="Cambria"/>
                <w:sz w:val="24"/>
                <w:szCs w:val="24"/>
                <w:lang w:eastAsia="en-IN"/>
              </w:rPr>
              <w:t>( c)  A ----</w:t>
            </w:r>
            <w:r w:rsidRPr="003D2D30">
              <w:rPr>
                <w:rFonts w:ascii="Cambria" w:hAnsi="Cambria"/>
                <w:sz w:val="24"/>
                <w:szCs w:val="24"/>
                <w:lang w:eastAsia="en-IN"/>
              </w:rPr>
              <w:sym w:font="Wingdings" w:char="F0E0"/>
            </w:r>
            <w:r w:rsidRPr="003D2D30">
              <w:rPr>
                <w:rFonts w:ascii="Cambria" w:hAnsi="Cambria"/>
                <w:sz w:val="24"/>
                <w:szCs w:val="24"/>
                <w:lang w:eastAsia="en-IN"/>
              </w:rPr>
              <w:t xml:space="preserve"> B      Ea=17 kJ</w:t>
            </w:r>
          </w:p>
          <w:p w14:paraId="38DE6D3D" w14:textId="77777777" w:rsidR="009E2453" w:rsidRPr="003D2D30" w:rsidRDefault="009E2453" w:rsidP="009E2453">
            <w:pPr>
              <w:rPr>
                <w:rFonts w:ascii="Cambria" w:hAnsi="Cambria"/>
                <w:sz w:val="24"/>
                <w:szCs w:val="24"/>
                <w:lang w:eastAsia="en-IN"/>
              </w:rPr>
            </w:pPr>
            <w:r w:rsidRPr="003D2D30">
              <w:rPr>
                <w:rFonts w:ascii="Cambria" w:hAnsi="Cambria"/>
                <w:sz w:val="24"/>
                <w:szCs w:val="24"/>
                <w:lang w:eastAsia="en-IN"/>
              </w:rPr>
              <w:t>Since the reaction is exothermic, the energy of product is less than that of reactant, hence B-</w:t>
            </w:r>
            <w:r w:rsidRPr="003D2D30">
              <w:rPr>
                <w:rFonts w:ascii="Cambria" w:hAnsi="Cambria"/>
                <w:sz w:val="24"/>
                <w:szCs w:val="24"/>
                <w:lang w:eastAsia="en-IN"/>
              </w:rPr>
              <w:sym w:font="Wingdings" w:char="F0E0"/>
            </w:r>
            <w:r w:rsidRPr="003D2D30">
              <w:rPr>
                <w:rFonts w:ascii="Cambria" w:hAnsi="Cambria"/>
                <w:sz w:val="24"/>
                <w:szCs w:val="24"/>
                <w:lang w:eastAsia="en-IN"/>
              </w:rPr>
              <w:t xml:space="preserve"> A</w:t>
            </w:r>
          </w:p>
          <w:p w14:paraId="66C66211" w14:textId="20C73362" w:rsidR="009E2453" w:rsidRPr="00616F78" w:rsidRDefault="009E2453" w:rsidP="009E2453">
            <w:pPr>
              <w:rPr>
                <w:rFonts w:ascii="Cambria" w:hAnsi="Cambria" w:cs="Arial"/>
                <w:color w:val="333333"/>
                <w:sz w:val="24"/>
                <w:szCs w:val="24"/>
                <w:shd w:val="clear" w:color="auto" w:fill="FFFFFF"/>
              </w:rPr>
            </w:pPr>
            <w:r w:rsidRPr="003D2D30">
              <w:rPr>
                <w:rFonts w:ascii="Cambria" w:hAnsi="Cambria"/>
                <w:sz w:val="24"/>
                <w:szCs w:val="24"/>
                <w:lang w:eastAsia="en-IN"/>
              </w:rPr>
              <w:t xml:space="preserve">Ea (reverse)=Ea(forward) + </w:t>
            </w:r>
            <w:r w:rsidRPr="003D2D30">
              <w:rPr>
                <w:rFonts w:ascii="Cambria" w:hAnsi="Cambria" w:cs="Arial"/>
                <w:color w:val="333333"/>
                <w:sz w:val="24"/>
                <w:szCs w:val="24"/>
                <w:shd w:val="clear" w:color="auto" w:fill="FFFFFF"/>
              </w:rPr>
              <w:t>ΔE</w:t>
            </w:r>
          </w:p>
          <w:p w14:paraId="5FE333C8" w14:textId="465714B4" w:rsidR="009E2453" w:rsidRPr="003D2D30" w:rsidRDefault="009E2453" w:rsidP="009E2453">
            <w:pPr>
              <w:rPr>
                <w:rFonts w:ascii="Cambria" w:hAnsi="Cambria"/>
                <w:sz w:val="24"/>
                <w:szCs w:val="24"/>
                <w:lang w:eastAsia="en-IN"/>
              </w:rPr>
            </w:pPr>
            <w:r w:rsidRPr="003D2D30">
              <w:rPr>
                <w:rFonts w:ascii="Cambria" w:hAnsi="Cambria"/>
                <w:sz w:val="24"/>
                <w:szCs w:val="24"/>
                <w:lang w:eastAsia="en-IN"/>
              </w:rPr>
              <w:t>Ea (reverse)=17 +40=57 kJ</w:t>
            </w:r>
          </w:p>
        </w:tc>
        <w:tc>
          <w:tcPr>
            <w:tcW w:w="990" w:type="dxa"/>
          </w:tcPr>
          <w:p w14:paraId="2A465DFE" w14:textId="77777777" w:rsidR="009E2453" w:rsidRPr="003D2D30" w:rsidRDefault="009E2453" w:rsidP="009E2453">
            <w:pPr>
              <w:rPr>
                <w:rFonts w:ascii="Cambria" w:hAnsi="Cambria"/>
                <w:sz w:val="24"/>
                <w:szCs w:val="24"/>
              </w:rPr>
            </w:pPr>
            <w:r w:rsidRPr="003D2D30">
              <w:rPr>
                <w:rFonts w:ascii="Cambria" w:hAnsi="Cambria"/>
                <w:sz w:val="24"/>
                <w:szCs w:val="24"/>
              </w:rPr>
              <w:t>3+1+1</w:t>
            </w:r>
          </w:p>
        </w:tc>
      </w:tr>
    </w:tbl>
    <w:p w14:paraId="189A3583" w14:textId="77777777" w:rsidR="008C7FD0" w:rsidRPr="003D2D30" w:rsidRDefault="008C7FD0" w:rsidP="00BB640E">
      <w:pPr>
        <w:spacing w:after="0" w:line="240" w:lineRule="auto"/>
        <w:rPr>
          <w:rFonts w:ascii="Cambria" w:hAnsi="Cambria"/>
          <w:sz w:val="24"/>
          <w:szCs w:val="24"/>
        </w:rPr>
      </w:pPr>
    </w:p>
    <w:p w14:paraId="61AA5932" w14:textId="77777777" w:rsidR="006B68CB" w:rsidRDefault="006B68CB" w:rsidP="00BB640E">
      <w:pPr>
        <w:spacing w:after="0"/>
        <w:rPr>
          <w:rFonts w:ascii="Cambria" w:eastAsia="Times New Roman" w:hAnsi="Cambria" w:cs="Times New Roman"/>
          <w:sz w:val="24"/>
          <w:szCs w:val="24"/>
        </w:rPr>
      </w:pPr>
    </w:p>
    <w:p w14:paraId="4EE6279B" w14:textId="77777777" w:rsidR="009E2453" w:rsidRDefault="009E2453" w:rsidP="00BB640E">
      <w:pPr>
        <w:spacing w:after="0"/>
        <w:rPr>
          <w:rFonts w:ascii="Cambria" w:eastAsia="Times New Roman" w:hAnsi="Cambria" w:cs="Times New Roman"/>
          <w:sz w:val="24"/>
          <w:szCs w:val="24"/>
        </w:rPr>
      </w:pPr>
    </w:p>
    <w:p w14:paraId="4AB08EF0" w14:textId="77777777" w:rsidR="009E2453" w:rsidRDefault="009E2453" w:rsidP="00BB640E">
      <w:pPr>
        <w:spacing w:after="0"/>
        <w:rPr>
          <w:rFonts w:ascii="Cambria" w:eastAsia="Times New Roman" w:hAnsi="Cambria" w:cs="Times New Roman"/>
          <w:sz w:val="24"/>
          <w:szCs w:val="24"/>
        </w:rPr>
      </w:pPr>
    </w:p>
    <w:p w14:paraId="2CC92C3F" w14:textId="77777777" w:rsidR="009E2453" w:rsidRDefault="009E2453" w:rsidP="00BB640E">
      <w:pPr>
        <w:spacing w:after="0"/>
        <w:rPr>
          <w:rFonts w:ascii="Cambria" w:eastAsia="Times New Roman" w:hAnsi="Cambria" w:cs="Times New Roman"/>
          <w:sz w:val="24"/>
          <w:szCs w:val="24"/>
        </w:rPr>
      </w:pPr>
    </w:p>
    <w:p w14:paraId="4445A3E6" w14:textId="77777777" w:rsidR="009E2453" w:rsidRDefault="009E2453" w:rsidP="00BB640E">
      <w:pPr>
        <w:spacing w:after="0"/>
        <w:rPr>
          <w:rFonts w:ascii="Cambria" w:eastAsia="Times New Roman" w:hAnsi="Cambria" w:cs="Times New Roman"/>
          <w:sz w:val="24"/>
          <w:szCs w:val="24"/>
        </w:rPr>
      </w:pPr>
    </w:p>
    <w:p w14:paraId="2181A5EF" w14:textId="77777777" w:rsidR="009E2453" w:rsidRDefault="009E2453" w:rsidP="00BB640E">
      <w:pPr>
        <w:spacing w:after="0"/>
        <w:rPr>
          <w:rFonts w:ascii="Cambria" w:eastAsia="Times New Roman" w:hAnsi="Cambria" w:cs="Times New Roman"/>
          <w:sz w:val="24"/>
          <w:szCs w:val="24"/>
        </w:rPr>
      </w:pPr>
    </w:p>
    <w:p w14:paraId="554F9E91" w14:textId="77777777" w:rsidR="009E2453" w:rsidRDefault="009E2453" w:rsidP="00BB640E">
      <w:pPr>
        <w:spacing w:after="0"/>
        <w:rPr>
          <w:rFonts w:ascii="Cambria" w:eastAsia="Times New Roman" w:hAnsi="Cambria" w:cs="Times New Roman"/>
          <w:sz w:val="24"/>
          <w:szCs w:val="24"/>
        </w:rPr>
      </w:pPr>
    </w:p>
    <w:p w14:paraId="40440F6F" w14:textId="77777777" w:rsidR="009E2453" w:rsidRDefault="009E2453" w:rsidP="00BB640E">
      <w:pPr>
        <w:spacing w:after="0"/>
        <w:rPr>
          <w:rFonts w:ascii="Cambria" w:eastAsia="Times New Roman" w:hAnsi="Cambria" w:cs="Times New Roman"/>
          <w:sz w:val="24"/>
          <w:szCs w:val="24"/>
        </w:rPr>
      </w:pPr>
    </w:p>
    <w:p w14:paraId="383B8C62" w14:textId="77777777" w:rsidR="009E2453" w:rsidRDefault="009E2453" w:rsidP="00BB640E">
      <w:pPr>
        <w:spacing w:after="0"/>
        <w:rPr>
          <w:rFonts w:ascii="Cambria" w:eastAsia="Times New Roman" w:hAnsi="Cambria" w:cs="Times New Roman"/>
          <w:sz w:val="24"/>
          <w:szCs w:val="24"/>
        </w:rPr>
      </w:pPr>
    </w:p>
    <w:p w14:paraId="1963CAD1" w14:textId="77777777" w:rsidR="009E2453" w:rsidRDefault="009E2453" w:rsidP="00BB640E">
      <w:pPr>
        <w:spacing w:after="0"/>
        <w:rPr>
          <w:rFonts w:ascii="Cambria" w:eastAsia="Times New Roman" w:hAnsi="Cambria" w:cs="Times New Roman"/>
          <w:sz w:val="24"/>
          <w:szCs w:val="24"/>
        </w:rPr>
      </w:pPr>
    </w:p>
    <w:p w14:paraId="5356B778" w14:textId="77777777" w:rsidR="009E2453" w:rsidRDefault="009E2453" w:rsidP="00BB640E">
      <w:pPr>
        <w:spacing w:after="0"/>
        <w:rPr>
          <w:rFonts w:ascii="Cambria" w:eastAsia="Times New Roman" w:hAnsi="Cambria" w:cs="Times New Roman"/>
          <w:sz w:val="24"/>
          <w:szCs w:val="24"/>
        </w:rPr>
      </w:pPr>
    </w:p>
    <w:p w14:paraId="08A926C6" w14:textId="77777777" w:rsidR="009E2453" w:rsidRDefault="009E2453" w:rsidP="00BB640E">
      <w:pPr>
        <w:spacing w:after="0"/>
        <w:rPr>
          <w:rFonts w:ascii="Cambria" w:eastAsia="Times New Roman" w:hAnsi="Cambria" w:cs="Times New Roman"/>
          <w:sz w:val="24"/>
          <w:szCs w:val="24"/>
        </w:rPr>
      </w:pPr>
    </w:p>
    <w:p w14:paraId="49CE5398" w14:textId="77777777" w:rsidR="009E2453" w:rsidRDefault="009E2453" w:rsidP="00BB640E">
      <w:pPr>
        <w:spacing w:after="0"/>
        <w:rPr>
          <w:rFonts w:ascii="Cambria" w:eastAsia="Times New Roman" w:hAnsi="Cambria" w:cs="Times New Roman"/>
          <w:sz w:val="24"/>
          <w:szCs w:val="24"/>
        </w:rPr>
      </w:pPr>
    </w:p>
    <w:p w14:paraId="7386009E" w14:textId="77777777" w:rsidR="009E2453" w:rsidRDefault="009E2453" w:rsidP="00BB640E">
      <w:pPr>
        <w:spacing w:after="0"/>
        <w:rPr>
          <w:rFonts w:ascii="Cambria" w:eastAsia="Times New Roman" w:hAnsi="Cambria" w:cs="Times New Roman"/>
          <w:sz w:val="24"/>
          <w:szCs w:val="24"/>
        </w:rPr>
      </w:pPr>
    </w:p>
    <w:p w14:paraId="0C9CB036" w14:textId="77777777" w:rsidR="009E2453" w:rsidRDefault="009E2453" w:rsidP="00BB640E">
      <w:pPr>
        <w:spacing w:after="0"/>
        <w:rPr>
          <w:rFonts w:ascii="Cambria" w:eastAsia="Times New Roman" w:hAnsi="Cambria" w:cs="Times New Roman"/>
          <w:sz w:val="24"/>
          <w:szCs w:val="24"/>
        </w:rPr>
      </w:pPr>
    </w:p>
    <w:p w14:paraId="6D855014" w14:textId="77777777" w:rsidR="009E2453" w:rsidRDefault="009E2453" w:rsidP="00BB640E">
      <w:pPr>
        <w:spacing w:after="0"/>
        <w:rPr>
          <w:rFonts w:ascii="Cambria" w:eastAsia="Times New Roman" w:hAnsi="Cambria" w:cs="Times New Roman"/>
          <w:sz w:val="24"/>
          <w:szCs w:val="24"/>
        </w:rPr>
      </w:pPr>
    </w:p>
    <w:p w14:paraId="653FF17B" w14:textId="77777777" w:rsidR="009E2453" w:rsidRDefault="009E2453" w:rsidP="00BB640E">
      <w:pPr>
        <w:spacing w:after="0"/>
        <w:rPr>
          <w:rFonts w:ascii="Cambria" w:eastAsia="Times New Roman" w:hAnsi="Cambria" w:cs="Times New Roman"/>
          <w:sz w:val="24"/>
          <w:szCs w:val="24"/>
        </w:rPr>
      </w:pPr>
    </w:p>
    <w:p w14:paraId="2300A5C9" w14:textId="77777777" w:rsidR="009E2453" w:rsidRDefault="009E2453" w:rsidP="00BB640E">
      <w:pPr>
        <w:spacing w:after="0"/>
        <w:rPr>
          <w:rFonts w:ascii="Cambria" w:eastAsia="Times New Roman" w:hAnsi="Cambria" w:cs="Times New Roman"/>
          <w:sz w:val="24"/>
          <w:szCs w:val="24"/>
        </w:rPr>
      </w:pPr>
    </w:p>
    <w:p w14:paraId="6831EE05" w14:textId="77777777" w:rsidR="009E2453" w:rsidRDefault="009E2453" w:rsidP="00BB640E">
      <w:pPr>
        <w:spacing w:after="0"/>
        <w:rPr>
          <w:rFonts w:ascii="Cambria" w:eastAsia="Times New Roman" w:hAnsi="Cambria" w:cs="Times New Roman"/>
          <w:sz w:val="24"/>
          <w:szCs w:val="24"/>
        </w:rPr>
      </w:pPr>
    </w:p>
    <w:p w14:paraId="32406B7F" w14:textId="77777777" w:rsidR="009E2453" w:rsidRDefault="009E2453" w:rsidP="00BB640E">
      <w:pPr>
        <w:spacing w:after="0"/>
        <w:rPr>
          <w:rFonts w:ascii="Cambria" w:eastAsia="Times New Roman" w:hAnsi="Cambria" w:cs="Times New Roman"/>
          <w:sz w:val="24"/>
          <w:szCs w:val="24"/>
        </w:rPr>
      </w:pPr>
    </w:p>
    <w:p w14:paraId="08C8D39E" w14:textId="77777777" w:rsidR="009E2453" w:rsidRDefault="009E2453" w:rsidP="00BB640E">
      <w:pPr>
        <w:spacing w:after="0"/>
        <w:rPr>
          <w:rFonts w:ascii="Cambria" w:eastAsia="Times New Roman" w:hAnsi="Cambria" w:cs="Times New Roman"/>
          <w:sz w:val="24"/>
          <w:szCs w:val="24"/>
        </w:rPr>
      </w:pPr>
    </w:p>
    <w:p w14:paraId="75675F0B" w14:textId="77777777" w:rsidR="009E2453" w:rsidRDefault="009E2453" w:rsidP="00BB640E">
      <w:pPr>
        <w:spacing w:after="0"/>
        <w:rPr>
          <w:rFonts w:ascii="Cambria" w:eastAsia="Times New Roman" w:hAnsi="Cambria" w:cs="Times New Roman"/>
          <w:sz w:val="24"/>
          <w:szCs w:val="24"/>
        </w:rPr>
      </w:pPr>
    </w:p>
    <w:p w14:paraId="799FBA91" w14:textId="77777777" w:rsidR="009E2453" w:rsidRDefault="009E2453" w:rsidP="00BB640E">
      <w:pPr>
        <w:spacing w:after="0"/>
        <w:rPr>
          <w:rFonts w:ascii="Cambria" w:eastAsia="Times New Roman" w:hAnsi="Cambria" w:cs="Times New Roman"/>
          <w:sz w:val="24"/>
          <w:szCs w:val="24"/>
        </w:rPr>
      </w:pPr>
    </w:p>
    <w:p w14:paraId="50177A6B" w14:textId="77777777" w:rsidR="009E2453" w:rsidRDefault="009E2453" w:rsidP="00BB640E">
      <w:pPr>
        <w:spacing w:after="0"/>
        <w:rPr>
          <w:rFonts w:ascii="Cambria" w:eastAsia="Times New Roman" w:hAnsi="Cambria" w:cs="Times New Roman"/>
          <w:sz w:val="24"/>
          <w:szCs w:val="24"/>
        </w:rPr>
      </w:pPr>
    </w:p>
    <w:p w14:paraId="7AE40519" w14:textId="77777777" w:rsidR="009E2453" w:rsidRDefault="009E2453" w:rsidP="00BB640E">
      <w:pPr>
        <w:spacing w:after="0"/>
        <w:rPr>
          <w:rFonts w:ascii="Cambria" w:eastAsia="Times New Roman" w:hAnsi="Cambria" w:cs="Times New Roman"/>
          <w:sz w:val="24"/>
          <w:szCs w:val="24"/>
        </w:rPr>
      </w:pPr>
    </w:p>
    <w:p w14:paraId="7AA7E4A1" w14:textId="77777777" w:rsidR="009E2453" w:rsidRDefault="009E2453" w:rsidP="00BB640E">
      <w:pPr>
        <w:spacing w:after="0"/>
        <w:rPr>
          <w:rFonts w:ascii="Cambria" w:eastAsia="Times New Roman" w:hAnsi="Cambria" w:cs="Times New Roman"/>
          <w:sz w:val="24"/>
          <w:szCs w:val="24"/>
        </w:rPr>
      </w:pPr>
    </w:p>
    <w:p w14:paraId="543A021F" w14:textId="77777777" w:rsidR="009E2453" w:rsidRDefault="009E2453" w:rsidP="00BB640E">
      <w:pPr>
        <w:spacing w:after="0"/>
        <w:rPr>
          <w:rFonts w:ascii="Cambria" w:eastAsia="Times New Roman" w:hAnsi="Cambria" w:cs="Times New Roman"/>
          <w:sz w:val="24"/>
          <w:szCs w:val="24"/>
        </w:rPr>
      </w:pPr>
    </w:p>
    <w:p w14:paraId="0030DF3F" w14:textId="77777777" w:rsidR="009E2453" w:rsidRDefault="009E2453" w:rsidP="00BB640E">
      <w:pPr>
        <w:spacing w:after="0"/>
        <w:rPr>
          <w:rFonts w:ascii="Cambria" w:eastAsia="Times New Roman" w:hAnsi="Cambria" w:cs="Times New Roman"/>
          <w:sz w:val="24"/>
          <w:szCs w:val="24"/>
        </w:rPr>
      </w:pPr>
    </w:p>
    <w:p w14:paraId="55D95F78" w14:textId="77777777" w:rsidR="009E2453" w:rsidRDefault="009E2453" w:rsidP="00BB640E">
      <w:pPr>
        <w:spacing w:after="0"/>
        <w:rPr>
          <w:rFonts w:ascii="Cambria" w:eastAsia="Times New Roman" w:hAnsi="Cambria" w:cs="Times New Roman"/>
          <w:sz w:val="24"/>
          <w:szCs w:val="24"/>
        </w:rPr>
      </w:pPr>
    </w:p>
    <w:p w14:paraId="4DA361A6" w14:textId="77777777" w:rsidR="009E2453" w:rsidRDefault="009E2453" w:rsidP="00BB640E">
      <w:pPr>
        <w:spacing w:after="0"/>
        <w:rPr>
          <w:rFonts w:ascii="Cambria" w:eastAsia="Times New Roman" w:hAnsi="Cambria" w:cs="Times New Roman"/>
          <w:sz w:val="24"/>
          <w:szCs w:val="24"/>
        </w:rPr>
      </w:pPr>
    </w:p>
    <w:p w14:paraId="068BBDFE" w14:textId="77777777" w:rsidR="009E2453" w:rsidRDefault="009E2453" w:rsidP="00BB640E">
      <w:pPr>
        <w:spacing w:after="0"/>
        <w:rPr>
          <w:rFonts w:ascii="Cambria" w:eastAsia="Times New Roman" w:hAnsi="Cambria" w:cs="Times New Roman"/>
          <w:sz w:val="24"/>
          <w:szCs w:val="24"/>
        </w:rPr>
      </w:pPr>
    </w:p>
    <w:p w14:paraId="58764048" w14:textId="77777777" w:rsidR="009E2453" w:rsidRDefault="009E2453" w:rsidP="00BB640E">
      <w:pPr>
        <w:spacing w:after="0"/>
        <w:rPr>
          <w:rFonts w:ascii="Cambria" w:eastAsia="Times New Roman" w:hAnsi="Cambria" w:cs="Times New Roman"/>
          <w:sz w:val="24"/>
          <w:szCs w:val="24"/>
        </w:rPr>
      </w:pPr>
    </w:p>
    <w:p w14:paraId="7797B95B" w14:textId="77777777" w:rsidR="009E2453" w:rsidRDefault="009E2453" w:rsidP="00BB640E">
      <w:pPr>
        <w:spacing w:after="0"/>
        <w:rPr>
          <w:rFonts w:ascii="Cambria" w:eastAsia="Times New Roman" w:hAnsi="Cambria" w:cs="Times New Roman"/>
          <w:sz w:val="24"/>
          <w:szCs w:val="24"/>
        </w:rPr>
      </w:pPr>
    </w:p>
    <w:p w14:paraId="58F050FB" w14:textId="77777777" w:rsidR="009E2453" w:rsidRDefault="009E2453" w:rsidP="00BB640E">
      <w:pPr>
        <w:spacing w:after="0"/>
        <w:rPr>
          <w:rFonts w:ascii="Cambria" w:eastAsia="Times New Roman" w:hAnsi="Cambria" w:cs="Times New Roman"/>
          <w:sz w:val="24"/>
          <w:szCs w:val="24"/>
        </w:rPr>
      </w:pPr>
    </w:p>
    <w:p w14:paraId="6D32BBAA" w14:textId="77777777" w:rsidR="009E2453" w:rsidRDefault="009E2453" w:rsidP="00BB640E">
      <w:pPr>
        <w:spacing w:after="0"/>
        <w:rPr>
          <w:rFonts w:ascii="Cambria" w:eastAsia="Times New Roman" w:hAnsi="Cambria" w:cs="Times New Roman"/>
          <w:sz w:val="24"/>
          <w:szCs w:val="24"/>
        </w:rPr>
      </w:pPr>
    </w:p>
    <w:p w14:paraId="60CC7C27" w14:textId="77777777" w:rsidR="009E2453" w:rsidRDefault="009E2453" w:rsidP="00BB640E">
      <w:pPr>
        <w:spacing w:after="0"/>
        <w:rPr>
          <w:rFonts w:ascii="Cambria" w:eastAsia="Times New Roman" w:hAnsi="Cambria" w:cs="Times New Roman"/>
          <w:sz w:val="24"/>
          <w:szCs w:val="24"/>
        </w:rPr>
      </w:pPr>
    </w:p>
    <w:p w14:paraId="38118E36" w14:textId="77777777" w:rsidR="009E2453" w:rsidRDefault="009E2453" w:rsidP="00BB640E">
      <w:pPr>
        <w:spacing w:after="0"/>
        <w:rPr>
          <w:rFonts w:ascii="Cambria" w:eastAsia="Times New Roman" w:hAnsi="Cambria" w:cs="Times New Roman"/>
          <w:sz w:val="24"/>
          <w:szCs w:val="24"/>
        </w:rPr>
      </w:pPr>
    </w:p>
    <w:tbl>
      <w:tblPr>
        <w:tblW w:w="9708" w:type="dxa"/>
        <w:tblInd w:w="370" w:type="dxa"/>
        <w:tblLook w:val="04A0" w:firstRow="1" w:lastRow="0" w:firstColumn="1" w:lastColumn="0" w:noHBand="0" w:noVBand="1"/>
      </w:tblPr>
      <w:tblGrid>
        <w:gridCol w:w="695"/>
        <w:gridCol w:w="2617"/>
        <w:gridCol w:w="987"/>
        <w:gridCol w:w="911"/>
        <w:gridCol w:w="911"/>
        <w:gridCol w:w="911"/>
        <w:gridCol w:w="911"/>
        <w:gridCol w:w="911"/>
        <w:gridCol w:w="854"/>
      </w:tblGrid>
      <w:tr w:rsidR="009E2453" w:rsidRPr="00F24292" w14:paraId="66D63C21" w14:textId="77777777" w:rsidTr="007D655F">
        <w:trPr>
          <w:trHeight w:val="246"/>
        </w:trPr>
        <w:tc>
          <w:tcPr>
            <w:tcW w:w="695" w:type="dxa"/>
            <w:tcBorders>
              <w:top w:val="single" w:sz="4" w:space="0" w:color="auto"/>
              <w:left w:val="single" w:sz="4" w:space="0" w:color="auto"/>
              <w:bottom w:val="single" w:sz="4" w:space="0" w:color="auto"/>
              <w:right w:val="single" w:sz="4" w:space="0" w:color="auto"/>
            </w:tcBorders>
          </w:tcPr>
          <w:p w14:paraId="1B15BBF1" w14:textId="77777777" w:rsidR="009E2453" w:rsidRPr="00F24292" w:rsidRDefault="009E2453" w:rsidP="007D655F">
            <w:pPr>
              <w:spacing w:after="0" w:line="240" w:lineRule="auto"/>
              <w:jc w:val="center"/>
              <w:rPr>
                <w:rFonts w:ascii="Cambria" w:eastAsia="Times New Roman" w:hAnsi="Cambria" w:cs="Times New Roman"/>
                <w:b/>
                <w:bCs/>
                <w:sz w:val="24"/>
                <w:szCs w:val="24"/>
              </w:rPr>
            </w:pPr>
          </w:p>
        </w:tc>
        <w:tc>
          <w:tcPr>
            <w:tcW w:w="8159" w:type="dxa"/>
            <w:gridSpan w:val="7"/>
            <w:tcBorders>
              <w:top w:val="single" w:sz="4" w:space="0" w:color="auto"/>
              <w:left w:val="single" w:sz="4" w:space="0" w:color="auto"/>
              <w:bottom w:val="single" w:sz="4" w:space="0" w:color="auto"/>
              <w:right w:val="single" w:sz="4" w:space="0" w:color="auto"/>
            </w:tcBorders>
            <w:noWrap/>
            <w:vAlign w:val="bottom"/>
          </w:tcPr>
          <w:p w14:paraId="2BD7D6CE" w14:textId="77777777" w:rsidR="009E2453" w:rsidRPr="003F438C" w:rsidRDefault="009E2453" w:rsidP="007D655F">
            <w:pPr>
              <w:spacing w:after="0" w:line="240" w:lineRule="auto"/>
              <w:jc w:val="center"/>
              <w:rPr>
                <w:rFonts w:ascii="Cambria" w:eastAsia="Times New Roman" w:hAnsi="Cambria" w:cs="Times New Roman"/>
                <w:b/>
                <w:bCs/>
                <w:sz w:val="28"/>
                <w:szCs w:val="28"/>
              </w:rPr>
            </w:pPr>
          </w:p>
        </w:tc>
        <w:tc>
          <w:tcPr>
            <w:tcW w:w="854" w:type="dxa"/>
            <w:tcBorders>
              <w:top w:val="single" w:sz="4" w:space="0" w:color="auto"/>
              <w:left w:val="single" w:sz="4" w:space="0" w:color="auto"/>
              <w:bottom w:val="single" w:sz="4" w:space="0" w:color="auto"/>
              <w:right w:val="single" w:sz="4" w:space="0" w:color="auto"/>
            </w:tcBorders>
          </w:tcPr>
          <w:p w14:paraId="125876E7" w14:textId="77777777" w:rsidR="009E2453" w:rsidRPr="00F24292" w:rsidRDefault="009E2453" w:rsidP="007D655F">
            <w:pPr>
              <w:spacing w:after="0" w:line="240" w:lineRule="auto"/>
              <w:jc w:val="center"/>
              <w:rPr>
                <w:rFonts w:ascii="Cambria" w:eastAsia="Times New Roman" w:hAnsi="Cambria" w:cs="Times New Roman"/>
                <w:b/>
                <w:bCs/>
                <w:sz w:val="24"/>
                <w:szCs w:val="24"/>
              </w:rPr>
            </w:pPr>
          </w:p>
        </w:tc>
      </w:tr>
      <w:tr w:rsidR="009E2453" w:rsidRPr="00F24292" w14:paraId="4031A7E2" w14:textId="77777777" w:rsidTr="007D655F">
        <w:trPr>
          <w:trHeight w:val="246"/>
        </w:trPr>
        <w:tc>
          <w:tcPr>
            <w:tcW w:w="695" w:type="dxa"/>
            <w:tcBorders>
              <w:top w:val="single" w:sz="4" w:space="0" w:color="auto"/>
              <w:left w:val="single" w:sz="4" w:space="0" w:color="auto"/>
              <w:bottom w:val="single" w:sz="4" w:space="0" w:color="auto"/>
              <w:right w:val="single" w:sz="4" w:space="0" w:color="auto"/>
            </w:tcBorders>
          </w:tcPr>
          <w:p w14:paraId="43CDB161" w14:textId="77777777" w:rsidR="009E2453" w:rsidRPr="00F24292" w:rsidRDefault="009E2453" w:rsidP="007D655F">
            <w:pPr>
              <w:spacing w:after="0" w:line="240" w:lineRule="auto"/>
              <w:jc w:val="center"/>
              <w:rPr>
                <w:rFonts w:ascii="Cambria" w:eastAsia="Times New Roman" w:hAnsi="Cambria" w:cs="Times New Roman"/>
                <w:b/>
                <w:bCs/>
                <w:sz w:val="24"/>
                <w:szCs w:val="24"/>
              </w:rPr>
            </w:pPr>
          </w:p>
        </w:tc>
        <w:tc>
          <w:tcPr>
            <w:tcW w:w="8159" w:type="dxa"/>
            <w:gridSpan w:val="7"/>
            <w:tcBorders>
              <w:top w:val="single" w:sz="4" w:space="0" w:color="auto"/>
              <w:left w:val="single" w:sz="4" w:space="0" w:color="auto"/>
              <w:bottom w:val="single" w:sz="4" w:space="0" w:color="auto"/>
              <w:right w:val="single" w:sz="4" w:space="0" w:color="auto"/>
            </w:tcBorders>
            <w:noWrap/>
            <w:vAlign w:val="bottom"/>
            <w:hideMark/>
          </w:tcPr>
          <w:p w14:paraId="451AA596" w14:textId="77777777" w:rsidR="009E2453" w:rsidRPr="003F438C" w:rsidRDefault="009E2453" w:rsidP="007D655F">
            <w:pPr>
              <w:spacing w:after="0" w:line="240" w:lineRule="auto"/>
              <w:rPr>
                <w:rFonts w:ascii="Cambria" w:eastAsia="Times New Roman" w:hAnsi="Cambria" w:cs="Times New Roman"/>
                <w:b/>
                <w:bCs/>
                <w:sz w:val="28"/>
                <w:szCs w:val="28"/>
              </w:rPr>
            </w:pPr>
            <w:r>
              <w:rPr>
                <w:rFonts w:ascii="Cambria" w:eastAsia="Times New Roman" w:hAnsi="Cambria" w:cs="Times New Roman"/>
                <w:b/>
                <w:bCs/>
                <w:sz w:val="28"/>
                <w:szCs w:val="28"/>
              </w:rPr>
              <w:t xml:space="preserve">Practice paper BOOk 1  ( 2023-24)                                  </w:t>
            </w:r>
            <w:r w:rsidRPr="003F438C">
              <w:rPr>
                <w:rFonts w:ascii="Cambria" w:eastAsia="Times New Roman" w:hAnsi="Cambria" w:cs="Times New Roman"/>
                <w:b/>
                <w:bCs/>
                <w:sz w:val="28"/>
                <w:szCs w:val="28"/>
              </w:rPr>
              <w:t>BLUE-PRINT</w:t>
            </w:r>
            <w:r>
              <w:rPr>
                <w:rFonts w:ascii="Cambria" w:eastAsia="Times New Roman" w:hAnsi="Cambria" w:cs="Times New Roman"/>
                <w:b/>
                <w:bCs/>
                <w:sz w:val="28"/>
                <w:szCs w:val="28"/>
              </w:rPr>
              <w:t xml:space="preserve">   SET  11</w:t>
            </w:r>
          </w:p>
        </w:tc>
        <w:tc>
          <w:tcPr>
            <w:tcW w:w="854" w:type="dxa"/>
            <w:tcBorders>
              <w:top w:val="single" w:sz="4" w:space="0" w:color="auto"/>
              <w:left w:val="single" w:sz="4" w:space="0" w:color="auto"/>
              <w:bottom w:val="single" w:sz="4" w:space="0" w:color="auto"/>
              <w:right w:val="single" w:sz="4" w:space="0" w:color="auto"/>
            </w:tcBorders>
          </w:tcPr>
          <w:p w14:paraId="2A4F530B" w14:textId="77777777" w:rsidR="009E2453" w:rsidRPr="00F24292" w:rsidRDefault="009E2453" w:rsidP="007D655F">
            <w:pPr>
              <w:spacing w:after="0" w:line="240" w:lineRule="auto"/>
              <w:jc w:val="center"/>
              <w:rPr>
                <w:rFonts w:ascii="Cambria" w:eastAsia="Times New Roman" w:hAnsi="Cambria" w:cs="Times New Roman"/>
                <w:b/>
                <w:bCs/>
                <w:sz w:val="24"/>
                <w:szCs w:val="24"/>
              </w:rPr>
            </w:pPr>
          </w:p>
        </w:tc>
      </w:tr>
      <w:tr w:rsidR="009E2453" w:rsidRPr="00F24292" w14:paraId="35896493" w14:textId="77777777" w:rsidTr="007D655F">
        <w:trPr>
          <w:trHeight w:val="246"/>
        </w:trPr>
        <w:tc>
          <w:tcPr>
            <w:tcW w:w="695" w:type="dxa"/>
            <w:tcBorders>
              <w:top w:val="single" w:sz="4" w:space="0" w:color="auto"/>
              <w:left w:val="single" w:sz="4" w:space="0" w:color="auto"/>
              <w:bottom w:val="single" w:sz="4" w:space="0" w:color="auto"/>
              <w:right w:val="single" w:sz="4" w:space="0" w:color="auto"/>
            </w:tcBorders>
          </w:tcPr>
          <w:p w14:paraId="4C026F9A" w14:textId="77777777" w:rsidR="009E2453" w:rsidRPr="002820C4" w:rsidRDefault="009E2453" w:rsidP="007D655F">
            <w:pPr>
              <w:spacing w:after="0" w:line="240" w:lineRule="auto"/>
              <w:jc w:val="center"/>
              <w:rPr>
                <w:rFonts w:ascii="Cambria" w:hAnsi="Cambria" w:cs="Calibri"/>
                <w:b/>
                <w:sz w:val="32"/>
                <w:szCs w:val="32"/>
              </w:rPr>
            </w:pPr>
          </w:p>
        </w:tc>
        <w:tc>
          <w:tcPr>
            <w:tcW w:w="8159" w:type="dxa"/>
            <w:gridSpan w:val="7"/>
            <w:tcBorders>
              <w:top w:val="single" w:sz="4" w:space="0" w:color="auto"/>
              <w:left w:val="single" w:sz="4" w:space="0" w:color="auto"/>
              <w:bottom w:val="single" w:sz="4" w:space="0" w:color="auto"/>
              <w:right w:val="single" w:sz="4" w:space="0" w:color="auto"/>
            </w:tcBorders>
            <w:noWrap/>
            <w:hideMark/>
          </w:tcPr>
          <w:p w14:paraId="1480535F" w14:textId="77777777" w:rsidR="009E2453" w:rsidRPr="00F24292" w:rsidRDefault="009E2453" w:rsidP="007D655F">
            <w:pPr>
              <w:spacing w:after="0" w:line="240" w:lineRule="auto"/>
              <w:jc w:val="center"/>
              <w:rPr>
                <w:rFonts w:ascii="Cambria" w:eastAsia="Times New Roman" w:hAnsi="Cambria" w:cs="Times New Roman"/>
                <w:b/>
                <w:bCs/>
                <w:sz w:val="24"/>
                <w:szCs w:val="24"/>
              </w:rPr>
            </w:pPr>
            <w:r>
              <w:rPr>
                <w:rFonts w:ascii="Cambria" w:hAnsi="Cambria" w:cs="Calibri"/>
                <w:b/>
                <w:sz w:val="32"/>
                <w:szCs w:val="32"/>
              </w:rPr>
              <w:t xml:space="preserve">Class XII CHEMISTRY </w:t>
            </w:r>
          </w:p>
        </w:tc>
        <w:tc>
          <w:tcPr>
            <w:tcW w:w="854" w:type="dxa"/>
            <w:tcBorders>
              <w:top w:val="single" w:sz="4" w:space="0" w:color="auto"/>
              <w:left w:val="single" w:sz="4" w:space="0" w:color="auto"/>
              <w:bottom w:val="single" w:sz="4" w:space="0" w:color="auto"/>
              <w:right w:val="single" w:sz="4" w:space="0" w:color="auto"/>
            </w:tcBorders>
          </w:tcPr>
          <w:p w14:paraId="1A0B109F" w14:textId="77777777" w:rsidR="009E2453" w:rsidRPr="002820C4" w:rsidRDefault="009E2453" w:rsidP="007D655F">
            <w:pPr>
              <w:spacing w:after="0" w:line="240" w:lineRule="auto"/>
              <w:jc w:val="center"/>
              <w:rPr>
                <w:rFonts w:ascii="Cambria" w:hAnsi="Cambria" w:cs="Calibri"/>
                <w:b/>
                <w:sz w:val="32"/>
                <w:szCs w:val="32"/>
              </w:rPr>
            </w:pPr>
          </w:p>
        </w:tc>
      </w:tr>
      <w:tr w:rsidR="009E2453" w:rsidRPr="00F24292" w14:paraId="576973B7" w14:textId="77777777" w:rsidTr="007D655F">
        <w:trPr>
          <w:trHeight w:val="246"/>
        </w:trPr>
        <w:tc>
          <w:tcPr>
            <w:tcW w:w="695" w:type="dxa"/>
            <w:tcBorders>
              <w:top w:val="single" w:sz="4" w:space="0" w:color="auto"/>
              <w:left w:val="single" w:sz="4" w:space="0" w:color="auto"/>
              <w:bottom w:val="single" w:sz="4" w:space="0" w:color="auto"/>
              <w:right w:val="single" w:sz="4" w:space="0" w:color="auto"/>
            </w:tcBorders>
          </w:tcPr>
          <w:p w14:paraId="72E439CF" w14:textId="77777777" w:rsidR="009E2453" w:rsidRPr="002820C4" w:rsidRDefault="009E2453" w:rsidP="007D655F">
            <w:pPr>
              <w:spacing w:after="0" w:line="240" w:lineRule="auto"/>
              <w:jc w:val="center"/>
              <w:rPr>
                <w:rFonts w:ascii="Cambria" w:hAnsi="Cambria" w:cs="Calibri"/>
                <w:b/>
                <w:sz w:val="32"/>
                <w:szCs w:val="32"/>
              </w:rPr>
            </w:pPr>
          </w:p>
        </w:tc>
        <w:tc>
          <w:tcPr>
            <w:tcW w:w="3604" w:type="dxa"/>
            <w:gridSpan w:val="2"/>
            <w:tcBorders>
              <w:top w:val="single" w:sz="4" w:space="0" w:color="auto"/>
              <w:left w:val="single" w:sz="4" w:space="0" w:color="auto"/>
              <w:bottom w:val="single" w:sz="4" w:space="0" w:color="auto"/>
              <w:right w:val="single" w:sz="4" w:space="0" w:color="auto"/>
            </w:tcBorders>
            <w:noWrap/>
            <w:hideMark/>
          </w:tcPr>
          <w:p w14:paraId="388AB54F" w14:textId="77777777" w:rsidR="009E2453" w:rsidRPr="00F24292" w:rsidRDefault="009E2453" w:rsidP="007D655F">
            <w:pPr>
              <w:spacing w:after="0" w:line="240" w:lineRule="auto"/>
              <w:jc w:val="center"/>
              <w:rPr>
                <w:rFonts w:ascii="Cambria" w:eastAsia="Times New Roman" w:hAnsi="Cambria" w:cs="Times New Roman"/>
                <w:b/>
                <w:bCs/>
                <w:sz w:val="24"/>
                <w:szCs w:val="24"/>
              </w:rPr>
            </w:pPr>
          </w:p>
        </w:tc>
        <w:tc>
          <w:tcPr>
            <w:tcW w:w="4555" w:type="dxa"/>
            <w:gridSpan w:val="5"/>
            <w:tcBorders>
              <w:top w:val="single" w:sz="4" w:space="0" w:color="auto"/>
              <w:left w:val="single" w:sz="4" w:space="0" w:color="auto"/>
              <w:bottom w:val="single" w:sz="4" w:space="0" w:color="auto"/>
              <w:right w:val="single" w:sz="4" w:space="0" w:color="auto"/>
            </w:tcBorders>
          </w:tcPr>
          <w:p w14:paraId="3C5A5BF6" w14:textId="77777777" w:rsidR="009E2453" w:rsidRPr="00F24292" w:rsidRDefault="009E2453" w:rsidP="007D655F">
            <w:pPr>
              <w:spacing w:after="0" w:line="240" w:lineRule="auto"/>
              <w:jc w:val="center"/>
              <w:rPr>
                <w:rFonts w:ascii="Cambria" w:eastAsia="Times New Roman" w:hAnsi="Cambria" w:cs="Times New Roman"/>
                <w:b/>
                <w:bCs/>
                <w:sz w:val="24"/>
                <w:szCs w:val="24"/>
              </w:rPr>
            </w:pPr>
            <w:r w:rsidRPr="002820C4">
              <w:rPr>
                <w:rFonts w:ascii="Cambria" w:hAnsi="Cambria" w:cs="Calibri"/>
                <w:b/>
                <w:sz w:val="32"/>
                <w:szCs w:val="32"/>
              </w:rPr>
              <w:t>Class: XII</w:t>
            </w:r>
          </w:p>
        </w:tc>
        <w:tc>
          <w:tcPr>
            <w:tcW w:w="854" w:type="dxa"/>
            <w:tcBorders>
              <w:top w:val="single" w:sz="4" w:space="0" w:color="auto"/>
              <w:left w:val="single" w:sz="4" w:space="0" w:color="auto"/>
              <w:bottom w:val="single" w:sz="4" w:space="0" w:color="auto"/>
              <w:right w:val="single" w:sz="4" w:space="0" w:color="auto"/>
            </w:tcBorders>
          </w:tcPr>
          <w:p w14:paraId="7186B20C" w14:textId="77777777" w:rsidR="009E2453" w:rsidRPr="002820C4" w:rsidRDefault="009E2453" w:rsidP="007D655F">
            <w:pPr>
              <w:spacing w:after="0" w:line="240" w:lineRule="auto"/>
              <w:jc w:val="center"/>
              <w:rPr>
                <w:rFonts w:ascii="Cambria" w:hAnsi="Cambria" w:cs="Calibri"/>
                <w:b/>
                <w:sz w:val="32"/>
                <w:szCs w:val="32"/>
              </w:rPr>
            </w:pPr>
          </w:p>
        </w:tc>
      </w:tr>
      <w:tr w:rsidR="009E2453" w:rsidRPr="00F24292" w14:paraId="0C8C6D1E" w14:textId="77777777" w:rsidTr="007D655F">
        <w:trPr>
          <w:trHeight w:val="316"/>
        </w:trPr>
        <w:tc>
          <w:tcPr>
            <w:tcW w:w="695" w:type="dxa"/>
            <w:vMerge w:val="restart"/>
            <w:tcBorders>
              <w:top w:val="nil"/>
              <w:left w:val="single" w:sz="4" w:space="0" w:color="auto"/>
              <w:bottom w:val="single" w:sz="4" w:space="0" w:color="auto"/>
              <w:right w:val="single" w:sz="4" w:space="0" w:color="auto"/>
            </w:tcBorders>
            <w:hideMark/>
          </w:tcPr>
          <w:p w14:paraId="038908FA" w14:textId="77777777" w:rsidR="009E2453" w:rsidRPr="00613383" w:rsidRDefault="009E2453" w:rsidP="007D655F">
            <w:pPr>
              <w:spacing w:after="0" w:line="240" w:lineRule="auto"/>
              <w:rPr>
                <w:rFonts w:ascii="Cambria" w:eastAsia="Times New Roman" w:hAnsi="Cambria" w:cs="Times New Roman"/>
                <w:b/>
                <w:bCs/>
                <w:sz w:val="24"/>
                <w:szCs w:val="24"/>
              </w:rPr>
            </w:pPr>
            <w:r w:rsidRPr="00613383">
              <w:rPr>
                <w:rFonts w:ascii="Cambria" w:eastAsia="Times New Roman" w:hAnsi="Cambria" w:cs="Times New Roman"/>
                <w:b/>
                <w:bCs/>
                <w:sz w:val="24"/>
                <w:szCs w:val="24"/>
              </w:rPr>
              <w:t>S.No</w:t>
            </w:r>
          </w:p>
        </w:tc>
        <w:tc>
          <w:tcPr>
            <w:tcW w:w="2617" w:type="dxa"/>
            <w:vMerge w:val="restart"/>
            <w:tcBorders>
              <w:top w:val="nil"/>
              <w:left w:val="single" w:sz="4" w:space="0" w:color="auto"/>
              <w:bottom w:val="single" w:sz="4" w:space="0" w:color="auto"/>
              <w:right w:val="single" w:sz="4" w:space="0" w:color="auto"/>
            </w:tcBorders>
            <w:hideMark/>
          </w:tcPr>
          <w:p w14:paraId="3B2A1BF6" w14:textId="77777777" w:rsidR="009E2453" w:rsidRPr="00613383" w:rsidRDefault="009E2453" w:rsidP="007D655F">
            <w:pPr>
              <w:spacing w:after="0" w:line="240" w:lineRule="auto"/>
              <w:rPr>
                <w:rFonts w:ascii="Cambria" w:eastAsia="Times New Roman" w:hAnsi="Cambria" w:cs="Times New Roman"/>
                <w:b/>
                <w:bCs/>
                <w:sz w:val="24"/>
                <w:szCs w:val="24"/>
              </w:rPr>
            </w:pPr>
            <w:r w:rsidRPr="00613383">
              <w:rPr>
                <w:rFonts w:ascii="Cambria" w:eastAsia="Times New Roman" w:hAnsi="Cambria" w:cs="Times New Roman"/>
                <w:b/>
                <w:bCs/>
                <w:sz w:val="24"/>
                <w:szCs w:val="24"/>
              </w:rPr>
              <w:t xml:space="preserve">Chapter </w:t>
            </w:r>
          </w:p>
        </w:tc>
        <w:tc>
          <w:tcPr>
            <w:tcW w:w="987" w:type="dxa"/>
            <w:tcBorders>
              <w:top w:val="nil"/>
              <w:left w:val="nil"/>
              <w:bottom w:val="single" w:sz="4" w:space="0" w:color="auto"/>
              <w:right w:val="single" w:sz="4" w:space="0" w:color="auto"/>
            </w:tcBorders>
          </w:tcPr>
          <w:p w14:paraId="597F8E99" w14:textId="77777777" w:rsidR="009E2453" w:rsidRPr="00613383" w:rsidRDefault="009E2453" w:rsidP="007D655F">
            <w:pPr>
              <w:spacing w:after="0" w:line="240" w:lineRule="auto"/>
              <w:rPr>
                <w:rFonts w:ascii="Cambria" w:eastAsia="Times New Roman" w:hAnsi="Cambria" w:cs="Times New Roman"/>
                <w:b/>
                <w:bCs/>
                <w:sz w:val="24"/>
                <w:szCs w:val="24"/>
              </w:rPr>
            </w:pPr>
            <w:r w:rsidRPr="00613383">
              <w:rPr>
                <w:rFonts w:ascii="Cambria" w:eastAsia="Times New Roman" w:hAnsi="Cambria" w:cs="Times New Roman"/>
                <w:b/>
                <w:bCs/>
                <w:sz w:val="24"/>
                <w:szCs w:val="24"/>
              </w:rPr>
              <w:t>MCQ</w:t>
            </w:r>
          </w:p>
        </w:tc>
        <w:tc>
          <w:tcPr>
            <w:tcW w:w="911" w:type="dxa"/>
            <w:tcBorders>
              <w:top w:val="nil"/>
              <w:left w:val="single" w:sz="4" w:space="0" w:color="auto"/>
              <w:bottom w:val="single" w:sz="4" w:space="0" w:color="auto"/>
              <w:right w:val="single" w:sz="4" w:space="0" w:color="auto"/>
            </w:tcBorders>
            <w:vAlign w:val="bottom"/>
          </w:tcPr>
          <w:p w14:paraId="0D8E6272" w14:textId="77777777" w:rsidR="009E2453" w:rsidRPr="00613383" w:rsidRDefault="009E2453" w:rsidP="007D655F">
            <w:pPr>
              <w:spacing w:after="0" w:line="240" w:lineRule="auto"/>
              <w:rPr>
                <w:rFonts w:ascii="Cambria" w:eastAsia="Times New Roman" w:hAnsi="Cambria" w:cs="Times New Roman"/>
                <w:b/>
                <w:bCs/>
                <w:sz w:val="24"/>
                <w:szCs w:val="24"/>
              </w:rPr>
            </w:pPr>
            <w:r>
              <w:rPr>
                <w:rFonts w:ascii="Cambria" w:eastAsia="Times New Roman" w:hAnsi="Cambria" w:cs="Times New Roman"/>
                <w:b/>
                <w:bCs/>
                <w:sz w:val="24"/>
                <w:szCs w:val="24"/>
              </w:rPr>
              <w:t>A/R</w:t>
            </w:r>
          </w:p>
        </w:tc>
        <w:tc>
          <w:tcPr>
            <w:tcW w:w="911" w:type="dxa"/>
            <w:tcBorders>
              <w:top w:val="nil"/>
              <w:left w:val="nil"/>
              <w:bottom w:val="single" w:sz="4" w:space="0" w:color="auto"/>
              <w:right w:val="single" w:sz="4" w:space="0" w:color="auto"/>
            </w:tcBorders>
            <w:hideMark/>
          </w:tcPr>
          <w:p w14:paraId="2A63613E" w14:textId="77777777" w:rsidR="009E2453" w:rsidRPr="00613383" w:rsidRDefault="009E2453" w:rsidP="007D655F">
            <w:pPr>
              <w:spacing w:after="0" w:line="240" w:lineRule="auto"/>
              <w:rPr>
                <w:rFonts w:ascii="Cambria" w:eastAsia="Times New Roman" w:hAnsi="Cambria" w:cs="Times New Roman"/>
                <w:b/>
                <w:bCs/>
                <w:sz w:val="24"/>
                <w:szCs w:val="24"/>
              </w:rPr>
            </w:pPr>
            <w:r w:rsidRPr="00613383">
              <w:rPr>
                <w:rFonts w:ascii="Cambria" w:eastAsia="Times New Roman" w:hAnsi="Cambria" w:cs="Times New Roman"/>
                <w:b/>
                <w:bCs/>
                <w:sz w:val="24"/>
                <w:szCs w:val="24"/>
              </w:rPr>
              <w:t>VSA I</w:t>
            </w:r>
          </w:p>
        </w:tc>
        <w:tc>
          <w:tcPr>
            <w:tcW w:w="911" w:type="dxa"/>
            <w:tcBorders>
              <w:top w:val="nil"/>
              <w:left w:val="nil"/>
              <w:bottom w:val="single" w:sz="4" w:space="0" w:color="auto"/>
              <w:right w:val="single" w:sz="4" w:space="0" w:color="auto"/>
            </w:tcBorders>
            <w:hideMark/>
          </w:tcPr>
          <w:p w14:paraId="41965958" w14:textId="77777777" w:rsidR="009E2453" w:rsidRPr="00613383" w:rsidRDefault="009E2453" w:rsidP="007D655F">
            <w:pPr>
              <w:spacing w:after="0" w:line="240" w:lineRule="auto"/>
              <w:rPr>
                <w:rFonts w:ascii="Cambria" w:eastAsia="Times New Roman" w:hAnsi="Cambria" w:cs="Times New Roman"/>
                <w:b/>
                <w:bCs/>
                <w:sz w:val="24"/>
                <w:szCs w:val="24"/>
              </w:rPr>
            </w:pPr>
            <w:r w:rsidRPr="00613383">
              <w:rPr>
                <w:rFonts w:ascii="Cambria" w:eastAsia="Times New Roman" w:hAnsi="Cambria" w:cs="Times New Roman"/>
                <w:b/>
                <w:bCs/>
                <w:sz w:val="24"/>
                <w:szCs w:val="24"/>
              </w:rPr>
              <w:t>SA I</w:t>
            </w:r>
          </w:p>
        </w:tc>
        <w:tc>
          <w:tcPr>
            <w:tcW w:w="911" w:type="dxa"/>
            <w:tcBorders>
              <w:top w:val="nil"/>
              <w:left w:val="nil"/>
              <w:bottom w:val="single" w:sz="4" w:space="0" w:color="auto"/>
              <w:right w:val="single" w:sz="4" w:space="0" w:color="auto"/>
            </w:tcBorders>
          </w:tcPr>
          <w:p w14:paraId="3FEE6C4C" w14:textId="77777777" w:rsidR="009E2453" w:rsidRPr="00613383" w:rsidRDefault="009E2453" w:rsidP="007D655F">
            <w:pPr>
              <w:spacing w:after="0" w:line="240" w:lineRule="auto"/>
              <w:rPr>
                <w:rFonts w:ascii="Cambria" w:eastAsia="Times New Roman" w:hAnsi="Cambria" w:cs="Times New Roman"/>
                <w:b/>
                <w:bCs/>
                <w:sz w:val="24"/>
                <w:szCs w:val="24"/>
              </w:rPr>
            </w:pPr>
            <w:r w:rsidRPr="00613383">
              <w:rPr>
                <w:rFonts w:ascii="Cambria" w:eastAsia="Times New Roman" w:hAnsi="Cambria" w:cs="Times New Roman"/>
                <w:b/>
                <w:bCs/>
                <w:sz w:val="24"/>
                <w:szCs w:val="24"/>
              </w:rPr>
              <w:t>Case Based</w:t>
            </w:r>
          </w:p>
        </w:tc>
        <w:tc>
          <w:tcPr>
            <w:tcW w:w="911" w:type="dxa"/>
            <w:tcBorders>
              <w:top w:val="nil"/>
              <w:left w:val="single" w:sz="4" w:space="0" w:color="auto"/>
              <w:bottom w:val="single" w:sz="4" w:space="0" w:color="auto"/>
              <w:right w:val="single" w:sz="4" w:space="0" w:color="auto"/>
            </w:tcBorders>
            <w:hideMark/>
          </w:tcPr>
          <w:p w14:paraId="38BD6598" w14:textId="77777777" w:rsidR="009E2453" w:rsidRPr="00613383" w:rsidRDefault="009E2453" w:rsidP="007D655F">
            <w:pPr>
              <w:spacing w:after="0" w:line="240" w:lineRule="auto"/>
              <w:rPr>
                <w:rFonts w:ascii="Cambria" w:eastAsia="Times New Roman" w:hAnsi="Cambria" w:cs="Times New Roman"/>
                <w:b/>
                <w:bCs/>
                <w:sz w:val="24"/>
                <w:szCs w:val="24"/>
              </w:rPr>
            </w:pPr>
            <w:r w:rsidRPr="00613383">
              <w:rPr>
                <w:rFonts w:ascii="Cambria" w:eastAsia="Times New Roman" w:hAnsi="Cambria" w:cs="Times New Roman"/>
                <w:b/>
                <w:bCs/>
                <w:sz w:val="24"/>
                <w:szCs w:val="24"/>
              </w:rPr>
              <w:t>LA</w:t>
            </w:r>
          </w:p>
          <w:p w14:paraId="54EF44B8" w14:textId="77777777" w:rsidR="009E2453" w:rsidRPr="00613383" w:rsidRDefault="009E2453" w:rsidP="007D655F">
            <w:pPr>
              <w:spacing w:after="0" w:line="240" w:lineRule="auto"/>
              <w:rPr>
                <w:rFonts w:ascii="Cambria" w:eastAsia="Times New Roman" w:hAnsi="Cambria" w:cs="Times New Roman"/>
                <w:b/>
                <w:bCs/>
                <w:sz w:val="24"/>
                <w:szCs w:val="24"/>
              </w:rPr>
            </w:pPr>
          </w:p>
        </w:tc>
        <w:tc>
          <w:tcPr>
            <w:tcW w:w="854" w:type="dxa"/>
            <w:tcBorders>
              <w:top w:val="nil"/>
              <w:left w:val="single" w:sz="4" w:space="0" w:color="auto"/>
              <w:bottom w:val="single" w:sz="4" w:space="0" w:color="auto"/>
              <w:right w:val="single" w:sz="4" w:space="0" w:color="auto"/>
            </w:tcBorders>
          </w:tcPr>
          <w:p w14:paraId="7A2C3223" w14:textId="77777777" w:rsidR="009E2453" w:rsidRPr="00613383" w:rsidRDefault="009E2453" w:rsidP="007D655F">
            <w:pPr>
              <w:spacing w:after="0" w:line="240" w:lineRule="auto"/>
              <w:rPr>
                <w:rFonts w:ascii="Cambria" w:eastAsia="Times New Roman" w:hAnsi="Cambria" w:cs="Times New Roman"/>
                <w:b/>
                <w:bCs/>
                <w:sz w:val="24"/>
                <w:szCs w:val="24"/>
              </w:rPr>
            </w:pPr>
            <w:r w:rsidRPr="00613383">
              <w:rPr>
                <w:rFonts w:ascii="Cambria" w:eastAsia="Times New Roman" w:hAnsi="Cambria" w:cs="Times New Roman"/>
                <w:b/>
                <w:bCs/>
                <w:sz w:val="24"/>
                <w:szCs w:val="24"/>
              </w:rPr>
              <w:t>Total wt</w:t>
            </w:r>
          </w:p>
        </w:tc>
      </w:tr>
      <w:tr w:rsidR="009E2453" w:rsidRPr="00F24292" w14:paraId="6AD41130" w14:textId="77777777" w:rsidTr="007D655F">
        <w:trPr>
          <w:trHeight w:val="305"/>
        </w:trPr>
        <w:tc>
          <w:tcPr>
            <w:tcW w:w="695" w:type="dxa"/>
            <w:vMerge/>
            <w:tcBorders>
              <w:top w:val="nil"/>
              <w:left w:val="single" w:sz="4" w:space="0" w:color="auto"/>
              <w:bottom w:val="single" w:sz="4" w:space="0" w:color="auto"/>
              <w:right w:val="single" w:sz="4" w:space="0" w:color="auto"/>
            </w:tcBorders>
            <w:vAlign w:val="center"/>
            <w:hideMark/>
          </w:tcPr>
          <w:p w14:paraId="0242C9E1" w14:textId="77777777" w:rsidR="009E2453" w:rsidRPr="00613383" w:rsidRDefault="009E2453" w:rsidP="007D655F">
            <w:pPr>
              <w:spacing w:after="0" w:line="240" w:lineRule="auto"/>
              <w:rPr>
                <w:rFonts w:ascii="Cambria" w:eastAsia="Times New Roman" w:hAnsi="Cambria" w:cs="Times New Roman"/>
                <w:b/>
                <w:bCs/>
                <w:sz w:val="24"/>
                <w:szCs w:val="24"/>
              </w:rPr>
            </w:pPr>
          </w:p>
        </w:tc>
        <w:tc>
          <w:tcPr>
            <w:tcW w:w="2617" w:type="dxa"/>
            <w:vMerge/>
            <w:tcBorders>
              <w:top w:val="nil"/>
              <w:left w:val="single" w:sz="4" w:space="0" w:color="auto"/>
              <w:bottom w:val="single" w:sz="4" w:space="0" w:color="auto"/>
              <w:right w:val="single" w:sz="4" w:space="0" w:color="auto"/>
            </w:tcBorders>
            <w:vAlign w:val="center"/>
            <w:hideMark/>
          </w:tcPr>
          <w:p w14:paraId="57477622" w14:textId="77777777" w:rsidR="009E2453" w:rsidRPr="00613383" w:rsidRDefault="009E2453" w:rsidP="007D655F">
            <w:pPr>
              <w:spacing w:after="0" w:line="240" w:lineRule="auto"/>
              <w:rPr>
                <w:rFonts w:ascii="Cambria" w:eastAsia="Times New Roman" w:hAnsi="Cambria" w:cs="Times New Roman"/>
                <w:b/>
                <w:bCs/>
                <w:sz w:val="24"/>
                <w:szCs w:val="24"/>
              </w:rPr>
            </w:pPr>
          </w:p>
        </w:tc>
        <w:tc>
          <w:tcPr>
            <w:tcW w:w="987" w:type="dxa"/>
            <w:tcBorders>
              <w:top w:val="nil"/>
              <w:left w:val="nil"/>
              <w:bottom w:val="single" w:sz="4" w:space="0" w:color="auto"/>
              <w:right w:val="single" w:sz="4" w:space="0" w:color="auto"/>
            </w:tcBorders>
          </w:tcPr>
          <w:p w14:paraId="6B8BD570" w14:textId="77777777" w:rsidR="009E2453" w:rsidRPr="00613383" w:rsidRDefault="009E2453" w:rsidP="007D655F">
            <w:pPr>
              <w:spacing w:after="0" w:line="240" w:lineRule="auto"/>
              <w:jc w:val="center"/>
              <w:rPr>
                <w:rFonts w:ascii="Cambria" w:eastAsia="Times New Roman" w:hAnsi="Cambria" w:cs="Times New Roman"/>
                <w:b/>
                <w:bCs/>
                <w:sz w:val="24"/>
                <w:szCs w:val="24"/>
              </w:rPr>
            </w:pPr>
            <w:r w:rsidRPr="00613383">
              <w:rPr>
                <w:rFonts w:ascii="Cambria" w:eastAsia="Times New Roman" w:hAnsi="Cambria" w:cs="Times New Roman"/>
                <w:b/>
                <w:bCs/>
                <w:sz w:val="24"/>
                <w:szCs w:val="24"/>
              </w:rPr>
              <w:t>1 Marks</w:t>
            </w:r>
          </w:p>
        </w:tc>
        <w:tc>
          <w:tcPr>
            <w:tcW w:w="911" w:type="dxa"/>
            <w:tcBorders>
              <w:top w:val="nil"/>
              <w:left w:val="single" w:sz="4" w:space="0" w:color="auto"/>
              <w:bottom w:val="single" w:sz="4" w:space="0" w:color="auto"/>
              <w:right w:val="single" w:sz="4" w:space="0" w:color="auto"/>
            </w:tcBorders>
            <w:vAlign w:val="center"/>
          </w:tcPr>
          <w:p w14:paraId="6E88076C" w14:textId="77777777" w:rsidR="009E2453" w:rsidRPr="00613383" w:rsidRDefault="009E2453" w:rsidP="007D655F">
            <w:pPr>
              <w:spacing w:after="0" w:line="240" w:lineRule="auto"/>
              <w:jc w:val="center"/>
              <w:rPr>
                <w:rFonts w:ascii="Cambria" w:eastAsia="Times New Roman" w:hAnsi="Cambria" w:cs="Times New Roman"/>
                <w:b/>
                <w:bCs/>
                <w:sz w:val="24"/>
                <w:szCs w:val="24"/>
              </w:rPr>
            </w:pPr>
            <w:r w:rsidRPr="00613383">
              <w:rPr>
                <w:rFonts w:ascii="Cambria" w:eastAsia="Times New Roman" w:hAnsi="Cambria" w:cs="Times New Roman"/>
                <w:b/>
                <w:bCs/>
                <w:sz w:val="24"/>
                <w:szCs w:val="24"/>
              </w:rPr>
              <w:t>1</w:t>
            </w:r>
          </w:p>
          <w:p w14:paraId="73919D10" w14:textId="77777777" w:rsidR="009E2453" w:rsidRPr="00613383" w:rsidRDefault="009E2453" w:rsidP="007D655F">
            <w:pPr>
              <w:spacing w:after="0" w:line="240" w:lineRule="auto"/>
              <w:jc w:val="center"/>
              <w:rPr>
                <w:rFonts w:ascii="Cambria" w:eastAsia="Times New Roman" w:hAnsi="Cambria" w:cs="Times New Roman"/>
                <w:b/>
                <w:bCs/>
                <w:sz w:val="24"/>
                <w:szCs w:val="24"/>
              </w:rPr>
            </w:pPr>
            <w:r w:rsidRPr="00613383">
              <w:rPr>
                <w:rFonts w:ascii="Cambria" w:eastAsia="Times New Roman" w:hAnsi="Cambria" w:cs="Times New Roman"/>
                <w:b/>
                <w:bCs/>
                <w:sz w:val="24"/>
                <w:szCs w:val="24"/>
              </w:rPr>
              <w:t>Marks</w:t>
            </w:r>
          </w:p>
        </w:tc>
        <w:tc>
          <w:tcPr>
            <w:tcW w:w="911" w:type="dxa"/>
            <w:tcBorders>
              <w:top w:val="nil"/>
              <w:left w:val="nil"/>
              <w:bottom w:val="single" w:sz="4" w:space="0" w:color="auto"/>
              <w:right w:val="single" w:sz="4" w:space="0" w:color="auto"/>
            </w:tcBorders>
            <w:hideMark/>
          </w:tcPr>
          <w:p w14:paraId="34435F22" w14:textId="77777777" w:rsidR="009E2453" w:rsidRPr="00613383" w:rsidRDefault="009E2453" w:rsidP="007D655F">
            <w:pPr>
              <w:spacing w:after="0" w:line="240" w:lineRule="auto"/>
              <w:jc w:val="center"/>
              <w:rPr>
                <w:rFonts w:ascii="Cambria" w:eastAsia="Times New Roman" w:hAnsi="Cambria" w:cs="Times New Roman"/>
                <w:b/>
                <w:bCs/>
                <w:sz w:val="24"/>
                <w:szCs w:val="24"/>
              </w:rPr>
            </w:pPr>
            <w:r w:rsidRPr="00613383">
              <w:rPr>
                <w:rFonts w:ascii="Cambria" w:eastAsia="Times New Roman" w:hAnsi="Cambria" w:cs="Times New Roman"/>
                <w:b/>
                <w:bCs/>
                <w:sz w:val="24"/>
                <w:szCs w:val="24"/>
              </w:rPr>
              <w:t>2 Marks</w:t>
            </w:r>
          </w:p>
        </w:tc>
        <w:tc>
          <w:tcPr>
            <w:tcW w:w="911" w:type="dxa"/>
            <w:tcBorders>
              <w:top w:val="nil"/>
              <w:left w:val="nil"/>
              <w:bottom w:val="single" w:sz="4" w:space="0" w:color="auto"/>
              <w:right w:val="single" w:sz="4" w:space="0" w:color="auto"/>
            </w:tcBorders>
            <w:hideMark/>
          </w:tcPr>
          <w:p w14:paraId="17A5599F" w14:textId="77777777" w:rsidR="009E2453" w:rsidRPr="00613383" w:rsidRDefault="009E2453" w:rsidP="007D655F">
            <w:pPr>
              <w:spacing w:after="0" w:line="240" w:lineRule="auto"/>
              <w:jc w:val="center"/>
              <w:rPr>
                <w:rFonts w:ascii="Cambria" w:eastAsia="Times New Roman" w:hAnsi="Cambria" w:cs="Times New Roman"/>
                <w:b/>
                <w:bCs/>
                <w:sz w:val="24"/>
                <w:szCs w:val="24"/>
              </w:rPr>
            </w:pPr>
            <w:r w:rsidRPr="00613383">
              <w:rPr>
                <w:rFonts w:ascii="Cambria" w:eastAsia="Times New Roman" w:hAnsi="Cambria" w:cs="Times New Roman"/>
                <w:b/>
                <w:bCs/>
                <w:sz w:val="24"/>
                <w:szCs w:val="24"/>
              </w:rPr>
              <w:t>3 Marks</w:t>
            </w:r>
          </w:p>
        </w:tc>
        <w:tc>
          <w:tcPr>
            <w:tcW w:w="911" w:type="dxa"/>
            <w:tcBorders>
              <w:top w:val="nil"/>
              <w:left w:val="nil"/>
              <w:bottom w:val="single" w:sz="4" w:space="0" w:color="auto"/>
              <w:right w:val="single" w:sz="4" w:space="0" w:color="auto"/>
            </w:tcBorders>
          </w:tcPr>
          <w:p w14:paraId="3D6BDA11" w14:textId="77777777" w:rsidR="009E2453" w:rsidRPr="00613383" w:rsidRDefault="009E2453" w:rsidP="007D655F">
            <w:pPr>
              <w:spacing w:after="0" w:line="240" w:lineRule="auto"/>
              <w:jc w:val="center"/>
              <w:rPr>
                <w:rFonts w:ascii="Cambria" w:eastAsia="Times New Roman" w:hAnsi="Cambria" w:cs="Times New Roman"/>
                <w:b/>
                <w:bCs/>
                <w:sz w:val="24"/>
                <w:szCs w:val="24"/>
              </w:rPr>
            </w:pPr>
            <w:r w:rsidRPr="00613383">
              <w:rPr>
                <w:rFonts w:ascii="Cambria" w:eastAsia="Times New Roman" w:hAnsi="Cambria" w:cs="Times New Roman"/>
                <w:b/>
                <w:bCs/>
                <w:sz w:val="24"/>
                <w:szCs w:val="24"/>
              </w:rPr>
              <w:t>4</w:t>
            </w:r>
          </w:p>
          <w:p w14:paraId="6D998594" w14:textId="77777777" w:rsidR="009E2453" w:rsidRPr="00613383" w:rsidRDefault="009E2453" w:rsidP="007D655F">
            <w:pPr>
              <w:spacing w:after="0" w:line="240" w:lineRule="auto"/>
              <w:jc w:val="center"/>
              <w:rPr>
                <w:rFonts w:ascii="Cambria" w:eastAsia="Times New Roman" w:hAnsi="Cambria" w:cs="Times New Roman"/>
                <w:b/>
                <w:bCs/>
                <w:sz w:val="24"/>
                <w:szCs w:val="24"/>
              </w:rPr>
            </w:pPr>
            <w:r w:rsidRPr="00613383">
              <w:rPr>
                <w:rFonts w:ascii="Cambria" w:eastAsia="Times New Roman" w:hAnsi="Cambria" w:cs="Times New Roman"/>
                <w:b/>
                <w:bCs/>
                <w:sz w:val="24"/>
                <w:szCs w:val="24"/>
              </w:rPr>
              <w:t>Marks</w:t>
            </w:r>
          </w:p>
        </w:tc>
        <w:tc>
          <w:tcPr>
            <w:tcW w:w="911" w:type="dxa"/>
            <w:tcBorders>
              <w:top w:val="single" w:sz="4" w:space="0" w:color="auto"/>
              <w:left w:val="single" w:sz="4" w:space="0" w:color="auto"/>
              <w:bottom w:val="single" w:sz="4" w:space="0" w:color="auto"/>
              <w:right w:val="single" w:sz="4" w:space="0" w:color="auto"/>
            </w:tcBorders>
            <w:hideMark/>
          </w:tcPr>
          <w:p w14:paraId="35A682F1" w14:textId="77777777" w:rsidR="009E2453" w:rsidRPr="00613383" w:rsidRDefault="009E2453" w:rsidP="007D655F">
            <w:pPr>
              <w:spacing w:after="0" w:line="240" w:lineRule="auto"/>
              <w:jc w:val="center"/>
              <w:rPr>
                <w:rFonts w:ascii="Cambria" w:eastAsia="Times New Roman" w:hAnsi="Cambria" w:cs="Times New Roman"/>
                <w:b/>
                <w:bCs/>
                <w:sz w:val="24"/>
                <w:szCs w:val="24"/>
              </w:rPr>
            </w:pPr>
            <w:r w:rsidRPr="00613383">
              <w:rPr>
                <w:rFonts w:ascii="Cambria" w:eastAsia="Times New Roman" w:hAnsi="Cambria" w:cs="Times New Roman"/>
                <w:b/>
                <w:bCs/>
                <w:sz w:val="24"/>
                <w:szCs w:val="24"/>
              </w:rPr>
              <w:t>5</w:t>
            </w:r>
          </w:p>
          <w:p w14:paraId="4FFA1AE9" w14:textId="77777777" w:rsidR="009E2453" w:rsidRPr="00613383" w:rsidRDefault="009E2453" w:rsidP="007D655F">
            <w:pPr>
              <w:spacing w:after="0" w:line="240" w:lineRule="auto"/>
              <w:jc w:val="center"/>
              <w:rPr>
                <w:rFonts w:ascii="Cambria" w:eastAsia="Times New Roman" w:hAnsi="Cambria" w:cs="Times New Roman"/>
                <w:b/>
                <w:bCs/>
                <w:sz w:val="24"/>
                <w:szCs w:val="24"/>
              </w:rPr>
            </w:pPr>
            <w:r w:rsidRPr="00613383">
              <w:rPr>
                <w:rFonts w:ascii="Cambria" w:eastAsia="Times New Roman" w:hAnsi="Cambria" w:cs="Times New Roman"/>
                <w:b/>
                <w:bCs/>
                <w:sz w:val="24"/>
                <w:szCs w:val="24"/>
              </w:rPr>
              <w:t>Marks</w:t>
            </w:r>
          </w:p>
        </w:tc>
        <w:tc>
          <w:tcPr>
            <w:tcW w:w="854" w:type="dxa"/>
            <w:tcBorders>
              <w:top w:val="nil"/>
              <w:left w:val="single" w:sz="4" w:space="0" w:color="auto"/>
              <w:bottom w:val="single" w:sz="4" w:space="0" w:color="auto"/>
              <w:right w:val="single" w:sz="4" w:space="0" w:color="auto"/>
            </w:tcBorders>
          </w:tcPr>
          <w:p w14:paraId="48E741CC" w14:textId="77777777" w:rsidR="009E2453" w:rsidRPr="00613383" w:rsidRDefault="009E2453" w:rsidP="007D655F">
            <w:pPr>
              <w:spacing w:after="0" w:line="240" w:lineRule="auto"/>
              <w:jc w:val="center"/>
              <w:rPr>
                <w:rFonts w:ascii="Cambria" w:eastAsia="Times New Roman" w:hAnsi="Cambria" w:cs="Times New Roman"/>
                <w:b/>
                <w:bCs/>
                <w:sz w:val="24"/>
                <w:szCs w:val="24"/>
              </w:rPr>
            </w:pPr>
          </w:p>
        </w:tc>
      </w:tr>
      <w:tr w:rsidR="009E2453" w:rsidRPr="00F24292" w14:paraId="4F71DE2E" w14:textId="77777777" w:rsidTr="007D655F">
        <w:trPr>
          <w:trHeight w:val="295"/>
        </w:trPr>
        <w:tc>
          <w:tcPr>
            <w:tcW w:w="695" w:type="dxa"/>
            <w:tcBorders>
              <w:top w:val="nil"/>
              <w:left w:val="single" w:sz="4" w:space="0" w:color="auto"/>
              <w:bottom w:val="single" w:sz="4" w:space="0" w:color="auto"/>
              <w:right w:val="single" w:sz="4" w:space="0" w:color="auto"/>
            </w:tcBorders>
            <w:vAlign w:val="center"/>
            <w:hideMark/>
          </w:tcPr>
          <w:p w14:paraId="64A455B9" w14:textId="77777777" w:rsidR="009E2453" w:rsidRPr="00613383" w:rsidRDefault="009E2453" w:rsidP="007D655F">
            <w:pPr>
              <w:spacing w:after="0" w:line="480" w:lineRule="auto"/>
              <w:jc w:val="center"/>
              <w:rPr>
                <w:rFonts w:ascii="Cambria" w:eastAsia="Times New Roman" w:hAnsi="Cambria" w:cs="Times New Roman"/>
                <w:b/>
                <w:bCs/>
                <w:sz w:val="20"/>
              </w:rPr>
            </w:pPr>
            <w:r w:rsidRPr="00613383">
              <w:rPr>
                <w:rFonts w:ascii="Cambria" w:eastAsia="Times New Roman" w:hAnsi="Cambria" w:cs="Times New Roman"/>
                <w:b/>
                <w:bCs/>
                <w:sz w:val="20"/>
              </w:rPr>
              <w:t>1</w:t>
            </w:r>
          </w:p>
        </w:tc>
        <w:tc>
          <w:tcPr>
            <w:tcW w:w="2617" w:type="dxa"/>
            <w:tcBorders>
              <w:top w:val="nil"/>
              <w:left w:val="nil"/>
              <w:bottom w:val="single" w:sz="4" w:space="0" w:color="auto"/>
              <w:right w:val="single" w:sz="4" w:space="0" w:color="auto"/>
            </w:tcBorders>
            <w:hideMark/>
          </w:tcPr>
          <w:p w14:paraId="0F797AA5" w14:textId="77777777" w:rsidR="009E2453" w:rsidRPr="00613383" w:rsidRDefault="009E2453" w:rsidP="007D655F">
            <w:pPr>
              <w:spacing w:after="0" w:line="480" w:lineRule="auto"/>
              <w:jc w:val="center"/>
              <w:rPr>
                <w:rFonts w:ascii="Cambria" w:eastAsia="Times New Roman" w:hAnsi="Cambria" w:cs="Times New Roman"/>
                <w:b/>
                <w:bCs/>
                <w:sz w:val="20"/>
              </w:rPr>
            </w:pPr>
            <w:r w:rsidRPr="00613383">
              <w:rPr>
                <w:rFonts w:ascii="Cambria" w:hAnsi="Cambria"/>
                <w:b/>
                <w:bCs/>
                <w:sz w:val="28"/>
                <w:szCs w:val="28"/>
              </w:rPr>
              <w:t>Solutions</w:t>
            </w:r>
          </w:p>
        </w:tc>
        <w:tc>
          <w:tcPr>
            <w:tcW w:w="987" w:type="dxa"/>
            <w:tcBorders>
              <w:top w:val="nil"/>
              <w:left w:val="single" w:sz="4" w:space="0" w:color="auto"/>
              <w:bottom w:val="single" w:sz="4" w:space="0" w:color="auto"/>
              <w:right w:val="single" w:sz="4" w:space="0" w:color="auto"/>
            </w:tcBorders>
          </w:tcPr>
          <w:p w14:paraId="4262B6A7" w14:textId="77777777" w:rsidR="009E2453" w:rsidRPr="00613383" w:rsidRDefault="009E2453" w:rsidP="007D655F">
            <w:pPr>
              <w:spacing w:after="0" w:line="480" w:lineRule="auto"/>
              <w:jc w:val="center"/>
              <w:rPr>
                <w:rFonts w:ascii="Cambria" w:eastAsia="Times New Roman" w:hAnsi="Cambria" w:cs="Times New Roman"/>
                <w:b/>
                <w:bCs/>
                <w:sz w:val="20"/>
              </w:rPr>
            </w:pPr>
            <w:r>
              <w:rPr>
                <w:rFonts w:ascii="Cambria" w:eastAsia="Times New Roman" w:hAnsi="Cambria" w:cs="Times New Roman"/>
                <w:b/>
                <w:bCs/>
                <w:sz w:val="20"/>
              </w:rPr>
              <w:t>2(2)</w:t>
            </w:r>
          </w:p>
        </w:tc>
        <w:tc>
          <w:tcPr>
            <w:tcW w:w="911" w:type="dxa"/>
            <w:tcBorders>
              <w:top w:val="nil"/>
              <w:left w:val="single" w:sz="4" w:space="0" w:color="auto"/>
              <w:bottom w:val="single" w:sz="4" w:space="0" w:color="auto"/>
              <w:right w:val="single" w:sz="4" w:space="0" w:color="auto"/>
            </w:tcBorders>
            <w:vAlign w:val="center"/>
          </w:tcPr>
          <w:p w14:paraId="6005ECAC" w14:textId="77777777" w:rsidR="009E2453" w:rsidRPr="00613383" w:rsidRDefault="009E2453" w:rsidP="007D655F">
            <w:pPr>
              <w:spacing w:after="0" w:line="480" w:lineRule="auto"/>
              <w:jc w:val="center"/>
              <w:rPr>
                <w:rFonts w:ascii="Cambria" w:eastAsia="Times New Roman" w:hAnsi="Cambria" w:cs="Times New Roman"/>
                <w:b/>
                <w:bCs/>
                <w:sz w:val="20"/>
              </w:rPr>
            </w:pPr>
          </w:p>
        </w:tc>
        <w:tc>
          <w:tcPr>
            <w:tcW w:w="911" w:type="dxa"/>
            <w:tcBorders>
              <w:top w:val="nil"/>
              <w:left w:val="nil"/>
              <w:bottom w:val="single" w:sz="4" w:space="0" w:color="auto"/>
              <w:right w:val="single" w:sz="4" w:space="0" w:color="auto"/>
            </w:tcBorders>
          </w:tcPr>
          <w:p w14:paraId="5E5571AD" w14:textId="77777777" w:rsidR="009E2453" w:rsidRPr="00613383" w:rsidRDefault="009E2453" w:rsidP="007D655F">
            <w:pPr>
              <w:spacing w:after="0" w:line="480" w:lineRule="auto"/>
              <w:jc w:val="center"/>
              <w:rPr>
                <w:rFonts w:ascii="Cambria" w:eastAsia="Times New Roman" w:hAnsi="Cambria" w:cs="Times New Roman"/>
                <w:b/>
                <w:bCs/>
                <w:sz w:val="20"/>
              </w:rPr>
            </w:pPr>
            <w:r>
              <w:rPr>
                <w:rFonts w:ascii="Cambria" w:eastAsia="Times New Roman" w:hAnsi="Cambria" w:cs="Times New Roman"/>
                <w:b/>
                <w:bCs/>
                <w:sz w:val="20"/>
              </w:rPr>
              <w:t>2(1)</w:t>
            </w:r>
          </w:p>
        </w:tc>
        <w:tc>
          <w:tcPr>
            <w:tcW w:w="911" w:type="dxa"/>
            <w:tcBorders>
              <w:top w:val="nil"/>
              <w:left w:val="nil"/>
              <w:bottom w:val="single" w:sz="4" w:space="0" w:color="auto"/>
              <w:right w:val="single" w:sz="4" w:space="0" w:color="auto"/>
            </w:tcBorders>
            <w:hideMark/>
          </w:tcPr>
          <w:p w14:paraId="0EF6E8F8" w14:textId="77777777" w:rsidR="009E2453" w:rsidRPr="00613383" w:rsidRDefault="009E2453" w:rsidP="007D655F">
            <w:pPr>
              <w:spacing w:after="0" w:line="480" w:lineRule="auto"/>
              <w:jc w:val="center"/>
              <w:rPr>
                <w:rFonts w:ascii="Cambria" w:eastAsia="Times New Roman" w:hAnsi="Cambria" w:cs="Times New Roman"/>
                <w:b/>
                <w:bCs/>
                <w:sz w:val="20"/>
              </w:rPr>
            </w:pPr>
            <w:r>
              <w:rPr>
                <w:rFonts w:ascii="Cambria" w:eastAsia="Times New Roman" w:hAnsi="Cambria" w:cs="Times New Roman"/>
                <w:b/>
                <w:bCs/>
                <w:sz w:val="20"/>
              </w:rPr>
              <w:t>3(1)</w:t>
            </w:r>
          </w:p>
        </w:tc>
        <w:tc>
          <w:tcPr>
            <w:tcW w:w="911" w:type="dxa"/>
            <w:tcBorders>
              <w:top w:val="nil"/>
              <w:left w:val="nil"/>
              <w:bottom w:val="single" w:sz="4" w:space="0" w:color="auto"/>
              <w:right w:val="single" w:sz="4" w:space="0" w:color="auto"/>
            </w:tcBorders>
            <w:hideMark/>
          </w:tcPr>
          <w:p w14:paraId="315433E2" w14:textId="77777777" w:rsidR="009E2453" w:rsidRPr="00613383" w:rsidRDefault="009E2453" w:rsidP="007D655F">
            <w:pPr>
              <w:spacing w:after="0" w:line="480" w:lineRule="auto"/>
              <w:jc w:val="center"/>
              <w:rPr>
                <w:rFonts w:ascii="Cambria" w:eastAsia="Times New Roman" w:hAnsi="Cambria" w:cs="Times New Roman"/>
                <w:b/>
                <w:bCs/>
                <w:sz w:val="20"/>
              </w:rPr>
            </w:pPr>
          </w:p>
        </w:tc>
        <w:tc>
          <w:tcPr>
            <w:tcW w:w="911" w:type="dxa"/>
            <w:tcBorders>
              <w:top w:val="nil"/>
              <w:left w:val="nil"/>
              <w:bottom w:val="single" w:sz="4" w:space="0" w:color="auto"/>
              <w:right w:val="single" w:sz="4" w:space="0" w:color="auto"/>
            </w:tcBorders>
            <w:vAlign w:val="center"/>
          </w:tcPr>
          <w:p w14:paraId="06572B03" w14:textId="77777777" w:rsidR="009E2453" w:rsidRPr="00613383" w:rsidRDefault="009E2453" w:rsidP="007D655F">
            <w:pPr>
              <w:spacing w:after="0" w:line="480" w:lineRule="auto"/>
              <w:jc w:val="center"/>
              <w:rPr>
                <w:rFonts w:ascii="Cambria" w:eastAsia="Times New Roman" w:hAnsi="Cambria" w:cs="Times New Roman"/>
                <w:b/>
                <w:bCs/>
                <w:sz w:val="20"/>
              </w:rPr>
            </w:pPr>
          </w:p>
        </w:tc>
        <w:tc>
          <w:tcPr>
            <w:tcW w:w="854" w:type="dxa"/>
            <w:tcBorders>
              <w:top w:val="nil"/>
              <w:left w:val="nil"/>
              <w:bottom w:val="single" w:sz="4" w:space="0" w:color="auto"/>
              <w:right w:val="single" w:sz="4" w:space="0" w:color="auto"/>
            </w:tcBorders>
          </w:tcPr>
          <w:p w14:paraId="5919D79F" w14:textId="77777777" w:rsidR="009E2453" w:rsidRPr="00613383" w:rsidRDefault="009E2453" w:rsidP="007D655F">
            <w:pPr>
              <w:spacing w:after="0" w:line="480" w:lineRule="auto"/>
              <w:jc w:val="center"/>
              <w:rPr>
                <w:rFonts w:ascii="Cambria" w:eastAsia="Times New Roman" w:hAnsi="Cambria" w:cs="Times New Roman"/>
                <w:b/>
                <w:bCs/>
                <w:sz w:val="20"/>
              </w:rPr>
            </w:pPr>
            <w:r>
              <w:rPr>
                <w:rFonts w:ascii="Cambria" w:eastAsia="Times New Roman" w:hAnsi="Cambria" w:cs="Times New Roman"/>
                <w:b/>
                <w:bCs/>
                <w:sz w:val="20"/>
              </w:rPr>
              <w:t>7(4)</w:t>
            </w:r>
          </w:p>
        </w:tc>
      </w:tr>
      <w:tr w:rsidR="009E2453" w:rsidRPr="00F24292" w14:paraId="3EECE1C5" w14:textId="77777777" w:rsidTr="007D655F">
        <w:trPr>
          <w:trHeight w:val="274"/>
        </w:trPr>
        <w:tc>
          <w:tcPr>
            <w:tcW w:w="695" w:type="dxa"/>
            <w:tcBorders>
              <w:top w:val="nil"/>
              <w:left w:val="single" w:sz="4" w:space="0" w:color="auto"/>
              <w:bottom w:val="single" w:sz="4" w:space="0" w:color="auto"/>
              <w:right w:val="single" w:sz="4" w:space="0" w:color="auto"/>
            </w:tcBorders>
            <w:vAlign w:val="center"/>
            <w:hideMark/>
          </w:tcPr>
          <w:p w14:paraId="5E65685F" w14:textId="77777777" w:rsidR="009E2453" w:rsidRPr="00613383" w:rsidRDefault="009E2453" w:rsidP="007D655F">
            <w:pPr>
              <w:spacing w:after="0" w:line="480" w:lineRule="auto"/>
              <w:jc w:val="center"/>
              <w:rPr>
                <w:rFonts w:ascii="Cambria" w:eastAsia="Times New Roman" w:hAnsi="Cambria" w:cs="Times New Roman"/>
                <w:b/>
                <w:bCs/>
                <w:sz w:val="20"/>
              </w:rPr>
            </w:pPr>
            <w:r w:rsidRPr="00613383">
              <w:rPr>
                <w:rFonts w:ascii="Cambria" w:eastAsia="Times New Roman" w:hAnsi="Cambria" w:cs="Times New Roman"/>
                <w:b/>
                <w:bCs/>
                <w:sz w:val="20"/>
              </w:rPr>
              <w:t>2</w:t>
            </w:r>
          </w:p>
        </w:tc>
        <w:tc>
          <w:tcPr>
            <w:tcW w:w="2617" w:type="dxa"/>
            <w:tcBorders>
              <w:top w:val="nil"/>
              <w:left w:val="nil"/>
              <w:bottom w:val="single" w:sz="4" w:space="0" w:color="auto"/>
              <w:right w:val="single" w:sz="4" w:space="0" w:color="auto"/>
            </w:tcBorders>
            <w:hideMark/>
          </w:tcPr>
          <w:p w14:paraId="7361E04C" w14:textId="77777777" w:rsidR="009E2453" w:rsidRPr="00613383" w:rsidRDefault="009E2453" w:rsidP="007D655F">
            <w:pPr>
              <w:spacing w:after="0" w:line="480" w:lineRule="auto"/>
              <w:jc w:val="center"/>
              <w:rPr>
                <w:rFonts w:ascii="Cambria" w:eastAsia="Times New Roman" w:hAnsi="Cambria" w:cs="Times New Roman"/>
                <w:b/>
                <w:bCs/>
                <w:sz w:val="20"/>
              </w:rPr>
            </w:pPr>
            <w:r w:rsidRPr="00613383">
              <w:rPr>
                <w:rFonts w:ascii="Cambria" w:hAnsi="Cambria"/>
                <w:b/>
                <w:bCs/>
                <w:sz w:val="28"/>
                <w:szCs w:val="28"/>
              </w:rPr>
              <w:t>Electrochemistry</w:t>
            </w:r>
          </w:p>
        </w:tc>
        <w:tc>
          <w:tcPr>
            <w:tcW w:w="987" w:type="dxa"/>
            <w:tcBorders>
              <w:top w:val="nil"/>
              <w:left w:val="single" w:sz="4" w:space="0" w:color="auto"/>
              <w:bottom w:val="single" w:sz="4" w:space="0" w:color="auto"/>
              <w:right w:val="single" w:sz="4" w:space="0" w:color="auto"/>
            </w:tcBorders>
          </w:tcPr>
          <w:p w14:paraId="0CE6B102" w14:textId="77777777" w:rsidR="009E2453" w:rsidRPr="00613383" w:rsidRDefault="009E2453" w:rsidP="007D655F">
            <w:pPr>
              <w:spacing w:after="0" w:line="480" w:lineRule="auto"/>
              <w:jc w:val="center"/>
              <w:rPr>
                <w:rFonts w:ascii="Cambria" w:eastAsia="Times New Roman" w:hAnsi="Cambria" w:cs="Times New Roman"/>
                <w:b/>
                <w:bCs/>
                <w:sz w:val="20"/>
              </w:rPr>
            </w:pPr>
            <w:r>
              <w:rPr>
                <w:rFonts w:ascii="Cambria" w:eastAsia="Times New Roman" w:hAnsi="Cambria" w:cs="Times New Roman"/>
                <w:b/>
                <w:bCs/>
                <w:sz w:val="20"/>
              </w:rPr>
              <w:t>1</w:t>
            </w:r>
            <w:r w:rsidRPr="00613383">
              <w:rPr>
                <w:rFonts w:ascii="Cambria" w:eastAsia="Times New Roman" w:hAnsi="Cambria" w:cs="Times New Roman"/>
                <w:b/>
                <w:bCs/>
                <w:sz w:val="20"/>
              </w:rPr>
              <w:t>(</w:t>
            </w:r>
            <w:r>
              <w:rPr>
                <w:rFonts w:ascii="Cambria" w:eastAsia="Times New Roman" w:hAnsi="Cambria" w:cs="Times New Roman"/>
                <w:b/>
                <w:bCs/>
                <w:sz w:val="20"/>
              </w:rPr>
              <w:t>1</w:t>
            </w:r>
            <w:r w:rsidRPr="00613383">
              <w:rPr>
                <w:rFonts w:ascii="Cambria" w:eastAsia="Times New Roman" w:hAnsi="Cambria" w:cs="Times New Roman"/>
                <w:b/>
                <w:bCs/>
                <w:sz w:val="20"/>
              </w:rPr>
              <w:t>)</w:t>
            </w:r>
          </w:p>
        </w:tc>
        <w:tc>
          <w:tcPr>
            <w:tcW w:w="911" w:type="dxa"/>
            <w:tcBorders>
              <w:top w:val="single" w:sz="4" w:space="0" w:color="auto"/>
              <w:left w:val="single" w:sz="4" w:space="0" w:color="auto"/>
              <w:bottom w:val="single" w:sz="4" w:space="0" w:color="auto"/>
              <w:right w:val="single" w:sz="4" w:space="0" w:color="auto"/>
            </w:tcBorders>
            <w:vAlign w:val="center"/>
          </w:tcPr>
          <w:p w14:paraId="092154B3" w14:textId="77777777" w:rsidR="009E2453" w:rsidRPr="00613383" w:rsidRDefault="009E2453" w:rsidP="007D655F">
            <w:pPr>
              <w:spacing w:after="0" w:line="480" w:lineRule="auto"/>
              <w:jc w:val="center"/>
              <w:rPr>
                <w:rFonts w:ascii="Cambria" w:eastAsia="Times New Roman" w:hAnsi="Cambria" w:cs="Times New Roman"/>
                <w:b/>
                <w:bCs/>
                <w:sz w:val="20"/>
              </w:rPr>
            </w:pPr>
          </w:p>
        </w:tc>
        <w:tc>
          <w:tcPr>
            <w:tcW w:w="911" w:type="dxa"/>
            <w:tcBorders>
              <w:top w:val="nil"/>
              <w:left w:val="nil"/>
              <w:bottom w:val="single" w:sz="4" w:space="0" w:color="auto"/>
              <w:right w:val="single" w:sz="4" w:space="0" w:color="auto"/>
            </w:tcBorders>
          </w:tcPr>
          <w:p w14:paraId="5EBB08A1" w14:textId="77777777" w:rsidR="009E2453" w:rsidRPr="00613383" w:rsidRDefault="009E2453" w:rsidP="007D655F">
            <w:pPr>
              <w:spacing w:after="0" w:line="480" w:lineRule="auto"/>
              <w:jc w:val="center"/>
              <w:rPr>
                <w:rFonts w:ascii="Cambria" w:eastAsia="Times New Roman" w:hAnsi="Cambria" w:cs="Times New Roman"/>
                <w:b/>
                <w:bCs/>
                <w:sz w:val="20"/>
              </w:rPr>
            </w:pPr>
          </w:p>
        </w:tc>
        <w:tc>
          <w:tcPr>
            <w:tcW w:w="911" w:type="dxa"/>
            <w:tcBorders>
              <w:top w:val="nil"/>
              <w:left w:val="nil"/>
              <w:bottom w:val="single" w:sz="4" w:space="0" w:color="auto"/>
              <w:right w:val="single" w:sz="4" w:space="0" w:color="auto"/>
            </w:tcBorders>
          </w:tcPr>
          <w:p w14:paraId="4846EBC5" w14:textId="77777777" w:rsidR="009E2453" w:rsidRPr="00613383" w:rsidRDefault="009E2453" w:rsidP="007D655F">
            <w:pPr>
              <w:spacing w:after="0" w:line="480" w:lineRule="auto"/>
              <w:jc w:val="center"/>
              <w:rPr>
                <w:rFonts w:ascii="Cambria" w:eastAsia="Times New Roman" w:hAnsi="Cambria" w:cs="Times New Roman"/>
                <w:b/>
                <w:bCs/>
                <w:sz w:val="20"/>
              </w:rPr>
            </w:pPr>
            <w:r>
              <w:rPr>
                <w:rFonts w:ascii="Cambria" w:eastAsia="Times New Roman" w:hAnsi="Cambria" w:cs="Times New Roman"/>
                <w:b/>
                <w:bCs/>
                <w:sz w:val="20"/>
              </w:rPr>
              <w:t>3(1)</w:t>
            </w:r>
          </w:p>
        </w:tc>
        <w:tc>
          <w:tcPr>
            <w:tcW w:w="911" w:type="dxa"/>
            <w:tcBorders>
              <w:top w:val="nil"/>
              <w:left w:val="nil"/>
              <w:bottom w:val="single" w:sz="4" w:space="0" w:color="auto"/>
              <w:right w:val="single" w:sz="4" w:space="0" w:color="auto"/>
            </w:tcBorders>
            <w:hideMark/>
          </w:tcPr>
          <w:p w14:paraId="63CFB1E4" w14:textId="77777777" w:rsidR="009E2453" w:rsidRPr="00613383" w:rsidRDefault="009E2453" w:rsidP="007D655F">
            <w:pPr>
              <w:spacing w:after="0" w:line="480" w:lineRule="auto"/>
              <w:jc w:val="center"/>
              <w:rPr>
                <w:rFonts w:ascii="Cambria" w:eastAsia="Times New Roman" w:hAnsi="Cambria" w:cs="Times New Roman"/>
                <w:b/>
                <w:bCs/>
                <w:sz w:val="20"/>
              </w:rPr>
            </w:pPr>
          </w:p>
        </w:tc>
        <w:tc>
          <w:tcPr>
            <w:tcW w:w="911" w:type="dxa"/>
            <w:tcBorders>
              <w:top w:val="nil"/>
              <w:left w:val="nil"/>
              <w:bottom w:val="single" w:sz="4" w:space="0" w:color="auto"/>
              <w:right w:val="single" w:sz="4" w:space="0" w:color="auto"/>
            </w:tcBorders>
            <w:vAlign w:val="center"/>
          </w:tcPr>
          <w:p w14:paraId="31E8630D" w14:textId="77777777" w:rsidR="009E2453" w:rsidRPr="00613383" w:rsidRDefault="009E2453" w:rsidP="007D655F">
            <w:pPr>
              <w:spacing w:after="0" w:line="480" w:lineRule="auto"/>
              <w:jc w:val="center"/>
              <w:rPr>
                <w:rFonts w:ascii="Cambria" w:eastAsia="Times New Roman" w:hAnsi="Cambria" w:cs="Times New Roman"/>
                <w:b/>
                <w:bCs/>
                <w:sz w:val="20"/>
              </w:rPr>
            </w:pPr>
            <w:r w:rsidRPr="00613383">
              <w:rPr>
                <w:rFonts w:ascii="Cambria" w:eastAsia="Times New Roman" w:hAnsi="Cambria" w:cs="Times New Roman"/>
                <w:b/>
                <w:bCs/>
                <w:sz w:val="20"/>
              </w:rPr>
              <w:t>5(1)</w:t>
            </w:r>
          </w:p>
        </w:tc>
        <w:tc>
          <w:tcPr>
            <w:tcW w:w="854" w:type="dxa"/>
            <w:tcBorders>
              <w:top w:val="nil"/>
              <w:left w:val="nil"/>
              <w:bottom w:val="single" w:sz="4" w:space="0" w:color="auto"/>
              <w:right w:val="single" w:sz="4" w:space="0" w:color="auto"/>
            </w:tcBorders>
          </w:tcPr>
          <w:p w14:paraId="3B2CC0CA" w14:textId="77777777" w:rsidR="009E2453" w:rsidRPr="00613383" w:rsidRDefault="009E2453" w:rsidP="007D655F">
            <w:pPr>
              <w:spacing w:after="0" w:line="480" w:lineRule="auto"/>
              <w:jc w:val="center"/>
              <w:rPr>
                <w:rFonts w:ascii="Cambria" w:eastAsia="Times New Roman" w:hAnsi="Cambria" w:cs="Times New Roman"/>
                <w:b/>
                <w:bCs/>
                <w:sz w:val="20"/>
              </w:rPr>
            </w:pPr>
            <w:r>
              <w:rPr>
                <w:rFonts w:ascii="Cambria" w:eastAsia="Times New Roman" w:hAnsi="Cambria" w:cs="Times New Roman"/>
                <w:b/>
                <w:bCs/>
                <w:sz w:val="20"/>
              </w:rPr>
              <w:t>9(3)</w:t>
            </w:r>
          </w:p>
        </w:tc>
      </w:tr>
      <w:tr w:rsidR="009E2453" w:rsidRPr="00F24292" w14:paraId="778146BB" w14:textId="77777777" w:rsidTr="007D655F">
        <w:trPr>
          <w:trHeight w:val="274"/>
        </w:trPr>
        <w:tc>
          <w:tcPr>
            <w:tcW w:w="695" w:type="dxa"/>
            <w:tcBorders>
              <w:top w:val="nil"/>
              <w:left w:val="single" w:sz="4" w:space="0" w:color="auto"/>
              <w:bottom w:val="single" w:sz="4" w:space="0" w:color="auto"/>
              <w:right w:val="single" w:sz="4" w:space="0" w:color="auto"/>
            </w:tcBorders>
            <w:vAlign w:val="center"/>
            <w:hideMark/>
          </w:tcPr>
          <w:p w14:paraId="209E1AFC" w14:textId="77777777" w:rsidR="009E2453" w:rsidRPr="00613383" w:rsidRDefault="009E2453" w:rsidP="007D655F">
            <w:pPr>
              <w:spacing w:after="0" w:line="480" w:lineRule="auto"/>
              <w:jc w:val="center"/>
              <w:rPr>
                <w:rFonts w:ascii="Cambria" w:eastAsia="Times New Roman" w:hAnsi="Cambria" w:cs="Times New Roman"/>
                <w:b/>
                <w:bCs/>
                <w:sz w:val="20"/>
              </w:rPr>
            </w:pPr>
            <w:r w:rsidRPr="00613383">
              <w:rPr>
                <w:rFonts w:ascii="Cambria" w:eastAsia="Times New Roman" w:hAnsi="Cambria" w:cs="Times New Roman"/>
                <w:b/>
                <w:bCs/>
                <w:sz w:val="20"/>
              </w:rPr>
              <w:t>3</w:t>
            </w:r>
          </w:p>
        </w:tc>
        <w:tc>
          <w:tcPr>
            <w:tcW w:w="2617" w:type="dxa"/>
            <w:tcBorders>
              <w:top w:val="nil"/>
              <w:left w:val="nil"/>
              <w:bottom w:val="single" w:sz="4" w:space="0" w:color="auto"/>
              <w:right w:val="single" w:sz="4" w:space="0" w:color="auto"/>
            </w:tcBorders>
            <w:hideMark/>
          </w:tcPr>
          <w:p w14:paraId="6C7DF5E8" w14:textId="77777777" w:rsidR="009E2453" w:rsidRPr="00613383" w:rsidRDefault="009E2453" w:rsidP="007D655F">
            <w:pPr>
              <w:spacing w:after="0" w:line="480" w:lineRule="auto"/>
              <w:jc w:val="center"/>
              <w:rPr>
                <w:rFonts w:ascii="Cambria" w:eastAsia="Times New Roman" w:hAnsi="Cambria" w:cs="Times New Roman"/>
                <w:b/>
                <w:bCs/>
                <w:sz w:val="20"/>
              </w:rPr>
            </w:pPr>
            <w:r w:rsidRPr="00613383">
              <w:rPr>
                <w:rFonts w:ascii="Cambria" w:hAnsi="Cambria"/>
                <w:b/>
                <w:bCs/>
                <w:sz w:val="28"/>
                <w:szCs w:val="28"/>
              </w:rPr>
              <w:t>Chemical Kinetics</w:t>
            </w:r>
          </w:p>
        </w:tc>
        <w:tc>
          <w:tcPr>
            <w:tcW w:w="987" w:type="dxa"/>
            <w:tcBorders>
              <w:top w:val="single" w:sz="4" w:space="0" w:color="auto"/>
              <w:left w:val="single" w:sz="4" w:space="0" w:color="auto"/>
              <w:bottom w:val="single" w:sz="4" w:space="0" w:color="auto"/>
              <w:right w:val="single" w:sz="4" w:space="0" w:color="auto"/>
            </w:tcBorders>
          </w:tcPr>
          <w:p w14:paraId="374FC69C" w14:textId="77777777" w:rsidR="009E2453" w:rsidRPr="00613383" w:rsidRDefault="009E2453" w:rsidP="007D655F">
            <w:pPr>
              <w:spacing w:after="0" w:line="480" w:lineRule="auto"/>
              <w:jc w:val="center"/>
              <w:rPr>
                <w:rFonts w:ascii="Cambria" w:eastAsia="Times New Roman" w:hAnsi="Cambria" w:cs="Times New Roman"/>
                <w:b/>
                <w:bCs/>
                <w:sz w:val="20"/>
              </w:rPr>
            </w:pPr>
            <w:r>
              <w:rPr>
                <w:rFonts w:ascii="Cambria" w:eastAsia="Times New Roman" w:hAnsi="Cambria" w:cs="Times New Roman"/>
                <w:b/>
                <w:bCs/>
                <w:sz w:val="20"/>
              </w:rPr>
              <w:t>1</w:t>
            </w:r>
            <w:r w:rsidRPr="00613383">
              <w:rPr>
                <w:rFonts w:ascii="Cambria" w:eastAsia="Times New Roman" w:hAnsi="Cambria" w:cs="Times New Roman"/>
                <w:b/>
                <w:bCs/>
                <w:sz w:val="20"/>
              </w:rPr>
              <w:t>(</w:t>
            </w:r>
            <w:r>
              <w:rPr>
                <w:rFonts w:ascii="Cambria" w:eastAsia="Times New Roman" w:hAnsi="Cambria" w:cs="Times New Roman"/>
                <w:b/>
                <w:bCs/>
                <w:sz w:val="20"/>
              </w:rPr>
              <w:t>1</w:t>
            </w:r>
            <w:r w:rsidRPr="00613383">
              <w:rPr>
                <w:rFonts w:ascii="Cambria" w:eastAsia="Times New Roman" w:hAnsi="Cambria" w:cs="Times New Roman"/>
                <w:b/>
                <w:bCs/>
                <w:sz w:val="20"/>
              </w:rPr>
              <w:t>)</w:t>
            </w:r>
          </w:p>
        </w:tc>
        <w:tc>
          <w:tcPr>
            <w:tcW w:w="911" w:type="dxa"/>
            <w:tcBorders>
              <w:top w:val="single" w:sz="4" w:space="0" w:color="auto"/>
              <w:left w:val="single" w:sz="4" w:space="0" w:color="auto"/>
              <w:bottom w:val="single" w:sz="4" w:space="0" w:color="auto"/>
              <w:right w:val="single" w:sz="4" w:space="0" w:color="auto"/>
            </w:tcBorders>
            <w:vAlign w:val="center"/>
          </w:tcPr>
          <w:p w14:paraId="0A8315EF" w14:textId="77777777" w:rsidR="009E2453" w:rsidRPr="00613383" w:rsidRDefault="009E2453" w:rsidP="007D655F">
            <w:pPr>
              <w:spacing w:after="0" w:line="480" w:lineRule="auto"/>
              <w:jc w:val="center"/>
              <w:rPr>
                <w:rFonts w:ascii="Cambria" w:eastAsia="Times New Roman" w:hAnsi="Cambria" w:cs="Times New Roman"/>
                <w:b/>
                <w:bCs/>
                <w:sz w:val="20"/>
              </w:rPr>
            </w:pPr>
          </w:p>
        </w:tc>
        <w:tc>
          <w:tcPr>
            <w:tcW w:w="911" w:type="dxa"/>
            <w:tcBorders>
              <w:top w:val="single" w:sz="4" w:space="0" w:color="auto"/>
              <w:left w:val="nil"/>
              <w:bottom w:val="single" w:sz="4" w:space="0" w:color="auto"/>
              <w:right w:val="single" w:sz="4" w:space="0" w:color="auto"/>
            </w:tcBorders>
          </w:tcPr>
          <w:p w14:paraId="61ED1B55" w14:textId="77777777" w:rsidR="009E2453" w:rsidRPr="00613383" w:rsidRDefault="009E2453" w:rsidP="007D655F">
            <w:pPr>
              <w:spacing w:after="0" w:line="480" w:lineRule="auto"/>
              <w:jc w:val="center"/>
              <w:rPr>
                <w:rFonts w:ascii="Cambria" w:eastAsia="Times New Roman" w:hAnsi="Cambria" w:cs="Times New Roman"/>
                <w:b/>
                <w:bCs/>
                <w:sz w:val="20"/>
              </w:rPr>
            </w:pPr>
            <w:r>
              <w:rPr>
                <w:rFonts w:ascii="Cambria" w:eastAsia="Times New Roman" w:hAnsi="Cambria" w:cs="Times New Roman"/>
                <w:b/>
                <w:bCs/>
                <w:sz w:val="20"/>
              </w:rPr>
              <w:t>2</w:t>
            </w:r>
            <w:r w:rsidRPr="00613383">
              <w:rPr>
                <w:rFonts w:ascii="Cambria" w:eastAsia="Times New Roman" w:hAnsi="Cambria" w:cs="Times New Roman"/>
                <w:b/>
                <w:bCs/>
                <w:sz w:val="20"/>
              </w:rPr>
              <w:t>(</w:t>
            </w:r>
            <w:r>
              <w:rPr>
                <w:rFonts w:ascii="Cambria" w:eastAsia="Times New Roman" w:hAnsi="Cambria" w:cs="Times New Roman"/>
                <w:b/>
                <w:bCs/>
                <w:sz w:val="20"/>
              </w:rPr>
              <w:t>1</w:t>
            </w:r>
            <w:r w:rsidRPr="00613383">
              <w:rPr>
                <w:rFonts w:ascii="Cambria" w:eastAsia="Times New Roman" w:hAnsi="Cambria" w:cs="Times New Roman"/>
                <w:b/>
                <w:bCs/>
                <w:sz w:val="20"/>
              </w:rPr>
              <w:t>)</w:t>
            </w:r>
          </w:p>
        </w:tc>
        <w:tc>
          <w:tcPr>
            <w:tcW w:w="911" w:type="dxa"/>
            <w:tcBorders>
              <w:top w:val="nil"/>
              <w:left w:val="nil"/>
              <w:bottom w:val="single" w:sz="4" w:space="0" w:color="auto"/>
              <w:right w:val="single" w:sz="4" w:space="0" w:color="auto"/>
            </w:tcBorders>
          </w:tcPr>
          <w:p w14:paraId="603E7DD8" w14:textId="77777777" w:rsidR="009E2453" w:rsidRPr="00613383" w:rsidRDefault="009E2453" w:rsidP="007D655F">
            <w:pPr>
              <w:spacing w:after="0" w:line="480" w:lineRule="auto"/>
              <w:jc w:val="center"/>
              <w:rPr>
                <w:rFonts w:ascii="Cambria" w:eastAsia="Times New Roman" w:hAnsi="Cambria" w:cs="Times New Roman"/>
                <w:b/>
                <w:bCs/>
                <w:sz w:val="20"/>
              </w:rPr>
            </w:pPr>
          </w:p>
        </w:tc>
        <w:tc>
          <w:tcPr>
            <w:tcW w:w="911" w:type="dxa"/>
            <w:tcBorders>
              <w:top w:val="nil"/>
              <w:left w:val="nil"/>
              <w:bottom w:val="single" w:sz="4" w:space="0" w:color="auto"/>
              <w:right w:val="single" w:sz="4" w:space="0" w:color="auto"/>
            </w:tcBorders>
            <w:hideMark/>
          </w:tcPr>
          <w:p w14:paraId="586EABDF" w14:textId="77777777" w:rsidR="009E2453" w:rsidRPr="00613383" w:rsidRDefault="009E2453" w:rsidP="007D655F">
            <w:pPr>
              <w:spacing w:after="0" w:line="480" w:lineRule="auto"/>
              <w:jc w:val="center"/>
              <w:rPr>
                <w:rFonts w:ascii="Cambria" w:eastAsia="Times New Roman" w:hAnsi="Cambria" w:cs="Times New Roman"/>
                <w:b/>
                <w:bCs/>
                <w:sz w:val="20"/>
              </w:rPr>
            </w:pPr>
            <w:r>
              <w:rPr>
                <w:rFonts w:ascii="Cambria" w:eastAsia="Times New Roman" w:hAnsi="Cambria" w:cs="Times New Roman"/>
                <w:b/>
                <w:bCs/>
                <w:sz w:val="20"/>
              </w:rPr>
              <w:t>4(1)</w:t>
            </w:r>
          </w:p>
        </w:tc>
        <w:tc>
          <w:tcPr>
            <w:tcW w:w="911" w:type="dxa"/>
            <w:tcBorders>
              <w:top w:val="nil"/>
              <w:left w:val="nil"/>
              <w:bottom w:val="single" w:sz="4" w:space="0" w:color="auto"/>
              <w:right w:val="single" w:sz="4" w:space="0" w:color="auto"/>
            </w:tcBorders>
            <w:vAlign w:val="center"/>
          </w:tcPr>
          <w:p w14:paraId="28C47323" w14:textId="77777777" w:rsidR="009E2453" w:rsidRPr="00613383" w:rsidRDefault="009E2453" w:rsidP="007D655F">
            <w:pPr>
              <w:spacing w:after="0" w:line="480" w:lineRule="auto"/>
              <w:jc w:val="center"/>
              <w:rPr>
                <w:rFonts w:ascii="Cambria" w:eastAsia="Times New Roman" w:hAnsi="Cambria" w:cs="Times New Roman"/>
                <w:b/>
                <w:bCs/>
                <w:sz w:val="20"/>
              </w:rPr>
            </w:pPr>
          </w:p>
        </w:tc>
        <w:tc>
          <w:tcPr>
            <w:tcW w:w="854" w:type="dxa"/>
            <w:tcBorders>
              <w:top w:val="nil"/>
              <w:left w:val="nil"/>
              <w:bottom w:val="single" w:sz="4" w:space="0" w:color="auto"/>
              <w:right w:val="single" w:sz="4" w:space="0" w:color="auto"/>
            </w:tcBorders>
          </w:tcPr>
          <w:p w14:paraId="1381D97D" w14:textId="77777777" w:rsidR="009E2453" w:rsidRPr="00613383" w:rsidRDefault="009E2453" w:rsidP="007D655F">
            <w:pPr>
              <w:spacing w:after="0" w:line="480" w:lineRule="auto"/>
              <w:jc w:val="center"/>
              <w:rPr>
                <w:rFonts w:ascii="Cambria" w:eastAsia="Times New Roman" w:hAnsi="Cambria" w:cs="Times New Roman"/>
                <w:b/>
                <w:bCs/>
                <w:sz w:val="20"/>
              </w:rPr>
            </w:pPr>
            <w:r>
              <w:rPr>
                <w:rFonts w:ascii="Cambria" w:eastAsia="Times New Roman" w:hAnsi="Cambria" w:cs="Times New Roman"/>
                <w:b/>
                <w:bCs/>
                <w:sz w:val="20"/>
              </w:rPr>
              <w:t>7(3)</w:t>
            </w:r>
          </w:p>
        </w:tc>
      </w:tr>
      <w:tr w:rsidR="009E2453" w:rsidRPr="00F24292" w14:paraId="7CD1E21E" w14:textId="77777777" w:rsidTr="007D655F">
        <w:trPr>
          <w:trHeight w:val="274"/>
        </w:trPr>
        <w:tc>
          <w:tcPr>
            <w:tcW w:w="695" w:type="dxa"/>
            <w:tcBorders>
              <w:top w:val="nil"/>
              <w:left w:val="single" w:sz="4" w:space="0" w:color="auto"/>
              <w:bottom w:val="single" w:sz="4" w:space="0" w:color="auto"/>
              <w:right w:val="single" w:sz="4" w:space="0" w:color="auto"/>
            </w:tcBorders>
            <w:vAlign w:val="center"/>
            <w:hideMark/>
          </w:tcPr>
          <w:p w14:paraId="35836839" w14:textId="77777777" w:rsidR="009E2453" w:rsidRPr="00613383" w:rsidRDefault="009E2453" w:rsidP="007D655F">
            <w:pPr>
              <w:spacing w:after="0" w:line="480" w:lineRule="auto"/>
              <w:jc w:val="center"/>
              <w:rPr>
                <w:rFonts w:ascii="Cambria" w:eastAsia="Times New Roman" w:hAnsi="Cambria" w:cs="Times New Roman"/>
                <w:b/>
                <w:bCs/>
                <w:sz w:val="20"/>
              </w:rPr>
            </w:pPr>
            <w:r w:rsidRPr="00613383">
              <w:rPr>
                <w:rFonts w:ascii="Cambria" w:eastAsia="Times New Roman" w:hAnsi="Cambria" w:cs="Times New Roman"/>
                <w:b/>
                <w:bCs/>
                <w:sz w:val="20"/>
              </w:rPr>
              <w:t>4</w:t>
            </w:r>
          </w:p>
        </w:tc>
        <w:tc>
          <w:tcPr>
            <w:tcW w:w="2617" w:type="dxa"/>
            <w:tcBorders>
              <w:top w:val="nil"/>
              <w:left w:val="nil"/>
              <w:bottom w:val="single" w:sz="4" w:space="0" w:color="auto"/>
              <w:right w:val="single" w:sz="4" w:space="0" w:color="auto"/>
            </w:tcBorders>
            <w:hideMark/>
          </w:tcPr>
          <w:p w14:paraId="0D4228F4" w14:textId="77777777" w:rsidR="009E2453" w:rsidRPr="00613383" w:rsidRDefault="009E2453" w:rsidP="007D655F">
            <w:pPr>
              <w:spacing w:after="0" w:line="480" w:lineRule="auto"/>
              <w:jc w:val="center"/>
              <w:rPr>
                <w:rFonts w:ascii="Cambria" w:eastAsia="Times New Roman" w:hAnsi="Cambria" w:cs="Times New Roman"/>
                <w:b/>
                <w:bCs/>
                <w:sz w:val="20"/>
              </w:rPr>
            </w:pPr>
            <w:r w:rsidRPr="00613383">
              <w:rPr>
                <w:rFonts w:ascii="Cambria" w:hAnsi="Cambria"/>
                <w:b/>
                <w:bCs/>
                <w:sz w:val="28"/>
                <w:szCs w:val="28"/>
              </w:rPr>
              <w:t>d -and f -Block Elements</w:t>
            </w:r>
          </w:p>
        </w:tc>
        <w:tc>
          <w:tcPr>
            <w:tcW w:w="987" w:type="dxa"/>
            <w:tcBorders>
              <w:top w:val="nil"/>
              <w:left w:val="single" w:sz="4" w:space="0" w:color="auto"/>
              <w:bottom w:val="single" w:sz="4" w:space="0" w:color="auto"/>
              <w:right w:val="single" w:sz="4" w:space="0" w:color="auto"/>
            </w:tcBorders>
          </w:tcPr>
          <w:p w14:paraId="3E29CEBD" w14:textId="77777777" w:rsidR="009E2453" w:rsidRPr="00613383" w:rsidRDefault="009E2453" w:rsidP="007D655F">
            <w:pPr>
              <w:spacing w:after="0" w:line="480" w:lineRule="auto"/>
              <w:jc w:val="center"/>
              <w:rPr>
                <w:rFonts w:ascii="Cambria" w:eastAsia="Times New Roman" w:hAnsi="Cambria" w:cs="Times New Roman"/>
                <w:b/>
                <w:bCs/>
                <w:sz w:val="20"/>
              </w:rPr>
            </w:pPr>
            <w:r w:rsidRPr="00115444">
              <w:rPr>
                <w:rFonts w:ascii="Cambria" w:eastAsia="Times New Roman" w:hAnsi="Cambria" w:cs="Times New Roman"/>
                <w:b/>
                <w:bCs/>
                <w:sz w:val="20"/>
              </w:rPr>
              <w:t>2(</w:t>
            </w:r>
            <w:r>
              <w:rPr>
                <w:rFonts w:ascii="Cambria" w:eastAsia="Times New Roman" w:hAnsi="Cambria" w:cs="Times New Roman"/>
                <w:b/>
                <w:bCs/>
                <w:sz w:val="20"/>
              </w:rPr>
              <w:t>2</w:t>
            </w:r>
            <w:r w:rsidRPr="00115444">
              <w:rPr>
                <w:rFonts w:ascii="Cambria" w:eastAsia="Times New Roman" w:hAnsi="Cambria" w:cs="Times New Roman"/>
                <w:b/>
                <w:bCs/>
                <w:sz w:val="20"/>
              </w:rPr>
              <w:t>)</w:t>
            </w:r>
          </w:p>
        </w:tc>
        <w:tc>
          <w:tcPr>
            <w:tcW w:w="911" w:type="dxa"/>
            <w:tcBorders>
              <w:top w:val="nil"/>
              <w:left w:val="single" w:sz="4" w:space="0" w:color="auto"/>
              <w:bottom w:val="single" w:sz="4" w:space="0" w:color="auto"/>
              <w:right w:val="single" w:sz="4" w:space="0" w:color="auto"/>
            </w:tcBorders>
            <w:vAlign w:val="center"/>
          </w:tcPr>
          <w:p w14:paraId="64ED080B" w14:textId="77777777" w:rsidR="009E2453" w:rsidRPr="00613383" w:rsidRDefault="009E2453" w:rsidP="007D655F">
            <w:pPr>
              <w:spacing w:after="0" w:line="480" w:lineRule="auto"/>
              <w:jc w:val="center"/>
              <w:rPr>
                <w:rFonts w:ascii="Cambria" w:eastAsia="Times New Roman" w:hAnsi="Cambria" w:cs="Times New Roman"/>
                <w:b/>
                <w:bCs/>
                <w:sz w:val="20"/>
              </w:rPr>
            </w:pPr>
          </w:p>
        </w:tc>
        <w:tc>
          <w:tcPr>
            <w:tcW w:w="911" w:type="dxa"/>
            <w:tcBorders>
              <w:top w:val="nil"/>
              <w:left w:val="nil"/>
              <w:bottom w:val="single" w:sz="4" w:space="0" w:color="auto"/>
              <w:right w:val="single" w:sz="4" w:space="0" w:color="auto"/>
            </w:tcBorders>
          </w:tcPr>
          <w:p w14:paraId="745A7099" w14:textId="77777777" w:rsidR="009E2453" w:rsidRPr="00613383" w:rsidRDefault="009E2453" w:rsidP="007D655F">
            <w:pPr>
              <w:spacing w:after="0" w:line="480" w:lineRule="auto"/>
              <w:jc w:val="center"/>
              <w:rPr>
                <w:rFonts w:ascii="Cambria" w:eastAsia="Times New Roman" w:hAnsi="Cambria" w:cs="Times New Roman"/>
                <w:b/>
                <w:bCs/>
                <w:sz w:val="20"/>
              </w:rPr>
            </w:pPr>
          </w:p>
        </w:tc>
        <w:tc>
          <w:tcPr>
            <w:tcW w:w="911" w:type="dxa"/>
            <w:tcBorders>
              <w:top w:val="nil"/>
              <w:left w:val="nil"/>
              <w:bottom w:val="single" w:sz="4" w:space="0" w:color="auto"/>
              <w:right w:val="single" w:sz="4" w:space="0" w:color="auto"/>
            </w:tcBorders>
          </w:tcPr>
          <w:p w14:paraId="4C9E9F48" w14:textId="77777777" w:rsidR="009E2453" w:rsidRPr="00613383" w:rsidRDefault="009E2453" w:rsidP="007D655F">
            <w:pPr>
              <w:spacing w:after="0" w:line="480" w:lineRule="auto"/>
              <w:jc w:val="center"/>
              <w:rPr>
                <w:rFonts w:ascii="Cambria" w:eastAsia="Times New Roman" w:hAnsi="Cambria" w:cs="Times New Roman"/>
                <w:b/>
                <w:bCs/>
                <w:sz w:val="20"/>
              </w:rPr>
            </w:pPr>
          </w:p>
        </w:tc>
        <w:tc>
          <w:tcPr>
            <w:tcW w:w="911" w:type="dxa"/>
            <w:tcBorders>
              <w:top w:val="nil"/>
              <w:left w:val="nil"/>
              <w:bottom w:val="single" w:sz="4" w:space="0" w:color="auto"/>
              <w:right w:val="single" w:sz="4" w:space="0" w:color="auto"/>
            </w:tcBorders>
            <w:hideMark/>
          </w:tcPr>
          <w:p w14:paraId="7C51772D" w14:textId="77777777" w:rsidR="009E2453" w:rsidRPr="00613383" w:rsidRDefault="009E2453" w:rsidP="007D655F">
            <w:pPr>
              <w:spacing w:after="0" w:line="480" w:lineRule="auto"/>
              <w:jc w:val="center"/>
              <w:rPr>
                <w:rFonts w:ascii="Cambria" w:eastAsia="Times New Roman" w:hAnsi="Cambria" w:cs="Times New Roman"/>
                <w:b/>
                <w:bCs/>
                <w:sz w:val="20"/>
              </w:rPr>
            </w:pPr>
          </w:p>
        </w:tc>
        <w:tc>
          <w:tcPr>
            <w:tcW w:w="911" w:type="dxa"/>
            <w:tcBorders>
              <w:top w:val="nil"/>
              <w:left w:val="nil"/>
              <w:bottom w:val="single" w:sz="4" w:space="0" w:color="auto"/>
              <w:right w:val="single" w:sz="4" w:space="0" w:color="auto"/>
            </w:tcBorders>
            <w:vAlign w:val="center"/>
          </w:tcPr>
          <w:p w14:paraId="5C55FA5F" w14:textId="77777777" w:rsidR="009E2453" w:rsidRPr="00613383" w:rsidRDefault="009E2453" w:rsidP="007D655F">
            <w:pPr>
              <w:spacing w:after="0" w:line="480" w:lineRule="auto"/>
              <w:jc w:val="center"/>
              <w:rPr>
                <w:rFonts w:ascii="Cambria" w:eastAsia="Times New Roman" w:hAnsi="Cambria" w:cs="Times New Roman"/>
                <w:b/>
                <w:bCs/>
                <w:sz w:val="20"/>
              </w:rPr>
            </w:pPr>
            <w:r w:rsidRPr="00613383">
              <w:rPr>
                <w:rFonts w:ascii="Cambria" w:eastAsia="Times New Roman" w:hAnsi="Cambria" w:cs="Times New Roman"/>
                <w:b/>
                <w:bCs/>
                <w:sz w:val="20"/>
              </w:rPr>
              <w:t>5(1)</w:t>
            </w:r>
          </w:p>
        </w:tc>
        <w:tc>
          <w:tcPr>
            <w:tcW w:w="854" w:type="dxa"/>
            <w:tcBorders>
              <w:top w:val="nil"/>
              <w:left w:val="nil"/>
              <w:bottom w:val="single" w:sz="4" w:space="0" w:color="auto"/>
              <w:right w:val="single" w:sz="4" w:space="0" w:color="auto"/>
            </w:tcBorders>
          </w:tcPr>
          <w:p w14:paraId="6973069F" w14:textId="77777777" w:rsidR="009E2453" w:rsidRPr="00613383" w:rsidRDefault="009E2453" w:rsidP="007D655F">
            <w:pPr>
              <w:spacing w:after="0" w:line="480" w:lineRule="auto"/>
              <w:jc w:val="center"/>
              <w:rPr>
                <w:rFonts w:ascii="Cambria" w:eastAsia="Times New Roman" w:hAnsi="Cambria" w:cs="Times New Roman"/>
                <w:b/>
                <w:bCs/>
                <w:sz w:val="20"/>
              </w:rPr>
            </w:pPr>
            <w:r>
              <w:rPr>
                <w:rFonts w:ascii="Cambria" w:eastAsia="Times New Roman" w:hAnsi="Cambria" w:cs="Times New Roman"/>
                <w:b/>
                <w:bCs/>
                <w:sz w:val="20"/>
              </w:rPr>
              <w:t>7(3)</w:t>
            </w:r>
          </w:p>
        </w:tc>
      </w:tr>
      <w:tr w:rsidR="009E2453" w:rsidRPr="00F24292" w14:paraId="2669B056" w14:textId="77777777" w:rsidTr="007D655F">
        <w:trPr>
          <w:trHeight w:val="274"/>
        </w:trPr>
        <w:tc>
          <w:tcPr>
            <w:tcW w:w="695" w:type="dxa"/>
            <w:tcBorders>
              <w:top w:val="nil"/>
              <w:left w:val="single" w:sz="4" w:space="0" w:color="auto"/>
              <w:bottom w:val="single" w:sz="4" w:space="0" w:color="auto"/>
              <w:right w:val="single" w:sz="4" w:space="0" w:color="auto"/>
            </w:tcBorders>
            <w:vAlign w:val="center"/>
            <w:hideMark/>
          </w:tcPr>
          <w:p w14:paraId="1ADC895E" w14:textId="77777777" w:rsidR="009E2453" w:rsidRPr="00613383" w:rsidRDefault="009E2453" w:rsidP="007D655F">
            <w:pPr>
              <w:spacing w:after="0" w:line="480" w:lineRule="auto"/>
              <w:jc w:val="center"/>
              <w:rPr>
                <w:rFonts w:ascii="Cambria" w:eastAsia="Times New Roman" w:hAnsi="Cambria" w:cs="Times New Roman"/>
                <w:b/>
                <w:bCs/>
                <w:sz w:val="20"/>
              </w:rPr>
            </w:pPr>
            <w:r w:rsidRPr="00613383">
              <w:rPr>
                <w:rFonts w:ascii="Cambria" w:eastAsia="Times New Roman" w:hAnsi="Cambria" w:cs="Times New Roman"/>
                <w:b/>
                <w:bCs/>
                <w:sz w:val="20"/>
              </w:rPr>
              <w:t>5</w:t>
            </w:r>
          </w:p>
        </w:tc>
        <w:tc>
          <w:tcPr>
            <w:tcW w:w="2617" w:type="dxa"/>
            <w:tcBorders>
              <w:top w:val="nil"/>
              <w:left w:val="nil"/>
              <w:bottom w:val="single" w:sz="4" w:space="0" w:color="auto"/>
              <w:right w:val="single" w:sz="4" w:space="0" w:color="auto"/>
            </w:tcBorders>
            <w:hideMark/>
          </w:tcPr>
          <w:p w14:paraId="198EA75A" w14:textId="77777777" w:rsidR="009E2453" w:rsidRPr="00613383" w:rsidRDefault="009E2453" w:rsidP="007D655F">
            <w:pPr>
              <w:spacing w:after="0" w:line="480" w:lineRule="auto"/>
              <w:jc w:val="center"/>
              <w:rPr>
                <w:rFonts w:ascii="Cambria" w:eastAsia="Times New Roman" w:hAnsi="Cambria" w:cs="Times New Roman"/>
                <w:b/>
                <w:bCs/>
                <w:sz w:val="20"/>
              </w:rPr>
            </w:pPr>
            <w:r w:rsidRPr="00613383">
              <w:rPr>
                <w:rFonts w:ascii="Cambria" w:hAnsi="Cambria"/>
                <w:b/>
                <w:bCs/>
                <w:sz w:val="28"/>
                <w:szCs w:val="28"/>
              </w:rPr>
              <w:t>Coordination Compounds</w:t>
            </w:r>
          </w:p>
        </w:tc>
        <w:tc>
          <w:tcPr>
            <w:tcW w:w="987" w:type="dxa"/>
            <w:tcBorders>
              <w:top w:val="nil"/>
              <w:left w:val="single" w:sz="4" w:space="0" w:color="auto"/>
              <w:bottom w:val="single" w:sz="4" w:space="0" w:color="auto"/>
              <w:right w:val="single" w:sz="4" w:space="0" w:color="auto"/>
            </w:tcBorders>
          </w:tcPr>
          <w:p w14:paraId="10B6F71F" w14:textId="77777777" w:rsidR="009E2453" w:rsidRPr="00613383" w:rsidRDefault="009E2453" w:rsidP="007D655F">
            <w:pPr>
              <w:spacing w:after="0" w:line="480" w:lineRule="auto"/>
              <w:jc w:val="center"/>
              <w:rPr>
                <w:rFonts w:ascii="Cambria" w:eastAsia="Times New Roman" w:hAnsi="Cambria" w:cs="Times New Roman"/>
                <w:b/>
                <w:bCs/>
                <w:sz w:val="20"/>
              </w:rPr>
            </w:pPr>
            <w:r>
              <w:rPr>
                <w:rFonts w:ascii="Cambria" w:eastAsia="Times New Roman" w:hAnsi="Cambria" w:cs="Times New Roman"/>
                <w:b/>
                <w:bCs/>
                <w:sz w:val="20"/>
              </w:rPr>
              <w:t>1</w:t>
            </w:r>
            <w:r w:rsidRPr="00613383">
              <w:rPr>
                <w:rFonts w:ascii="Cambria" w:eastAsia="Times New Roman" w:hAnsi="Cambria" w:cs="Times New Roman"/>
                <w:b/>
                <w:bCs/>
                <w:sz w:val="20"/>
              </w:rPr>
              <w:t>(</w:t>
            </w:r>
            <w:r>
              <w:rPr>
                <w:rFonts w:ascii="Cambria" w:eastAsia="Times New Roman" w:hAnsi="Cambria" w:cs="Times New Roman"/>
                <w:b/>
                <w:bCs/>
                <w:sz w:val="20"/>
              </w:rPr>
              <w:t>1</w:t>
            </w:r>
            <w:r w:rsidRPr="00613383">
              <w:rPr>
                <w:rFonts w:ascii="Cambria" w:eastAsia="Times New Roman" w:hAnsi="Cambria" w:cs="Times New Roman"/>
                <w:b/>
                <w:bCs/>
                <w:sz w:val="20"/>
              </w:rPr>
              <w:t>)</w:t>
            </w:r>
          </w:p>
        </w:tc>
        <w:tc>
          <w:tcPr>
            <w:tcW w:w="911" w:type="dxa"/>
            <w:tcBorders>
              <w:top w:val="single" w:sz="4" w:space="0" w:color="auto"/>
              <w:left w:val="single" w:sz="4" w:space="0" w:color="auto"/>
              <w:bottom w:val="single" w:sz="4" w:space="0" w:color="auto"/>
              <w:right w:val="single" w:sz="4" w:space="0" w:color="auto"/>
            </w:tcBorders>
            <w:vAlign w:val="center"/>
          </w:tcPr>
          <w:p w14:paraId="5633286B" w14:textId="77777777" w:rsidR="009E2453" w:rsidRPr="00613383" w:rsidRDefault="009E2453" w:rsidP="007D655F">
            <w:pPr>
              <w:spacing w:after="0" w:line="480" w:lineRule="auto"/>
              <w:jc w:val="center"/>
              <w:rPr>
                <w:rFonts w:ascii="Cambria" w:eastAsia="Times New Roman" w:hAnsi="Cambria" w:cs="Times New Roman"/>
                <w:b/>
                <w:bCs/>
                <w:sz w:val="20"/>
              </w:rPr>
            </w:pPr>
            <w:r>
              <w:rPr>
                <w:rFonts w:ascii="Cambria" w:eastAsia="Times New Roman" w:hAnsi="Cambria" w:cs="Times New Roman"/>
                <w:b/>
                <w:bCs/>
                <w:sz w:val="20"/>
              </w:rPr>
              <w:t>1</w:t>
            </w:r>
            <w:r w:rsidRPr="00613383">
              <w:rPr>
                <w:rFonts w:ascii="Cambria" w:eastAsia="Times New Roman" w:hAnsi="Cambria" w:cs="Times New Roman"/>
                <w:b/>
                <w:bCs/>
                <w:sz w:val="20"/>
              </w:rPr>
              <w:t>(</w:t>
            </w:r>
            <w:r>
              <w:rPr>
                <w:rFonts w:ascii="Cambria" w:eastAsia="Times New Roman" w:hAnsi="Cambria" w:cs="Times New Roman"/>
                <w:b/>
                <w:bCs/>
                <w:sz w:val="20"/>
              </w:rPr>
              <w:t>1</w:t>
            </w:r>
            <w:r w:rsidRPr="00613383">
              <w:rPr>
                <w:rFonts w:ascii="Cambria" w:eastAsia="Times New Roman" w:hAnsi="Cambria" w:cs="Times New Roman"/>
                <w:b/>
                <w:bCs/>
                <w:sz w:val="20"/>
              </w:rPr>
              <w:t>)</w:t>
            </w:r>
          </w:p>
        </w:tc>
        <w:tc>
          <w:tcPr>
            <w:tcW w:w="911" w:type="dxa"/>
            <w:tcBorders>
              <w:top w:val="nil"/>
              <w:left w:val="nil"/>
              <w:bottom w:val="single" w:sz="4" w:space="0" w:color="auto"/>
              <w:right w:val="single" w:sz="4" w:space="0" w:color="auto"/>
            </w:tcBorders>
          </w:tcPr>
          <w:p w14:paraId="03A267A4" w14:textId="77777777" w:rsidR="009E2453" w:rsidRPr="00613383" w:rsidRDefault="009E2453" w:rsidP="007D655F">
            <w:pPr>
              <w:spacing w:after="0" w:line="480" w:lineRule="auto"/>
              <w:jc w:val="center"/>
              <w:rPr>
                <w:rFonts w:ascii="Cambria" w:eastAsia="Times New Roman" w:hAnsi="Cambria" w:cs="Times New Roman"/>
                <w:b/>
                <w:bCs/>
                <w:sz w:val="20"/>
              </w:rPr>
            </w:pPr>
            <w:r>
              <w:rPr>
                <w:rFonts w:ascii="Cambria" w:eastAsia="Times New Roman" w:hAnsi="Cambria" w:cs="Times New Roman"/>
                <w:b/>
                <w:bCs/>
                <w:sz w:val="20"/>
              </w:rPr>
              <w:t>2</w:t>
            </w:r>
            <w:r w:rsidRPr="00613383">
              <w:rPr>
                <w:rFonts w:ascii="Cambria" w:eastAsia="Times New Roman" w:hAnsi="Cambria" w:cs="Times New Roman"/>
                <w:b/>
                <w:bCs/>
                <w:sz w:val="20"/>
              </w:rPr>
              <w:t>(</w:t>
            </w:r>
            <w:r>
              <w:rPr>
                <w:rFonts w:ascii="Cambria" w:eastAsia="Times New Roman" w:hAnsi="Cambria" w:cs="Times New Roman"/>
                <w:b/>
                <w:bCs/>
                <w:sz w:val="20"/>
              </w:rPr>
              <w:t>1</w:t>
            </w:r>
            <w:r w:rsidRPr="00613383">
              <w:rPr>
                <w:rFonts w:ascii="Cambria" w:eastAsia="Times New Roman" w:hAnsi="Cambria" w:cs="Times New Roman"/>
                <w:b/>
                <w:bCs/>
                <w:sz w:val="20"/>
              </w:rPr>
              <w:t>)</w:t>
            </w:r>
          </w:p>
        </w:tc>
        <w:tc>
          <w:tcPr>
            <w:tcW w:w="911" w:type="dxa"/>
            <w:tcBorders>
              <w:top w:val="nil"/>
              <w:left w:val="nil"/>
              <w:bottom w:val="single" w:sz="4" w:space="0" w:color="auto"/>
              <w:right w:val="single" w:sz="4" w:space="0" w:color="auto"/>
            </w:tcBorders>
          </w:tcPr>
          <w:p w14:paraId="086EBF18" w14:textId="77777777" w:rsidR="009E2453" w:rsidRPr="00613383" w:rsidRDefault="009E2453" w:rsidP="007D655F">
            <w:pPr>
              <w:spacing w:after="0" w:line="480" w:lineRule="auto"/>
              <w:jc w:val="center"/>
              <w:rPr>
                <w:rFonts w:ascii="Cambria" w:eastAsia="Times New Roman" w:hAnsi="Cambria" w:cs="Times New Roman"/>
                <w:b/>
                <w:bCs/>
                <w:sz w:val="20"/>
              </w:rPr>
            </w:pPr>
            <w:r>
              <w:rPr>
                <w:rFonts w:ascii="Cambria" w:eastAsia="Times New Roman" w:hAnsi="Cambria" w:cs="Times New Roman"/>
                <w:b/>
                <w:bCs/>
                <w:sz w:val="20"/>
              </w:rPr>
              <w:t>3(1)</w:t>
            </w:r>
          </w:p>
        </w:tc>
        <w:tc>
          <w:tcPr>
            <w:tcW w:w="911" w:type="dxa"/>
            <w:tcBorders>
              <w:top w:val="nil"/>
              <w:left w:val="nil"/>
              <w:bottom w:val="single" w:sz="4" w:space="0" w:color="auto"/>
              <w:right w:val="single" w:sz="4" w:space="0" w:color="auto"/>
            </w:tcBorders>
            <w:hideMark/>
          </w:tcPr>
          <w:p w14:paraId="1BA5BE42" w14:textId="77777777" w:rsidR="009E2453" w:rsidRPr="00613383" w:rsidRDefault="009E2453" w:rsidP="007D655F">
            <w:pPr>
              <w:spacing w:after="0" w:line="480" w:lineRule="auto"/>
              <w:jc w:val="center"/>
              <w:rPr>
                <w:rFonts w:ascii="Cambria" w:eastAsia="Times New Roman" w:hAnsi="Cambria" w:cs="Times New Roman"/>
                <w:b/>
                <w:bCs/>
                <w:sz w:val="20"/>
              </w:rPr>
            </w:pPr>
          </w:p>
        </w:tc>
        <w:tc>
          <w:tcPr>
            <w:tcW w:w="911" w:type="dxa"/>
            <w:tcBorders>
              <w:top w:val="nil"/>
              <w:left w:val="nil"/>
              <w:bottom w:val="single" w:sz="4" w:space="0" w:color="auto"/>
              <w:right w:val="single" w:sz="4" w:space="0" w:color="auto"/>
            </w:tcBorders>
            <w:vAlign w:val="center"/>
          </w:tcPr>
          <w:p w14:paraId="4080A8D7" w14:textId="77777777" w:rsidR="009E2453" w:rsidRPr="00613383" w:rsidRDefault="009E2453" w:rsidP="007D655F">
            <w:pPr>
              <w:spacing w:after="0" w:line="480" w:lineRule="auto"/>
              <w:jc w:val="center"/>
              <w:rPr>
                <w:rFonts w:ascii="Cambria" w:eastAsia="Times New Roman" w:hAnsi="Cambria" w:cs="Times New Roman"/>
                <w:b/>
                <w:bCs/>
                <w:sz w:val="20"/>
              </w:rPr>
            </w:pPr>
          </w:p>
        </w:tc>
        <w:tc>
          <w:tcPr>
            <w:tcW w:w="854" w:type="dxa"/>
            <w:tcBorders>
              <w:top w:val="nil"/>
              <w:left w:val="nil"/>
              <w:bottom w:val="single" w:sz="4" w:space="0" w:color="auto"/>
              <w:right w:val="single" w:sz="4" w:space="0" w:color="auto"/>
            </w:tcBorders>
          </w:tcPr>
          <w:p w14:paraId="22DA2928" w14:textId="77777777" w:rsidR="009E2453" w:rsidRPr="00613383" w:rsidRDefault="009E2453" w:rsidP="007D655F">
            <w:pPr>
              <w:spacing w:after="0" w:line="480" w:lineRule="auto"/>
              <w:jc w:val="center"/>
              <w:rPr>
                <w:rFonts w:ascii="Cambria" w:eastAsia="Times New Roman" w:hAnsi="Cambria" w:cs="Times New Roman"/>
                <w:b/>
                <w:bCs/>
                <w:sz w:val="20"/>
              </w:rPr>
            </w:pPr>
            <w:r>
              <w:rPr>
                <w:rFonts w:ascii="Cambria" w:eastAsia="Times New Roman" w:hAnsi="Cambria" w:cs="Times New Roman"/>
                <w:b/>
                <w:bCs/>
                <w:sz w:val="20"/>
              </w:rPr>
              <w:t>7(4)</w:t>
            </w:r>
          </w:p>
        </w:tc>
      </w:tr>
      <w:tr w:rsidR="009E2453" w:rsidRPr="00F24292" w14:paraId="79B0A761" w14:textId="77777777" w:rsidTr="007D655F">
        <w:trPr>
          <w:trHeight w:val="246"/>
        </w:trPr>
        <w:tc>
          <w:tcPr>
            <w:tcW w:w="695" w:type="dxa"/>
            <w:tcBorders>
              <w:top w:val="nil"/>
              <w:left w:val="single" w:sz="4" w:space="0" w:color="auto"/>
              <w:bottom w:val="single" w:sz="4" w:space="0" w:color="auto"/>
              <w:right w:val="single" w:sz="4" w:space="0" w:color="auto"/>
            </w:tcBorders>
            <w:hideMark/>
          </w:tcPr>
          <w:p w14:paraId="3F9E8DB0" w14:textId="77777777" w:rsidR="009E2453" w:rsidRPr="00613383" w:rsidRDefault="009E2453" w:rsidP="007D655F">
            <w:pPr>
              <w:spacing w:after="0" w:line="480" w:lineRule="auto"/>
              <w:jc w:val="center"/>
              <w:rPr>
                <w:rFonts w:ascii="Cambria" w:eastAsia="Times New Roman" w:hAnsi="Cambria" w:cs="Times New Roman"/>
                <w:b/>
                <w:bCs/>
                <w:sz w:val="20"/>
              </w:rPr>
            </w:pPr>
          </w:p>
        </w:tc>
        <w:tc>
          <w:tcPr>
            <w:tcW w:w="2617" w:type="dxa"/>
            <w:tcBorders>
              <w:top w:val="nil"/>
              <w:left w:val="nil"/>
              <w:bottom w:val="single" w:sz="4" w:space="0" w:color="auto"/>
              <w:right w:val="single" w:sz="4" w:space="0" w:color="auto"/>
            </w:tcBorders>
            <w:hideMark/>
          </w:tcPr>
          <w:p w14:paraId="40AE667D" w14:textId="77777777" w:rsidR="009E2453" w:rsidRPr="00613383" w:rsidRDefault="009E2453" w:rsidP="007D655F">
            <w:pPr>
              <w:spacing w:after="0" w:line="480" w:lineRule="auto"/>
              <w:jc w:val="center"/>
              <w:rPr>
                <w:rFonts w:ascii="Cambria" w:eastAsia="Times New Roman" w:hAnsi="Cambria" w:cs="Times New Roman"/>
                <w:b/>
                <w:bCs/>
                <w:sz w:val="20"/>
              </w:rPr>
            </w:pPr>
            <w:r w:rsidRPr="00613383">
              <w:rPr>
                <w:rFonts w:ascii="Cambria" w:eastAsia="Times New Roman" w:hAnsi="Cambria" w:cs="Times New Roman"/>
                <w:b/>
                <w:bCs/>
                <w:sz w:val="20"/>
              </w:rPr>
              <w:t>Total</w:t>
            </w:r>
          </w:p>
        </w:tc>
        <w:tc>
          <w:tcPr>
            <w:tcW w:w="987" w:type="dxa"/>
            <w:tcBorders>
              <w:top w:val="nil"/>
              <w:left w:val="nil"/>
              <w:bottom w:val="single" w:sz="4" w:space="0" w:color="auto"/>
              <w:right w:val="single" w:sz="4" w:space="0" w:color="auto"/>
            </w:tcBorders>
          </w:tcPr>
          <w:p w14:paraId="7D9EA32C" w14:textId="77777777" w:rsidR="009E2453" w:rsidRPr="00613383" w:rsidRDefault="009E2453" w:rsidP="007D655F">
            <w:pPr>
              <w:spacing w:after="0" w:line="480" w:lineRule="auto"/>
              <w:jc w:val="center"/>
              <w:rPr>
                <w:rFonts w:ascii="Cambria" w:eastAsia="Times New Roman" w:hAnsi="Cambria" w:cs="Times New Roman"/>
                <w:b/>
                <w:bCs/>
                <w:sz w:val="20"/>
              </w:rPr>
            </w:pPr>
            <w:r>
              <w:rPr>
                <w:rFonts w:ascii="Cambria" w:eastAsia="Times New Roman" w:hAnsi="Cambria" w:cs="Times New Roman"/>
                <w:b/>
                <w:bCs/>
                <w:sz w:val="20"/>
              </w:rPr>
              <w:t>7</w:t>
            </w:r>
            <w:r w:rsidRPr="00613383">
              <w:rPr>
                <w:rFonts w:ascii="Cambria" w:eastAsia="Times New Roman" w:hAnsi="Cambria" w:cs="Times New Roman"/>
                <w:b/>
                <w:bCs/>
                <w:sz w:val="20"/>
              </w:rPr>
              <w:t xml:space="preserve"> (</w:t>
            </w:r>
            <w:r>
              <w:rPr>
                <w:rFonts w:ascii="Cambria" w:eastAsia="Times New Roman" w:hAnsi="Cambria" w:cs="Times New Roman"/>
                <w:b/>
                <w:bCs/>
                <w:sz w:val="20"/>
              </w:rPr>
              <w:t>7</w:t>
            </w:r>
            <w:r w:rsidRPr="00613383">
              <w:rPr>
                <w:rFonts w:ascii="Cambria" w:eastAsia="Times New Roman" w:hAnsi="Cambria" w:cs="Times New Roman"/>
                <w:b/>
                <w:bCs/>
                <w:sz w:val="20"/>
              </w:rPr>
              <w:t>)</w:t>
            </w:r>
          </w:p>
        </w:tc>
        <w:tc>
          <w:tcPr>
            <w:tcW w:w="911" w:type="dxa"/>
            <w:tcBorders>
              <w:top w:val="nil"/>
              <w:left w:val="single" w:sz="4" w:space="0" w:color="auto"/>
              <w:bottom w:val="single" w:sz="4" w:space="0" w:color="auto"/>
              <w:right w:val="single" w:sz="4" w:space="0" w:color="auto"/>
            </w:tcBorders>
            <w:vAlign w:val="center"/>
            <w:hideMark/>
          </w:tcPr>
          <w:p w14:paraId="49E6C00D" w14:textId="77777777" w:rsidR="009E2453" w:rsidRPr="00613383" w:rsidRDefault="009E2453" w:rsidP="007D655F">
            <w:pPr>
              <w:spacing w:after="0" w:line="480" w:lineRule="auto"/>
              <w:jc w:val="center"/>
              <w:rPr>
                <w:rFonts w:ascii="Cambria" w:eastAsia="Times New Roman" w:hAnsi="Cambria" w:cs="Times New Roman"/>
                <w:b/>
                <w:bCs/>
                <w:sz w:val="20"/>
              </w:rPr>
            </w:pPr>
            <w:r>
              <w:rPr>
                <w:rFonts w:ascii="Cambria" w:eastAsia="Times New Roman" w:hAnsi="Cambria" w:cs="Times New Roman"/>
                <w:b/>
                <w:bCs/>
                <w:sz w:val="20"/>
              </w:rPr>
              <w:t>1</w:t>
            </w:r>
            <w:r w:rsidRPr="00613383">
              <w:rPr>
                <w:rFonts w:ascii="Cambria" w:eastAsia="Times New Roman" w:hAnsi="Cambria" w:cs="Times New Roman"/>
                <w:b/>
                <w:bCs/>
                <w:sz w:val="20"/>
              </w:rPr>
              <w:t>(</w:t>
            </w:r>
            <w:r>
              <w:rPr>
                <w:rFonts w:ascii="Cambria" w:eastAsia="Times New Roman" w:hAnsi="Cambria" w:cs="Times New Roman"/>
                <w:b/>
                <w:bCs/>
                <w:sz w:val="20"/>
              </w:rPr>
              <w:t>1</w:t>
            </w:r>
            <w:r w:rsidRPr="00613383">
              <w:rPr>
                <w:rFonts w:ascii="Cambria" w:eastAsia="Times New Roman" w:hAnsi="Cambria" w:cs="Times New Roman"/>
                <w:b/>
                <w:bCs/>
                <w:sz w:val="20"/>
              </w:rPr>
              <w:t>)</w:t>
            </w:r>
          </w:p>
        </w:tc>
        <w:tc>
          <w:tcPr>
            <w:tcW w:w="911" w:type="dxa"/>
            <w:tcBorders>
              <w:top w:val="nil"/>
              <w:left w:val="nil"/>
              <w:bottom w:val="single" w:sz="4" w:space="0" w:color="auto"/>
              <w:right w:val="single" w:sz="4" w:space="0" w:color="auto"/>
            </w:tcBorders>
          </w:tcPr>
          <w:p w14:paraId="3462904F" w14:textId="77777777" w:rsidR="009E2453" w:rsidRPr="00613383" w:rsidRDefault="009E2453" w:rsidP="007D655F">
            <w:pPr>
              <w:spacing w:after="0" w:line="480" w:lineRule="auto"/>
              <w:jc w:val="center"/>
              <w:rPr>
                <w:rFonts w:ascii="Cambria" w:eastAsia="Times New Roman" w:hAnsi="Cambria" w:cs="Times New Roman"/>
                <w:b/>
                <w:bCs/>
                <w:sz w:val="20"/>
              </w:rPr>
            </w:pPr>
            <w:r>
              <w:rPr>
                <w:rFonts w:ascii="Cambria" w:eastAsia="Times New Roman" w:hAnsi="Cambria" w:cs="Times New Roman"/>
                <w:b/>
                <w:bCs/>
                <w:sz w:val="20"/>
              </w:rPr>
              <w:t>6</w:t>
            </w:r>
            <w:r w:rsidRPr="00613383">
              <w:rPr>
                <w:rFonts w:ascii="Cambria" w:eastAsia="Times New Roman" w:hAnsi="Cambria" w:cs="Times New Roman"/>
                <w:b/>
                <w:bCs/>
                <w:sz w:val="20"/>
              </w:rPr>
              <w:t>(</w:t>
            </w:r>
            <w:r>
              <w:rPr>
                <w:rFonts w:ascii="Cambria" w:eastAsia="Times New Roman" w:hAnsi="Cambria" w:cs="Times New Roman"/>
                <w:b/>
                <w:bCs/>
                <w:sz w:val="20"/>
              </w:rPr>
              <w:t>3</w:t>
            </w:r>
            <w:r w:rsidRPr="00613383">
              <w:rPr>
                <w:rFonts w:ascii="Cambria" w:eastAsia="Times New Roman" w:hAnsi="Cambria" w:cs="Times New Roman"/>
                <w:b/>
                <w:bCs/>
                <w:sz w:val="20"/>
              </w:rPr>
              <w:t>)</w:t>
            </w:r>
          </w:p>
        </w:tc>
        <w:tc>
          <w:tcPr>
            <w:tcW w:w="911" w:type="dxa"/>
            <w:tcBorders>
              <w:top w:val="nil"/>
              <w:left w:val="nil"/>
              <w:bottom w:val="single" w:sz="4" w:space="0" w:color="auto"/>
              <w:right w:val="single" w:sz="4" w:space="0" w:color="auto"/>
            </w:tcBorders>
            <w:hideMark/>
          </w:tcPr>
          <w:p w14:paraId="4446FB85" w14:textId="77777777" w:rsidR="009E2453" w:rsidRPr="00613383" w:rsidRDefault="009E2453" w:rsidP="007D655F">
            <w:pPr>
              <w:spacing w:after="0" w:line="480" w:lineRule="auto"/>
              <w:jc w:val="center"/>
              <w:rPr>
                <w:rFonts w:ascii="Cambria" w:eastAsia="Times New Roman" w:hAnsi="Cambria" w:cs="Times New Roman"/>
                <w:b/>
                <w:bCs/>
                <w:sz w:val="20"/>
              </w:rPr>
            </w:pPr>
            <w:r>
              <w:rPr>
                <w:rFonts w:ascii="Cambria" w:eastAsia="Times New Roman" w:hAnsi="Cambria" w:cs="Times New Roman"/>
                <w:b/>
                <w:bCs/>
                <w:sz w:val="20"/>
              </w:rPr>
              <w:t>9</w:t>
            </w:r>
            <w:r w:rsidRPr="00613383">
              <w:rPr>
                <w:rFonts w:ascii="Cambria" w:eastAsia="Times New Roman" w:hAnsi="Cambria" w:cs="Times New Roman"/>
                <w:b/>
                <w:bCs/>
                <w:sz w:val="20"/>
              </w:rPr>
              <w:t>(</w:t>
            </w:r>
            <w:r>
              <w:rPr>
                <w:rFonts w:ascii="Cambria" w:eastAsia="Times New Roman" w:hAnsi="Cambria" w:cs="Times New Roman"/>
                <w:b/>
                <w:bCs/>
                <w:sz w:val="20"/>
              </w:rPr>
              <w:t>3</w:t>
            </w:r>
            <w:r w:rsidRPr="00613383">
              <w:rPr>
                <w:rFonts w:ascii="Cambria" w:eastAsia="Times New Roman" w:hAnsi="Cambria" w:cs="Times New Roman"/>
                <w:b/>
                <w:bCs/>
                <w:sz w:val="20"/>
              </w:rPr>
              <w:t>)</w:t>
            </w:r>
          </w:p>
        </w:tc>
        <w:tc>
          <w:tcPr>
            <w:tcW w:w="911" w:type="dxa"/>
            <w:tcBorders>
              <w:top w:val="nil"/>
              <w:left w:val="nil"/>
              <w:bottom w:val="single" w:sz="4" w:space="0" w:color="auto"/>
              <w:right w:val="single" w:sz="4" w:space="0" w:color="auto"/>
            </w:tcBorders>
            <w:hideMark/>
          </w:tcPr>
          <w:p w14:paraId="722BE877" w14:textId="77777777" w:rsidR="009E2453" w:rsidRPr="00613383" w:rsidRDefault="009E2453" w:rsidP="007D655F">
            <w:pPr>
              <w:spacing w:after="0" w:line="480" w:lineRule="auto"/>
              <w:jc w:val="center"/>
              <w:rPr>
                <w:rFonts w:ascii="Cambria" w:eastAsia="Times New Roman" w:hAnsi="Cambria" w:cs="Times New Roman"/>
                <w:b/>
                <w:bCs/>
                <w:sz w:val="20"/>
              </w:rPr>
            </w:pPr>
            <w:r>
              <w:rPr>
                <w:rFonts w:ascii="Cambria" w:eastAsia="Times New Roman" w:hAnsi="Cambria" w:cs="Times New Roman"/>
                <w:b/>
                <w:bCs/>
                <w:sz w:val="20"/>
              </w:rPr>
              <w:t>4(1)</w:t>
            </w:r>
          </w:p>
        </w:tc>
        <w:tc>
          <w:tcPr>
            <w:tcW w:w="911" w:type="dxa"/>
            <w:tcBorders>
              <w:top w:val="nil"/>
              <w:left w:val="nil"/>
              <w:bottom w:val="single" w:sz="4" w:space="0" w:color="auto"/>
              <w:right w:val="single" w:sz="4" w:space="0" w:color="auto"/>
            </w:tcBorders>
            <w:vAlign w:val="center"/>
            <w:hideMark/>
          </w:tcPr>
          <w:p w14:paraId="1982248E" w14:textId="77777777" w:rsidR="009E2453" w:rsidRPr="00613383" w:rsidRDefault="009E2453" w:rsidP="007D655F">
            <w:pPr>
              <w:spacing w:after="0" w:line="480" w:lineRule="auto"/>
              <w:jc w:val="center"/>
              <w:rPr>
                <w:rFonts w:ascii="Cambria" w:eastAsia="Times New Roman" w:hAnsi="Cambria" w:cs="Times New Roman"/>
                <w:b/>
                <w:bCs/>
                <w:sz w:val="20"/>
              </w:rPr>
            </w:pPr>
            <w:r>
              <w:rPr>
                <w:rFonts w:ascii="Cambria" w:eastAsia="Times New Roman" w:hAnsi="Cambria" w:cs="Times New Roman"/>
                <w:b/>
                <w:bCs/>
                <w:sz w:val="20"/>
              </w:rPr>
              <w:t>10</w:t>
            </w:r>
            <w:r w:rsidRPr="00613383">
              <w:rPr>
                <w:rFonts w:ascii="Cambria" w:eastAsia="Times New Roman" w:hAnsi="Cambria" w:cs="Times New Roman"/>
                <w:b/>
                <w:bCs/>
                <w:sz w:val="20"/>
              </w:rPr>
              <w:t>(</w:t>
            </w:r>
            <w:r>
              <w:rPr>
                <w:rFonts w:ascii="Cambria" w:eastAsia="Times New Roman" w:hAnsi="Cambria" w:cs="Times New Roman"/>
                <w:b/>
                <w:bCs/>
                <w:sz w:val="20"/>
              </w:rPr>
              <w:t>2</w:t>
            </w:r>
            <w:r w:rsidRPr="00613383">
              <w:rPr>
                <w:rFonts w:ascii="Cambria" w:eastAsia="Times New Roman" w:hAnsi="Cambria" w:cs="Times New Roman"/>
                <w:b/>
                <w:bCs/>
                <w:sz w:val="20"/>
              </w:rPr>
              <w:t>)</w:t>
            </w:r>
          </w:p>
        </w:tc>
        <w:tc>
          <w:tcPr>
            <w:tcW w:w="854" w:type="dxa"/>
            <w:tcBorders>
              <w:top w:val="nil"/>
              <w:left w:val="nil"/>
              <w:bottom w:val="single" w:sz="4" w:space="0" w:color="auto"/>
              <w:right w:val="single" w:sz="4" w:space="0" w:color="auto"/>
            </w:tcBorders>
          </w:tcPr>
          <w:p w14:paraId="30C110DC" w14:textId="77777777" w:rsidR="009E2453" w:rsidRPr="00613383" w:rsidRDefault="009E2453" w:rsidP="007D655F">
            <w:pPr>
              <w:spacing w:after="0" w:line="480" w:lineRule="auto"/>
              <w:jc w:val="center"/>
              <w:rPr>
                <w:rFonts w:ascii="Cambria" w:eastAsia="Times New Roman" w:hAnsi="Cambria" w:cs="Times New Roman"/>
                <w:b/>
                <w:bCs/>
                <w:sz w:val="20"/>
              </w:rPr>
            </w:pPr>
            <w:r>
              <w:rPr>
                <w:rFonts w:ascii="Cambria" w:eastAsia="Times New Roman" w:hAnsi="Cambria" w:cs="Times New Roman"/>
                <w:b/>
                <w:bCs/>
                <w:sz w:val="20"/>
              </w:rPr>
              <w:t>37(17)</w:t>
            </w:r>
          </w:p>
        </w:tc>
      </w:tr>
    </w:tbl>
    <w:p w14:paraId="7AFEC698" w14:textId="77777777" w:rsidR="009E2453" w:rsidRDefault="009E2453" w:rsidP="00BB640E">
      <w:pPr>
        <w:spacing w:after="0"/>
        <w:rPr>
          <w:rFonts w:ascii="Cambria" w:eastAsia="Times New Roman" w:hAnsi="Cambria" w:cs="Times New Roman"/>
          <w:sz w:val="24"/>
          <w:szCs w:val="24"/>
        </w:rPr>
      </w:pPr>
    </w:p>
    <w:p w14:paraId="0937947E" w14:textId="77777777" w:rsidR="009E2453" w:rsidRDefault="009E2453" w:rsidP="00BB640E">
      <w:pPr>
        <w:spacing w:after="0"/>
        <w:rPr>
          <w:rFonts w:ascii="Cambria" w:eastAsia="Times New Roman" w:hAnsi="Cambria" w:cs="Times New Roman"/>
          <w:sz w:val="24"/>
          <w:szCs w:val="24"/>
        </w:rPr>
      </w:pPr>
    </w:p>
    <w:p w14:paraId="59943B64" w14:textId="77777777" w:rsidR="009E2453" w:rsidRDefault="009E2453" w:rsidP="00BB640E">
      <w:pPr>
        <w:spacing w:after="0"/>
        <w:rPr>
          <w:rFonts w:ascii="Cambria" w:eastAsia="Times New Roman" w:hAnsi="Cambria" w:cs="Times New Roman"/>
          <w:sz w:val="24"/>
          <w:szCs w:val="24"/>
        </w:rPr>
      </w:pPr>
    </w:p>
    <w:p w14:paraId="61A89FFD" w14:textId="77777777" w:rsidR="009E2453" w:rsidRDefault="009E2453" w:rsidP="00BB640E">
      <w:pPr>
        <w:spacing w:after="0"/>
        <w:rPr>
          <w:rFonts w:ascii="Cambria" w:eastAsia="Times New Roman" w:hAnsi="Cambria" w:cs="Times New Roman"/>
          <w:sz w:val="24"/>
          <w:szCs w:val="24"/>
        </w:rPr>
      </w:pPr>
    </w:p>
    <w:p w14:paraId="52095D46" w14:textId="77777777" w:rsidR="009E2453" w:rsidRDefault="009E2453" w:rsidP="00BB640E">
      <w:pPr>
        <w:spacing w:after="0"/>
        <w:rPr>
          <w:rFonts w:ascii="Cambria" w:eastAsia="Times New Roman" w:hAnsi="Cambria" w:cs="Times New Roman"/>
          <w:sz w:val="24"/>
          <w:szCs w:val="24"/>
        </w:rPr>
      </w:pPr>
    </w:p>
    <w:p w14:paraId="20C39A20" w14:textId="77777777" w:rsidR="009E2453" w:rsidRDefault="009E2453" w:rsidP="00BB640E">
      <w:pPr>
        <w:spacing w:after="0"/>
        <w:rPr>
          <w:rFonts w:ascii="Cambria" w:eastAsia="Times New Roman" w:hAnsi="Cambria" w:cs="Times New Roman"/>
          <w:sz w:val="24"/>
          <w:szCs w:val="24"/>
        </w:rPr>
      </w:pPr>
    </w:p>
    <w:p w14:paraId="166E2BDD" w14:textId="77777777" w:rsidR="009E2453" w:rsidRDefault="009E2453" w:rsidP="00BB640E">
      <w:pPr>
        <w:spacing w:after="0"/>
        <w:rPr>
          <w:rFonts w:ascii="Cambria" w:eastAsia="Times New Roman" w:hAnsi="Cambria" w:cs="Times New Roman"/>
          <w:sz w:val="24"/>
          <w:szCs w:val="24"/>
        </w:rPr>
      </w:pPr>
    </w:p>
    <w:p w14:paraId="50920950" w14:textId="77777777" w:rsidR="009E2453" w:rsidRDefault="009E2453" w:rsidP="00BB640E">
      <w:pPr>
        <w:spacing w:after="0"/>
        <w:rPr>
          <w:rFonts w:ascii="Cambria" w:eastAsia="Times New Roman" w:hAnsi="Cambria" w:cs="Times New Roman"/>
          <w:sz w:val="24"/>
          <w:szCs w:val="24"/>
        </w:rPr>
      </w:pPr>
    </w:p>
    <w:p w14:paraId="6B8F7260" w14:textId="77777777" w:rsidR="009E2453" w:rsidRDefault="009E2453" w:rsidP="00BB640E">
      <w:pPr>
        <w:spacing w:after="0"/>
        <w:rPr>
          <w:rFonts w:ascii="Cambria" w:eastAsia="Times New Roman" w:hAnsi="Cambria" w:cs="Times New Roman"/>
          <w:sz w:val="24"/>
          <w:szCs w:val="24"/>
        </w:rPr>
      </w:pPr>
    </w:p>
    <w:p w14:paraId="6A2F5016" w14:textId="77777777" w:rsidR="009E2453" w:rsidRDefault="009E2453" w:rsidP="00BB640E">
      <w:pPr>
        <w:spacing w:after="0"/>
        <w:rPr>
          <w:rFonts w:ascii="Cambria" w:eastAsia="Times New Roman" w:hAnsi="Cambria" w:cs="Times New Roman"/>
          <w:sz w:val="24"/>
          <w:szCs w:val="24"/>
        </w:rPr>
      </w:pPr>
    </w:p>
    <w:p w14:paraId="56A6510B" w14:textId="77777777" w:rsidR="009E2453" w:rsidRDefault="009E2453" w:rsidP="00BB640E">
      <w:pPr>
        <w:spacing w:after="0"/>
        <w:rPr>
          <w:rFonts w:ascii="Cambria" w:eastAsia="Times New Roman" w:hAnsi="Cambria" w:cs="Times New Roman"/>
          <w:sz w:val="24"/>
          <w:szCs w:val="24"/>
        </w:rPr>
      </w:pPr>
    </w:p>
    <w:p w14:paraId="5B28B752" w14:textId="77777777" w:rsidR="009E2453" w:rsidRDefault="009E2453" w:rsidP="00BB640E">
      <w:pPr>
        <w:spacing w:after="0"/>
        <w:rPr>
          <w:rFonts w:ascii="Cambria" w:eastAsia="Times New Roman" w:hAnsi="Cambria" w:cs="Times New Roman"/>
          <w:sz w:val="24"/>
          <w:szCs w:val="24"/>
        </w:rPr>
      </w:pPr>
    </w:p>
    <w:p w14:paraId="5D7F2AA3" w14:textId="77777777" w:rsidR="009E2453" w:rsidRDefault="009E2453" w:rsidP="00BB640E">
      <w:pPr>
        <w:spacing w:after="0"/>
        <w:rPr>
          <w:rFonts w:ascii="Cambria" w:eastAsia="Times New Roman" w:hAnsi="Cambria" w:cs="Times New Roman"/>
          <w:sz w:val="24"/>
          <w:szCs w:val="24"/>
        </w:rPr>
      </w:pPr>
    </w:p>
    <w:p w14:paraId="2200641F" w14:textId="77777777" w:rsidR="009E2453" w:rsidRDefault="009E2453" w:rsidP="00BB640E">
      <w:pPr>
        <w:spacing w:after="0"/>
        <w:rPr>
          <w:rFonts w:ascii="Cambria" w:eastAsia="Times New Roman" w:hAnsi="Cambria" w:cs="Times New Roman"/>
          <w:sz w:val="24"/>
          <w:szCs w:val="24"/>
        </w:rPr>
      </w:pPr>
    </w:p>
    <w:p w14:paraId="1D800B20" w14:textId="77777777" w:rsidR="009E2453" w:rsidRDefault="009E2453" w:rsidP="00BB640E">
      <w:pPr>
        <w:spacing w:after="0"/>
        <w:rPr>
          <w:rFonts w:ascii="Cambria" w:eastAsia="Times New Roman" w:hAnsi="Cambria" w:cs="Times New Roman"/>
          <w:sz w:val="24"/>
          <w:szCs w:val="24"/>
        </w:rPr>
      </w:pPr>
    </w:p>
    <w:p w14:paraId="720FA48B" w14:textId="77777777" w:rsidR="009E2453" w:rsidRDefault="009E2453" w:rsidP="00BB640E">
      <w:pPr>
        <w:spacing w:after="0"/>
        <w:rPr>
          <w:rFonts w:ascii="Cambria" w:eastAsia="Times New Roman" w:hAnsi="Cambria" w:cs="Times New Roman"/>
          <w:sz w:val="24"/>
          <w:szCs w:val="24"/>
        </w:rPr>
      </w:pPr>
    </w:p>
    <w:p w14:paraId="6FD888B5" w14:textId="77777777" w:rsidR="009E2453" w:rsidRDefault="009E2453" w:rsidP="00BB640E">
      <w:pPr>
        <w:spacing w:after="0"/>
        <w:rPr>
          <w:rFonts w:ascii="Cambria" w:eastAsia="Times New Roman" w:hAnsi="Cambria" w:cs="Times New Roman"/>
          <w:sz w:val="24"/>
          <w:szCs w:val="24"/>
        </w:rPr>
      </w:pPr>
    </w:p>
    <w:p w14:paraId="0F2EDD58" w14:textId="77777777" w:rsidR="009E2453" w:rsidRDefault="009E2453" w:rsidP="00BB640E">
      <w:pPr>
        <w:spacing w:after="0"/>
        <w:rPr>
          <w:rFonts w:ascii="Cambria" w:eastAsia="Times New Roman" w:hAnsi="Cambria" w:cs="Times New Roman"/>
          <w:sz w:val="24"/>
          <w:szCs w:val="24"/>
        </w:rPr>
      </w:pPr>
    </w:p>
    <w:p w14:paraId="32378E14" w14:textId="77777777" w:rsidR="009E2453" w:rsidRDefault="009E2453" w:rsidP="00BB640E">
      <w:pPr>
        <w:spacing w:after="0"/>
        <w:rPr>
          <w:rFonts w:ascii="Cambria" w:eastAsia="Times New Roman" w:hAnsi="Cambria" w:cs="Times New Roman"/>
          <w:sz w:val="24"/>
          <w:szCs w:val="24"/>
        </w:rPr>
      </w:pPr>
    </w:p>
    <w:p w14:paraId="2E2C8898" w14:textId="77777777" w:rsidR="009E2453" w:rsidRDefault="009E2453" w:rsidP="00BB640E">
      <w:pPr>
        <w:spacing w:after="0"/>
        <w:rPr>
          <w:rFonts w:ascii="Cambria" w:eastAsia="Times New Roman" w:hAnsi="Cambria" w:cs="Times New Roman"/>
          <w:sz w:val="24"/>
          <w:szCs w:val="24"/>
        </w:rPr>
      </w:pPr>
    </w:p>
    <w:p w14:paraId="57069B7F" w14:textId="77777777" w:rsidR="009E2453" w:rsidRDefault="009E2453" w:rsidP="00BB640E">
      <w:pPr>
        <w:spacing w:after="0"/>
        <w:rPr>
          <w:rFonts w:ascii="Cambria" w:eastAsia="Times New Roman" w:hAnsi="Cambria" w:cs="Times New Roman"/>
          <w:sz w:val="24"/>
          <w:szCs w:val="24"/>
        </w:rPr>
      </w:pPr>
    </w:p>
    <w:p w14:paraId="0AFF762B" w14:textId="77777777" w:rsidR="009E2453" w:rsidRDefault="009E2453" w:rsidP="00BB640E">
      <w:pPr>
        <w:spacing w:after="0"/>
        <w:rPr>
          <w:rFonts w:ascii="Cambria" w:eastAsia="Times New Roman" w:hAnsi="Cambria" w:cs="Times New Roman"/>
          <w:sz w:val="24"/>
          <w:szCs w:val="24"/>
        </w:rPr>
      </w:pPr>
    </w:p>
    <w:p w14:paraId="766F139D" w14:textId="77777777" w:rsidR="009E2453" w:rsidRPr="000E5D1B" w:rsidRDefault="009E2453" w:rsidP="009E2453">
      <w:pPr>
        <w:pStyle w:val="NoSpacing"/>
        <w:jc w:val="right"/>
        <w:rPr>
          <w:rFonts w:ascii="Cambria" w:hAnsi="Cambria"/>
          <w:b/>
          <w:bCs/>
          <w:sz w:val="32"/>
          <w:szCs w:val="32"/>
        </w:rPr>
      </w:pPr>
      <w:r w:rsidRPr="000E5D1B">
        <w:rPr>
          <w:rFonts w:ascii="Cambria" w:hAnsi="Cambria"/>
          <w:b/>
          <w:bCs/>
          <w:sz w:val="32"/>
          <w:szCs w:val="32"/>
        </w:rPr>
        <w:t xml:space="preserve">Set </w:t>
      </w:r>
      <w:r>
        <w:rPr>
          <w:rFonts w:ascii="Cambria" w:hAnsi="Cambria"/>
          <w:b/>
          <w:bCs/>
          <w:sz w:val="32"/>
          <w:szCs w:val="32"/>
        </w:rPr>
        <w:t>11</w:t>
      </w:r>
    </w:p>
    <w:p w14:paraId="1E507210" w14:textId="77777777" w:rsidR="009E2453" w:rsidRPr="00444A15" w:rsidRDefault="009E2453" w:rsidP="009E2453">
      <w:pPr>
        <w:pStyle w:val="NoSpacing"/>
        <w:jc w:val="center"/>
        <w:rPr>
          <w:rFonts w:ascii="Cambria" w:hAnsi="Cambria"/>
          <w:sz w:val="32"/>
          <w:szCs w:val="32"/>
        </w:rPr>
      </w:pPr>
      <w:r>
        <w:rPr>
          <w:rFonts w:ascii="Cambria" w:hAnsi="Cambria"/>
          <w:sz w:val="32"/>
          <w:szCs w:val="32"/>
        </w:rPr>
        <w:t xml:space="preserve">Practice Paper BOOK 1 </w:t>
      </w:r>
      <w:r w:rsidRPr="00444A15">
        <w:rPr>
          <w:rFonts w:ascii="Cambria" w:hAnsi="Cambria"/>
          <w:sz w:val="32"/>
          <w:szCs w:val="32"/>
        </w:rPr>
        <w:t>(202</w:t>
      </w:r>
      <w:r>
        <w:rPr>
          <w:rFonts w:ascii="Cambria" w:hAnsi="Cambria"/>
          <w:sz w:val="32"/>
          <w:szCs w:val="32"/>
        </w:rPr>
        <w:t>3</w:t>
      </w:r>
      <w:r w:rsidRPr="00444A15">
        <w:rPr>
          <w:rFonts w:ascii="Cambria" w:hAnsi="Cambria"/>
          <w:sz w:val="32"/>
          <w:szCs w:val="32"/>
        </w:rPr>
        <w:t>-2</w:t>
      </w:r>
      <w:r>
        <w:rPr>
          <w:rFonts w:ascii="Cambria" w:hAnsi="Cambria"/>
          <w:sz w:val="32"/>
          <w:szCs w:val="32"/>
        </w:rPr>
        <w:t>4</w:t>
      </w:r>
      <w:r w:rsidRPr="00444A15">
        <w:rPr>
          <w:rFonts w:ascii="Cambria" w:hAnsi="Cambria"/>
          <w:sz w:val="32"/>
          <w:szCs w:val="32"/>
        </w:rPr>
        <w:t>)</w:t>
      </w:r>
      <w:r>
        <w:rPr>
          <w:rFonts w:ascii="Cambria" w:hAnsi="Cambria"/>
          <w:sz w:val="32"/>
          <w:szCs w:val="32"/>
        </w:rPr>
        <w:t xml:space="preserve">   </w:t>
      </w:r>
    </w:p>
    <w:p w14:paraId="0F348564" w14:textId="77777777" w:rsidR="009E2453" w:rsidRPr="00444A15" w:rsidRDefault="009E2453" w:rsidP="009E2453">
      <w:pPr>
        <w:pStyle w:val="NoSpacing"/>
        <w:jc w:val="center"/>
        <w:rPr>
          <w:rFonts w:ascii="Cambria" w:hAnsi="Cambria"/>
          <w:sz w:val="32"/>
          <w:szCs w:val="32"/>
        </w:rPr>
      </w:pPr>
      <w:r w:rsidRPr="00444A15">
        <w:rPr>
          <w:rFonts w:ascii="Cambria" w:hAnsi="Cambria"/>
          <w:sz w:val="32"/>
          <w:szCs w:val="32"/>
        </w:rPr>
        <w:t>MM:</w:t>
      </w:r>
      <w:r>
        <w:rPr>
          <w:rFonts w:ascii="Cambria" w:hAnsi="Cambria"/>
          <w:sz w:val="32"/>
          <w:szCs w:val="32"/>
        </w:rPr>
        <w:t xml:space="preserve">37    </w:t>
      </w:r>
      <w:r w:rsidRPr="00444A15">
        <w:rPr>
          <w:rFonts w:ascii="Cambria" w:hAnsi="Cambria"/>
          <w:sz w:val="32"/>
          <w:szCs w:val="32"/>
        </w:rPr>
        <w:t xml:space="preserve"> CHEMISTRY THEORY (043) </w:t>
      </w:r>
      <w:r>
        <w:rPr>
          <w:rFonts w:ascii="Cambria" w:hAnsi="Cambria"/>
          <w:sz w:val="32"/>
          <w:szCs w:val="32"/>
        </w:rPr>
        <w:t xml:space="preserve">          </w:t>
      </w:r>
      <w:r w:rsidRPr="00444A15">
        <w:rPr>
          <w:rFonts w:ascii="Cambria" w:hAnsi="Cambria"/>
          <w:sz w:val="32"/>
          <w:szCs w:val="32"/>
        </w:rPr>
        <w:t xml:space="preserve">Time: </w:t>
      </w:r>
      <w:r>
        <w:rPr>
          <w:rFonts w:ascii="Cambria" w:hAnsi="Cambria"/>
          <w:sz w:val="32"/>
          <w:szCs w:val="32"/>
        </w:rPr>
        <w:t xml:space="preserve">1 ½ </w:t>
      </w:r>
      <w:r w:rsidRPr="00444A15">
        <w:rPr>
          <w:rFonts w:ascii="Cambria" w:hAnsi="Cambria"/>
          <w:sz w:val="32"/>
          <w:szCs w:val="32"/>
        </w:rPr>
        <w:t xml:space="preserve"> hours</w:t>
      </w:r>
    </w:p>
    <w:p w14:paraId="6CEDFBEE" w14:textId="77777777" w:rsidR="009E2453" w:rsidRPr="00794805" w:rsidRDefault="009E2453" w:rsidP="009E2453">
      <w:pPr>
        <w:pStyle w:val="Normal1"/>
        <w:ind w:left="360"/>
        <w:jc w:val="center"/>
        <w:rPr>
          <w:rFonts w:ascii="Cambria" w:eastAsia="Cambria" w:hAnsi="Cambria" w:cs="Cambria"/>
          <w:b/>
          <w:color w:val="000000" w:themeColor="text1"/>
          <w:sz w:val="24"/>
          <w:szCs w:val="24"/>
        </w:rPr>
      </w:pPr>
      <w:r w:rsidRPr="00794805">
        <w:rPr>
          <w:rFonts w:ascii="Cambria" w:eastAsia="Cambria" w:hAnsi="Cambria" w:cs="Cambria"/>
          <w:b/>
          <w:color w:val="000000" w:themeColor="text1"/>
          <w:sz w:val="24"/>
          <w:szCs w:val="24"/>
        </w:rPr>
        <w:t>SECTION A</w:t>
      </w:r>
    </w:p>
    <w:p w14:paraId="00E6D8EB" w14:textId="77777777" w:rsidR="009E2453" w:rsidRPr="00794805" w:rsidRDefault="009E2453" w:rsidP="009E2453">
      <w:pPr>
        <w:pStyle w:val="Normal1"/>
        <w:ind w:left="360"/>
        <w:rPr>
          <w:rFonts w:ascii="Cambria" w:eastAsia="Cambria" w:hAnsi="Cambria" w:cs="Cambria"/>
          <w:b/>
          <w:color w:val="000000" w:themeColor="text1"/>
          <w:sz w:val="24"/>
          <w:szCs w:val="24"/>
        </w:rPr>
      </w:pPr>
      <w:r w:rsidRPr="00794805">
        <w:rPr>
          <w:rFonts w:ascii="Cambria" w:eastAsia="Cambria" w:hAnsi="Cambria" w:cs="Cambria"/>
          <w:b/>
          <w:color w:val="000000" w:themeColor="text1"/>
          <w:sz w:val="24"/>
          <w:szCs w:val="24"/>
        </w:rPr>
        <w:t>The following questions are multiple -choice questions with one correct answer. Each question carries 1 mark. There is no internal choice in this section.</w:t>
      </w:r>
    </w:p>
    <w:p w14:paraId="331C61CD" w14:textId="77777777" w:rsidR="009E2453" w:rsidRPr="000E5D1B" w:rsidRDefault="009E2453">
      <w:pPr>
        <w:pStyle w:val="ListParagraph"/>
        <w:numPr>
          <w:ilvl w:val="0"/>
          <w:numId w:val="33"/>
        </w:numPr>
        <w:rPr>
          <w:rFonts w:cstheme="minorHAnsi"/>
          <w:sz w:val="24"/>
          <w:szCs w:val="24"/>
        </w:rPr>
      </w:pPr>
      <w:r w:rsidRPr="000E5D1B">
        <w:rPr>
          <w:rFonts w:cstheme="minorHAnsi"/>
          <w:color w:val="000000" w:themeColor="text1"/>
          <w:sz w:val="24"/>
          <w:szCs w:val="24"/>
          <w:shd w:val="clear" w:color="auto" w:fill="FFFFFF"/>
        </w:rPr>
        <w:t>When a non-volatile solid is added to pure </w:t>
      </w:r>
      <w:hyperlink r:id="rId105" w:tgtFrame="_blank" w:history="1">
        <w:r w:rsidRPr="000E5D1B">
          <w:rPr>
            <w:rStyle w:val="Hyperlink"/>
            <w:rFonts w:cstheme="minorHAnsi"/>
            <w:color w:val="000000" w:themeColor="text1"/>
            <w:sz w:val="24"/>
            <w:szCs w:val="24"/>
            <w:bdr w:val="none" w:sz="0" w:space="0" w:color="auto" w:frame="1"/>
            <w:shd w:val="clear" w:color="auto" w:fill="FFFFFF"/>
          </w:rPr>
          <w:t>water</w:t>
        </w:r>
      </w:hyperlink>
      <w:r w:rsidRPr="000E5D1B">
        <w:rPr>
          <w:rFonts w:cstheme="minorHAnsi"/>
          <w:color w:val="000000" w:themeColor="text1"/>
          <w:sz w:val="24"/>
          <w:szCs w:val="24"/>
          <w:shd w:val="clear" w:color="auto" w:fill="FFFFFF"/>
        </w:rPr>
        <w:t> it will:</w:t>
      </w:r>
      <w:r w:rsidRPr="000E5D1B">
        <w:rPr>
          <w:rFonts w:cstheme="minorHAnsi"/>
          <w:color w:val="000000" w:themeColor="text1"/>
          <w:sz w:val="24"/>
          <w:szCs w:val="24"/>
        </w:rPr>
        <w:br/>
      </w:r>
      <w:r>
        <w:rPr>
          <w:rFonts w:cstheme="minorHAnsi"/>
          <w:color w:val="000000" w:themeColor="text1"/>
          <w:sz w:val="24"/>
          <w:szCs w:val="24"/>
          <w:shd w:val="clear" w:color="auto" w:fill="FFFFFF"/>
        </w:rPr>
        <w:t>(</w:t>
      </w:r>
      <w:r w:rsidRPr="000E5D1B">
        <w:rPr>
          <w:rFonts w:cstheme="minorHAnsi"/>
          <w:color w:val="000000" w:themeColor="text1"/>
          <w:sz w:val="24"/>
          <w:szCs w:val="24"/>
          <w:shd w:val="clear" w:color="auto" w:fill="FFFFFF"/>
        </w:rPr>
        <w:t>a) boil above 100</w:t>
      </w:r>
      <w:r w:rsidRPr="000E5D1B">
        <w:rPr>
          <w:rFonts w:cstheme="minorHAnsi"/>
          <w:color w:val="000000" w:themeColor="text1"/>
          <w:sz w:val="24"/>
          <w:szCs w:val="24"/>
          <w:bdr w:val="none" w:sz="0" w:space="0" w:color="auto" w:frame="1"/>
          <w:shd w:val="clear" w:color="auto" w:fill="FFFFFF"/>
          <w:vertAlign w:val="superscript"/>
        </w:rPr>
        <w:t>o</w:t>
      </w:r>
      <w:r w:rsidRPr="000E5D1B">
        <w:rPr>
          <w:rFonts w:cstheme="minorHAnsi"/>
          <w:color w:val="000000" w:themeColor="text1"/>
          <w:sz w:val="24"/>
          <w:szCs w:val="24"/>
          <w:shd w:val="clear" w:color="auto" w:fill="FFFFFF"/>
        </w:rPr>
        <w:t>C and freeze above 0</w:t>
      </w:r>
      <w:r w:rsidRPr="000E5D1B">
        <w:rPr>
          <w:rFonts w:cstheme="minorHAnsi"/>
          <w:color w:val="000000" w:themeColor="text1"/>
          <w:sz w:val="24"/>
          <w:szCs w:val="24"/>
          <w:bdr w:val="none" w:sz="0" w:space="0" w:color="auto" w:frame="1"/>
          <w:shd w:val="clear" w:color="auto" w:fill="FFFFFF"/>
          <w:vertAlign w:val="superscript"/>
        </w:rPr>
        <w:t>o</w:t>
      </w:r>
      <w:r w:rsidRPr="000E5D1B">
        <w:rPr>
          <w:rFonts w:cstheme="minorHAnsi"/>
          <w:color w:val="000000" w:themeColor="text1"/>
          <w:sz w:val="24"/>
          <w:szCs w:val="24"/>
          <w:shd w:val="clear" w:color="auto" w:fill="FFFFFF"/>
        </w:rPr>
        <w:t xml:space="preserve">C          </w:t>
      </w:r>
      <w:r>
        <w:rPr>
          <w:rFonts w:cstheme="minorHAnsi"/>
          <w:color w:val="000000" w:themeColor="text1"/>
          <w:sz w:val="24"/>
          <w:szCs w:val="24"/>
          <w:shd w:val="clear" w:color="auto" w:fill="FFFFFF"/>
        </w:rPr>
        <w:t>(</w:t>
      </w:r>
      <w:r w:rsidRPr="000E5D1B">
        <w:rPr>
          <w:rFonts w:cstheme="minorHAnsi"/>
          <w:color w:val="000000" w:themeColor="text1"/>
          <w:sz w:val="24"/>
          <w:szCs w:val="24"/>
          <w:shd w:val="clear" w:color="auto" w:fill="FFFFFF"/>
        </w:rPr>
        <w:t>b) boil below 100</w:t>
      </w:r>
      <w:r w:rsidRPr="000E5D1B">
        <w:rPr>
          <w:rFonts w:cstheme="minorHAnsi"/>
          <w:color w:val="000000" w:themeColor="text1"/>
          <w:sz w:val="24"/>
          <w:szCs w:val="24"/>
          <w:bdr w:val="none" w:sz="0" w:space="0" w:color="auto" w:frame="1"/>
          <w:shd w:val="clear" w:color="auto" w:fill="FFFFFF"/>
          <w:vertAlign w:val="superscript"/>
        </w:rPr>
        <w:t>o</w:t>
      </w:r>
      <w:r w:rsidRPr="000E5D1B">
        <w:rPr>
          <w:rFonts w:cstheme="minorHAnsi"/>
          <w:color w:val="000000" w:themeColor="text1"/>
          <w:sz w:val="24"/>
          <w:szCs w:val="24"/>
          <w:shd w:val="clear" w:color="auto" w:fill="FFFFFF"/>
        </w:rPr>
        <w:t>C and freeze above 0</w:t>
      </w:r>
      <w:r w:rsidRPr="000E5D1B">
        <w:rPr>
          <w:rFonts w:cstheme="minorHAnsi"/>
          <w:color w:val="000000" w:themeColor="text1"/>
          <w:sz w:val="24"/>
          <w:szCs w:val="24"/>
          <w:bdr w:val="none" w:sz="0" w:space="0" w:color="auto" w:frame="1"/>
          <w:shd w:val="clear" w:color="auto" w:fill="FFFFFF"/>
          <w:vertAlign w:val="superscript"/>
        </w:rPr>
        <w:t>o</w:t>
      </w:r>
      <w:r w:rsidRPr="000E5D1B">
        <w:rPr>
          <w:rFonts w:cstheme="minorHAnsi"/>
          <w:color w:val="000000" w:themeColor="text1"/>
          <w:sz w:val="24"/>
          <w:szCs w:val="24"/>
          <w:shd w:val="clear" w:color="auto" w:fill="FFFFFF"/>
        </w:rPr>
        <w:t>C</w:t>
      </w:r>
      <w:r w:rsidRPr="000E5D1B">
        <w:rPr>
          <w:rFonts w:cstheme="minorHAnsi"/>
          <w:color w:val="000000" w:themeColor="text1"/>
          <w:sz w:val="24"/>
          <w:szCs w:val="24"/>
        </w:rPr>
        <w:br/>
      </w:r>
      <w:r>
        <w:rPr>
          <w:rFonts w:cstheme="minorHAnsi"/>
          <w:color w:val="000000" w:themeColor="text1"/>
          <w:sz w:val="24"/>
          <w:szCs w:val="24"/>
          <w:shd w:val="clear" w:color="auto" w:fill="FFFFFF"/>
        </w:rPr>
        <w:t>(</w:t>
      </w:r>
      <w:r w:rsidRPr="000E5D1B">
        <w:rPr>
          <w:rFonts w:cstheme="minorHAnsi"/>
          <w:color w:val="000000" w:themeColor="text1"/>
          <w:sz w:val="24"/>
          <w:szCs w:val="24"/>
          <w:shd w:val="clear" w:color="auto" w:fill="FFFFFF"/>
        </w:rPr>
        <w:t>c) boil above 100</w:t>
      </w:r>
      <w:r w:rsidRPr="000E5D1B">
        <w:rPr>
          <w:rFonts w:cstheme="minorHAnsi"/>
          <w:color w:val="000000" w:themeColor="text1"/>
          <w:sz w:val="24"/>
          <w:szCs w:val="24"/>
          <w:bdr w:val="none" w:sz="0" w:space="0" w:color="auto" w:frame="1"/>
          <w:shd w:val="clear" w:color="auto" w:fill="FFFFFF"/>
          <w:vertAlign w:val="superscript"/>
        </w:rPr>
        <w:t>o</w:t>
      </w:r>
      <w:r w:rsidRPr="000E5D1B">
        <w:rPr>
          <w:rFonts w:cstheme="minorHAnsi"/>
          <w:color w:val="000000" w:themeColor="text1"/>
          <w:sz w:val="24"/>
          <w:szCs w:val="24"/>
          <w:shd w:val="clear" w:color="auto" w:fill="FFFFFF"/>
        </w:rPr>
        <w:t>C and freeze below 0</w:t>
      </w:r>
      <w:r w:rsidRPr="000E5D1B">
        <w:rPr>
          <w:rFonts w:cstheme="minorHAnsi"/>
          <w:color w:val="000000" w:themeColor="text1"/>
          <w:sz w:val="24"/>
          <w:szCs w:val="24"/>
          <w:bdr w:val="none" w:sz="0" w:space="0" w:color="auto" w:frame="1"/>
          <w:shd w:val="clear" w:color="auto" w:fill="FFFFFF"/>
          <w:vertAlign w:val="superscript"/>
        </w:rPr>
        <w:t>o</w:t>
      </w:r>
      <w:r w:rsidRPr="000E5D1B">
        <w:rPr>
          <w:rFonts w:cstheme="minorHAnsi"/>
          <w:color w:val="000000" w:themeColor="text1"/>
          <w:sz w:val="24"/>
          <w:szCs w:val="24"/>
          <w:shd w:val="clear" w:color="auto" w:fill="FFFFFF"/>
        </w:rPr>
        <w:t xml:space="preserve">C          </w:t>
      </w:r>
      <w:r>
        <w:rPr>
          <w:rFonts w:cstheme="minorHAnsi"/>
          <w:color w:val="000000" w:themeColor="text1"/>
          <w:sz w:val="24"/>
          <w:szCs w:val="24"/>
          <w:shd w:val="clear" w:color="auto" w:fill="FFFFFF"/>
        </w:rPr>
        <w:t>(</w:t>
      </w:r>
      <w:r w:rsidRPr="000E5D1B">
        <w:rPr>
          <w:rFonts w:cstheme="minorHAnsi"/>
          <w:color w:val="000000" w:themeColor="text1"/>
          <w:sz w:val="24"/>
          <w:szCs w:val="24"/>
          <w:shd w:val="clear" w:color="auto" w:fill="FFFFFF"/>
        </w:rPr>
        <w:t>d) boil below 100</w:t>
      </w:r>
      <w:r w:rsidRPr="000E5D1B">
        <w:rPr>
          <w:rFonts w:cstheme="minorHAnsi"/>
          <w:color w:val="000000" w:themeColor="text1"/>
          <w:sz w:val="24"/>
          <w:szCs w:val="24"/>
          <w:bdr w:val="none" w:sz="0" w:space="0" w:color="auto" w:frame="1"/>
          <w:shd w:val="clear" w:color="auto" w:fill="FFFFFF"/>
          <w:vertAlign w:val="superscript"/>
        </w:rPr>
        <w:t>o</w:t>
      </w:r>
      <w:r w:rsidRPr="000E5D1B">
        <w:rPr>
          <w:rFonts w:cstheme="minorHAnsi"/>
          <w:color w:val="000000" w:themeColor="text1"/>
          <w:sz w:val="24"/>
          <w:szCs w:val="24"/>
          <w:shd w:val="clear" w:color="auto" w:fill="FFFFFF"/>
        </w:rPr>
        <w:t>C and freeze below 0</w:t>
      </w:r>
      <w:r w:rsidRPr="000E5D1B">
        <w:rPr>
          <w:rFonts w:cstheme="minorHAnsi"/>
          <w:color w:val="000000" w:themeColor="text1"/>
          <w:sz w:val="24"/>
          <w:szCs w:val="24"/>
          <w:bdr w:val="none" w:sz="0" w:space="0" w:color="auto" w:frame="1"/>
          <w:shd w:val="clear" w:color="auto" w:fill="FFFFFF"/>
          <w:vertAlign w:val="superscript"/>
        </w:rPr>
        <w:t>o</w:t>
      </w:r>
      <w:r w:rsidRPr="000E5D1B">
        <w:rPr>
          <w:rFonts w:cstheme="minorHAnsi"/>
          <w:color w:val="000000" w:themeColor="text1"/>
          <w:sz w:val="24"/>
          <w:szCs w:val="24"/>
          <w:shd w:val="clear" w:color="auto" w:fill="FFFFFF"/>
        </w:rPr>
        <w:t>C</w:t>
      </w:r>
    </w:p>
    <w:p w14:paraId="62E0B250" w14:textId="77777777" w:rsidR="009E2453" w:rsidRPr="000E5D1B" w:rsidRDefault="009E2453">
      <w:pPr>
        <w:pStyle w:val="ListParagraph"/>
        <w:numPr>
          <w:ilvl w:val="0"/>
          <w:numId w:val="33"/>
        </w:numPr>
        <w:rPr>
          <w:rFonts w:cstheme="minorHAnsi"/>
          <w:color w:val="000000" w:themeColor="text1"/>
          <w:sz w:val="24"/>
          <w:szCs w:val="24"/>
        </w:rPr>
      </w:pPr>
      <w:r w:rsidRPr="000E5D1B">
        <w:rPr>
          <w:rFonts w:cstheme="minorHAnsi"/>
          <w:color w:val="000000" w:themeColor="text1"/>
          <w:sz w:val="24"/>
          <w:szCs w:val="24"/>
        </w:rPr>
        <w:t>In reverse osmosis:</w:t>
      </w:r>
    </w:p>
    <w:p w14:paraId="61259F49" w14:textId="77777777" w:rsidR="009E2453" w:rsidRPr="000E5D1B" w:rsidRDefault="009E2453" w:rsidP="009E2453">
      <w:pPr>
        <w:pStyle w:val="NoSpacing"/>
        <w:ind w:left="720"/>
        <w:rPr>
          <w:rFonts w:cstheme="minorHAnsi"/>
          <w:sz w:val="24"/>
          <w:szCs w:val="24"/>
        </w:rPr>
      </w:pPr>
      <w:r>
        <w:rPr>
          <w:rFonts w:cstheme="minorHAnsi"/>
          <w:sz w:val="24"/>
          <w:szCs w:val="24"/>
        </w:rPr>
        <w:t>(</w:t>
      </w:r>
      <w:r w:rsidRPr="000E5D1B">
        <w:rPr>
          <w:rFonts w:cstheme="minorHAnsi"/>
          <w:sz w:val="24"/>
          <w:szCs w:val="24"/>
        </w:rPr>
        <w:t>a) a pressure greater than osmotic pressure is applied on pure water side</w:t>
      </w:r>
    </w:p>
    <w:p w14:paraId="7B5C8B2F" w14:textId="77777777" w:rsidR="009E2453" w:rsidRPr="000E5D1B" w:rsidRDefault="009E2453" w:rsidP="009E2453">
      <w:pPr>
        <w:pStyle w:val="NoSpacing"/>
        <w:ind w:left="720"/>
        <w:rPr>
          <w:rFonts w:cstheme="minorHAnsi"/>
          <w:sz w:val="24"/>
          <w:szCs w:val="24"/>
        </w:rPr>
      </w:pPr>
      <w:r>
        <w:rPr>
          <w:rFonts w:cstheme="minorHAnsi"/>
          <w:sz w:val="24"/>
          <w:szCs w:val="24"/>
        </w:rPr>
        <w:t>(</w:t>
      </w:r>
      <w:r w:rsidRPr="000E5D1B">
        <w:rPr>
          <w:rFonts w:cstheme="minorHAnsi"/>
          <w:sz w:val="24"/>
          <w:szCs w:val="24"/>
        </w:rPr>
        <w:t>b) a pressure lesser than osmotic pressure is applied on pure water side</w:t>
      </w:r>
    </w:p>
    <w:p w14:paraId="285477D9" w14:textId="77777777" w:rsidR="009E2453" w:rsidRPr="000E5D1B" w:rsidRDefault="009E2453" w:rsidP="009E2453">
      <w:pPr>
        <w:pStyle w:val="NoSpacing"/>
        <w:ind w:left="720"/>
        <w:rPr>
          <w:rFonts w:cstheme="minorHAnsi"/>
          <w:sz w:val="24"/>
          <w:szCs w:val="24"/>
        </w:rPr>
      </w:pPr>
      <w:r>
        <w:rPr>
          <w:rFonts w:cstheme="minorHAnsi"/>
          <w:sz w:val="24"/>
          <w:szCs w:val="24"/>
        </w:rPr>
        <w:t>(</w:t>
      </w:r>
      <w:r w:rsidRPr="000E5D1B">
        <w:rPr>
          <w:rFonts w:cstheme="minorHAnsi"/>
          <w:sz w:val="24"/>
          <w:szCs w:val="24"/>
        </w:rPr>
        <w:t>c)a pressure greater than osmotic pressure is applied on salt water side</w:t>
      </w:r>
    </w:p>
    <w:p w14:paraId="4B86775B" w14:textId="77777777" w:rsidR="009E2453" w:rsidRPr="000E5D1B" w:rsidRDefault="009E2453" w:rsidP="009E2453">
      <w:pPr>
        <w:pStyle w:val="NoSpacing"/>
        <w:ind w:left="720"/>
        <w:rPr>
          <w:rFonts w:cstheme="minorHAnsi"/>
          <w:sz w:val="24"/>
          <w:szCs w:val="24"/>
        </w:rPr>
      </w:pPr>
      <w:r>
        <w:rPr>
          <w:rFonts w:cstheme="minorHAnsi"/>
          <w:sz w:val="24"/>
          <w:szCs w:val="24"/>
        </w:rPr>
        <w:t>(</w:t>
      </w:r>
      <w:r w:rsidRPr="000E5D1B">
        <w:rPr>
          <w:rFonts w:cstheme="minorHAnsi"/>
          <w:sz w:val="24"/>
          <w:szCs w:val="24"/>
        </w:rPr>
        <w:t>d)a pressure lesser than osmotic pressure is applied on salt water side</w:t>
      </w:r>
    </w:p>
    <w:p w14:paraId="009DA864" w14:textId="77777777" w:rsidR="009E2453" w:rsidRPr="000E5D1B" w:rsidRDefault="009E2453">
      <w:pPr>
        <w:pStyle w:val="NoSpacing"/>
        <w:numPr>
          <w:ilvl w:val="0"/>
          <w:numId w:val="33"/>
        </w:numPr>
        <w:rPr>
          <w:rFonts w:cstheme="minorHAnsi"/>
          <w:sz w:val="24"/>
          <w:szCs w:val="24"/>
        </w:rPr>
      </w:pPr>
      <w:r w:rsidRPr="000E5D1B">
        <w:rPr>
          <w:rFonts w:cstheme="minorHAnsi"/>
          <w:sz w:val="24"/>
          <w:szCs w:val="24"/>
        </w:rPr>
        <w:t xml:space="preserve">Which cell will measure standard electrode potential of copper electrode? </w:t>
      </w:r>
    </w:p>
    <w:p w14:paraId="3B51BEFF" w14:textId="77777777" w:rsidR="009E2453" w:rsidRPr="000E5D1B" w:rsidRDefault="009E2453">
      <w:pPr>
        <w:pStyle w:val="NoSpacing"/>
        <w:numPr>
          <w:ilvl w:val="0"/>
          <w:numId w:val="34"/>
        </w:numPr>
        <w:rPr>
          <w:rFonts w:cstheme="minorHAnsi"/>
          <w:sz w:val="24"/>
          <w:szCs w:val="24"/>
        </w:rPr>
      </w:pPr>
      <w:r w:rsidRPr="000E5D1B">
        <w:rPr>
          <w:rFonts w:cstheme="minorHAnsi"/>
          <w:sz w:val="24"/>
          <w:szCs w:val="24"/>
        </w:rPr>
        <w:t>Pt(s)| H</w:t>
      </w:r>
      <w:r w:rsidRPr="000E5D1B">
        <w:rPr>
          <w:rFonts w:cstheme="minorHAnsi"/>
          <w:sz w:val="24"/>
          <w:szCs w:val="24"/>
          <w:vertAlign w:val="subscript"/>
        </w:rPr>
        <w:t>2</w:t>
      </w:r>
      <w:r w:rsidRPr="000E5D1B">
        <w:rPr>
          <w:rFonts w:cstheme="minorHAnsi"/>
          <w:sz w:val="24"/>
          <w:szCs w:val="24"/>
        </w:rPr>
        <w:t xml:space="preserve"> (g, 0.1 bar)| H</w:t>
      </w:r>
      <w:r w:rsidRPr="000E5D1B">
        <w:rPr>
          <w:rFonts w:cstheme="minorHAnsi"/>
          <w:sz w:val="24"/>
          <w:szCs w:val="24"/>
          <w:vertAlign w:val="superscript"/>
        </w:rPr>
        <w:t>+</w:t>
      </w:r>
      <w:r w:rsidRPr="000E5D1B">
        <w:rPr>
          <w:rFonts w:cstheme="minorHAnsi"/>
          <w:sz w:val="24"/>
          <w:szCs w:val="24"/>
        </w:rPr>
        <w:t xml:space="preserve"> (aq., 1 M) | | Cu</w:t>
      </w:r>
      <w:r w:rsidRPr="000E5D1B">
        <w:rPr>
          <w:rFonts w:cstheme="minorHAnsi"/>
          <w:sz w:val="24"/>
          <w:szCs w:val="24"/>
          <w:vertAlign w:val="superscript"/>
        </w:rPr>
        <w:t>2+</w:t>
      </w:r>
      <w:r w:rsidRPr="000E5D1B">
        <w:rPr>
          <w:rFonts w:cstheme="minorHAnsi"/>
          <w:sz w:val="24"/>
          <w:szCs w:val="24"/>
        </w:rPr>
        <w:t xml:space="preserve"> (aq., 1M)| Cu(s) </w:t>
      </w:r>
    </w:p>
    <w:p w14:paraId="4A191F18" w14:textId="77777777" w:rsidR="009E2453" w:rsidRPr="000E5D1B" w:rsidRDefault="009E2453">
      <w:pPr>
        <w:pStyle w:val="NoSpacing"/>
        <w:numPr>
          <w:ilvl w:val="0"/>
          <w:numId w:val="34"/>
        </w:numPr>
        <w:rPr>
          <w:rFonts w:cstheme="minorHAnsi"/>
          <w:sz w:val="24"/>
          <w:szCs w:val="24"/>
        </w:rPr>
      </w:pPr>
      <w:r w:rsidRPr="000E5D1B">
        <w:rPr>
          <w:rFonts w:cstheme="minorHAnsi"/>
          <w:sz w:val="24"/>
          <w:szCs w:val="24"/>
        </w:rPr>
        <w:t>Pt(s)| H</w:t>
      </w:r>
      <w:r w:rsidRPr="000E5D1B">
        <w:rPr>
          <w:rFonts w:cstheme="minorHAnsi"/>
          <w:sz w:val="24"/>
          <w:szCs w:val="24"/>
          <w:vertAlign w:val="subscript"/>
        </w:rPr>
        <w:t>2</w:t>
      </w:r>
      <w:r w:rsidRPr="000E5D1B">
        <w:rPr>
          <w:rFonts w:cstheme="minorHAnsi"/>
          <w:sz w:val="24"/>
          <w:szCs w:val="24"/>
        </w:rPr>
        <w:t xml:space="preserve"> (g, 1 bar) | H</w:t>
      </w:r>
      <w:r w:rsidRPr="000E5D1B">
        <w:rPr>
          <w:rFonts w:cstheme="minorHAnsi"/>
          <w:sz w:val="24"/>
          <w:szCs w:val="24"/>
          <w:vertAlign w:val="superscript"/>
        </w:rPr>
        <w:t>+</w:t>
      </w:r>
      <w:r w:rsidRPr="000E5D1B">
        <w:rPr>
          <w:rFonts w:cstheme="minorHAnsi"/>
          <w:sz w:val="24"/>
          <w:szCs w:val="24"/>
        </w:rPr>
        <w:t xml:space="preserve"> (aq., 1 M) | | Cu</w:t>
      </w:r>
      <w:r w:rsidRPr="000E5D1B">
        <w:rPr>
          <w:rFonts w:cstheme="minorHAnsi"/>
          <w:sz w:val="24"/>
          <w:szCs w:val="24"/>
          <w:vertAlign w:val="superscript"/>
        </w:rPr>
        <w:t>2+</w:t>
      </w:r>
      <w:r w:rsidRPr="000E5D1B">
        <w:rPr>
          <w:rFonts w:cstheme="minorHAnsi"/>
          <w:sz w:val="24"/>
          <w:szCs w:val="24"/>
        </w:rPr>
        <w:t xml:space="preserve"> (aq., 2M)| Cu(s) </w:t>
      </w:r>
    </w:p>
    <w:p w14:paraId="40CAB495" w14:textId="77777777" w:rsidR="009E2453" w:rsidRPr="000E5D1B" w:rsidRDefault="009E2453">
      <w:pPr>
        <w:pStyle w:val="NoSpacing"/>
        <w:numPr>
          <w:ilvl w:val="0"/>
          <w:numId w:val="34"/>
        </w:numPr>
        <w:rPr>
          <w:rFonts w:cstheme="minorHAnsi"/>
          <w:sz w:val="24"/>
          <w:szCs w:val="24"/>
        </w:rPr>
      </w:pPr>
      <w:r w:rsidRPr="000E5D1B">
        <w:rPr>
          <w:rFonts w:cstheme="minorHAnsi"/>
          <w:sz w:val="24"/>
          <w:szCs w:val="24"/>
        </w:rPr>
        <w:t>Pt(s)| H</w:t>
      </w:r>
      <w:r w:rsidRPr="000E5D1B">
        <w:rPr>
          <w:rFonts w:cstheme="minorHAnsi"/>
          <w:sz w:val="24"/>
          <w:szCs w:val="24"/>
          <w:vertAlign w:val="subscript"/>
        </w:rPr>
        <w:t>2</w:t>
      </w:r>
      <w:r w:rsidRPr="000E5D1B">
        <w:rPr>
          <w:rFonts w:cstheme="minorHAnsi"/>
          <w:sz w:val="24"/>
          <w:szCs w:val="24"/>
        </w:rPr>
        <w:t xml:space="preserve"> (g, 1 bar) | H</w:t>
      </w:r>
      <w:r w:rsidRPr="000E5D1B">
        <w:rPr>
          <w:rFonts w:cstheme="minorHAnsi"/>
          <w:sz w:val="24"/>
          <w:szCs w:val="24"/>
          <w:vertAlign w:val="superscript"/>
        </w:rPr>
        <w:t>+</w:t>
      </w:r>
      <w:r w:rsidRPr="000E5D1B">
        <w:rPr>
          <w:rFonts w:cstheme="minorHAnsi"/>
          <w:sz w:val="24"/>
          <w:szCs w:val="24"/>
        </w:rPr>
        <w:t xml:space="preserve"> (aq., 1 M) | | Cu</w:t>
      </w:r>
      <w:r w:rsidRPr="000E5D1B">
        <w:rPr>
          <w:rFonts w:cstheme="minorHAnsi"/>
          <w:sz w:val="24"/>
          <w:szCs w:val="24"/>
          <w:vertAlign w:val="superscript"/>
        </w:rPr>
        <w:t>2+</w:t>
      </w:r>
      <w:r w:rsidRPr="000E5D1B">
        <w:rPr>
          <w:rFonts w:cstheme="minorHAnsi"/>
          <w:sz w:val="24"/>
          <w:szCs w:val="24"/>
        </w:rPr>
        <w:t xml:space="preserve"> (aq., 1M)| Cu(s)</w:t>
      </w:r>
    </w:p>
    <w:p w14:paraId="3B7EA24E" w14:textId="77777777" w:rsidR="009E2453" w:rsidRPr="000E5D1B" w:rsidRDefault="009E2453">
      <w:pPr>
        <w:pStyle w:val="NoSpacing"/>
        <w:numPr>
          <w:ilvl w:val="0"/>
          <w:numId w:val="34"/>
        </w:numPr>
        <w:rPr>
          <w:rFonts w:cstheme="minorHAnsi"/>
          <w:sz w:val="24"/>
          <w:szCs w:val="24"/>
        </w:rPr>
      </w:pPr>
      <w:r w:rsidRPr="000E5D1B">
        <w:rPr>
          <w:rFonts w:cstheme="minorHAnsi"/>
          <w:sz w:val="24"/>
          <w:szCs w:val="24"/>
        </w:rPr>
        <w:t>Pt(s)| H</w:t>
      </w:r>
      <w:r w:rsidRPr="000E5D1B">
        <w:rPr>
          <w:rFonts w:cstheme="minorHAnsi"/>
          <w:sz w:val="24"/>
          <w:szCs w:val="24"/>
          <w:vertAlign w:val="subscript"/>
        </w:rPr>
        <w:t>2</w:t>
      </w:r>
      <w:r w:rsidRPr="000E5D1B">
        <w:rPr>
          <w:rFonts w:cstheme="minorHAnsi"/>
          <w:sz w:val="24"/>
          <w:szCs w:val="24"/>
        </w:rPr>
        <w:t xml:space="preserve"> (g, 1 bar) | H</w:t>
      </w:r>
      <w:r w:rsidRPr="000E5D1B">
        <w:rPr>
          <w:rFonts w:cstheme="minorHAnsi"/>
          <w:sz w:val="24"/>
          <w:szCs w:val="24"/>
          <w:vertAlign w:val="superscript"/>
        </w:rPr>
        <w:t>+</w:t>
      </w:r>
      <w:r w:rsidRPr="000E5D1B">
        <w:rPr>
          <w:rFonts w:cstheme="minorHAnsi"/>
          <w:sz w:val="24"/>
          <w:szCs w:val="24"/>
        </w:rPr>
        <w:t xml:space="preserve"> (aq., 0.1 M)| | Cu</w:t>
      </w:r>
      <w:r w:rsidRPr="000E5D1B">
        <w:rPr>
          <w:rFonts w:cstheme="minorHAnsi"/>
          <w:sz w:val="24"/>
          <w:szCs w:val="24"/>
          <w:vertAlign w:val="superscript"/>
        </w:rPr>
        <w:t>2+</w:t>
      </w:r>
      <w:r w:rsidRPr="000E5D1B">
        <w:rPr>
          <w:rFonts w:cstheme="minorHAnsi"/>
          <w:sz w:val="24"/>
          <w:szCs w:val="24"/>
        </w:rPr>
        <w:t xml:space="preserve"> (aq., 1M)| Cu(s)</w:t>
      </w:r>
    </w:p>
    <w:p w14:paraId="04254C94" w14:textId="77777777" w:rsidR="009E2453" w:rsidRPr="000E5D1B" w:rsidRDefault="009E2453">
      <w:pPr>
        <w:pStyle w:val="NoSpacing"/>
        <w:numPr>
          <w:ilvl w:val="0"/>
          <w:numId w:val="33"/>
        </w:numPr>
        <w:rPr>
          <w:rFonts w:cstheme="minorHAnsi"/>
          <w:sz w:val="24"/>
          <w:szCs w:val="24"/>
        </w:rPr>
      </w:pPr>
      <w:r w:rsidRPr="000E5D1B">
        <w:rPr>
          <w:rFonts w:cstheme="minorHAnsi"/>
          <w:bCs/>
          <w:color w:val="222222"/>
          <w:sz w:val="24"/>
          <w:szCs w:val="24"/>
          <w:shd w:val="clear" w:color="auto" w:fill="FFFFFF"/>
        </w:rPr>
        <w:t>The unit of rate and rate constant are same for a reaction</w:t>
      </w:r>
      <w:r w:rsidRPr="000E5D1B">
        <w:rPr>
          <w:rFonts w:cstheme="minorHAnsi"/>
          <w:bCs/>
          <w:color w:val="222222"/>
          <w:sz w:val="24"/>
          <w:szCs w:val="24"/>
        </w:rPr>
        <w:br/>
      </w:r>
      <w:r w:rsidRPr="000E5D1B">
        <w:rPr>
          <w:rFonts w:cstheme="minorHAnsi"/>
          <w:bCs/>
          <w:w w:val="95"/>
          <w:sz w:val="24"/>
          <w:szCs w:val="24"/>
        </w:rPr>
        <w:t xml:space="preserve">              </w:t>
      </w:r>
      <w:r>
        <w:rPr>
          <w:rFonts w:cstheme="minorHAnsi"/>
          <w:bCs/>
          <w:w w:val="95"/>
          <w:sz w:val="24"/>
          <w:szCs w:val="24"/>
        </w:rPr>
        <w:t>(</w:t>
      </w:r>
      <w:r w:rsidRPr="000E5D1B">
        <w:rPr>
          <w:rFonts w:cstheme="minorHAnsi"/>
          <w:bCs/>
          <w:w w:val="95"/>
          <w:sz w:val="24"/>
          <w:szCs w:val="24"/>
        </w:rPr>
        <w:t xml:space="preserve">a) </w:t>
      </w:r>
      <w:r w:rsidRPr="000E5D1B">
        <w:rPr>
          <w:rFonts w:cstheme="minorHAnsi"/>
          <w:bCs/>
          <w:color w:val="222222"/>
          <w:sz w:val="24"/>
          <w:szCs w:val="24"/>
          <w:shd w:val="clear" w:color="auto" w:fill="FFFFFF"/>
        </w:rPr>
        <w:t xml:space="preserve">zero order </w:t>
      </w:r>
      <w:r w:rsidRPr="000E5D1B">
        <w:rPr>
          <w:rFonts w:cstheme="minorHAnsi"/>
          <w:bCs/>
          <w:w w:val="95"/>
          <w:sz w:val="24"/>
          <w:szCs w:val="24"/>
        </w:rPr>
        <w:t xml:space="preserve">   </w:t>
      </w:r>
      <w:r>
        <w:rPr>
          <w:rFonts w:cstheme="minorHAnsi"/>
          <w:bCs/>
          <w:w w:val="95"/>
          <w:sz w:val="24"/>
          <w:szCs w:val="24"/>
        </w:rPr>
        <w:t>(</w:t>
      </w:r>
      <w:r w:rsidRPr="000E5D1B">
        <w:rPr>
          <w:rFonts w:cstheme="minorHAnsi"/>
          <w:bCs/>
          <w:w w:val="95"/>
          <w:sz w:val="24"/>
          <w:szCs w:val="24"/>
        </w:rPr>
        <w:t>b)</w:t>
      </w:r>
      <w:r w:rsidRPr="000E5D1B">
        <w:rPr>
          <w:rFonts w:cstheme="minorHAnsi"/>
          <w:bCs/>
          <w:color w:val="222222"/>
          <w:sz w:val="24"/>
          <w:szCs w:val="24"/>
          <w:shd w:val="clear" w:color="auto" w:fill="FFFFFF"/>
        </w:rPr>
        <w:t xml:space="preserve">first order </w:t>
      </w:r>
      <w:r w:rsidRPr="000E5D1B">
        <w:rPr>
          <w:rFonts w:cstheme="minorHAnsi"/>
          <w:bCs/>
          <w:color w:val="222222"/>
          <w:sz w:val="24"/>
          <w:szCs w:val="24"/>
          <w:shd w:val="clear" w:color="auto" w:fill="FFFFFF"/>
        </w:rPr>
        <w:tab/>
      </w:r>
      <w:r>
        <w:rPr>
          <w:rFonts w:cstheme="minorHAnsi"/>
          <w:bCs/>
          <w:color w:val="222222"/>
          <w:sz w:val="24"/>
          <w:szCs w:val="24"/>
          <w:shd w:val="clear" w:color="auto" w:fill="FFFFFF"/>
        </w:rPr>
        <w:t>(</w:t>
      </w:r>
      <w:r w:rsidRPr="000E5D1B">
        <w:rPr>
          <w:rFonts w:cstheme="minorHAnsi"/>
          <w:bCs/>
          <w:color w:val="222222"/>
          <w:sz w:val="24"/>
          <w:szCs w:val="24"/>
          <w:shd w:val="clear" w:color="auto" w:fill="FFFFFF"/>
        </w:rPr>
        <w:t xml:space="preserve">c) second order     </w:t>
      </w:r>
      <w:r w:rsidRPr="000E5D1B">
        <w:rPr>
          <w:rFonts w:cstheme="minorHAnsi"/>
          <w:bCs/>
          <w:color w:val="222222"/>
          <w:sz w:val="24"/>
          <w:szCs w:val="24"/>
          <w:shd w:val="clear" w:color="auto" w:fill="FFFFFF"/>
        </w:rPr>
        <w:tab/>
        <w:t xml:space="preserve">  </w:t>
      </w:r>
      <w:r>
        <w:rPr>
          <w:rFonts w:cstheme="minorHAnsi"/>
          <w:bCs/>
          <w:color w:val="222222"/>
          <w:sz w:val="24"/>
          <w:szCs w:val="24"/>
          <w:shd w:val="clear" w:color="auto" w:fill="FFFFFF"/>
        </w:rPr>
        <w:t>(</w:t>
      </w:r>
      <w:r w:rsidRPr="000E5D1B">
        <w:rPr>
          <w:rFonts w:cstheme="minorHAnsi"/>
          <w:bCs/>
          <w:w w:val="95"/>
          <w:sz w:val="24"/>
          <w:szCs w:val="24"/>
        </w:rPr>
        <w:t>d)</w:t>
      </w:r>
      <w:r w:rsidRPr="000E5D1B">
        <w:rPr>
          <w:rFonts w:cstheme="minorHAnsi"/>
          <w:bCs/>
          <w:color w:val="222222"/>
          <w:sz w:val="24"/>
          <w:szCs w:val="24"/>
          <w:shd w:val="clear" w:color="auto" w:fill="FFFFFF"/>
        </w:rPr>
        <w:t xml:space="preserve"> third order</w:t>
      </w:r>
    </w:p>
    <w:p w14:paraId="25F76CC2" w14:textId="77777777" w:rsidR="009E2453" w:rsidRPr="00602ADB" w:rsidRDefault="009E2453">
      <w:pPr>
        <w:pStyle w:val="Normal1"/>
        <w:numPr>
          <w:ilvl w:val="0"/>
          <w:numId w:val="33"/>
        </w:numPr>
        <w:shd w:val="clear" w:color="auto" w:fill="FFFFFF"/>
        <w:spacing w:line="240" w:lineRule="auto"/>
        <w:ind w:right="53"/>
        <w:rPr>
          <w:rFonts w:asciiTheme="minorHAnsi" w:eastAsia="Cambria" w:hAnsiTheme="minorHAnsi" w:cstheme="minorHAnsi"/>
          <w:color w:val="000000" w:themeColor="text1"/>
          <w:sz w:val="24"/>
          <w:szCs w:val="24"/>
        </w:rPr>
      </w:pPr>
      <w:r w:rsidRPr="00602ADB">
        <w:rPr>
          <w:rFonts w:asciiTheme="minorHAnsi" w:eastAsia="Cambria" w:hAnsiTheme="minorHAnsi" w:cstheme="minorHAnsi"/>
          <w:color w:val="000000" w:themeColor="text1"/>
          <w:sz w:val="24"/>
          <w:szCs w:val="24"/>
        </w:rPr>
        <w:t>Interstitial compounds are formed when small atoms are trapped inside the crystal lattice of metals. Which of the following is not the characteristic property of interstitial compounds?</w:t>
      </w:r>
    </w:p>
    <w:p w14:paraId="201421A6" w14:textId="77777777" w:rsidR="009E2453" w:rsidRPr="00602ADB" w:rsidRDefault="009E2453" w:rsidP="009E2453">
      <w:pPr>
        <w:pStyle w:val="Normal1"/>
        <w:shd w:val="clear" w:color="auto" w:fill="FFFFFF"/>
        <w:spacing w:line="240" w:lineRule="auto"/>
        <w:ind w:left="360" w:right="53"/>
        <w:rPr>
          <w:rFonts w:asciiTheme="minorHAnsi" w:eastAsia="Cambria" w:hAnsiTheme="minorHAnsi" w:cstheme="minorHAnsi"/>
          <w:color w:val="000000" w:themeColor="text1"/>
          <w:sz w:val="24"/>
          <w:szCs w:val="24"/>
        </w:rPr>
      </w:pPr>
      <w:r w:rsidRPr="00602ADB">
        <w:rPr>
          <w:rFonts w:asciiTheme="minorHAnsi" w:eastAsia="Cambria" w:hAnsiTheme="minorHAnsi" w:cstheme="minorHAnsi"/>
          <w:color w:val="000000" w:themeColor="text1"/>
          <w:sz w:val="24"/>
          <w:szCs w:val="24"/>
        </w:rPr>
        <w:t>(a) They have high melting points in comparison to pure metals.</w:t>
      </w:r>
    </w:p>
    <w:p w14:paraId="3F5BA89C" w14:textId="77777777" w:rsidR="009E2453" w:rsidRPr="00602ADB" w:rsidRDefault="009E2453" w:rsidP="009E2453">
      <w:pPr>
        <w:pStyle w:val="Normal1"/>
        <w:shd w:val="clear" w:color="auto" w:fill="FFFFFF"/>
        <w:spacing w:line="240" w:lineRule="auto"/>
        <w:ind w:left="360" w:right="53"/>
        <w:rPr>
          <w:rFonts w:asciiTheme="minorHAnsi" w:eastAsia="Cambria" w:hAnsiTheme="minorHAnsi" w:cstheme="minorHAnsi"/>
          <w:color w:val="000000" w:themeColor="text1"/>
          <w:sz w:val="24"/>
          <w:szCs w:val="24"/>
        </w:rPr>
      </w:pPr>
      <w:r w:rsidRPr="00602ADB">
        <w:rPr>
          <w:rFonts w:asciiTheme="minorHAnsi" w:eastAsia="Cambria" w:hAnsiTheme="minorHAnsi" w:cstheme="minorHAnsi"/>
          <w:color w:val="000000" w:themeColor="text1"/>
          <w:sz w:val="24"/>
          <w:szCs w:val="24"/>
        </w:rPr>
        <w:t>(b) They are very hard.</w:t>
      </w:r>
    </w:p>
    <w:p w14:paraId="3A603134" w14:textId="77777777" w:rsidR="009E2453" w:rsidRPr="00602ADB" w:rsidRDefault="009E2453" w:rsidP="009E2453">
      <w:pPr>
        <w:pStyle w:val="Normal1"/>
        <w:shd w:val="clear" w:color="auto" w:fill="FFFFFF"/>
        <w:spacing w:line="240" w:lineRule="auto"/>
        <w:ind w:left="360"/>
        <w:rPr>
          <w:rFonts w:asciiTheme="minorHAnsi" w:eastAsia="Cambria" w:hAnsiTheme="minorHAnsi" w:cstheme="minorHAnsi"/>
          <w:color w:val="000000" w:themeColor="text1"/>
          <w:sz w:val="24"/>
          <w:szCs w:val="24"/>
        </w:rPr>
      </w:pPr>
      <w:r w:rsidRPr="00602ADB">
        <w:rPr>
          <w:rFonts w:asciiTheme="minorHAnsi" w:eastAsia="Cambria" w:hAnsiTheme="minorHAnsi" w:cstheme="minorHAnsi"/>
          <w:color w:val="000000" w:themeColor="text1"/>
          <w:sz w:val="24"/>
          <w:szCs w:val="24"/>
        </w:rPr>
        <w:t>(c) They retain metallic conductivity.</w:t>
      </w:r>
    </w:p>
    <w:p w14:paraId="174C6B24" w14:textId="77777777" w:rsidR="009E2453" w:rsidRPr="00602ADB" w:rsidRDefault="009E2453" w:rsidP="009E2453">
      <w:pPr>
        <w:pStyle w:val="Normal1"/>
        <w:shd w:val="clear" w:color="auto" w:fill="FFFFFF"/>
        <w:spacing w:line="240" w:lineRule="auto"/>
        <w:ind w:left="360"/>
        <w:rPr>
          <w:rFonts w:asciiTheme="minorHAnsi" w:eastAsia="Cambria" w:hAnsiTheme="minorHAnsi" w:cstheme="minorHAnsi"/>
          <w:color w:val="000000" w:themeColor="text1"/>
          <w:sz w:val="24"/>
          <w:szCs w:val="24"/>
        </w:rPr>
      </w:pPr>
      <w:r w:rsidRPr="00602ADB">
        <w:rPr>
          <w:rFonts w:asciiTheme="minorHAnsi" w:eastAsia="Cambria" w:hAnsiTheme="minorHAnsi" w:cstheme="minorHAnsi"/>
          <w:color w:val="000000" w:themeColor="text1"/>
          <w:sz w:val="24"/>
          <w:szCs w:val="24"/>
        </w:rPr>
        <w:t>(d) They are chemically very reactive.</w:t>
      </w:r>
    </w:p>
    <w:p w14:paraId="69B6EFFC" w14:textId="77777777" w:rsidR="009E2453" w:rsidRPr="000E5D1B" w:rsidRDefault="009E2453">
      <w:pPr>
        <w:pStyle w:val="ListParagraph"/>
        <w:numPr>
          <w:ilvl w:val="0"/>
          <w:numId w:val="33"/>
        </w:numPr>
        <w:shd w:val="clear" w:color="auto" w:fill="FFFFFF"/>
        <w:spacing w:after="360" w:line="240" w:lineRule="auto"/>
        <w:rPr>
          <w:rFonts w:eastAsia="Times New Roman" w:cstheme="minorHAnsi"/>
          <w:color w:val="000000" w:themeColor="text1"/>
          <w:sz w:val="24"/>
          <w:szCs w:val="24"/>
          <w:lang w:eastAsia="en-IN" w:bidi="ar-SA"/>
        </w:rPr>
      </w:pPr>
      <w:r w:rsidRPr="000E5D1B">
        <w:rPr>
          <w:rFonts w:eastAsia="Times New Roman" w:cstheme="minorHAnsi"/>
          <w:color w:val="000000" w:themeColor="text1"/>
          <w:sz w:val="24"/>
          <w:szCs w:val="24"/>
          <w:lang w:eastAsia="en-IN" w:bidi="ar-SA"/>
        </w:rPr>
        <w:t>Transition elements form alloys easily because they have</w:t>
      </w:r>
      <w:r w:rsidRPr="000E5D1B">
        <w:rPr>
          <w:rFonts w:eastAsia="Times New Roman" w:cstheme="minorHAnsi"/>
          <w:color w:val="000000" w:themeColor="text1"/>
          <w:sz w:val="24"/>
          <w:szCs w:val="24"/>
          <w:lang w:eastAsia="en-IN" w:bidi="ar-SA"/>
        </w:rPr>
        <w:br/>
        <w:t xml:space="preserve">(a) Same atomic number </w:t>
      </w:r>
      <w:r w:rsidRPr="000E5D1B">
        <w:rPr>
          <w:rFonts w:eastAsia="Times New Roman" w:cstheme="minorHAnsi"/>
          <w:color w:val="000000" w:themeColor="text1"/>
          <w:sz w:val="24"/>
          <w:szCs w:val="24"/>
          <w:lang w:eastAsia="en-IN" w:bidi="ar-SA"/>
        </w:rPr>
        <w:tab/>
      </w:r>
      <w:r w:rsidRPr="000E5D1B">
        <w:rPr>
          <w:rFonts w:eastAsia="Times New Roman" w:cstheme="minorHAnsi"/>
          <w:color w:val="000000" w:themeColor="text1"/>
          <w:sz w:val="24"/>
          <w:szCs w:val="24"/>
          <w:lang w:eastAsia="en-IN" w:bidi="ar-SA"/>
        </w:rPr>
        <w:tab/>
      </w:r>
      <w:r w:rsidRPr="000E5D1B">
        <w:rPr>
          <w:rFonts w:eastAsia="Times New Roman" w:cstheme="minorHAnsi"/>
          <w:color w:val="000000" w:themeColor="text1"/>
          <w:sz w:val="24"/>
          <w:szCs w:val="24"/>
          <w:lang w:eastAsia="en-IN" w:bidi="ar-SA"/>
        </w:rPr>
        <w:tab/>
      </w:r>
      <w:r>
        <w:rPr>
          <w:rFonts w:eastAsia="Times New Roman" w:cstheme="minorHAnsi"/>
          <w:color w:val="000000" w:themeColor="text1"/>
          <w:sz w:val="24"/>
          <w:szCs w:val="24"/>
          <w:lang w:eastAsia="en-IN" w:bidi="ar-SA"/>
        </w:rPr>
        <w:tab/>
      </w:r>
      <w:r w:rsidRPr="000E5D1B">
        <w:rPr>
          <w:rFonts w:eastAsia="Times New Roman" w:cstheme="minorHAnsi"/>
          <w:color w:val="000000" w:themeColor="text1"/>
          <w:sz w:val="24"/>
          <w:szCs w:val="24"/>
          <w:lang w:eastAsia="en-IN" w:bidi="ar-SA"/>
        </w:rPr>
        <w:t>(c) Nearly same atomic size</w:t>
      </w:r>
    </w:p>
    <w:p w14:paraId="2A218152" w14:textId="77777777" w:rsidR="009E2453" w:rsidRPr="000E5D1B" w:rsidRDefault="009E2453" w:rsidP="009E2453">
      <w:pPr>
        <w:pStyle w:val="ListParagraph"/>
        <w:shd w:val="clear" w:color="auto" w:fill="FFFFFF"/>
        <w:spacing w:after="360" w:line="240" w:lineRule="auto"/>
        <w:ind w:left="360"/>
        <w:rPr>
          <w:rFonts w:eastAsia="Times New Roman" w:cstheme="minorHAnsi"/>
          <w:color w:val="000000" w:themeColor="text1"/>
          <w:sz w:val="24"/>
          <w:szCs w:val="24"/>
          <w:lang w:eastAsia="en-IN" w:bidi="ar-SA"/>
        </w:rPr>
      </w:pPr>
      <w:r w:rsidRPr="000E5D1B">
        <w:rPr>
          <w:rFonts w:eastAsia="Times New Roman" w:cstheme="minorHAnsi"/>
          <w:color w:val="000000" w:themeColor="text1"/>
          <w:sz w:val="24"/>
          <w:szCs w:val="24"/>
          <w:lang w:eastAsia="en-IN" w:bidi="ar-SA"/>
        </w:rPr>
        <w:t xml:space="preserve">(b) Same electronic configuration </w:t>
      </w:r>
      <w:r w:rsidRPr="000E5D1B">
        <w:rPr>
          <w:rFonts w:eastAsia="Times New Roman" w:cstheme="minorHAnsi"/>
          <w:color w:val="000000" w:themeColor="text1"/>
          <w:sz w:val="24"/>
          <w:szCs w:val="24"/>
          <w:lang w:eastAsia="en-IN" w:bidi="ar-SA"/>
        </w:rPr>
        <w:tab/>
      </w:r>
      <w:r w:rsidRPr="000E5D1B">
        <w:rPr>
          <w:rFonts w:eastAsia="Times New Roman" w:cstheme="minorHAnsi"/>
          <w:color w:val="000000" w:themeColor="text1"/>
          <w:sz w:val="24"/>
          <w:szCs w:val="24"/>
          <w:lang w:eastAsia="en-IN" w:bidi="ar-SA"/>
        </w:rPr>
        <w:tab/>
        <w:t>(d) None of the above</w:t>
      </w:r>
    </w:p>
    <w:p w14:paraId="626AFA68" w14:textId="77777777" w:rsidR="009E2453" w:rsidRPr="000E5D1B" w:rsidRDefault="009E2453">
      <w:pPr>
        <w:pStyle w:val="ListParagraph"/>
        <w:numPr>
          <w:ilvl w:val="0"/>
          <w:numId w:val="33"/>
        </w:numPr>
        <w:autoSpaceDE w:val="0"/>
        <w:autoSpaceDN w:val="0"/>
        <w:adjustRightInd w:val="0"/>
        <w:spacing w:after="0" w:line="240" w:lineRule="auto"/>
        <w:rPr>
          <w:rFonts w:cstheme="minorHAnsi"/>
          <w:color w:val="231F20"/>
          <w:sz w:val="24"/>
          <w:szCs w:val="24"/>
        </w:rPr>
      </w:pPr>
      <w:r w:rsidRPr="000E5D1B">
        <w:rPr>
          <w:rFonts w:cstheme="minorHAnsi"/>
          <w:color w:val="231F20"/>
          <w:sz w:val="24"/>
          <w:szCs w:val="24"/>
        </w:rPr>
        <w:t>Which of the following complex show linkage isomerism?</w:t>
      </w:r>
    </w:p>
    <w:p w14:paraId="3D155CE5" w14:textId="77777777" w:rsidR="009E2453" w:rsidRPr="000E5D1B" w:rsidRDefault="009E2453" w:rsidP="009E2453">
      <w:pPr>
        <w:pStyle w:val="ListParagraph"/>
        <w:autoSpaceDE w:val="0"/>
        <w:autoSpaceDN w:val="0"/>
        <w:adjustRightInd w:val="0"/>
        <w:spacing w:after="0" w:line="240" w:lineRule="auto"/>
        <w:rPr>
          <w:rFonts w:cstheme="minorHAnsi"/>
          <w:color w:val="231F20"/>
          <w:sz w:val="24"/>
          <w:szCs w:val="24"/>
        </w:rPr>
      </w:pPr>
      <w:r w:rsidRPr="000E5D1B">
        <w:rPr>
          <w:rFonts w:cstheme="minorHAnsi"/>
          <w:color w:val="231F20"/>
          <w:sz w:val="24"/>
          <w:szCs w:val="24"/>
        </w:rPr>
        <w:t>(a) [Co(NH</w:t>
      </w:r>
      <w:r w:rsidRPr="000E5D1B">
        <w:rPr>
          <w:rFonts w:cstheme="minorHAnsi"/>
          <w:color w:val="231F20"/>
          <w:sz w:val="24"/>
          <w:szCs w:val="24"/>
          <w:vertAlign w:val="subscript"/>
        </w:rPr>
        <w:t>3</w:t>
      </w:r>
      <w:r w:rsidRPr="000E5D1B">
        <w:rPr>
          <w:rFonts w:cstheme="minorHAnsi"/>
          <w:color w:val="231F20"/>
          <w:sz w:val="24"/>
          <w:szCs w:val="24"/>
        </w:rPr>
        <w:t>)</w:t>
      </w:r>
      <w:r w:rsidRPr="000E5D1B">
        <w:rPr>
          <w:rFonts w:cstheme="minorHAnsi"/>
          <w:color w:val="231F20"/>
          <w:sz w:val="24"/>
          <w:szCs w:val="24"/>
          <w:vertAlign w:val="subscript"/>
        </w:rPr>
        <w:t>5</w:t>
      </w:r>
      <w:r w:rsidRPr="000E5D1B">
        <w:rPr>
          <w:rFonts w:cstheme="minorHAnsi"/>
          <w:color w:val="231F20"/>
          <w:sz w:val="24"/>
          <w:szCs w:val="24"/>
        </w:rPr>
        <w:t xml:space="preserve"> (NO</w:t>
      </w:r>
      <w:r w:rsidRPr="000E5D1B">
        <w:rPr>
          <w:rFonts w:cstheme="minorHAnsi"/>
          <w:color w:val="231F20"/>
          <w:sz w:val="24"/>
          <w:szCs w:val="24"/>
          <w:vertAlign w:val="subscript"/>
        </w:rPr>
        <w:t>3</w:t>
      </w:r>
      <w:r w:rsidRPr="000E5D1B">
        <w:rPr>
          <w:rFonts w:cstheme="minorHAnsi"/>
          <w:color w:val="231F20"/>
          <w:sz w:val="24"/>
          <w:szCs w:val="24"/>
        </w:rPr>
        <w:t>)]</w:t>
      </w:r>
      <w:r w:rsidRPr="000E5D1B">
        <w:rPr>
          <w:rFonts w:cstheme="minorHAnsi"/>
          <w:color w:val="231F20"/>
          <w:sz w:val="24"/>
          <w:szCs w:val="24"/>
          <w:vertAlign w:val="superscript"/>
        </w:rPr>
        <w:t>2+</w:t>
      </w:r>
      <w:r w:rsidRPr="000E5D1B">
        <w:rPr>
          <w:rFonts w:cstheme="minorHAnsi"/>
          <w:color w:val="231F20"/>
          <w:sz w:val="24"/>
          <w:szCs w:val="24"/>
        </w:rPr>
        <w:tab/>
      </w:r>
      <w:r w:rsidRPr="000E5D1B">
        <w:rPr>
          <w:rFonts w:cstheme="minorHAnsi"/>
          <w:color w:val="231F20"/>
          <w:sz w:val="24"/>
          <w:szCs w:val="24"/>
        </w:rPr>
        <w:tab/>
      </w:r>
      <w:r w:rsidRPr="000E5D1B">
        <w:rPr>
          <w:rFonts w:cstheme="minorHAnsi"/>
          <w:color w:val="231F20"/>
          <w:sz w:val="24"/>
          <w:szCs w:val="24"/>
        </w:rPr>
        <w:tab/>
      </w:r>
      <w:r>
        <w:rPr>
          <w:rFonts w:cstheme="minorHAnsi"/>
          <w:color w:val="231F20"/>
          <w:sz w:val="24"/>
          <w:szCs w:val="24"/>
        </w:rPr>
        <w:tab/>
      </w:r>
      <w:r w:rsidRPr="000E5D1B">
        <w:rPr>
          <w:rFonts w:cstheme="minorHAnsi"/>
          <w:color w:val="231F20"/>
          <w:sz w:val="24"/>
          <w:szCs w:val="24"/>
        </w:rPr>
        <w:t>(c) [Cr(NH</w:t>
      </w:r>
      <w:r w:rsidRPr="000E5D1B">
        <w:rPr>
          <w:rFonts w:cstheme="minorHAnsi"/>
          <w:color w:val="231F20"/>
          <w:sz w:val="24"/>
          <w:szCs w:val="24"/>
          <w:vertAlign w:val="subscript"/>
        </w:rPr>
        <w:t>3</w:t>
      </w:r>
      <w:r w:rsidRPr="000E5D1B">
        <w:rPr>
          <w:rFonts w:cstheme="minorHAnsi"/>
          <w:color w:val="231F20"/>
          <w:sz w:val="24"/>
          <w:szCs w:val="24"/>
        </w:rPr>
        <w:t>)</w:t>
      </w:r>
      <w:r w:rsidRPr="000E5D1B">
        <w:rPr>
          <w:rFonts w:cstheme="minorHAnsi"/>
          <w:color w:val="231F20"/>
          <w:sz w:val="24"/>
          <w:szCs w:val="24"/>
          <w:vertAlign w:val="subscript"/>
        </w:rPr>
        <w:t>5</w:t>
      </w:r>
      <w:r w:rsidRPr="000E5D1B">
        <w:rPr>
          <w:rFonts w:cstheme="minorHAnsi"/>
          <w:color w:val="231F20"/>
          <w:sz w:val="24"/>
          <w:szCs w:val="24"/>
        </w:rPr>
        <w:t xml:space="preserve"> SCN]</w:t>
      </w:r>
      <w:r w:rsidRPr="000E5D1B">
        <w:rPr>
          <w:rFonts w:cstheme="minorHAnsi"/>
          <w:color w:val="231F20"/>
          <w:sz w:val="24"/>
          <w:szCs w:val="24"/>
          <w:vertAlign w:val="superscript"/>
        </w:rPr>
        <w:t>2+</w:t>
      </w:r>
      <w:r w:rsidRPr="000E5D1B">
        <w:rPr>
          <w:rFonts w:cstheme="minorHAnsi"/>
          <w:color w:val="231F20"/>
          <w:sz w:val="24"/>
          <w:szCs w:val="24"/>
        </w:rPr>
        <w:tab/>
      </w:r>
    </w:p>
    <w:p w14:paraId="7799935B" w14:textId="77777777" w:rsidR="009E2453" w:rsidRPr="000E5D1B" w:rsidRDefault="009E2453" w:rsidP="009E2453">
      <w:pPr>
        <w:pStyle w:val="ListParagraph"/>
        <w:autoSpaceDE w:val="0"/>
        <w:autoSpaceDN w:val="0"/>
        <w:adjustRightInd w:val="0"/>
        <w:spacing w:after="0" w:line="240" w:lineRule="auto"/>
        <w:rPr>
          <w:rFonts w:cstheme="minorHAnsi"/>
          <w:color w:val="231F20"/>
          <w:sz w:val="24"/>
          <w:szCs w:val="24"/>
          <w:vertAlign w:val="superscript"/>
        </w:rPr>
      </w:pPr>
      <w:r w:rsidRPr="000E5D1B">
        <w:rPr>
          <w:rFonts w:cstheme="minorHAnsi"/>
          <w:color w:val="231F20"/>
          <w:sz w:val="24"/>
          <w:szCs w:val="24"/>
        </w:rPr>
        <w:t>(b) [Co(H</w:t>
      </w:r>
      <w:r w:rsidRPr="000E5D1B">
        <w:rPr>
          <w:rFonts w:cstheme="minorHAnsi"/>
          <w:color w:val="231F20"/>
          <w:sz w:val="24"/>
          <w:szCs w:val="24"/>
          <w:vertAlign w:val="subscript"/>
        </w:rPr>
        <w:t>2</w:t>
      </w:r>
      <w:r w:rsidRPr="000E5D1B">
        <w:rPr>
          <w:rFonts w:cstheme="minorHAnsi"/>
          <w:color w:val="231F20"/>
          <w:sz w:val="24"/>
          <w:szCs w:val="24"/>
        </w:rPr>
        <w:t>O)</w:t>
      </w:r>
      <w:r w:rsidRPr="000E5D1B">
        <w:rPr>
          <w:rFonts w:cstheme="minorHAnsi"/>
          <w:color w:val="231F20"/>
          <w:sz w:val="24"/>
          <w:szCs w:val="24"/>
          <w:vertAlign w:val="subscript"/>
        </w:rPr>
        <w:t>5</w:t>
      </w:r>
      <w:r w:rsidRPr="000E5D1B">
        <w:rPr>
          <w:rFonts w:cstheme="minorHAnsi"/>
          <w:color w:val="231F20"/>
          <w:sz w:val="24"/>
          <w:szCs w:val="24"/>
        </w:rPr>
        <w:t>CO]</w:t>
      </w:r>
      <w:r w:rsidRPr="000E5D1B">
        <w:rPr>
          <w:rFonts w:cstheme="minorHAnsi"/>
          <w:color w:val="231F20"/>
          <w:sz w:val="24"/>
          <w:szCs w:val="24"/>
          <w:vertAlign w:val="superscript"/>
        </w:rPr>
        <w:t xml:space="preserve">3+ </w:t>
      </w:r>
      <w:r w:rsidRPr="000E5D1B">
        <w:rPr>
          <w:rFonts w:cstheme="minorHAnsi"/>
          <w:color w:val="231F20"/>
          <w:sz w:val="24"/>
          <w:szCs w:val="24"/>
        </w:rPr>
        <w:t xml:space="preserve">  </w:t>
      </w:r>
      <w:r w:rsidRPr="000E5D1B">
        <w:rPr>
          <w:rFonts w:cstheme="minorHAnsi"/>
          <w:color w:val="231F20"/>
          <w:sz w:val="24"/>
          <w:szCs w:val="24"/>
        </w:rPr>
        <w:tab/>
      </w:r>
      <w:r w:rsidRPr="000E5D1B">
        <w:rPr>
          <w:rFonts w:cstheme="minorHAnsi"/>
          <w:color w:val="231F20"/>
          <w:sz w:val="24"/>
          <w:szCs w:val="24"/>
        </w:rPr>
        <w:tab/>
      </w:r>
      <w:r w:rsidRPr="000E5D1B">
        <w:rPr>
          <w:rFonts w:cstheme="minorHAnsi"/>
          <w:color w:val="231F20"/>
          <w:sz w:val="24"/>
          <w:szCs w:val="24"/>
        </w:rPr>
        <w:tab/>
      </w:r>
      <w:r w:rsidRPr="000E5D1B">
        <w:rPr>
          <w:rFonts w:cstheme="minorHAnsi"/>
          <w:color w:val="231F20"/>
          <w:sz w:val="24"/>
          <w:szCs w:val="24"/>
        </w:rPr>
        <w:tab/>
        <w:t>(d) [Fe(en)</w:t>
      </w:r>
      <w:r w:rsidRPr="000E5D1B">
        <w:rPr>
          <w:rFonts w:cstheme="minorHAnsi"/>
          <w:color w:val="231F20"/>
          <w:sz w:val="24"/>
          <w:szCs w:val="24"/>
          <w:vertAlign w:val="subscript"/>
        </w:rPr>
        <w:t>2</w:t>
      </w:r>
      <w:r w:rsidRPr="000E5D1B">
        <w:rPr>
          <w:rFonts w:cstheme="minorHAnsi"/>
          <w:color w:val="231F20"/>
          <w:sz w:val="24"/>
          <w:szCs w:val="24"/>
        </w:rPr>
        <w:t>Cl</w:t>
      </w:r>
      <w:r w:rsidRPr="000E5D1B">
        <w:rPr>
          <w:rFonts w:cstheme="minorHAnsi"/>
          <w:color w:val="231F20"/>
          <w:sz w:val="24"/>
          <w:szCs w:val="24"/>
          <w:vertAlign w:val="subscript"/>
        </w:rPr>
        <w:t>2</w:t>
      </w:r>
      <w:r w:rsidRPr="000E5D1B">
        <w:rPr>
          <w:rFonts w:cstheme="minorHAnsi"/>
          <w:color w:val="231F20"/>
          <w:sz w:val="24"/>
          <w:szCs w:val="24"/>
        </w:rPr>
        <w:t>]</w:t>
      </w:r>
      <w:r w:rsidRPr="000E5D1B">
        <w:rPr>
          <w:rFonts w:cstheme="minorHAnsi"/>
          <w:color w:val="231F20"/>
          <w:sz w:val="24"/>
          <w:szCs w:val="24"/>
          <w:vertAlign w:val="superscript"/>
        </w:rPr>
        <w:t>+</w:t>
      </w:r>
    </w:p>
    <w:bookmarkStart w:id="23" w:name="_Hlk114826474"/>
    <w:p w14:paraId="59B705EA" w14:textId="77777777" w:rsidR="009E2453" w:rsidRPr="000E5D1B" w:rsidRDefault="00000000">
      <w:pPr>
        <w:pStyle w:val="ListParagraph"/>
        <w:numPr>
          <w:ilvl w:val="2"/>
          <w:numId w:val="35"/>
        </w:numPr>
        <w:spacing w:after="0"/>
        <w:rPr>
          <w:rFonts w:cstheme="minorHAnsi"/>
          <w:color w:val="202024"/>
          <w:sz w:val="24"/>
          <w:szCs w:val="24"/>
        </w:rPr>
      </w:pPr>
      <m:oMath>
        <m:sSub>
          <m:sSubPr>
            <m:ctrlPr>
              <w:rPr>
                <w:rFonts w:ascii="Cambria Math" w:hAnsi="Cambria Math" w:cstheme="minorHAnsi"/>
                <w:color w:val="202024"/>
                <w:sz w:val="24"/>
                <w:szCs w:val="24"/>
              </w:rPr>
            </m:ctrlPr>
          </m:sSubPr>
          <m:e>
            <m:r>
              <m:rPr>
                <m:sty m:val="p"/>
              </m:rPr>
              <w:rPr>
                <w:rFonts w:ascii="Cambria Math" w:hAnsi="Cambria Math" w:cstheme="minorHAnsi"/>
                <w:color w:val="202024"/>
                <w:sz w:val="24"/>
                <w:szCs w:val="24"/>
              </w:rPr>
              <m:t>CH</m:t>
            </m:r>
          </m:e>
          <m:sub>
            <m:r>
              <m:rPr>
                <m:sty m:val="p"/>
              </m:rPr>
              <w:rPr>
                <w:rFonts w:ascii="Cambria Math" w:hAnsi="Cambria Math" w:cstheme="minorHAnsi"/>
                <w:color w:val="202024"/>
                <w:sz w:val="24"/>
                <w:szCs w:val="24"/>
              </w:rPr>
              <m:t>3</m:t>
            </m:r>
          </m:sub>
        </m:sSub>
        <m:sSub>
          <m:sSubPr>
            <m:ctrlPr>
              <w:rPr>
                <w:rFonts w:ascii="Cambria Math" w:hAnsi="Cambria Math" w:cstheme="minorHAnsi"/>
                <w:color w:val="202024"/>
                <w:sz w:val="24"/>
                <w:szCs w:val="24"/>
              </w:rPr>
            </m:ctrlPr>
          </m:sSubPr>
          <m:e>
            <m:r>
              <m:rPr>
                <m:sty m:val="p"/>
              </m:rPr>
              <w:rPr>
                <w:rFonts w:ascii="Cambria Math" w:hAnsi="Cambria Math" w:cstheme="minorHAnsi"/>
                <w:color w:val="202024"/>
                <w:sz w:val="24"/>
                <w:szCs w:val="24"/>
              </w:rPr>
              <m:t>CH</m:t>
            </m:r>
          </m:e>
          <m:sub>
            <m:r>
              <m:rPr>
                <m:sty m:val="p"/>
              </m:rPr>
              <w:rPr>
                <w:rFonts w:ascii="Cambria Math" w:hAnsi="Cambria Math" w:cstheme="minorHAnsi"/>
                <w:color w:val="202024"/>
                <w:sz w:val="24"/>
                <w:szCs w:val="24"/>
              </w:rPr>
              <m:t>2</m:t>
            </m:r>
          </m:sub>
        </m:sSub>
        <m:sSub>
          <m:sSubPr>
            <m:ctrlPr>
              <w:rPr>
                <w:rFonts w:ascii="Cambria Math" w:hAnsi="Cambria Math" w:cstheme="minorHAnsi"/>
                <w:color w:val="202024"/>
                <w:sz w:val="24"/>
                <w:szCs w:val="24"/>
              </w:rPr>
            </m:ctrlPr>
          </m:sSubPr>
          <m:e>
            <m:r>
              <m:rPr>
                <m:sty m:val="p"/>
              </m:rPr>
              <w:rPr>
                <w:rFonts w:ascii="Cambria Math" w:hAnsi="Cambria Math" w:cstheme="minorHAnsi"/>
                <w:color w:val="202024"/>
                <w:sz w:val="24"/>
                <w:szCs w:val="24"/>
              </w:rPr>
              <m:t>COCH</m:t>
            </m:r>
          </m:e>
          <m:sub>
            <m:r>
              <m:rPr>
                <m:sty m:val="p"/>
              </m:rPr>
              <w:rPr>
                <w:rFonts w:ascii="Cambria Math" w:hAnsi="Cambria Math" w:cstheme="minorHAnsi"/>
                <w:color w:val="202024"/>
                <w:sz w:val="24"/>
                <w:szCs w:val="24"/>
              </w:rPr>
              <m:t>3</m:t>
            </m:r>
          </m:sub>
        </m:sSub>
      </m:oMath>
      <w:r w:rsidR="009E2453" w:rsidRPr="000E5D1B">
        <w:rPr>
          <w:rFonts w:eastAsiaTheme="minorEastAsia" w:cstheme="minorHAnsi"/>
          <w:color w:val="202024"/>
          <w:sz w:val="24"/>
          <w:szCs w:val="24"/>
        </w:rPr>
        <w:tab/>
      </w:r>
      <w:r w:rsidR="009E2453" w:rsidRPr="000E5D1B">
        <w:rPr>
          <w:rFonts w:eastAsiaTheme="minorEastAsia" w:cstheme="minorHAnsi"/>
          <w:color w:val="202024"/>
          <w:sz w:val="24"/>
          <w:szCs w:val="24"/>
        </w:rPr>
        <w:tab/>
      </w:r>
      <w:r w:rsidR="009E2453" w:rsidRPr="000E5D1B">
        <w:rPr>
          <w:rFonts w:eastAsiaTheme="minorEastAsia" w:cstheme="minorHAnsi"/>
          <w:color w:val="202024"/>
          <w:sz w:val="24"/>
          <w:szCs w:val="24"/>
        </w:rPr>
        <w:tab/>
      </w:r>
      <w:r w:rsidR="009E2453" w:rsidRPr="000E5D1B">
        <w:rPr>
          <w:rFonts w:eastAsiaTheme="minorEastAsia" w:cstheme="minorHAnsi"/>
          <w:color w:val="202024"/>
          <w:sz w:val="24"/>
          <w:szCs w:val="24"/>
        </w:rPr>
        <w:tab/>
        <w:t xml:space="preserve">(d) </w:t>
      </w:r>
      <m:oMath>
        <m:sSub>
          <m:sSubPr>
            <m:ctrlPr>
              <w:rPr>
                <w:rFonts w:ascii="Cambria Math" w:hAnsi="Cambria Math" w:cstheme="minorHAnsi"/>
                <w:color w:val="202024"/>
                <w:sz w:val="24"/>
                <w:szCs w:val="24"/>
              </w:rPr>
            </m:ctrlPr>
          </m:sSubPr>
          <m:e>
            <m:r>
              <m:rPr>
                <m:sty m:val="p"/>
              </m:rPr>
              <w:rPr>
                <w:rFonts w:ascii="Cambria Math" w:hAnsi="Cambria Math" w:cstheme="minorHAnsi"/>
                <w:color w:val="202024"/>
                <w:sz w:val="24"/>
                <w:szCs w:val="24"/>
              </w:rPr>
              <m:t>CH</m:t>
            </m:r>
          </m:e>
          <m:sub>
            <m:r>
              <m:rPr>
                <m:sty m:val="p"/>
              </m:rPr>
              <w:rPr>
                <w:rFonts w:ascii="Cambria Math" w:hAnsi="Cambria Math" w:cstheme="minorHAnsi"/>
                <w:color w:val="202024"/>
                <w:sz w:val="24"/>
                <w:szCs w:val="24"/>
              </w:rPr>
              <m:t>3</m:t>
            </m:r>
          </m:sub>
        </m:sSub>
        <m:r>
          <m:rPr>
            <m:sty m:val="p"/>
          </m:rPr>
          <w:rPr>
            <w:rFonts w:ascii="Cambria Math" w:hAnsi="Cambria Math" w:cstheme="minorHAnsi"/>
            <w:color w:val="202024"/>
            <w:sz w:val="24"/>
            <w:szCs w:val="24"/>
          </w:rPr>
          <m:t>COOH+HCOOH</m:t>
        </m:r>
      </m:oMath>
    </w:p>
    <w:p w14:paraId="5D6AC596" w14:textId="77777777" w:rsidR="009E2453" w:rsidRPr="00E41788" w:rsidRDefault="009E2453" w:rsidP="009E2453">
      <w:pPr>
        <w:pStyle w:val="NoSpacing"/>
        <w:rPr>
          <w:rFonts w:eastAsia="Times New Roman" w:cstheme="minorHAnsi"/>
          <w:b/>
          <w:bCs/>
          <w:sz w:val="24"/>
          <w:szCs w:val="24"/>
          <w:lang w:bidi="ar-SA"/>
        </w:rPr>
      </w:pPr>
      <w:r w:rsidRPr="00E41788">
        <w:rPr>
          <w:rFonts w:eastAsia="Times New Roman" w:cstheme="minorHAnsi"/>
          <w:b/>
          <w:bCs/>
          <w:sz w:val="24"/>
          <w:szCs w:val="24"/>
          <w:lang w:bidi="ar-SA"/>
        </w:rPr>
        <w:t xml:space="preserve">In the Following questions </w:t>
      </w:r>
      <w:r w:rsidRPr="00E41788">
        <w:rPr>
          <w:rFonts w:cstheme="minorHAnsi"/>
          <w:b/>
          <w:bCs/>
          <w:sz w:val="24"/>
          <w:szCs w:val="24"/>
          <w:lang w:bidi="ar-SA"/>
        </w:rPr>
        <w:t xml:space="preserve">a statement of Assertion(A) is followed by a statement of Reason(R). </w:t>
      </w:r>
      <w:r w:rsidRPr="00E41788">
        <w:rPr>
          <w:rFonts w:eastAsia="Times New Roman" w:cstheme="minorHAnsi"/>
          <w:b/>
          <w:bCs/>
          <w:sz w:val="24"/>
          <w:szCs w:val="24"/>
          <w:lang w:bidi="ar-SA"/>
        </w:rPr>
        <w:t xml:space="preserve"> </w:t>
      </w:r>
      <w:r w:rsidRPr="00E41788">
        <w:rPr>
          <w:rFonts w:cstheme="minorHAnsi"/>
          <w:b/>
          <w:bCs/>
          <w:sz w:val="24"/>
          <w:szCs w:val="24"/>
          <w:lang w:bidi="ar-SA"/>
        </w:rPr>
        <w:t xml:space="preserve">Select the most appropriate answer from the options given below: </w:t>
      </w:r>
    </w:p>
    <w:p w14:paraId="642AF4B1" w14:textId="77777777" w:rsidR="009E2453" w:rsidRPr="00E41788" w:rsidRDefault="009E2453" w:rsidP="009E2453">
      <w:pPr>
        <w:pStyle w:val="NoSpacing"/>
        <w:ind w:left="720"/>
        <w:rPr>
          <w:rFonts w:cstheme="minorHAnsi"/>
          <w:b/>
          <w:bCs/>
          <w:sz w:val="24"/>
          <w:szCs w:val="24"/>
          <w:lang w:bidi="ar-SA"/>
        </w:rPr>
      </w:pPr>
      <w:r w:rsidRPr="00E41788">
        <w:rPr>
          <w:rFonts w:cstheme="minorHAnsi"/>
          <w:b/>
          <w:bCs/>
          <w:sz w:val="24"/>
          <w:szCs w:val="24"/>
          <w:lang w:bidi="ar-SA"/>
        </w:rPr>
        <w:t xml:space="preserve">a. Both A and R are true and R is the correct explanation of A </w:t>
      </w:r>
    </w:p>
    <w:p w14:paraId="5EFA050A" w14:textId="77777777" w:rsidR="009E2453" w:rsidRPr="00E41788" w:rsidRDefault="009E2453" w:rsidP="009E2453">
      <w:pPr>
        <w:pStyle w:val="NoSpacing"/>
        <w:ind w:left="720"/>
        <w:rPr>
          <w:rFonts w:cstheme="minorHAnsi"/>
          <w:b/>
          <w:bCs/>
          <w:sz w:val="24"/>
          <w:szCs w:val="24"/>
          <w:lang w:bidi="ar-SA"/>
        </w:rPr>
      </w:pPr>
      <w:r w:rsidRPr="00E41788">
        <w:rPr>
          <w:rFonts w:cstheme="minorHAnsi"/>
          <w:b/>
          <w:bCs/>
          <w:sz w:val="24"/>
          <w:szCs w:val="24"/>
          <w:lang w:bidi="ar-SA"/>
        </w:rPr>
        <w:t xml:space="preserve">b. Both A and R are true but R is not the correct explanation of A. </w:t>
      </w:r>
    </w:p>
    <w:p w14:paraId="38A02933" w14:textId="77777777" w:rsidR="009E2453" w:rsidRPr="00E41788" w:rsidRDefault="009E2453" w:rsidP="009E2453">
      <w:pPr>
        <w:pStyle w:val="NoSpacing"/>
        <w:ind w:left="720"/>
        <w:rPr>
          <w:rFonts w:cstheme="minorHAnsi"/>
          <w:b/>
          <w:bCs/>
          <w:sz w:val="24"/>
          <w:szCs w:val="24"/>
          <w:lang w:bidi="ar-SA"/>
        </w:rPr>
      </w:pPr>
      <w:r w:rsidRPr="00E41788">
        <w:rPr>
          <w:rFonts w:cstheme="minorHAnsi"/>
          <w:b/>
          <w:bCs/>
          <w:sz w:val="24"/>
          <w:szCs w:val="24"/>
          <w:lang w:bidi="ar-SA"/>
        </w:rPr>
        <w:t xml:space="preserve">c. A is true but R is false. </w:t>
      </w:r>
    </w:p>
    <w:p w14:paraId="735957D3" w14:textId="77777777" w:rsidR="009E2453" w:rsidRPr="00E41788" w:rsidRDefault="009E2453" w:rsidP="009E2453">
      <w:pPr>
        <w:pStyle w:val="NoSpacing"/>
        <w:ind w:left="720"/>
        <w:rPr>
          <w:rFonts w:cstheme="minorHAnsi"/>
          <w:b/>
          <w:bCs/>
          <w:sz w:val="24"/>
          <w:szCs w:val="24"/>
          <w:lang w:bidi="ar-SA"/>
        </w:rPr>
      </w:pPr>
      <w:r w:rsidRPr="00E41788">
        <w:rPr>
          <w:rFonts w:cstheme="minorHAnsi"/>
          <w:b/>
          <w:bCs/>
          <w:sz w:val="24"/>
          <w:szCs w:val="24"/>
          <w:lang w:bidi="ar-SA"/>
        </w:rPr>
        <w:t xml:space="preserve">d. A is false but R is true. </w:t>
      </w:r>
      <w:bookmarkEnd w:id="23"/>
    </w:p>
    <w:p w14:paraId="458B32BD" w14:textId="77777777" w:rsidR="009E2453" w:rsidRPr="00F57B53" w:rsidRDefault="009E2453">
      <w:pPr>
        <w:pStyle w:val="ListParagraph"/>
        <w:numPr>
          <w:ilvl w:val="0"/>
          <w:numId w:val="33"/>
        </w:numPr>
        <w:spacing w:after="0" w:line="240" w:lineRule="auto"/>
        <w:rPr>
          <w:rFonts w:cstheme="minorHAnsi"/>
          <w:color w:val="333333"/>
          <w:sz w:val="24"/>
          <w:szCs w:val="24"/>
        </w:rPr>
      </w:pPr>
      <w:r w:rsidRPr="00F57B53">
        <w:rPr>
          <w:rFonts w:cstheme="minorHAnsi"/>
          <w:b/>
          <w:bCs/>
          <w:sz w:val="24"/>
          <w:szCs w:val="24"/>
        </w:rPr>
        <w:t>Assertion (A) :</w:t>
      </w:r>
      <w:r w:rsidRPr="00F57B53">
        <w:rPr>
          <w:rFonts w:cstheme="minorHAnsi"/>
          <w:sz w:val="24"/>
          <w:szCs w:val="24"/>
        </w:rPr>
        <w:t xml:space="preserve">  </w:t>
      </w:r>
      <w:r w:rsidRPr="00F31B10">
        <w:rPr>
          <w:rFonts w:ascii="Cambria" w:hAnsi="Cambria"/>
          <w:sz w:val="24"/>
          <w:szCs w:val="24"/>
        </w:rPr>
        <w:t>All the ligands must contain one donor atom.</w:t>
      </w:r>
    </w:p>
    <w:p w14:paraId="08264485" w14:textId="77777777" w:rsidR="009E2453" w:rsidRPr="00F57B53" w:rsidRDefault="009E2453" w:rsidP="009E2453">
      <w:pPr>
        <w:spacing w:after="0" w:line="240" w:lineRule="auto"/>
        <w:rPr>
          <w:rFonts w:ascii="Cambria" w:hAnsi="Cambria"/>
          <w:color w:val="333333"/>
          <w:sz w:val="24"/>
          <w:szCs w:val="24"/>
        </w:rPr>
      </w:pPr>
      <w:r>
        <w:rPr>
          <w:rFonts w:cstheme="minorHAnsi"/>
          <w:b/>
          <w:bCs/>
          <w:color w:val="333333"/>
          <w:sz w:val="24"/>
          <w:szCs w:val="24"/>
        </w:rPr>
        <w:t xml:space="preserve">        </w:t>
      </w:r>
      <w:r w:rsidRPr="00F57B53">
        <w:rPr>
          <w:rFonts w:cstheme="minorHAnsi"/>
          <w:b/>
          <w:bCs/>
          <w:color w:val="333333"/>
          <w:sz w:val="24"/>
          <w:szCs w:val="24"/>
        </w:rPr>
        <w:t>Reason(R) :</w:t>
      </w:r>
      <w:r w:rsidRPr="00F57B53">
        <w:rPr>
          <w:rFonts w:cstheme="minorHAnsi"/>
          <w:color w:val="333333"/>
          <w:sz w:val="24"/>
          <w:szCs w:val="24"/>
        </w:rPr>
        <w:t xml:space="preserve">    </w:t>
      </w:r>
      <w:r w:rsidRPr="00F31B10">
        <w:rPr>
          <w:rFonts w:ascii="Cambria" w:hAnsi="Cambria"/>
          <w:color w:val="333333"/>
          <w:sz w:val="24"/>
          <w:szCs w:val="24"/>
        </w:rPr>
        <w:t>All inner orbital complexes are diamagnetic.</w:t>
      </w:r>
      <w:r w:rsidRPr="00F57B53">
        <w:rPr>
          <w:rFonts w:cstheme="minorHAnsi"/>
          <w:color w:val="333333"/>
          <w:sz w:val="24"/>
          <w:szCs w:val="24"/>
        </w:rPr>
        <w:t>.</w:t>
      </w:r>
    </w:p>
    <w:p w14:paraId="3F1F5D36" w14:textId="77777777" w:rsidR="009E2453" w:rsidRPr="000E5D1B" w:rsidRDefault="009E2453" w:rsidP="009E2453">
      <w:pPr>
        <w:pStyle w:val="ListParagraph"/>
        <w:spacing w:after="0" w:line="240" w:lineRule="auto"/>
        <w:ind w:left="360"/>
        <w:rPr>
          <w:rFonts w:cstheme="minorHAnsi"/>
          <w:color w:val="333333"/>
          <w:sz w:val="24"/>
          <w:szCs w:val="24"/>
        </w:rPr>
      </w:pPr>
    </w:p>
    <w:p w14:paraId="3147B19E" w14:textId="77777777" w:rsidR="009E2453" w:rsidRPr="00794805" w:rsidRDefault="009E2453" w:rsidP="009E2453">
      <w:pPr>
        <w:pStyle w:val="Normal1"/>
        <w:shd w:val="clear" w:color="auto" w:fill="FFFFFF"/>
        <w:spacing w:line="240" w:lineRule="auto"/>
        <w:ind w:left="360"/>
        <w:jc w:val="center"/>
        <w:rPr>
          <w:rFonts w:ascii="Cambria" w:eastAsia="Cambria" w:hAnsi="Cambria" w:cs="Cambria"/>
          <w:b/>
          <w:color w:val="000000" w:themeColor="text1"/>
          <w:sz w:val="24"/>
          <w:szCs w:val="24"/>
        </w:rPr>
      </w:pPr>
      <w:r w:rsidRPr="00794805">
        <w:rPr>
          <w:rFonts w:ascii="Cambria" w:eastAsia="Cambria" w:hAnsi="Cambria" w:cs="Cambria"/>
          <w:b/>
          <w:color w:val="000000" w:themeColor="text1"/>
          <w:sz w:val="24"/>
          <w:szCs w:val="24"/>
        </w:rPr>
        <w:t>SECTION B</w:t>
      </w:r>
    </w:p>
    <w:p w14:paraId="2675BB70" w14:textId="77777777" w:rsidR="009E2453" w:rsidRPr="00794805" w:rsidRDefault="009E2453" w:rsidP="009E2453">
      <w:pPr>
        <w:pStyle w:val="Normal1"/>
        <w:shd w:val="clear" w:color="auto" w:fill="FFFFFF"/>
        <w:spacing w:line="240" w:lineRule="auto"/>
        <w:ind w:left="360"/>
        <w:rPr>
          <w:rFonts w:ascii="Cambria" w:eastAsia="Cambria" w:hAnsi="Cambria" w:cs="Cambria"/>
          <w:b/>
          <w:color w:val="000000" w:themeColor="text1"/>
          <w:sz w:val="24"/>
          <w:szCs w:val="24"/>
        </w:rPr>
      </w:pPr>
      <w:r w:rsidRPr="00794805">
        <w:rPr>
          <w:rFonts w:ascii="Cambria" w:eastAsia="Cambria" w:hAnsi="Cambria" w:cs="Cambria"/>
          <w:b/>
          <w:color w:val="000000" w:themeColor="text1"/>
          <w:sz w:val="24"/>
          <w:szCs w:val="24"/>
        </w:rPr>
        <w:t>This section contains 5 questions with internal choice in one question. The following questions are very short answer type and carry 2 marks each.</w:t>
      </w:r>
    </w:p>
    <w:p w14:paraId="0DA484A4" w14:textId="77777777" w:rsidR="009E2453" w:rsidRPr="000E5D1B" w:rsidRDefault="009E2453">
      <w:pPr>
        <w:pStyle w:val="ListParagraph"/>
        <w:numPr>
          <w:ilvl w:val="0"/>
          <w:numId w:val="33"/>
        </w:numPr>
        <w:rPr>
          <w:rFonts w:cstheme="minorHAnsi"/>
          <w:color w:val="000000" w:themeColor="text1"/>
          <w:sz w:val="24"/>
          <w:szCs w:val="24"/>
        </w:rPr>
      </w:pPr>
      <w:r w:rsidRPr="000E5D1B">
        <w:rPr>
          <w:rFonts w:cstheme="minorHAnsi"/>
          <w:color w:val="000000" w:themeColor="text1"/>
          <w:sz w:val="24"/>
          <w:szCs w:val="24"/>
        </w:rPr>
        <w:t>(a)How the osmotic pressure of 5 % aqueous solution of glucose (</w:t>
      </w:r>
      <w:r w:rsidRPr="000E5D1B">
        <w:rPr>
          <w:rFonts w:ascii="Cambria Math" w:eastAsia="Cambria Math" w:hAnsi="Cambria Math" w:cs="Cambria Math"/>
          <w:color w:val="000000" w:themeColor="text1"/>
          <w:sz w:val="24"/>
          <w:szCs w:val="24"/>
        </w:rPr>
        <w:t>𝜋</w:t>
      </w:r>
      <w:r w:rsidRPr="000E5D1B">
        <w:rPr>
          <w:rFonts w:eastAsia="Cambria Math" w:cstheme="minorHAnsi"/>
          <w:color w:val="000000" w:themeColor="text1"/>
          <w:sz w:val="24"/>
          <w:szCs w:val="24"/>
          <w:vertAlign w:val="subscript"/>
        </w:rPr>
        <w:t>1</w:t>
      </w:r>
      <w:r w:rsidRPr="000E5D1B">
        <w:rPr>
          <w:rFonts w:cstheme="minorHAnsi"/>
          <w:color w:val="000000" w:themeColor="text1"/>
          <w:sz w:val="24"/>
          <w:szCs w:val="24"/>
        </w:rPr>
        <w:t>) is related to that of 5 %</w:t>
      </w:r>
      <w:r w:rsidRPr="000E5D1B">
        <w:rPr>
          <w:rFonts w:cstheme="minorHAnsi"/>
          <w:color w:val="000000" w:themeColor="text1"/>
          <w:spacing w:val="-50"/>
          <w:sz w:val="24"/>
          <w:szCs w:val="24"/>
        </w:rPr>
        <w:t xml:space="preserve"> </w:t>
      </w:r>
      <w:r w:rsidRPr="000E5D1B">
        <w:rPr>
          <w:rFonts w:cstheme="minorHAnsi"/>
          <w:color w:val="000000" w:themeColor="text1"/>
          <w:sz w:val="24"/>
          <w:szCs w:val="24"/>
        </w:rPr>
        <w:t>aqueous solution of</w:t>
      </w:r>
      <w:r w:rsidRPr="000E5D1B">
        <w:rPr>
          <w:rFonts w:cstheme="minorHAnsi"/>
          <w:color w:val="000000" w:themeColor="text1"/>
          <w:spacing w:val="-1"/>
          <w:sz w:val="24"/>
          <w:szCs w:val="24"/>
        </w:rPr>
        <w:t xml:space="preserve"> </w:t>
      </w:r>
      <w:r w:rsidRPr="000E5D1B">
        <w:rPr>
          <w:rFonts w:cstheme="minorHAnsi"/>
          <w:color w:val="000000" w:themeColor="text1"/>
          <w:sz w:val="24"/>
          <w:szCs w:val="24"/>
        </w:rPr>
        <w:t>urea</w:t>
      </w:r>
      <w:r w:rsidRPr="000E5D1B">
        <w:rPr>
          <w:rFonts w:cstheme="minorHAnsi"/>
          <w:color w:val="000000" w:themeColor="text1"/>
          <w:spacing w:val="-1"/>
          <w:sz w:val="24"/>
          <w:szCs w:val="24"/>
        </w:rPr>
        <w:t xml:space="preserve"> </w:t>
      </w:r>
      <w:r w:rsidRPr="000E5D1B">
        <w:rPr>
          <w:rFonts w:cstheme="minorHAnsi"/>
          <w:color w:val="000000" w:themeColor="text1"/>
          <w:sz w:val="24"/>
          <w:szCs w:val="24"/>
        </w:rPr>
        <w:t>(</w:t>
      </w:r>
      <w:r w:rsidRPr="000E5D1B">
        <w:rPr>
          <w:rFonts w:ascii="Cambria Math" w:eastAsia="Cambria Math" w:hAnsi="Cambria Math" w:cs="Cambria Math"/>
          <w:color w:val="000000" w:themeColor="text1"/>
          <w:sz w:val="24"/>
          <w:szCs w:val="24"/>
        </w:rPr>
        <w:t>𝜋</w:t>
      </w:r>
      <w:r w:rsidRPr="000E5D1B">
        <w:rPr>
          <w:rFonts w:eastAsia="Cambria Math" w:cstheme="minorHAnsi"/>
          <w:color w:val="000000" w:themeColor="text1"/>
          <w:sz w:val="24"/>
          <w:szCs w:val="24"/>
          <w:vertAlign w:val="subscript"/>
        </w:rPr>
        <w:t>2</w:t>
      </w:r>
      <w:r w:rsidRPr="000E5D1B">
        <w:rPr>
          <w:rFonts w:cstheme="minorHAnsi"/>
          <w:color w:val="000000" w:themeColor="text1"/>
          <w:sz w:val="24"/>
          <w:szCs w:val="24"/>
        </w:rPr>
        <w:t>)?</w:t>
      </w:r>
    </w:p>
    <w:p w14:paraId="7B814FF5" w14:textId="77777777" w:rsidR="009E2453" w:rsidRPr="000E5D1B" w:rsidRDefault="009E2453" w:rsidP="009E2453">
      <w:pPr>
        <w:pStyle w:val="ListParagraph"/>
        <w:ind w:left="360"/>
        <w:rPr>
          <w:rFonts w:cstheme="minorHAnsi"/>
          <w:color w:val="000000" w:themeColor="text1"/>
          <w:sz w:val="24"/>
          <w:szCs w:val="24"/>
        </w:rPr>
      </w:pPr>
      <w:r w:rsidRPr="000E5D1B">
        <w:rPr>
          <w:rFonts w:cstheme="minorHAnsi"/>
          <w:color w:val="000000" w:themeColor="text1"/>
          <w:sz w:val="24"/>
          <w:szCs w:val="24"/>
        </w:rPr>
        <w:t>(b) Why do salt water fish die when they are suddenly transferred to a fresh water aquarium?</w:t>
      </w:r>
    </w:p>
    <w:p w14:paraId="2AE555AD" w14:textId="77777777" w:rsidR="009E2453" w:rsidRPr="000E5D1B" w:rsidRDefault="009E2453">
      <w:pPr>
        <w:pStyle w:val="ListParagraph"/>
        <w:numPr>
          <w:ilvl w:val="0"/>
          <w:numId w:val="33"/>
        </w:numPr>
        <w:autoSpaceDE w:val="0"/>
        <w:autoSpaceDN w:val="0"/>
        <w:adjustRightInd w:val="0"/>
        <w:spacing w:after="0"/>
        <w:jc w:val="both"/>
        <w:rPr>
          <w:rFonts w:cstheme="minorHAnsi"/>
          <w:color w:val="000000"/>
          <w:sz w:val="24"/>
          <w:szCs w:val="24"/>
        </w:rPr>
      </w:pPr>
      <w:r w:rsidRPr="000E5D1B">
        <w:rPr>
          <w:rFonts w:cstheme="minorHAnsi"/>
          <w:color w:val="000000"/>
          <w:sz w:val="24"/>
          <w:szCs w:val="24"/>
        </w:rPr>
        <w:t>A reaction is first order in A and second order in B. Write the rate equation and how the rate is affected when concentration of B is tripled.</w:t>
      </w:r>
    </w:p>
    <w:p w14:paraId="3B14A870" w14:textId="77777777" w:rsidR="009E2453" w:rsidRPr="000E5D1B" w:rsidRDefault="009E2453">
      <w:pPr>
        <w:pStyle w:val="ListParagraph"/>
        <w:numPr>
          <w:ilvl w:val="0"/>
          <w:numId w:val="33"/>
        </w:numPr>
        <w:spacing w:after="0" w:line="240" w:lineRule="auto"/>
        <w:jc w:val="both"/>
        <w:rPr>
          <w:rFonts w:cstheme="minorHAnsi"/>
          <w:color w:val="000000" w:themeColor="text1"/>
          <w:sz w:val="24"/>
          <w:szCs w:val="24"/>
        </w:rPr>
      </w:pPr>
      <w:r w:rsidRPr="000E5D1B">
        <w:rPr>
          <w:rFonts w:cstheme="minorHAnsi"/>
          <w:sz w:val="24"/>
          <w:szCs w:val="24"/>
        </w:rPr>
        <w:t>(i)On the basis of crystal field theory, write the electronic configuration for d</w:t>
      </w:r>
      <w:r w:rsidRPr="000E5D1B">
        <w:rPr>
          <w:rFonts w:cstheme="minorHAnsi"/>
          <w:sz w:val="24"/>
          <w:szCs w:val="24"/>
          <w:vertAlign w:val="superscript"/>
        </w:rPr>
        <w:t>4</w:t>
      </w:r>
      <w:r w:rsidRPr="000E5D1B">
        <w:rPr>
          <w:rFonts w:cstheme="minorHAnsi"/>
          <w:sz w:val="24"/>
          <w:szCs w:val="24"/>
        </w:rPr>
        <w:t xml:space="preserve"> ion if </w:t>
      </w:r>
      <m:oMath>
        <m:r>
          <w:rPr>
            <w:rFonts w:ascii="Cambria Math" w:hAnsi="Cambria Math" w:cstheme="minorHAnsi"/>
            <w:sz w:val="24"/>
            <w:szCs w:val="24"/>
          </w:rPr>
          <m:t>∆</m:t>
        </m:r>
      </m:oMath>
      <w:r w:rsidRPr="000E5D1B">
        <w:rPr>
          <w:rFonts w:cstheme="minorHAnsi"/>
          <w:sz w:val="24"/>
          <w:szCs w:val="24"/>
        </w:rPr>
        <w:t xml:space="preserve">o </w:t>
      </w:r>
      <m:oMath>
        <m:r>
          <w:rPr>
            <w:rFonts w:ascii="Cambria Math" w:hAnsi="Cambria Math" w:cstheme="minorHAnsi"/>
            <w:sz w:val="24"/>
            <w:szCs w:val="24"/>
          </w:rPr>
          <m:t>&lt;</m:t>
        </m:r>
      </m:oMath>
      <w:r w:rsidRPr="000E5D1B">
        <w:rPr>
          <w:rFonts w:cstheme="minorHAnsi"/>
          <w:sz w:val="24"/>
          <w:szCs w:val="24"/>
        </w:rPr>
        <w:t xml:space="preserve"> P. </w:t>
      </w:r>
    </w:p>
    <w:p w14:paraId="228E9B51" w14:textId="77777777" w:rsidR="009E2453" w:rsidRPr="000E5D1B" w:rsidRDefault="009E2453" w:rsidP="009E2453">
      <w:pPr>
        <w:pStyle w:val="ListParagraph"/>
        <w:spacing w:after="0" w:line="240" w:lineRule="auto"/>
        <w:ind w:left="360"/>
        <w:jc w:val="both"/>
        <w:rPr>
          <w:rFonts w:cstheme="minorHAnsi"/>
          <w:sz w:val="24"/>
          <w:szCs w:val="24"/>
        </w:rPr>
      </w:pPr>
      <w:r w:rsidRPr="000E5D1B">
        <w:rPr>
          <w:rFonts w:cstheme="minorHAnsi"/>
          <w:sz w:val="24"/>
          <w:szCs w:val="24"/>
        </w:rPr>
        <w:t>(ii)What is the oxidation state and hybridization  of Ni in   [Ni(CO)</w:t>
      </w:r>
      <w:r w:rsidRPr="000E5D1B">
        <w:rPr>
          <w:rFonts w:cstheme="minorHAnsi"/>
          <w:sz w:val="24"/>
          <w:szCs w:val="24"/>
          <w:vertAlign w:val="subscript"/>
        </w:rPr>
        <w:t>4</w:t>
      </w:r>
      <w:r w:rsidRPr="000E5D1B">
        <w:rPr>
          <w:rFonts w:cstheme="minorHAnsi"/>
          <w:sz w:val="24"/>
          <w:szCs w:val="24"/>
        </w:rPr>
        <w:t>]  ?</w:t>
      </w:r>
    </w:p>
    <w:p w14:paraId="53E948F8" w14:textId="77777777" w:rsidR="009E2453" w:rsidRPr="00121D52" w:rsidRDefault="009E2453" w:rsidP="009E2453">
      <w:pPr>
        <w:pStyle w:val="ListParagraph"/>
        <w:spacing w:after="0" w:line="240" w:lineRule="auto"/>
        <w:ind w:left="360"/>
        <w:jc w:val="center"/>
        <w:rPr>
          <w:rFonts w:cstheme="minorHAnsi"/>
          <w:b/>
          <w:bCs/>
          <w:sz w:val="24"/>
          <w:szCs w:val="24"/>
        </w:rPr>
      </w:pPr>
      <w:r w:rsidRPr="00121D52">
        <w:rPr>
          <w:rFonts w:cstheme="minorHAnsi"/>
          <w:b/>
          <w:bCs/>
          <w:sz w:val="24"/>
          <w:szCs w:val="24"/>
        </w:rPr>
        <w:t>OR</w:t>
      </w:r>
    </w:p>
    <w:p w14:paraId="37A12411" w14:textId="77777777" w:rsidR="009E2453" w:rsidRPr="000E5D1B" w:rsidRDefault="009E2453" w:rsidP="009E2453">
      <w:pPr>
        <w:pStyle w:val="ListParagraph"/>
        <w:spacing w:after="0"/>
        <w:ind w:left="360"/>
        <w:rPr>
          <w:rFonts w:cstheme="minorHAnsi"/>
          <w:color w:val="000000" w:themeColor="text1"/>
          <w:sz w:val="24"/>
          <w:szCs w:val="24"/>
        </w:rPr>
      </w:pPr>
      <w:r w:rsidRPr="000E5D1B">
        <w:rPr>
          <w:rFonts w:cstheme="minorHAnsi"/>
          <w:color w:val="000000" w:themeColor="text1"/>
          <w:sz w:val="24"/>
          <w:szCs w:val="24"/>
        </w:rPr>
        <w:t>Explain the following:</w:t>
      </w:r>
    </w:p>
    <w:p w14:paraId="3BF16F13" w14:textId="77777777" w:rsidR="009E2453" w:rsidRPr="000E5D1B" w:rsidRDefault="009E2453" w:rsidP="009E2453">
      <w:pPr>
        <w:pStyle w:val="ListParagraph"/>
        <w:ind w:left="360"/>
        <w:rPr>
          <w:rFonts w:cstheme="minorHAnsi"/>
          <w:color w:val="000000" w:themeColor="text1"/>
          <w:sz w:val="24"/>
          <w:szCs w:val="24"/>
        </w:rPr>
      </w:pPr>
      <w:r w:rsidRPr="000E5D1B">
        <w:rPr>
          <w:rFonts w:cstheme="minorHAnsi"/>
          <w:color w:val="000000" w:themeColor="text1"/>
          <w:sz w:val="24"/>
          <w:szCs w:val="24"/>
        </w:rPr>
        <w:t xml:space="preserve">(i)Anhydrous </w:t>
      </w:r>
      <m:oMath>
        <m:sSub>
          <m:sSubPr>
            <m:ctrlPr>
              <w:rPr>
                <w:rFonts w:ascii="Cambria Math" w:hAnsi="Cambria Math" w:cstheme="minorHAnsi"/>
                <w:color w:val="000000" w:themeColor="text1"/>
                <w:sz w:val="24"/>
                <w:szCs w:val="24"/>
              </w:rPr>
            </m:ctrlPr>
          </m:sSubPr>
          <m:e>
            <m:r>
              <m:rPr>
                <m:sty m:val="p"/>
              </m:rPr>
              <w:rPr>
                <w:rFonts w:ascii="Cambria Math" w:hAnsi="Cambria Math" w:cstheme="minorHAnsi"/>
                <w:color w:val="000000" w:themeColor="text1"/>
                <w:sz w:val="24"/>
                <w:szCs w:val="24"/>
              </w:rPr>
              <m:t>CuSO</m:t>
            </m:r>
          </m:e>
          <m:sub>
            <m:r>
              <m:rPr>
                <m:sty m:val="p"/>
              </m:rPr>
              <w:rPr>
                <w:rFonts w:ascii="Cambria Math" w:hAnsi="Cambria Math" w:cstheme="minorHAnsi"/>
                <w:color w:val="000000" w:themeColor="text1"/>
                <w:sz w:val="24"/>
                <w:szCs w:val="24"/>
              </w:rPr>
              <m:t>4</m:t>
            </m:r>
          </m:sub>
        </m:sSub>
      </m:oMath>
      <w:r w:rsidRPr="000E5D1B">
        <w:rPr>
          <w:rFonts w:cstheme="minorHAnsi"/>
          <w:color w:val="000000" w:themeColor="text1"/>
          <w:sz w:val="24"/>
          <w:szCs w:val="24"/>
        </w:rPr>
        <w:t xml:space="preserve"> is white while hydrated </w:t>
      </w:r>
      <m:oMath>
        <m:sSub>
          <m:sSubPr>
            <m:ctrlPr>
              <w:rPr>
                <w:rFonts w:ascii="Cambria Math" w:hAnsi="Cambria Math" w:cstheme="minorHAnsi"/>
                <w:color w:val="000000" w:themeColor="text1"/>
                <w:sz w:val="24"/>
                <w:szCs w:val="24"/>
              </w:rPr>
            </m:ctrlPr>
          </m:sSubPr>
          <m:e>
            <m:r>
              <m:rPr>
                <m:sty m:val="p"/>
              </m:rPr>
              <w:rPr>
                <w:rFonts w:ascii="Cambria Math" w:hAnsi="Cambria Math" w:cstheme="minorHAnsi"/>
                <w:color w:val="000000" w:themeColor="text1"/>
                <w:sz w:val="24"/>
                <w:szCs w:val="24"/>
              </w:rPr>
              <m:t>CuSO</m:t>
            </m:r>
          </m:e>
          <m:sub>
            <m:r>
              <m:rPr>
                <m:sty m:val="p"/>
              </m:rPr>
              <w:rPr>
                <w:rFonts w:ascii="Cambria Math" w:hAnsi="Cambria Math" w:cstheme="minorHAnsi"/>
                <w:color w:val="000000" w:themeColor="text1"/>
                <w:sz w:val="24"/>
                <w:szCs w:val="24"/>
              </w:rPr>
              <m:t>4</m:t>
            </m:r>
          </m:sub>
        </m:sSub>
      </m:oMath>
      <w:r w:rsidRPr="000E5D1B">
        <w:rPr>
          <w:rFonts w:cstheme="minorHAnsi"/>
          <w:color w:val="000000" w:themeColor="text1"/>
          <w:sz w:val="24"/>
          <w:szCs w:val="24"/>
        </w:rPr>
        <w:t xml:space="preserve"> is blue in colour.</w:t>
      </w:r>
    </w:p>
    <w:p w14:paraId="383F1002" w14:textId="77777777" w:rsidR="009E2453" w:rsidRPr="00D268D5" w:rsidRDefault="009E2453" w:rsidP="009E2453">
      <w:pPr>
        <w:pStyle w:val="ListParagraph"/>
        <w:ind w:left="360"/>
        <w:rPr>
          <w:rFonts w:cstheme="minorHAnsi"/>
          <w:color w:val="000000" w:themeColor="text1"/>
          <w:sz w:val="24"/>
          <w:szCs w:val="24"/>
        </w:rPr>
      </w:pPr>
      <w:r w:rsidRPr="000E5D1B">
        <w:rPr>
          <w:rFonts w:cstheme="minorHAnsi"/>
          <w:color w:val="000000" w:themeColor="text1"/>
          <w:sz w:val="24"/>
          <w:szCs w:val="24"/>
        </w:rPr>
        <w:t>(ii)</w:t>
      </w:r>
      <m:oMath>
        <m:r>
          <m:rPr>
            <m:sty m:val="p"/>
          </m:rPr>
          <w:rPr>
            <w:rFonts w:ascii="Cambria Math" w:hAnsi="Cambria Math" w:cstheme="minorHAnsi"/>
            <w:color w:val="000000" w:themeColor="text1"/>
            <w:sz w:val="24"/>
            <w:szCs w:val="24"/>
          </w:rPr>
          <m:t>[Ti(</m:t>
        </m:r>
        <m:sSub>
          <m:sSubPr>
            <m:ctrlPr>
              <w:rPr>
                <w:rFonts w:ascii="Cambria Math" w:hAnsi="Cambria Math" w:cstheme="minorHAnsi"/>
                <w:color w:val="000000" w:themeColor="text1"/>
                <w:sz w:val="24"/>
                <w:szCs w:val="24"/>
              </w:rPr>
            </m:ctrlPr>
          </m:sSubPr>
          <m:e>
            <m:r>
              <m:rPr>
                <m:sty m:val="p"/>
              </m:rPr>
              <w:rPr>
                <w:rFonts w:ascii="Cambria Math" w:hAnsi="Cambria Math" w:cstheme="minorHAnsi"/>
                <w:color w:val="000000" w:themeColor="text1"/>
                <w:sz w:val="24"/>
                <w:szCs w:val="24"/>
              </w:rPr>
              <m:t>H</m:t>
            </m:r>
          </m:e>
          <m:sub>
            <m:r>
              <m:rPr>
                <m:sty m:val="p"/>
              </m:rPr>
              <w:rPr>
                <w:rFonts w:ascii="Cambria Math" w:hAnsi="Cambria Math" w:cstheme="minorHAnsi"/>
                <w:color w:val="000000" w:themeColor="text1"/>
                <w:sz w:val="24"/>
                <w:szCs w:val="24"/>
              </w:rPr>
              <m:t>2</m:t>
            </m:r>
          </m:sub>
        </m:sSub>
        <m:r>
          <m:rPr>
            <m:sty m:val="p"/>
          </m:rPr>
          <w:rPr>
            <w:rFonts w:ascii="Cambria Math" w:hAnsi="Cambria Math" w:cstheme="minorHAnsi"/>
            <w:color w:val="000000" w:themeColor="text1"/>
            <w:sz w:val="24"/>
            <w:szCs w:val="24"/>
          </w:rPr>
          <m:t>O</m:t>
        </m:r>
        <m:sSub>
          <m:sSubPr>
            <m:ctrlPr>
              <w:rPr>
                <w:rFonts w:ascii="Cambria Math" w:hAnsi="Cambria Math" w:cstheme="minorHAnsi"/>
                <w:color w:val="000000" w:themeColor="text1"/>
                <w:sz w:val="24"/>
                <w:szCs w:val="24"/>
              </w:rPr>
            </m:ctrlPr>
          </m:sSubPr>
          <m:e>
            <m:r>
              <m:rPr>
                <m:sty m:val="p"/>
              </m:rPr>
              <w:rPr>
                <w:rFonts w:ascii="Cambria Math" w:hAnsi="Cambria Math" w:cstheme="minorHAnsi"/>
                <w:color w:val="000000" w:themeColor="text1"/>
                <w:sz w:val="24"/>
                <w:szCs w:val="24"/>
              </w:rPr>
              <m:t>)</m:t>
            </m:r>
          </m:e>
          <m:sub>
            <m:r>
              <m:rPr>
                <m:sty m:val="p"/>
              </m:rPr>
              <w:rPr>
                <w:rFonts w:ascii="Cambria Math" w:hAnsi="Cambria Math" w:cstheme="minorHAnsi"/>
                <w:color w:val="000000" w:themeColor="text1"/>
                <w:sz w:val="24"/>
                <w:szCs w:val="24"/>
              </w:rPr>
              <m:t>6</m:t>
            </m:r>
          </m:sub>
        </m:sSub>
        <m:r>
          <m:rPr>
            <m:sty m:val="p"/>
          </m:rPr>
          <w:rPr>
            <w:rFonts w:ascii="Cambria Math" w:hAnsi="Cambria Math" w:cstheme="minorHAnsi"/>
            <w:color w:val="000000" w:themeColor="text1"/>
            <w:sz w:val="24"/>
            <w:szCs w:val="24"/>
          </w:rPr>
          <m:t>]</m:t>
        </m:r>
        <m:sSub>
          <m:sSubPr>
            <m:ctrlPr>
              <w:rPr>
                <w:rFonts w:ascii="Cambria Math" w:hAnsi="Cambria Math" w:cstheme="minorHAnsi"/>
                <w:color w:val="000000" w:themeColor="text1"/>
                <w:sz w:val="24"/>
                <w:szCs w:val="24"/>
              </w:rPr>
            </m:ctrlPr>
          </m:sSubPr>
          <m:e>
            <m:r>
              <m:rPr>
                <m:sty m:val="p"/>
              </m:rPr>
              <w:rPr>
                <w:rFonts w:ascii="Cambria Math" w:hAnsi="Cambria Math" w:cstheme="minorHAnsi"/>
                <w:color w:val="000000" w:themeColor="text1"/>
                <w:sz w:val="24"/>
                <w:szCs w:val="24"/>
              </w:rPr>
              <m:t>Cl</m:t>
            </m:r>
          </m:e>
          <m:sub>
            <m:r>
              <m:rPr>
                <m:sty m:val="p"/>
              </m:rPr>
              <w:rPr>
                <w:rFonts w:ascii="Cambria Math" w:hAnsi="Cambria Math" w:cstheme="minorHAnsi"/>
                <w:color w:val="000000" w:themeColor="text1"/>
                <w:sz w:val="24"/>
                <w:szCs w:val="24"/>
              </w:rPr>
              <m:t>3</m:t>
            </m:r>
          </m:sub>
        </m:sSub>
      </m:oMath>
      <w:r w:rsidRPr="000E5D1B">
        <w:rPr>
          <w:rFonts w:cstheme="minorHAnsi"/>
          <w:color w:val="000000" w:themeColor="text1"/>
          <w:sz w:val="24"/>
          <w:szCs w:val="24"/>
        </w:rPr>
        <w:t xml:space="preserve"> is violet in colour but becomes colourless on heating.</w:t>
      </w:r>
    </w:p>
    <w:p w14:paraId="6655E9FA" w14:textId="77777777" w:rsidR="009E2453" w:rsidRPr="000E5D1B" w:rsidRDefault="009E2453" w:rsidP="009E2453">
      <w:pPr>
        <w:pStyle w:val="ListParagraph"/>
        <w:ind w:left="360"/>
        <w:rPr>
          <w:rFonts w:cstheme="minorHAnsi"/>
          <w:color w:val="000000" w:themeColor="text1"/>
          <w:sz w:val="24"/>
          <w:szCs w:val="24"/>
        </w:rPr>
      </w:pPr>
    </w:p>
    <w:p w14:paraId="08FE0014" w14:textId="77777777" w:rsidR="009E2453" w:rsidRPr="000E5D1B" w:rsidRDefault="009E2453" w:rsidP="009E2453">
      <w:pPr>
        <w:pStyle w:val="ListParagraph"/>
        <w:spacing w:after="0" w:line="240" w:lineRule="auto"/>
        <w:ind w:left="360"/>
        <w:jc w:val="both"/>
        <w:rPr>
          <w:rFonts w:cstheme="minorHAnsi"/>
          <w:sz w:val="24"/>
          <w:szCs w:val="24"/>
        </w:rPr>
      </w:pPr>
    </w:p>
    <w:p w14:paraId="1355B418" w14:textId="77777777" w:rsidR="009E2453" w:rsidRPr="000E5D1B" w:rsidRDefault="009E2453" w:rsidP="009E2453">
      <w:pPr>
        <w:pStyle w:val="ListParagraph"/>
        <w:spacing w:after="0" w:line="240" w:lineRule="auto"/>
        <w:ind w:left="360"/>
        <w:jc w:val="both"/>
        <w:rPr>
          <w:rFonts w:cstheme="minorHAnsi"/>
          <w:color w:val="000000" w:themeColor="text1"/>
          <w:sz w:val="24"/>
          <w:szCs w:val="24"/>
        </w:rPr>
      </w:pPr>
    </w:p>
    <w:p w14:paraId="59EAB25E" w14:textId="77777777" w:rsidR="009E2453" w:rsidRPr="00794805" w:rsidRDefault="009E2453" w:rsidP="009E2453">
      <w:pPr>
        <w:pStyle w:val="Normal1"/>
        <w:shd w:val="clear" w:color="auto" w:fill="FFFFFF"/>
        <w:spacing w:line="240" w:lineRule="auto"/>
        <w:jc w:val="center"/>
        <w:rPr>
          <w:rFonts w:ascii="Cambria" w:eastAsia="Cambria" w:hAnsi="Cambria" w:cs="Cambria"/>
          <w:b/>
          <w:color w:val="000000" w:themeColor="text1"/>
          <w:sz w:val="24"/>
          <w:szCs w:val="24"/>
          <w:highlight w:val="white"/>
        </w:rPr>
      </w:pPr>
      <w:r w:rsidRPr="00794805">
        <w:rPr>
          <w:rFonts w:ascii="Cambria" w:eastAsia="Cambria" w:hAnsi="Cambria" w:cs="Cambria"/>
          <w:b/>
          <w:color w:val="000000" w:themeColor="text1"/>
          <w:sz w:val="24"/>
          <w:szCs w:val="24"/>
          <w:highlight w:val="white"/>
        </w:rPr>
        <w:t>SECTION C</w:t>
      </w:r>
    </w:p>
    <w:p w14:paraId="1BC99C17" w14:textId="77777777" w:rsidR="009E2453" w:rsidRPr="00794805" w:rsidRDefault="009E2453" w:rsidP="009E2453">
      <w:pPr>
        <w:pStyle w:val="Normal1"/>
        <w:shd w:val="clear" w:color="auto" w:fill="FFFFFF"/>
        <w:spacing w:line="240" w:lineRule="auto"/>
        <w:rPr>
          <w:rFonts w:ascii="Cambria" w:eastAsia="Cambria" w:hAnsi="Cambria" w:cs="Cambria"/>
          <w:b/>
          <w:color w:val="000000" w:themeColor="text1"/>
          <w:sz w:val="24"/>
          <w:szCs w:val="24"/>
          <w:highlight w:val="white"/>
        </w:rPr>
      </w:pPr>
      <w:r w:rsidRPr="00794805">
        <w:rPr>
          <w:rFonts w:ascii="Cambria" w:eastAsia="Cambria" w:hAnsi="Cambria" w:cs="Cambria"/>
          <w:b/>
          <w:color w:val="000000" w:themeColor="text1"/>
          <w:sz w:val="24"/>
          <w:szCs w:val="24"/>
          <w:highlight w:val="white"/>
        </w:rPr>
        <w:t>This section contains 7 questions with internal choice in one question. The following questions are short answer type and carry 3 marks each.</w:t>
      </w:r>
    </w:p>
    <w:p w14:paraId="2075CCF7" w14:textId="77777777" w:rsidR="009E2453" w:rsidRPr="000E5D1B" w:rsidRDefault="009E2453" w:rsidP="009E2453">
      <w:pPr>
        <w:pStyle w:val="ListParagraph"/>
        <w:spacing w:after="0" w:line="240" w:lineRule="auto"/>
        <w:ind w:left="360"/>
        <w:jc w:val="both"/>
        <w:rPr>
          <w:rFonts w:cstheme="minorHAnsi"/>
          <w:color w:val="000000" w:themeColor="text1"/>
          <w:sz w:val="24"/>
          <w:szCs w:val="24"/>
        </w:rPr>
      </w:pPr>
    </w:p>
    <w:p w14:paraId="6244D275" w14:textId="77777777" w:rsidR="009E2453" w:rsidRPr="000E5D1B" w:rsidRDefault="009E2453" w:rsidP="009E2453">
      <w:pPr>
        <w:pStyle w:val="ListParagraph"/>
        <w:spacing w:after="0" w:line="240" w:lineRule="auto"/>
        <w:ind w:left="360"/>
        <w:jc w:val="both"/>
        <w:rPr>
          <w:rFonts w:cstheme="minorHAnsi"/>
          <w:color w:val="000000" w:themeColor="text1"/>
          <w:sz w:val="24"/>
          <w:szCs w:val="24"/>
        </w:rPr>
      </w:pPr>
    </w:p>
    <w:p w14:paraId="054AAB39" w14:textId="77777777" w:rsidR="009E2453" w:rsidRPr="000E5D1B" w:rsidRDefault="009E2453">
      <w:pPr>
        <w:pStyle w:val="ListParagraph"/>
        <w:numPr>
          <w:ilvl w:val="0"/>
          <w:numId w:val="33"/>
        </w:numPr>
        <w:spacing w:after="0" w:line="240" w:lineRule="auto"/>
        <w:jc w:val="both"/>
        <w:rPr>
          <w:rFonts w:cstheme="minorHAnsi"/>
          <w:color w:val="000000" w:themeColor="text1"/>
          <w:sz w:val="24"/>
          <w:szCs w:val="24"/>
        </w:rPr>
      </w:pPr>
      <w:r w:rsidRPr="000E5D1B">
        <w:rPr>
          <w:rFonts w:cstheme="minorHAnsi"/>
          <w:color w:val="000000" w:themeColor="text1"/>
          <w:sz w:val="24"/>
          <w:szCs w:val="24"/>
        </w:rPr>
        <w:t xml:space="preserve">Calculate the mass of NaCl (molar mass = 58.5 </w:t>
      </w:r>
      <m:oMath>
        <m:sSup>
          <m:sSupPr>
            <m:ctrlPr>
              <w:rPr>
                <w:rFonts w:ascii="Cambria Math" w:hAnsi="Cambria Math" w:cstheme="minorHAnsi"/>
                <w:color w:val="000000" w:themeColor="text1"/>
                <w:sz w:val="24"/>
                <w:szCs w:val="24"/>
              </w:rPr>
            </m:ctrlPr>
          </m:sSupPr>
          <m:e>
            <m:r>
              <m:rPr>
                <m:sty m:val="p"/>
              </m:rPr>
              <w:rPr>
                <w:rFonts w:ascii="Cambria Math" w:hAnsi="Cambria Math" w:cstheme="minorHAnsi"/>
                <w:color w:val="000000" w:themeColor="text1"/>
                <w:sz w:val="24"/>
                <w:szCs w:val="24"/>
              </w:rPr>
              <m:t>g mol</m:t>
            </m:r>
          </m:e>
          <m:sup>
            <m:r>
              <m:rPr>
                <m:sty m:val="p"/>
              </m:rPr>
              <w:rPr>
                <w:rFonts w:ascii="Cambria Math" w:hAnsi="Cambria Math" w:cstheme="minorHAnsi"/>
                <w:color w:val="000000" w:themeColor="text1"/>
                <w:sz w:val="24"/>
                <w:szCs w:val="24"/>
              </w:rPr>
              <m:t>-</m:t>
            </m:r>
          </m:sup>
        </m:sSup>
      </m:oMath>
      <w:r w:rsidRPr="000E5D1B">
        <w:rPr>
          <w:rFonts w:cstheme="minorHAnsi"/>
          <w:color w:val="000000" w:themeColor="text1"/>
          <w:sz w:val="24"/>
          <w:szCs w:val="24"/>
          <w:vertAlign w:val="superscript"/>
        </w:rPr>
        <w:t>1</w:t>
      </w:r>
      <w:r w:rsidRPr="000E5D1B">
        <w:rPr>
          <w:rFonts w:cstheme="minorHAnsi"/>
          <w:color w:val="000000" w:themeColor="text1"/>
          <w:sz w:val="24"/>
          <w:szCs w:val="24"/>
        </w:rPr>
        <w:t>) to be dissolved in 37.2 g of water to lower the freezing point by 2°C, assuming that NaCl undergoes complete dissociation. (K</w:t>
      </w:r>
      <w:r w:rsidRPr="000E5D1B">
        <w:rPr>
          <w:rFonts w:cstheme="minorHAnsi"/>
          <w:color w:val="000000" w:themeColor="text1"/>
          <w:sz w:val="24"/>
          <w:szCs w:val="24"/>
          <w:vertAlign w:val="subscript"/>
        </w:rPr>
        <w:t>f</w:t>
      </w:r>
      <w:r w:rsidRPr="000E5D1B">
        <w:rPr>
          <w:rFonts w:cstheme="minorHAnsi"/>
          <w:color w:val="000000" w:themeColor="text1"/>
          <w:sz w:val="24"/>
          <w:szCs w:val="24"/>
        </w:rPr>
        <w:t xml:space="preserve"> for water = 1.86 </w:t>
      </w:r>
      <m:oMath>
        <m:r>
          <m:rPr>
            <m:sty m:val="p"/>
          </m:rPr>
          <w:rPr>
            <w:rFonts w:ascii="Cambria Math" w:hAnsi="Cambria Math" w:cstheme="minorHAnsi"/>
            <w:color w:val="000000" w:themeColor="text1"/>
            <w:sz w:val="24"/>
            <w:szCs w:val="24"/>
          </w:rPr>
          <m:t>K kg</m:t>
        </m:r>
        <m:sSup>
          <m:sSupPr>
            <m:ctrlPr>
              <w:rPr>
                <w:rFonts w:ascii="Cambria Math" w:hAnsi="Cambria Math" w:cstheme="minorHAnsi"/>
                <w:color w:val="000000" w:themeColor="text1"/>
                <w:sz w:val="24"/>
                <w:szCs w:val="24"/>
              </w:rPr>
            </m:ctrlPr>
          </m:sSupPr>
          <m:e>
            <m:r>
              <m:rPr>
                <m:sty m:val="p"/>
              </m:rPr>
              <w:rPr>
                <w:rFonts w:ascii="Cambria Math" w:hAnsi="Cambria Math" w:cstheme="minorHAnsi"/>
                <w:color w:val="000000" w:themeColor="text1"/>
                <w:sz w:val="24"/>
                <w:szCs w:val="24"/>
              </w:rPr>
              <m:t>mol</m:t>
            </m:r>
          </m:e>
          <m:sup>
            <m:r>
              <m:rPr>
                <m:sty m:val="p"/>
              </m:rPr>
              <w:rPr>
                <w:rFonts w:ascii="Cambria Math" w:hAnsi="Cambria Math" w:cstheme="minorHAnsi"/>
                <w:color w:val="000000" w:themeColor="text1"/>
                <w:sz w:val="24"/>
                <w:szCs w:val="24"/>
              </w:rPr>
              <m:t>-1</m:t>
            </m:r>
          </m:sup>
        </m:sSup>
      </m:oMath>
      <w:r w:rsidRPr="000E5D1B">
        <w:rPr>
          <w:rFonts w:cstheme="minorHAnsi"/>
          <w:color w:val="000000" w:themeColor="text1"/>
          <w:sz w:val="24"/>
          <w:szCs w:val="24"/>
        </w:rPr>
        <w:t>)</w:t>
      </w:r>
    </w:p>
    <w:p w14:paraId="1C975F95" w14:textId="77777777" w:rsidR="009E2453" w:rsidRPr="000E5D1B" w:rsidRDefault="009E2453" w:rsidP="009E2453">
      <w:pPr>
        <w:pStyle w:val="ListParagraph"/>
        <w:ind w:left="360"/>
        <w:jc w:val="center"/>
        <w:rPr>
          <w:rFonts w:cstheme="minorHAnsi"/>
          <w:b/>
          <w:bCs/>
          <w:color w:val="000000" w:themeColor="text1"/>
          <w:sz w:val="24"/>
          <w:szCs w:val="24"/>
        </w:rPr>
      </w:pPr>
      <w:r w:rsidRPr="000E5D1B">
        <w:rPr>
          <w:rFonts w:cstheme="minorHAnsi"/>
          <w:b/>
          <w:bCs/>
          <w:color w:val="000000" w:themeColor="text1"/>
          <w:sz w:val="24"/>
          <w:szCs w:val="24"/>
        </w:rPr>
        <w:t>OR</w:t>
      </w:r>
    </w:p>
    <w:p w14:paraId="763AA19B" w14:textId="77777777" w:rsidR="009E2453" w:rsidRPr="000E5D1B" w:rsidRDefault="009E2453" w:rsidP="009E2453">
      <w:pPr>
        <w:pStyle w:val="ListParagraph"/>
        <w:spacing w:after="0"/>
        <w:ind w:left="360"/>
        <w:rPr>
          <w:rFonts w:cstheme="minorHAnsi"/>
          <w:color w:val="000000" w:themeColor="text1"/>
          <w:sz w:val="24"/>
          <w:szCs w:val="24"/>
        </w:rPr>
      </w:pPr>
      <w:r w:rsidRPr="003C2355">
        <w:rPr>
          <w:rFonts w:ascii="Cambria" w:hAnsi="Cambria"/>
          <w:sz w:val="24"/>
          <w:szCs w:val="24"/>
        </w:rPr>
        <w:t>When 2.56 g of sulphur was dissolved in 100 g of CS</w:t>
      </w:r>
      <w:r w:rsidRPr="003C2355">
        <w:rPr>
          <w:rFonts w:ascii="Cambria" w:hAnsi="Cambria"/>
          <w:sz w:val="24"/>
          <w:szCs w:val="24"/>
          <w:vertAlign w:val="subscript"/>
        </w:rPr>
        <w:t>2</w:t>
      </w:r>
      <w:r w:rsidRPr="003C2355">
        <w:rPr>
          <w:rFonts w:ascii="Cambria" w:hAnsi="Cambria"/>
          <w:sz w:val="24"/>
          <w:szCs w:val="24"/>
        </w:rPr>
        <w:t>,</w:t>
      </w:r>
      <w:r>
        <w:rPr>
          <w:rFonts w:ascii="Cambria" w:hAnsi="Cambria"/>
          <w:sz w:val="24"/>
          <w:szCs w:val="24"/>
        </w:rPr>
        <w:t xml:space="preserve"> </w:t>
      </w:r>
      <w:r w:rsidRPr="003C2355">
        <w:rPr>
          <w:rFonts w:ascii="Cambria" w:hAnsi="Cambria"/>
          <w:sz w:val="24"/>
          <w:szCs w:val="24"/>
        </w:rPr>
        <w:t>the freezing point lowered by 0.383 K</w:t>
      </w:r>
      <w:r w:rsidRPr="000E5D1B">
        <w:rPr>
          <w:rFonts w:cstheme="minorHAnsi"/>
          <w:color w:val="000000" w:themeColor="text1"/>
          <w:sz w:val="24"/>
          <w:szCs w:val="24"/>
        </w:rPr>
        <w:t xml:space="preserve"> </w:t>
      </w:r>
      <w:r>
        <w:rPr>
          <w:rFonts w:cstheme="minorHAnsi"/>
          <w:color w:val="000000" w:themeColor="text1"/>
          <w:sz w:val="24"/>
          <w:szCs w:val="24"/>
        </w:rPr>
        <w:t xml:space="preserve">. </w:t>
      </w:r>
      <w:r>
        <w:rPr>
          <w:rFonts w:ascii="Cambria" w:hAnsi="Cambria"/>
          <w:sz w:val="24"/>
          <w:szCs w:val="24"/>
        </w:rPr>
        <w:t xml:space="preserve">Find out </w:t>
      </w:r>
      <w:r w:rsidRPr="003C2355">
        <w:rPr>
          <w:rFonts w:ascii="Cambria" w:hAnsi="Cambria"/>
          <w:sz w:val="24"/>
          <w:szCs w:val="24"/>
        </w:rPr>
        <w:t xml:space="preserve"> the formula of </w:t>
      </w:r>
      <w:r>
        <w:rPr>
          <w:rFonts w:ascii="Cambria" w:hAnsi="Cambria"/>
          <w:sz w:val="24"/>
          <w:szCs w:val="24"/>
        </w:rPr>
        <w:t xml:space="preserve">sulphur </w:t>
      </w:r>
      <w:r w:rsidRPr="003C2355">
        <w:rPr>
          <w:rFonts w:ascii="Cambria" w:hAnsi="Cambria"/>
          <w:sz w:val="24"/>
          <w:szCs w:val="24"/>
        </w:rPr>
        <w:t>(S</w:t>
      </w:r>
      <w:r w:rsidRPr="003C2355">
        <w:rPr>
          <w:rFonts w:ascii="Cambria" w:hAnsi="Cambria"/>
          <w:sz w:val="24"/>
          <w:szCs w:val="24"/>
          <w:vertAlign w:val="subscript"/>
        </w:rPr>
        <w:t>X</w:t>
      </w:r>
      <w:r w:rsidRPr="003C2355">
        <w:rPr>
          <w:rFonts w:ascii="Cambria" w:hAnsi="Cambria"/>
          <w:sz w:val="24"/>
          <w:szCs w:val="24"/>
        </w:rPr>
        <w:t>).</w:t>
      </w:r>
      <w:r>
        <w:rPr>
          <w:rFonts w:ascii="Cambria" w:hAnsi="Cambria"/>
          <w:sz w:val="24"/>
          <w:szCs w:val="24"/>
        </w:rPr>
        <w:t xml:space="preserve"> </w:t>
      </w:r>
      <w:r w:rsidRPr="003C2355">
        <w:rPr>
          <w:rFonts w:ascii="Cambria" w:hAnsi="Cambria"/>
          <w:sz w:val="24"/>
          <w:szCs w:val="24"/>
        </w:rPr>
        <w:t>(K</w:t>
      </w:r>
      <w:r>
        <w:rPr>
          <w:rFonts w:ascii="Cambria" w:hAnsi="Cambria"/>
          <w:sz w:val="24"/>
          <w:szCs w:val="24"/>
          <w:vertAlign w:val="subscript"/>
        </w:rPr>
        <w:t>f</w:t>
      </w:r>
      <w:r w:rsidRPr="003C2355">
        <w:rPr>
          <w:rFonts w:ascii="Cambria" w:hAnsi="Cambria"/>
          <w:sz w:val="24"/>
          <w:szCs w:val="24"/>
        </w:rPr>
        <w:t xml:space="preserve"> for CS</w:t>
      </w:r>
      <w:r w:rsidRPr="003C2355">
        <w:rPr>
          <w:rFonts w:ascii="Cambria" w:hAnsi="Cambria"/>
          <w:sz w:val="24"/>
          <w:szCs w:val="24"/>
          <w:vertAlign w:val="subscript"/>
        </w:rPr>
        <w:t>2</w:t>
      </w:r>
      <w:r>
        <w:rPr>
          <w:rFonts w:ascii="Cambria" w:hAnsi="Cambria"/>
          <w:sz w:val="24"/>
          <w:szCs w:val="24"/>
        </w:rPr>
        <w:t>=3.83 Kk</w:t>
      </w:r>
      <w:r w:rsidRPr="003C2355">
        <w:rPr>
          <w:rFonts w:ascii="Cambria" w:hAnsi="Cambria"/>
          <w:sz w:val="24"/>
          <w:szCs w:val="24"/>
        </w:rPr>
        <w:t>g mol</w:t>
      </w:r>
      <w:r w:rsidRPr="003C2355">
        <w:rPr>
          <w:rFonts w:ascii="Cambria" w:hAnsi="Cambria"/>
          <w:sz w:val="24"/>
          <w:szCs w:val="24"/>
          <w:vertAlign w:val="superscript"/>
        </w:rPr>
        <w:t>-1</w:t>
      </w:r>
      <w:r w:rsidRPr="003C2355">
        <w:rPr>
          <w:rFonts w:ascii="Cambria" w:hAnsi="Cambria"/>
          <w:sz w:val="24"/>
          <w:szCs w:val="24"/>
        </w:rPr>
        <w:t>,</w:t>
      </w:r>
      <w:r>
        <w:rPr>
          <w:rFonts w:ascii="Cambria" w:hAnsi="Cambria"/>
          <w:sz w:val="24"/>
          <w:szCs w:val="24"/>
        </w:rPr>
        <w:t xml:space="preserve"> </w:t>
      </w:r>
      <w:r w:rsidRPr="003C2355">
        <w:rPr>
          <w:rFonts w:ascii="Cambria" w:hAnsi="Cambria"/>
          <w:sz w:val="24"/>
          <w:szCs w:val="24"/>
        </w:rPr>
        <w:t>atomic mass of sulphur =32 g mol</w:t>
      </w:r>
      <w:r w:rsidRPr="003C2355">
        <w:rPr>
          <w:rFonts w:ascii="Cambria" w:hAnsi="Cambria"/>
          <w:sz w:val="24"/>
          <w:szCs w:val="24"/>
          <w:vertAlign w:val="superscript"/>
        </w:rPr>
        <w:t>-1</w:t>
      </w:r>
      <w:r w:rsidRPr="003C2355">
        <w:rPr>
          <w:rFonts w:ascii="Cambria" w:hAnsi="Cambria"/>
          <w:sz w:val="24"/>
          <w:szCs w:val="24"/>
        </w:rPr>
        <w:t>)</w:t>
      </w:r>
    </w:p>
    <w:p w14:paraId="4256A647" w14:textId="77777777" w:rsidR="009E2453" w:rsidRPr="000E5D1B" w:rsidRDefault="009E2453">
      <w:pPr>
        <w:pStyle w:val="ListParagraph"/>
        <w:numPr>
          <w:ilvl w:val="0"/>
          <w:numId w:val="33"/>
        </w:numPr>
        <w:spacing w:after="0"/>
        <w:rPr>
          <w:rFonts w:cstheme="minorHAnsi"/>
          <w:sz w:val="24"/>
          <w:szCs w:val="24"/>
        </w:rPr>
      </w:pPr>
      <w:r w:rsidRPr="000E5D1B">
        <w:rPr>
          <w:rFonts w:cstheme="minorHAnsi"/>
          <w:sz w:val="24"/>
          <w:szCs w:val="24"/>
          <w:lang w:val="en-US" w:bidi="ar-SA"/>
        </w:rPr>
        <w:t xml:space="preserve">Calculate the cell emf and </w:t>
      </w:r>
      <m:oMath>
        <m:r>
          <m:rPr>
            <m:sty m:val="p"/>
          </m:rPr>
          <w:rPr>
            <w:rFonts w:ascii="Cambria Math" w:hAnsi="Cambria Math" w:cstheme="minorHAnsi"/>
            <w:sz w:val="24"/>
            <w:szCs w:val="24"/>
            <w:lang w:val="en-US" w:bidi="ar-SA"/>
          </w:rPr>
          <m:t>Δ</m:t>
        </m:r>
        <m:sSup>
          <m:sSupPr>
            <m:ctrlPr>
              <w:rPr>
                <w:rFonts w:ascii="Cambria Math" w:hAnsi="Cambria Math" w:cstheme="minorHAnsi"/>
                <w:sz w:val="24"/>
                <w:szCs w:val="24"/>
                <w:lang w:val="en-US" w:bidi="ar-SA"/>
              </w:rPr>
            </m:ctrlPr>
          </m:sSupPr>
          <m:e>
            <m:r>
              <w:rPr>
                <w:rFonts w:ascii="Cambria Math" w:hAnsi="Cambria Math" w:cstheme="minorHAnsi"/>
                <w:sz w:val="24"/>
                <w:szCs w:val="24"/>
                <w:lang w:val="en-US" w:bidi="ar-SA"/>
              </w:rPr>
              <m:t>G</m:t>
            </m:r>
          </m:e>
          <m:sup>
            <m:r>
              <m:rPr>
                <m:sty m:val="p"/>
              </m:rPr>
              <w:rPr>
                <w:rFonts w:ascii="Cambria Math" w:hAnsi="Cambria Math" w:cstheme="minorHAnsi"/>
                <w:sz w:val="24"/>
                <w:szCs w:val="24"/>
                <w:lang w:val="en-US" w:bidi="ar-SA"/>
              </w:rPr>
              <m:t>∘</m:t>
            </m:r>
          </m:sup>
        </m:sSup>
      </m:oMath>
      <w:r w:rsidRPr="000E5D1B">
        <w:rPr>
          <w:rFonts w:cstheme="minorHAnsi"/>
          <w:sz w:val="24"/>
          <w:szCs w:val="24"/>
          <w:lang w:val="en-US" w:bidi="ar-SA"/>
        </w:rPr>
        <w:t xml:space="preserve"> for the cell reaction at </w:t>
      </w:r>
      <m:oMath>
        <m:sSup>
          <m:sSupPr>
            <m:ctrlPr>
              <w:rPr>
                <w:rFonts w:ascii="Cambria Math" w:hAnsi="Cambria Math" w:cstheme="minorHAnsi"/>
                <w:sz w:val="24"/>
                <w:szCs w:val="24"/>
                <w:lang w:val="en-US" w:bidi="ar-SA"/>
              </w:rPr>
            </m:ctrlPr>
          </m:sSupPr>
          <m:e>
            <m:r>
              <m:rPr>
                <m:sty m:val="p"/>
              </m:rPr>
              <w:rPr>
                <w:rFonts w:ascii="Cambria Math" w:hAnsi="Cambria Math" w:cstheme="minorHAnsi"/>
                <w:sz w:val="24"/>
                <w:szCs w:val="24"/>
                <w:lang w:val="en-US" w:bidi="ar-SA"/>
              </w:rPr>
              <m:t>25</m:t>
            </m:r>
          </m:e>
          <m:sup>
            <m:r>
              <m:rPr>
                <m:sty m:val="p"/>
              </m:rPr>
              <w:rPr>
                <w:rFonts w:ascii="Cambria Math" w:hAnsi="Cambria Math" w:cstheme="minorHAnsi"/>
                <w:sz w:val="24"/>
                <w:szCs w:val="24"/>
                <w:lang w:val="en-US" w:bidi="ar-SA"/>
              </w:rPr>
              <m:t>∘</m:t>
            </m:r>
          </m:sup>
        </m:sSup>
        <m:r>
          <m:rPr>
            <m:sty m:val="p"/>
          </m:rPr>
          <w:rPr>
            <w:rFonts w:ascii="Cambria Math" w:hAnsi="Cambria Math" w:cstheme="minorHAnsi"/>
            <w:sz w:val="24"/>
            <w:szCs w:val="24"/>
            <w:lang w:val="en-US" w:bidi="ar-SA"/>
          </w:rPr>
          <m:t>C</m:t>
        </m:r>
      </m:oMath>
      <w:r w:rsidRPr="000E5D1B">
        <w:rPr>
          <w:rFonts w:cstheme="minorHAnsi"/>
          <w:sz w:val="24"/>
          <w:szCs w:val="24"/>
          <w:lang w:val="en-US" w:bidi="ar-SA"/>
        </w:rPr>
        <w:t xml:space="preserve"> for the cell :</w:t>
      </w:r>
      <w:r w:rsidRPr="000E5D1B">
        <w:rPr>
          <w:rFonts w:cstheme="minorHAnsi"/>
          <w:sz w:val="24"/>
          <w:szCs w:val="24"/>
          <w:lang w:val="en-US" w:bidi="ar-SA"/>
        </w:rPr>
        <w:br/>
      </w:r>
      <m:oMath>
        <m:r>
          <m:rPr>
            <m:sty m:val="p"/>
          </m:rPr>
          <w:rPr>
            <w:rFonts w:ascii="Cambria Math" w:hAnsi="Cambria Math" w:cstheme="minorHAnsi"/>
            <w:sz w:val="24"/>
            <w:szCs w:val="24"/>
            <w:lang w:val="en-US" w:bidi="ar-SA"/>
          </w:rPr>
          <m:t>Zn(s)</m:t>
        </m:r>
        <m:d>
          <m:dPr>
            <m:begChr m:val="|"/>
            <m:endChr m:val="|"/>
            <m:ctrlPr>
              <w:rPr>
                <w:rFonts w:ascii="Cambria Math" w:hAnsi="Cambria Math" w:cstheme="minorHAnsi"/>
                <w:sz w:val="24"/>
                <w:szCs w:val="24"/>
                <w:lang w:val="en-US" w:bidi="ar-SA"/>
              </w:rPr>
            </m:ctrlPr>
          </m:dPr>
          <m:e>
            <m:sSup>
              <m:sSupPr>
                <m:ctrlPr>
                  <w:rPr>
                    <w:rFonts w:ascii="Cambria Math" w:hAnsi="Cambria Math" w:cstheme="minorHAnsi"/>
                    <w:sz w:val="24"/>
                    <w:szCs w:val="24"/>
                    <w:lang w:val="en-US" w:bidi="ar-SA"/>
                  </w:rPr>
                </m:ctrlPr>
              </m:sSupPr>
              <m:e>
                <m:r>
                  <m:rPr>
                    <m:sty m:val="p"/>
                  </m:rPr>
                  <w:rPr>
                    <w:rFonts w:ascii="Cambria Math" w:hAnsi="Cambria Math" w:cstheme="minorHAnsi"/>
                    <w:sz w:val="24"/>
                    <w:szCs w:val="24"/>
                    <w:lang w:val="en-US" w:bidi="ar-SA"/>
                  </w:rPr>
                  <m:t>Zn</m:t>
                </m:r>
              </m:e>
              <m:sup>
                <m:r>
                  <m:rPr>
                    <m:sty m:val="p"/>
                  </m:rPr>
                  <w:rPr>
                    <w:rFonts w:ascii="Cambria Math" w:hAnsi="Cambria Math" w:cstheme="minorHAnsi"/>
                    <w:sz w:val="24"/>
                    <w:szCs w:val="24"/>
                    <w:lang w:val="en-US" w:bidi="ar-SA"/>
                  </w:rPr>
                  <m:t>2+</m:t>
                </m:r>
              </m:sup>
            </m:sSup>
            <m:d>
              <m:dPr>
                <m:ctrlPr>
                  <w:rPr>
                    <w:rFonts w:ascii="Cambria Math" w:hAnsi="Cambria Math" w:cstheme="minorHAnsi"/>
                    <w:sz w:val="24"/>
                    <w:szCs w:val="24"/>
                    <w:lang w:val="en-US" w:bidi="ar-SA"/>
                  </w:rPr>
                </m:ctrlPr>
              </m:dPr>
              <m:e>
                <m:r>
                  <m:rPr>
                    <m:sty m:val="p"/>
                  </m:rPr>
                  <w:rPr>
                    <w:rFonts w:ascii="Cambria Math" w:hAnsi="Cambria Math" w:cstheme="minorHAnsi"/>
                    <w:sz w:val="24"/>
                    <w:szCs w:val="24"/>
                    <w:lang w:val="en-US" w:bidi="ar-SA"/>
                  </w:rPr>
                  <m:t>0.0004M</m:t>
                </m:r>
              </m:e>
            </m:d>
            <m:r>
              <m:rPr>
                <m:sty m:val="p"/>
              </m:rPr>
              <w:rPr>
                <w:rFonts w:ascii="Cambria Math" w:hAnsi="Cambria Math" w:cstheme="minorHAnsi"/>
                <w:sz w:val="24"/>
                <w:szCs w:val="24"/>
                <w:lang w:val="en-US" w:bidi="ar-SA"/>
              </w:rPr>
              <m:t>∥</m:t>
            </m:r>
            <m:sSup>
              <m:sSupPr>
                <m:ctrlPr>
                  <w:rPr>
                    <w:rFonts w:ascii="Cambria Math" w:hAnsi="Cambria Math" w:cstheme="minorHAnsi"/>
                    <w:sz w:val="24"/>
                    <w:szCs w:val="24"/>
                    <w:lang w:val="en-US" w:bidi="ar-SA"/>
                  </w:rPr>
                </m:ctrlPr>
              </m:sSupPr>
              <m:e>
                <m:r>
                  <m:rPr>
                    <m:sty m:val="p"/>
                  </m:rPr>
                  <w:rPr>
                    <w:rFonts w:ascii="Cambria Math" w:hAnsi="Cambria Math" w:cstheme="minorHAnsi"/>
                    <w:sz w:val="24"/>
                    <w:szCs w:val="24"/>
                    <w:lang w:val="en-US" w:bidi="ar-SA"/>
                  </w:rPr>
                  <m:t>Cd</m:t>
                </m:r>
              </m:e>
              <m:sup>
                <m:r>
                  <m:rPr>
                    <m:sty m:val="p"/>
                  </m:rPr>
                  <w:rPr>
                    <w:rFonts w:ascii="Cambria Math" w:hAnsi="Cambria Math" w:cstheme="minorHAnsi"/>
                    <w:sz w:val="24"/>
                    <w:szCs w:val="24"/>
                    <w:lang w:val="en-US" w:bidi="ar-SA"/>
                  </w:rPr>
                  <m:t>2+</m:t>
                </m:r>
              </m:sup>
            </m:sSup>
            <m:d>
              <m:dPr>
                <m:ctrlPr>
                  <w:rPr>
                    <w:rFonts w:ascii="Cambria Math" w:hAnsi="Cambria Math" w:cstheme="minorHAnsi"/>
                    <w:sz w:val="24"/>
                    <w:szCs w:val="24"/>
                    <w:lang w:val="en-US" w:bidi="ar-SA"/>
                  </w:rPr>
                </m:ctrlPr>
              </m:dPr>
              <m:e>
                <m:r>
                  <m:rPr>
                    <m:sty m:val="p"/>
                  </m:rPr>
                  <w:rPr>
                    <w:rFonts w:ascii="Cambria Math" w:hAnsi="Cambria Math" w:cstheme="minorHAnsi"/>
                    <w:sz w:val="24"/>
                    <w:szCs w:val="24"/>
                    <w:lang w:val="en-US" w:bidi="ar-SA"/>
                  </w:rPr>
                  <m:t>0.2M</m:t>
                </m:r>
              </m:e>
            </m:d>
          </m:e>
        </m:d>
        <m:r>
          <m:rPr>
            <m:sty m:val="p"/>
          </m:rPr>
          <w:rPr>
            <w:rFonts w:ascii="Cambria Math" w:hAnsi="Cambria Math" w:cstheme="minorHAnsi"/>
            <w:sz w:val="24"/>
            <w:szCs w:val="24"/>
            <w:lang w:val="en-US" w:bidi="ar-SA"/>
          </w:rPr>
          <m:t>Cd(s)</m:t>
        </m:r>
      </m:oMath>
      <w:r w:rsidRPr="000E5D1B">
        <w:rPr>
          <w:rFonts w:cstheme="minorHAnsi"/>
          <w:sz w:val="24"/>
          <w:szCs w:val="24"/>
          <w:lang w:val="en-US" w:bidi="ar-SA"/>
        </w:rPr>
        <w:t xml:space="preserve"> </w:t>
      </w:r>
    </w:p>
    <w:p w14:paraId="1135CC16" w14:textId="77777777" w:rsidR="009E2453" w:rsidRPr="000E5D1B" w:rsidRDefault="009E2453" w:rsidP="009E2453">
      <w:pPr>
        <w:pStyle w:val="Default"/>
        <w:ind w:left="1080"/>
        <w:rPr>
          <w:rFonts w:asciiTheme="minorHAnsi" w:hAnsiTheme="minorHAnsi" w:cstheme="minorHAnsi"/>
          <w:b/>
          <w:bCs/>
          <w:color w:val="000000" w:themeColor="text1"/>
        </w:rPr>
      </w:pPr>
      <w:r w:rsidRPr="000E5D1B">
        <w:rPr>
          <w:rFonts w:asciiTheme="minorHAnsi" w:hAnsiTheme="minorHAnsi" w:cstheme="minorHAnsi"/>
          <w:lang w:val="en-US" w:bidi="ar-SA"/>
        </w:rPr>
        <w:t xml:space="preserve">Given: </w:t>
      </w:r>
      <m:oMath>
        <m:sSubSup>
          <m:sSubSupPr>
            <m:ctrlPr>
              <w:rPr>
                <w:rFonts w:ascii="Cambria Math" w:hAnsi="Cambria Math" w:cstheme="minorHAnsi"/>
                <w:i/>
                <w:color w:val="auto"/>
                <w:lang w:val="en-US" w:bidi="ar-SA"/>
              </w:rPr>
            </m:ctrlPr>
          </m:sSubSupPr>
          <m:e>
            <m:r>
              <w:rPr>
                <w:rFonts w:ascii="Cambria Math" w:hAnsi="Cambria Math" w:cstheme="minorHAnsi"/>
                <w:lang w:val="en-US" w:bidi="ar-SA"/>
              </w:rPr>
              <m:t>E</m:t>
            </m:r>
          </m:e>
          <m:sub>
            <m:sSup>
              <m:sSupPr>
                <m:ctrlPr>
                  <w:rPr>
                    <w:rFonts w:ascii="Cambria Math" w:hAnsi="Cambria Math" w:cstheme="minorHAnsi"/>
                    <w:i/>
                    <w:color w:val="auto"/>
                    <w:lang w:val="en-US" w:bidi="ar-SA"/>
                  </w:rPr>
                </m:ctrlPr>
              </m:sSupPr>
              <m:e>
                <m:r>
                  <w:rPr>
                    <w:rFonts w:ascii="Cambria Math" w:hAnsi="Cambria Math" w:cstheme="minorHAnsi"/>
                    <w:lang w:val="en-US" w:bidi="ar-SA"/>
                  </w:rPr>
                  <m:t>Zn</m:t>
                </m:r>
              </m:e>
              <m:sup>
                <m:r>
                  <w:rPr>
                    <w:rFonts w:ascii="Cambria Math" w:hAnsi="Cambria Math" w:cstheme="minorHAnsi"/>
                    <w:lang w:val="en-US" w:bidi="ar-SA"/>
                  </w:rPr>
                  <m:t>2+</m:t>
                </m:r>
              </m:sup>
            </m:sSup>
            <m:r>
              <w:rPr>
                <w:rFonts w:ascii="Cambria Math" w:hAnsi="Cambria Math" w:cstheme="minorHAnsi"/>
                <w:lang w:val="en-US" w:bidi="ar-SA"/>
              </w:rPr>
              <m:t>/Zn</m:t>
            </m:r>
          </m:sub>
          <m:sup>
            <m:r>
              <w:rPr>
                <w:rFonts w:ascii="Cambria Math" w:hAnsi="Cambria Math" w:cstheme="minorHAnsi"/>
                <w:lang w:val="en-US" w:bidi="ar-SA"/>
              </w:rPr>
              <m:t>o</m:t>
            </m:r>
          </m:sup>
        </m:sSubSup>
        <m:r>
          <w:rPr>
            <w:rFonts w:ascii="Cambria Math" w:hAnsi="Cambria Math" w:cstheme="minorHAnsi"/>
            <w:lang w:val="en-US" w:bidi="ar-SA"/>
          </w:rPr>
          <m:t xml:space="preserve">=-0.76 V, </m:t>
        </m:r>
        <m:sSubSup>
          <m:sSubSupPr>
            <m:ctrlPr>
              <w:rPr>
                <w:rFonts w:ascii="Cambria Math" w:hAnsi="Cambria Math" w:cstheme="minorHAnsi"/>
                <w:i/>
                <w:color w:val="auto"/>
                <w:lang w:val="en-US" w:bidi="ar-SA"/>
              </w:rPr>
            </m:ctrlPr>
          </m:sSubSupPr>
          <m:e>
            <m:r>
              <w:rPr>
                <w:rFonts w:ascii="Cambria Math" w:hAnsi="Cambria Math" w:cstheme="minorHAnsi"/>
                <w:lang w:val="en-US" w:bidi="ar-SA"/>
              </w:rPr>
              <m:t>E</m:t>
            </m:r>
          </m:e>
          <m:sub>
            <m:sSup>
              <m:sSupPr>
                <m:ctrlPr>
                  <w:rPr>
                    <w:rFonts w:ascii="Cambria Math" w:hAnsi="Cambria Math" w:cstheme="minorHAnsi"/>
                    <w:i/>
                    <w:color w:val="auto"/>
                    <w:lang w:val="en-US" w:bidi="ar-SA"/>
                  </w:rPr>
                </m:ctrlPr>
              </m:sSupPr>
              <m:e>
                <m:r>
                  <w:rPr>
                    <w:rFonts w:ascii="Cambria Math" w:hAnsi="Cambria Math" w:cstheme="minorHAnsi"/>
                    <w:lang w:val="en-US" w:bidi="ar-SA"/>
                  </w:rPr>
                  <m:t>Cd</m:t>
                </m:r>
              </m:e>
              <m:sup>
                <m:r>
                  <w:rPr>
                    <w:rFonts w:ascii="Cambria Math" w:hAnsi="Cambria Math" w:cstheme="minorHAnsi"/>
                    <w:lang w:val="en-US" w:bidi="ar-SA"/>
                  </w:rPr>
                  <m:t>2+</m:t>
                </m:r>
              </m:sup>
            </m:sSup>
            <m:r>
              <w:rPr>
                <w:rFonts w:ascii="Cambria Math" w:hAnsi="Cambria Math" w:cstheme="minorHAnsi"/>
                <w:lang w:val="en-US" w:bidi="ar-SA"/>
              </w:rPr>
              <m:t>/Cd</m:t>
            </m:r>
          </m:sub>
          <m:sup>
            <m:r>
              <w:rPr>
                <w:rFonts w:ascii="Cambria Math" w:hAnsi="Cambria Math" w:cstheme="minorHAnsi"/>
                <w:lang w:val="en-US" w:bidi="ar-SA"/>
              </w:rPr>
              <m:t>o</m:t>
            </m:r>
          </m:sup>
        </m:sSubSup>
        <m:r>
          <w:rPr>
            <w:rFonts w:ascii="Cambria Math" w:hAnsi="Cambria Math" w:cstheme="minorHAnsi"/>
            <w:lang w:val="en-US" w:bidi="ar-SA"/>
          </w:rPr>
          <m:t>=-0.40 V</m:t>
        </m:r>
      </m:oMath>
      <w:r w:rsidRPr="000E5D1B">
        <w:rPr>
          <w:rFonts w:asciiTheme="minorHAnsi" w:hAnsiTheme="minorHAnsi" w:cstheme="minorHAnsi"/>
          <w:lang w:val="en-US" w:bidi="ar-SA"/>
        </w:rPr>
        <w:t xml:space="preserve">    </w:t>
      </w:r>
      <m:oMath>
        <m:r>
          <w:rPr>
            <w:rFonts w:ascii="Cambria Math" w:hAnsi="Cambria Math" w:cstheme="minorHAnsi"/>
            <w:lang w:val="en-US" w:bidi="ar-SA"/>
          </w:rPr>
          <m:t>F</m:t>
        </m:r>
        <m:r>
          <m:rPr>
            <m:sty m:val="p"/>
          </m:rPr>
          <w:rPr>
            <w:rFonts w:ascii="Cambria Math" w:hAnsi="Cambria Math" w:cstheme="minorHAnsi"/>
            <w:lang w:val="en-US" w:bidi="ar-SA"/>
          </w:rPr>
          <m:t>=96500C</m:t>
        </m:r>
        <m:sSup>
          <m:sSupPr>
            <m:ctrlPr>
              <w:rPr>
                <w:rFonts w:ascii="Cambria Math" w:hAnsi="Cambria Math" w:cstheme="minorHAnsi"/>
                <w:lang w:val="en-US" w:bidi="ar-SA"/>
              </w:rPr>
            </m:ctrlPr>
          </m:sSupPr>
          <m:e>
            <m:r>
              <m:rPr>
                <m:sty m:val="p"/>
              </m:rPr>
              <w:rPr>
                <w:rFonts w:ascii="Cambria Math" w:hAnsi="Cambria Math" w:cstheme="minorHAnsi"/>
                <w:lang w:val="en-US" w:bidi="ar-SA"/>
              </w:rPr>
              <m:t>mol</m:t>
            </m:r>
          </m:e>
          <m:sup>
            <m:r>
              <m:rPr>
                <m:sty m:val="p"/>
              </m:rPr>
              <w:rPr>
                <w:rFonts w:ascii="Cambria Math" w:hAnsi="Cambria Math" w:cstheme="minorHAnsi"/>
                <w:lang w:val="en-US" w:bidi="ar-SA"/>
              </w:rPr>
              <m:t>-1</m:t>
            </m:r>
          </m:sup>
        </m:sSup>
      </m:oMath>
      <w:r w:rsidRPr="000E5D1B">
        <w:rPr>
          <w:rFonts w:asciiTheme="minorHAnsi" w:hAnsiTheme="minorHAnsi" w:cstheme="minorHAnsi"/>
          <w:lang w:val="en-US" w:bidi="ar-SA"/>
        </w:rPr>
        <w:t>;</w:t>
      </w:r>
      <w:r>
        <w:rPr>
          <w:rFonts w:asciiTheme="minorHAnsi" w:hAnsiTheme="minorHAnsi" w:cstheme="minorHAnsi"/>
          <w:lang w:val="en-US" w:bidi="ar-SA"/>
        </w:rPr>
        <w:t xml:space="preserve"> log2=0.3010</w:t>
      </w:r>
      <w:r w:rsidRPr="000E5D1B">
        <w:rPr>
          <w:rFonts w:asciiTheme="minorHAnsi" w:hAnsiTheme="minorHAnsi" w:cstheme="minorHAnsi"/>
          <w:lang w:val="en-US" w:bidi="ar-SA"/>
        </w:rPr>
        <w:br/>
      </w:r>
    </w:p>
    <w:p w14:paraId="57E316BF" w14:textId="77777777" w:rsidR="009E2453" w:rsidRPr="000E5D1B" w:rsidRDefault="009E2453">
      <w:pPr>
        <w:pStyle w:val="ListParagraph"/>
        <w:numPr>
          <w:ilvl w:val="0"/>
          <w:numId w:val="33"/>
        </w:numPr>
        <w:autoSpaceDE w:val="0"/>
        <w:autoSpaceDN w:val="0"/>
        <w:adjustRightInd w:val="0"/>
        <w:spacing w:after="0" w:line="240" w:lineRule="auto"/>
        <w:rPr>
          <w:rFonts w:cstheme="minorHAnsi"/>
          <w:color w:val="231F20"/>
          <w:sz w:val="24"/>
          <w:szCs w:val="24"/>
        </w:rPr>
      </w:pPr>
      <w:r w:rsidRPr="000E5D1B">
        <w:rPr>
          <w:rFonts w:cstheme="minorHAnsi"/>
          <w:color w:val="231F20"/>
          <w:sz w:val="24"/>
          <w:szCs w:val="24"/>
        </w:rPr>
        <w:t>CoSO</w:t>
      </w:r>
      <w:r w:rsidRPr="000E5D1B">
        <w:rPr>
          <w:rFonts w:cstheme="minorHAnsi"/>
          <w:color w:val="231F20"/>
          <w:sz w:val="24"/>
          <w:szCs w:val="24"/>
          <w:vertAlign w:val="subscript"/>
        </w:rPr>
        <w:t>4</w:t>
      </w:r>
      <w:r w:rsidRPr="000E5D1B">
        <w:rPr>
          <w:rFonts w:cstheme="minorHAnsi"/>
          <w:color w:val="231F20"/>
          <w:sz w:val="24"/>
          <w:szCs w:val="24"/>
        </w:rPr>
        <w:t>Cl.5NH</w:t>
      </w:r>
      <w:r w:rsidRPr="000E5D1B">
        <w:rPr>
          <w:rFonts w:cstheme="minorHAnsi"/>
          <w:color w:val="231F20"/>
          <w:sz w:val="24"/>
          <w:szCs w:val="24"/>
          <w:vertAlign w:val="subscript"/>
        </w:rPr>
        <w:t>3</w:t>
      </w:r>
      <w:r w:rsidRPr="000E5D1B">
        <w:rPr>
          <w:rFonts w:cstheme="minorHAnsi"/>
          <w:color w:val="231F20"/>
          <w:sz w:val="24"/>
          <w:szCs w:val="24"/>
        </w:rPr>
        <w:t xml:space="preserve"> exists in two isomeric forms ‘A’ and ‘B’. Isomer ‘A’ reacts with AgNO</w:t>
      </w:r>
      <w:r w:rsidRPr="000E5D1B">
        <w:rPr>
          <w:rFonts w:cstheme="minorHAnsi"/>
          <w:color w:val="231F20"/>
          <w:sz w:val="24"/>
          <w:szCs w:val="24"/>
          <w:vertAlign w:val="subscript"/>
        </w:rPr>
        <w:t>3</w:t>
      </w:r>
      <w:r w:rsidRPr="000E5D1B">
        <w:rPr>
          <w:rFonts w:cstheme="minorHAnsi"/>
          <w:color w:val="231F20"/>
          <w:sz w:val="24"/>
          <w:szCs w:val="24"/>
        </w:rPr>
        <w:t xml:space="preserve"> to give white precipitate, but does not react with BaCl</w:t>
      </w:r>
      <w:r w:rsidRPr="000E5D1B">
        <w:rPr>
          <w:rFonts w:cstheme="minorHAnsi"/>
          <w:color w:val="231F20"/>
          <w:sz w:val="24"/>
          <w:szCs w:val="24"/>
          <w:vertAlign w:val="subscript"/>
        </w:rPr>
        <w:t>2</w:t>
      </w:r>
      <w:r w:rsidRPr="000E5D1B">
        <w:rPr>
          <w:rFonts w:cstheme="minorHAnsi"/>
          <w:color w:val="231F20"/>
          <w:sz w:val="24"/>
          <w:szCs w:val="24"/>
        </w:rPr>
        <w:t>. Isomer ‘B’ gives white precipitate with BaCl</w:t>
      </w:r>
      <w:r w:rsidRPr="000E5D1B">
        <w:rPr>
          <w:rFonts w:cstheme="minorHAnsi"/>
          <w:color w:val="231F20"/>
          <w:sz w:val="24"/>
          <w:szCs w:val="24"/>
          <w:vertAlign w:val="subscript"/>
        </w:rPr>
        <w:t xml:space="preserve">2 </w:t>
      </w:r>
      <w:r w:rsidRPr="000E5D1B">
        <w:rPr>
          <w:rFonts w:cstheme="minorHAnsi"/>
          <w:color w:val="231F20"/>
          <w:sz w:val="24"/>
          <w:szCs w:val="24"/>
        </w:rPr>
        <w:t>but does not react with AgNO</w:t>
      </w:r>
      <w:r w:rsidRPr="000E5D1B">
        <w:rPr>
          <w:rFonts w:cstheme="minorHAnsi"/>
          <w:color w:val="231F20"/>
          <w:sz w:val="24"/>
          <w:szCs w:val="24"/>
          <w:vertAlign w:val="subscript"/>
        </w:rPr>
        <w:t>3</w:t>
      </w:r>
      <w:r w:rsidRPr="000E5D1B">
        <w:rPr>
          <w:rFonts w:cstheme="minorHAnsi"/>
          <w:color w:val="231F20"/>
          <w:sz w:val="24"/>
          <w:szCs w:val="24"/>
        </w:rPr>
        <w:t>. Answer the following questions.</w:t>
      </w:r>
    </w:p>
    <w:p w14:paraId="3DEC846A" w14:textId="77777777" w:rsidR="009E2453" w:rsidRPr="000E5D1B" w:rsidRDefault="009E2453" w:rsidP="009E2453">
      <w:pPr>
        <w:autoSpaceDE w:val="0"/>
        <w:autoSpaceDN w:val="0"/>
        <w:adjustRightInd w:val="0"/>
        <w:spacing w:after="0" w:line="240" w:lineRule="auto"/>
        <w:ind w:firstLine="720"/>
        <w:rPr>
          <w:rFonts w:cstheme="minorHAnsi"/>
          <w:color w:val="231F20"/>
          <w:sz w:val="24"/>
          <w:szCs w:val="24"/>
        </w:rPr>
      </w:pPr>
      <w:r w:rsidRPr="000E5D1B">
        <w:rPr>
          <w:rFonts w:cstheme="minorHAnsi"/>
          <w:color w:val="231F20"/>
          <w:sz w:val="24"/>
          <w:szCs w:val="24"/>
        </w:rPr>
        <w:t>(i) Write the structural formulas and IUPAC names of A and B.</w:t>
      </w:r>
    </w:p>
    <w:p w14:paraId="35A0A6FB" w14:textId="77777777" w:rsidR="009E2453" w:rsidRPr="00C543C1" w:rsidRDefault="009E2453" w:rsidP="009E2453">
      <w:pPr>
        <w:autoSpaceDE w:val="0"/>
        <w:autoSpaceDN w:val="0"/>
        <w:adjustRightInd w:val="0"/>
        <w:spacing w:after="0" w:line="240" w:lineRule="auto"/>
        <w:ind w:firstLine="720"/>
        <w:rPr>
          <w:rFonts w:cstheme="minorHAnsi"/>
          <w:color w:val="231F20"/>
          <w:sz w:val="24"/>
          <w:szCs w:val="24"/>
        </w:rPr>
      </w:pPr>
      <w:r w:rsidRPr="000E5D1B">
        <w:rPr>
          <w:rFonts w:cstheme="minorHAnsi"/>
          <w:color w:val="231F20"/>
          <w:sz w:val="24"/>
          <w:szCs w:val="24"/>
        </w:rPr>
        <w:t>(ii) Name the type of isomerism involved.</w:t>
      </w:r>
    </w:p>
    <w:p w14:paraId="6F32C82B" w14:textId="77777777" w:rsidR="009E2453" w:rsidRPr="000E5D1B" w:rsidRDefault="009E2453" w:rsidP="009E2453">
      <w:pPr>
        <w:rPr>
          <w:rFonts w:cstheme="minorHAnsi"/>
          <w:sz w:val="24"/>
          <w:szCs w:val="24"/>
        </w:rPr>
      </w:pPr>
      <w:r w:rsidRPr="000E5D1B">
        <w:rPr>
          <w:rFonts w:cstheme="minorHAnsi"/>
          <w:sz w:val="24"/>
          <w:szCs w:val="24"/>
        </w:rPr>
        <w:t xml:space="preserve">                 </w:t>
      </w:r>
    </w:p>
    <w:p w14:paraId="0A36036C" w14:textId="77777777" w:rsidR="009E2453" w:rsidRPr="00794805" w:rsidRDefault="009E2453" w:rsidP="009E2453">
      <w:pPr>
        <w:pStyle w:val="Normal1"/>
        <w:shd w:val="clear" w:color="auto" w:fill="FFFFFF"/>
        <w:spacing w:before="240"/>
        <w:ind w:left="360"/>
        <w:jc w:val="center"/>
        <w:rPr>
          <w:rFonts w:ascii="Cambria" w:eastAsia="Cambria" w:hAnsi="Cambria" w:cs="Cambria"/>
          <w:b/>
          <w:color w:val="000000" w:themeColor="text1"/>
          <w:sz w:val="24"/>
          <w:szCs w:val="24"/>
          <w:highlight w:val="white"/>
        </w:rPr>
      </w:pPr>
      <w:r w:rsidRPr="00794805">
        <w:rPr>
          <w:rFonts w:ascii="Cambria" w:eastAsia="Cambria" w:hAnsi="Cambria" w:cs="Cambria"/>
          <w:b/>
          <w:color w:val="000000" w:themeColor="text1"/>
          <w:sz w:val="24"/>
          <w:szCs w:val="24"/>
          <w:highlight w:val="white"/>
        </w:rPr>
        <w:t>SECTION D</w:t>
      </w:r>
    </w:p>
    <w:p w14:paraId="552E0BFE" w14:textId="77777777" w:rsidR="009E2453" w:rsidRPr="00602ADB" w:rsidRDefault="009E2453" w:rsidP="009E2453">
      <w:pPr>
        <w:pStyle w:val="Normal1"/>
        <w:shd w:val="clear" w:color="auto" w:fill="FFFFFF"/>
        <w:spacing w:before="240"/>
        <w:ind w:left="360" w:firstLine="360"/>
        <w:rPr>
          <w:rFonts w:ascii="Cambria" w:eastAsia="Cambria" w:hAnsi="Cambria" w:cs="Cambria"/>
          <w:b/>
          <w:color w:val="000000" w:themeColor="text1"/>
          <w:sz w:val="24"/>
          <w:szCs w:val="24"/>
          <w:highlight w:val="white"/>
        </w:rPr>
      </w:pPr>
      <w:r w:rsidRPr="00602ADB">
        <w:rPr>
          <w:rFonts w:ascii="Cambria" w:eastAsia="Cambria" w:hAnsi="Cambria" w:cs="Cambria"/>
          <w:b/>
          <w:color w:val="000000" w:themeColor="text1"/>
          <w:sz w:val="24"/>
          <w:szCs w:val="24"/>
          <w:highlight w:val="white"/>
        </w:rPr>
        <w:t>The following questions are case -based questions. Each question has an internal choice and carries 4 (1+1+2) marks each. Read the passage carefully and answer the questions that follow.</w:t>
      </w:r>
    </w:p>
    <w:p w14:paraId="628EED3B" w14:textId="77777777" w:rsidR="009E2453" w:rsidRPr="00602ADB" w:rsidRDefault="009E2453">
      <w:pPr>
        <w:pStyle w:val="Normal1"/>
        <w:numPr>
          <w:ilvl w:val="0"/>
          <w:numId w:val="33"/>
        </w:numPr>
        <w:shd w:val="clear" w:color="auto" w:fill="FFFFFF"/>
        <w:spacing w:line="240" w:lineRule="auto"/>
        <w:jc w:val="both"/>
        <w:rPr>
          <w:rFonts w:asciiTheme="minorHAnsi" w:eastAsia="Cambria" w:hAnsiTheme="minorHAnsi" w:cstheme="minorHAnsi"/>
          <w:color w:val="000000" w:themeColor="text1"/>
          <w:sz w:val="24"/>
          <w:szCs w:val="24"/>
          <w:highlight w:val="white"/>
        </w:rPr>
      </w:pPr>
      <w:r w:rsidRPr="00602ADB">
        <w:rPr>
          <w:rFonts w:asciiTheme="minorHAnsi" w:eastAsia="Cambria" w:hAnsiTheme="minorHAnsi" w:cstheme="minorHAnsi"/>
          <w:color w:val="000000" w:themeColor="text1"/>
          <w:sz w:val="24"/>
          <w:szCs w:val="24"/>
          <w:highlight w:val="white"/>
        </w:rPr>
        <w:t>The rate of a reaction, which may also be called its velocity or speed, can be defined with relation to the concentration of any of the reacting substances, or to that of any product of the reaction. If the species chosen is a reactant which has a concentration c at time t the rate is  - dc/dt, while the rate with reference to a product having a concentration x at time t is dx/dt. Any concentration units may be used for expressing the rate; thus, if moles per litre are employed for concentration and seconds for the time, the units for the rate are moles liter-1 sec-1. For gas reactions pressure units are sometimes used in place of concentrations, so that legitimate units for the rate would be (mm. Hg) sec</w:t>
      </w:r>
      <w:r w:rsidRPr="00602ADB">
        <w:rPr>
          <w:rFonts w:asciiTheme="minorHAnsi" w:eastAsia="Cambria" w:hAnsiTheme="minorHAnsi" w:cstheme="minorHAnsi"/>
          <w:color w:val="000000" w:themeColor="text1"/>
          <w:sz w:val="24"/>
          <w:szCs w:val="24"/>
          <w:highlight w:val="white"/>
          <w:vertAlign w:val="superscript"/>
        </w:rPr>
        <w:t>-1</w:t>
      </w:r>
      <w:r w:rsidRPr="00602ADB">
        <w:rPr>
          <w:rFonts w:asciiTheme="minorHAnsi" w:eastAsia="Cambria" w:hAnsiTheme="minorHAnsi" w:cstheme="minorHAnsi"/>
          <w:color w:val="000000" w:themeColor="text1"/>
          <w:sz w:val="24"/>
          <w:szCs w:val="24"/>
          <w:highlight w:val="white"/>
        </w:rPr>
        <w:t xml:space="preserve"> and atm. sec</w:t>
      </w:r>
      <w:r w:rsidRPr="00602ADB">
        <w:rPr>
          <w:rFonts w:asciiTheme="minorHAnsi" w:eastAsia="Cambria" w:hAnsiTheme="minorHAnsi" w:cstheme="minorHAnsi"/>
          <w:color w:val="000000" w:themeColor="text1"/>
          <w:sz w:val="24"/>
          <w:szCs w:val="24"/>
          <w:highlight w:val="white"/>
          <w:vertAlign w:val="superscript"/>
        </w:rPr>
        <w:t>-1</w:t>
      </w:r>
      <w:r w:rsidRPr="00602ADB">
        <w:rPr>
          <w:rFonts w:asciiTheme="minorHAnsi" w:eastAsia="Cambria" w:hAnsiTheme="minorHAnsi" w:cstheme="minorHAnsi"/>
          <w:color w:val="000000" w:themeColor="text1"/>
          <w:sz w:val="24"/>
          <w:szCs w:val="24"/>
          <w:highlight w:val="white"/>
        </w:rPr>
        <w:t>. The order of a reaction concerns the dependence of the rate upon the concentrations of reacting substances; thus, if the rate is found experimentally to be proportional to the α th power of the concentration of one of the reactants A, to the β th power of the concentration of a second reactant B, and so forth, via.,</w:t>
      </w:r>
    </w:p>
    <w:p w14:paraId="202FE819" w14:textId="77777777" w:rsidR="009E2453" w:rsidRPr="00602ADB" w:rsidRDefault="009E2453" w:rsidP="009E2453">
      <w:pPr>
        <w:pStyle w:val="Normal1"/>
        <w:shd w:val="clear" w:color="auto" w:fill="FFFFFF"/>
        <w:spacing w:line="240" w:lineRule="auto"/>
        <w:ind w:left="360"/>
        <w:jc w:val="both"/>
        <w:rPr>
          <w:rFonts w:asciiTheme="minorHAnsi" w:eastAsia="Cambria" w:hAnsiTheme="minorHAnsi" w:cstheme="minorHAnsi"/>
          <w:color w:val="000000" w:themeColor="text1"/>
          <w:sz w:val="24"/>
          <w:szCs w:val="24"/>
          <w:highlight w:val="white"/>
        </w:rPr>
      </w:pPr>
      <w:r w:rsidRPr="00602ADB">
        <w:rPr>
          <w:rFonts w:asciiTheme="minorHAnsi" w:eastAsia="Cambria" w:hAnsiTheme="minorHAnsi" w:cstheme="minorHAnsi"/>
          <w:color w:val="000000" w:themeColor="text1"/>
          <w:sz w:val="24"/>
          <w:szCs w:val="24"/>
          <w:highlight w:val="white"/>
        </w:rPr>
        <w:t xml:space="preserve">                                    Rate = k C</w:t>
      </w:r>
      <w:r w:rsidRPr="00602ADB">
        <w:rPr>
          <w:rFonts w:asciiTheme="minorHAnsi" w:eastAsia="Cambria" w:hAnsiTheme="minorHAnsi" w:cstheme="minorHAnsi"/>
          <w:color w:val="000000" w:themeColor="text1"/>
          <w:sz w:val="24"/>
          <w:szCs w:val="24"/>
          <w:highlight w:val="white"/>
          <w:vertAlign w:val="subscript"/>
        </w:rPr>
        <w:t>A</w:t>
      </w:r>
      <w:r w:rsidRPr="00602ADB">
        <w:rPr>
          <w:rFonts w:asciiTheme="minorHAnsi" w:eastAsia="Cambria" w:hAnsiTheme="minorHAnsi" w:cstheme="minorHAnsi"/>
          <w:color w:val="000000" w:themeColor="text1"/>
          <w:sz w:val="24"/>
          <w:szCs w:val="24"/>
          <w:highlight w:val="white"/>
        </w:rPr>
        <w:t xml:space="preserve"> </w:t>
      </w:r>
      <w:r w:rsidRPr="00602ADB">
        <w:rPr>
          <w:rFonts w:asciiTheme="minorHAnsi" w:eastAsia="Cambria" w:hAnsiTheme="minorHAnsi" w:cstheme="minorHAnsi"/>
          <w:color w:val="000000" w:themeColor="text1"/>
          <w:sz w:val="24"/>
          <w:szCs w:val="24"/>
          <w:highlight w:val="white"/>
          <w:vertAlign w:val="superscript"/>
        </w:rPr>
        <w:t>α</w:t>
      </w:r>
      <w:r w:rsidRPr="00602ADB">
        <w:rPr>
          <w:rFonts w:asciiTheme="minorHAnsi" w:eastAsia="Cambria" w:hAnsiTheme="minorHAnsi" w:cstheme="minorHAnsi"/>
          <w:color w:val="000000" w:themeColor="text1"/>
          <w:sz w:val="24"/>
          <w:szCs w:val="24"/>
          <w:highlight w:val="white"/>
        </w:rPr>
        <w:t xml:space="preserve"> C</w:t>
      </w:r>
      <w:r w:rsidRPr="00602ADB">
        <w:rPr>
          <w:rFonts w:asciiTheme="minorHAnsi" w:eastAsia="Cambria" w:hAnsiTheme="minorHAnsi" w:cstheme="minorHAnsi"/>
          <w:color w:val="000000" w:themeColor="text1"/>
          <w:sz w:val="24"/>
          <w:szCs w:val="24"/>
          <w:highlight w:val="white"/>
          <w:vertAlign w:val="subscript"/>
        </w:rPr>
        <w:t>B</w:t>
      </w:r>
      <w:r w:rsidRPr="00602ADB">
        <w:rPr>
          <w:rFonts w:asciiTheme="minorHAnsi" w:eastAsia="Cambria" w:hAnsiTheme="minorHAnsi" w:cstheme="minorHAnsi"/>
          <w:color w:val="000000" w:themeColor="text1"/>
          <w:sz w:val="24"/>
          <w:szCs w:val="24"/>
          <w:highlight w:val="white"/>
        </w:rPr>
        <w:t xml:space="preserve"> </w:t>
      </w:r>
      <w:r w:rsidRPr="00602ADB">
        <w:rPr>
          <w:rFonts w:asciiTheme="minorHAnsi" w:eastAsia="Cambria" w:hAnsiTheme="minorHAnsi" w:cstheme="minorHAnsi"/>
          <w:color w:val="000000" w:themeColor="text1"/>
          <w:sz w:val="24"/>
          <w:szCs w:val="24"/>
          <w:highlight w:val="white"/>
          <w:vertAlign w:val="superscript"/>
        </w:rPr>
        <w:t xml:space="preserve">β </w:t>
      </w:r>
      <w:r w:rsidRPr="00602ADB">
        <w:rPr>
          <w:rFonts w:asciiTheme="minorHAnsi" w:eastAsia="Cambria" w:hAnsiTheme="minorHAnsi" w:cstheme="minorHAnsi"/>
          <w:color w:val="000000" w:themeColor="text1"/>
          <w:sz w:val="24"/>
          <w:szCs w:val="24"/>
          <w:highlight w:val="white"/>
        </w:rPr>
        <w:t xml:space="preserve"> ---------(1)</w:t>
      </w:r>
    </w:p>
    <w:p w14:paraId="68E7BDA1" w14:textId="77777777" w:rsidR="009E2453" w:rsidRPr="00602ADB" w:rsidRDefault="009E2453" w:rsidP="009E2453">
      <w:pPr>
        <w:pStyle w:val="Normal1"/>
        <w:shd w:val="clear" w:color="auto" w:fill="FFFFFF"/>
        <w:spacing w:line="240" w:lineRule="auto"/>
        <w:ind w:left="360"/>
        <w:jc w:val="both"/>
        <w:rPr>
          <w:rFonts w:asciiTheme="minorHAnsi" w:eastAsia="Cambria" w:hAnsiTheme="minorHAnsi" w:cstheme="minorHAnsi"/>
          <w:color w:val="000000" w:themeColor="text1"/>
          <w:sz w:val="24"/>
          <w:szCs w:val="24"/>
          <w:highlight w:val="white"/>
        </w:rPr>
      </w:pPr>
      <w:r w:rsidRPr="00602ADB">
        <w:rPr>
          <w:rFonts w:asciiTheme="minorHAnsi" w:eastAsia="Cambria" w:hAnsiTheme="minorHAnsi" w:cstheme="minorHAnsi"/>
          <w:color w:val="000000" w:themeColor="text1"/>
          <w:sz w:val="24"/>
          <w:szCs w:val="24"/>
          <w:highlight w:val="white"/>
        </w:rPr>
        <w:t>The over-all order of the reaction is simply</w:t>
      </w:r>
    </w:p>
    <w:p w14:paraId="1D62AC52" w14:textId="77777777" w:rsidR="009E2453" w:rsidRPr="00602ADB" w:rsidRDefault="009E2453" w:rsidP="009E2453">
      <w:pPr>
        <w:pStyle w:val="Normal1"/>
        <w:shd w:val="clear" w:color="auto" w:fill="FFFFFF"/>
        <w:spacing w:line="240" w:lineRule="auto"/>
        <w:ind w:left="360"/>
        <w:jc w:val="both"/>
        <w:rPr>
          <w:rFonts w:asciiTheme="minorHAnsi" w:eastAsia="Cambria" w:hAnsiTheme="minorHAnsi" w:cstheme="minorHAnsi"/>
          <w:color w:val="000000" w:themeColor="text1"/>
          <w:sz w:val="24"/>
          <w:szCs w:val="24"/>
          <w:highlight w:val="white"/>
        </w:rPr>
      </w:pPr>
      <w:r w:rsidRPr="00602ADB">
        <w:rPr>
          <w:rFonts w:asciiTheme="minorHAnsi" w:eastAsia="Cambria" w:hAnsiTheme="minorHAnsi" w:cstheme="minorHAnsi"/>
          <w:color w:val="000000" w:themeColor="text1"/>
          <w:sz w:val="24"/>
          <w:szCs w:val="24"/>
          <w:highlight w:val="white"/>
        </w:rPr>
        <w:t xml:space="preserve">                                     x = α + β + ----- -------     (2)</w:t>
      </w:r>
    </w:p>
    <w:p w14:paraId="6D798FAA" w14:textId="77777777" w:rsidR="009E2453" w:rsidRPr="00602ADB" w:rsidRDefault="009E2453" w:rsidP="009E2453">
      <w:pPr>
        <w:pStyle w:val="Normal1"/>
        <w:shd w:val="clear" w:color="auto" w:fill="FFFFFF"/>
        <w:spacing w:line="240" w:lineRule="auto"/>
        <w:ind w:left="360"/>
        <w:jc w:val="both"/>
        <w:rPr>
          <w:rFonts w:asciiTheme="minorHAnsi" w:eastAsia="Cambria" w:hAnsiTheme="minorHAnsi" w:cstheme="minorHAnsi"/>
          <w:color w:val="000000" w:themeColor="text1"/>
          <w:sz w:val="24"/>
          <w:szCs w:val="24"/>
          <w:highlight w:val="white"/>
        </w:rPr>
      </w:pPr>
      <w:r w:rsidRPr="00602ADB">
        <w:rPr>
          <w:rFonts w:asciiTheme="minorHAnsi" w:eastAsia="Cambria" w:hAnsiTheme="minorHAnsi" w:cstheme="minorHAnsi"/>
          <w:color w:val="000000" w:themeColor="text1"/>
          <w:sz w:val="24"/>
          <w:szCs w:val="24"/>
          <w:highlight w:val="white"/>
        </w:rPr>
        <w:t xml:space="preserve"> Such a reaction is said to be of the α</w:t>
      </w:r>
      <w:r>
        <w:rPr>
          <w:rFonts w:asciiTheme="minorHAnsi" w:eastAsia="Cambria" w:hAnsiTheme="minorHAnsi" w:cstheme="minorHAnsi"/>
          <w:color w:val="000000" w:themeColor="text1"/>
          <w:sz w:val="24"/>
          <w:szCs w:val="24"/>
          <w:highlight w:val="white"/>
        </w:rPr>
        <w:t xml:space="preserve"> </w:t>
      </w:r>
      <w:r w:rsidRPr="00602ADB">
        <w:rPr>
          <w:rFonts w:asciiTheme="minorHAnsi" w:eastAsia="Cambria" w:hAnsiTheme="minorHAnsi" w:cstheme="minorHAnsi"/>
          <w:color w:val="000000" w:themeColor="text1"/>
          <w:sz w:val="24"/>
          <w:szCs w:val="24"/>
          <w:highlight w:val="white"/>
        </w:rPr>
        <w:t>th order with respect to the substance A, the β th order with respect to B and so on...</w:t>
      </w:r>
    </w:p>
    <w:p w14:paraId="6B8970B4" w14:textId="77777777" w:rsidR="009E2453" w:rsidRPr="00794805" w:rsidRDefault="009E2453" w:rsidP="009E2453">
      <w:pPr>
        <w:pStyle w:val="Normal1"/>
        <w:shd w:val="clear" w:color="auto" w:fill="FFFFFF"/>
        <w:spacing w:before="240" w:line="240" w:lineRule="auto"/>
        <w:ind w:left="360"/>
        <w:jc w:val="both"/>
        <w:rPr>
          <w:rFonts w:ascii="Cambria" w:eastAsia="Cambria" w:hAnsi="Cambria" w:cs="Cambria"/>
          <w:color w:val="000000" w:themeColor="text1"/>
          <w:sz w:val="24"/>
          <w:szCs w:val="24"/>
          <w:highlight w:val="white"/>
        </w:rPr>
      </w:pPr>
      <w:r w:rsidRPr="00602ADB">
        <w:rPr>
          <w:rFonts w:asciiTheme="minorHAnsi" w:eastAsia="Cambria" w:hAnsiTheme="minorHAnsi" w:cstheme="minorHAnsi"/>
          <w:color w:val="000000" w:themeColor="text1"/>
          <w:sz w:val="24"/>
          <w:szCs w:val="24"/>
          <w:highlight w:val="white"/>
        </w:rPr>
        <w:t>(</w:t>
      </w:r>
      <w:r w:rsidRPr="00602ADB">
        <w:rPr>
          <w:rFonts w:asciiTheme="minorHAnsi" w:eastAsia="Cambria" w:hAnsiTheme="minorHAnsi" w:cstheme="minorHAnsi"/>
          <w:i/>
          <w:color w:val="000000" w:themeColor="text1"/>
          <w:sz w:val="24"/>
          <w:szCs w:val="24"/>
          <w:highlight w:val="white"/>
        </w:rPr>
        <w:t>Laidler, K. J., &amp; Glasstone, S. (1948). Rate, order</w:t>
      </w:r>
      <w:r w:rsidRPr="00794805">
        <w:rPr>
          <w:rFonts w:ascii="Cambria" w:eastAsia="Cambria" w:hAnsi="Cambria" w:cs="Cambria"/>
          <w:i/>
          <w:color w:val="000000" w:themeColor="text1"/>
          <w:sz w:val="24"/>
          <w:szCs w:val="24"/>
          <w:highlight w:val="white"/>
        </w:rPr>
        <w:t xml:space="preserve"> and molecularity in chemical kinetics. Journal </w:t>
      </w:r>
      <w:r w:rsidRPr="00794805">
        <w:rPr>
          <w:rFonts w:ascii="Cambria" w:eastAsia="Cambria" w:hAnsi="Cambria" w:cs="Cambria"/>
          <w:color w:val="000000" w:themeColor="text1"/>
          <w:sz w:val="24"/>
          <w:szCs w:val="24"/>
          <w:highlight w:val="white"/>
        </w:rPr>
        <w:t>of Chemical Education, 25(7), 383.)</w:t>
      </w:r>
    </w:p>
    <w:p w14:paraId="12B5A4A7" w14:textId="77777777" w:rsidR="009E2453" w:rsidRPr="000E5D1B" w:rsidRDefault="009E2453" w:rsidP="009E2453">
      <w:pPr>
        <w:pStyle w:val="NoSpacing"/>
        <w:ind w:left="360"/>
        <w:rPr>
          <w:rFonts w:cstheme="minorHAnsi"/>
          <w:b/>
          <w:bCs/>
          <w:sz w:val="24"/>
          <w:szCs w:val="24"/>
        </w:rPr>
      </w:pPr>
      <w:r w:rsidRPr="000E5D1B">
        <w:rPr>
          <w:rFonts w:cstheme="minorHAnsi"/>
          <w:b/>
          <w:bCs/>
          <w:sz w:val="24"/>
          <w:szCs w:val="24"/>
        </w:rPr>
        <w:t>Answer the following questions:</w:t>
      </w:r>
    </w:p>
    <w:p w14:paraId="5D7A4680" w14:textId="77777777" w:rsidR="009E2453" w:rsidRPr="000E5D1B" w:rsidRDefault="009E2453">
      <w:pPr>
        <w:pStyle w:val="ListParagraph"/>
        <w:numPr>
          <w:ilvl w:val="1"/>
          <w:numId w:val="36"/>
        </w:numPr>
        <w:spacing w:after="0"/>
        <w:rPr>
          <w:rFonts w:cstheme="minorHAnsi"/>
          <w:color w:val="000000" w:themeColor="text1"/>
          <w:sz w:val="24"/>
          <w:szCs w:val="24"/>
        </w:rPr>
      </w:pPr>
      <w:r w:rsidRPr="000E5D1B">
        <w:rPr>
          <w:rFonts w:cstheme="minorHAnsi"/>
          <w:color w:val="000000" w:themeColor="text1"/>
          <w:sz w:val="24"/>
          <w:szCs w:val="24"/>
        </w:rPr>
        <w:t>A first order reaction has a rate constant k = 5.5 × 10</w:t>
      </w:r>
      <w:r w:rsidRPr="000E5D1B">
        <w:rPr>
          <w:rFonts w:cstheme="minorHAnsi"/>
          <w:color w:val="000000" w:themeColor="text1"/>
          <w:sz w:val="24"/>
          <w:szCs w:val="24"/>
          <w:vertAlign w:val="superscript"/>
        </w:rPr>
        <w:t xml:space="preserve">–14 </w:t>
      </w:r>
      <m:oMath>
        <m:sSup>
          <m:sSupPr>
            <m:ctrlPr>
              <w:rPr>
                <w:rFonts w:ascii="Cambria Math" w:hAnsi="Cambria Math" w:cstheme="minorHAnsi"/>
                <w:color w:val="000000" w:themeColor="text1"/>
                <w:sz w:val="24"/>
                <w:szCs w:val="24"/>
                <w:vertAlign w:val="superscript"/>
              </w:rPr>
            </m:ctrlPr>
          </m:sSupPr>
          <m:e>
            <m:r>
              <m:rPr>
                <m:sty m:val="p"/>
              </m:rPr>
              <w:rPr>
                <w:rFonts w:ascii="Cambria Math" w:hAnsi="Cambria Math" w:cstheme="minorHAnsi"/>
                <w:color w:val="000000" w:themeColor="text1"/>
                <w:sz w:val="24"/>
                <w:szCs w:val="24"/>
                <w:vertAlign w:val="superscript"/>
              </w:rPr>
              <m:t>s</m:t>
            </m:r>
          </m:e>
          <m:sup>
            <m:r>
              <m:rPr>
                <m:sty m:val="p"/>
              </m:rPr>
              <w:rPr>
                <w:rFonts w:ascii="Cambria Math" w:hAnsi="Cambria Math" w:cstheme="minorHAnsi"/>
                <w:color w:val="000000" w:themeColor="text1"/>
                <w:sz w:val="24"/>
                <w:szCs w:val="24"/>
                <w:vertAlign w:val="superscript"/>
              </w:rPr>
              <m:t>-1</m:t>
            </m:r>
          </m:sup>
        </m:sSup>
      </m:oMath>
      <w:r w:rsidRPr="000E5D1B">
        <w:rPr>
          <w:rFonts w:cstheme="minorHAnsi"/>
          <w:color w:val="000000" w:themeColor="text1"/>
          <w:sz w:val="24"/>
          <w:szCs w:val="24"/>
        </w:rPr>
        <w:t>. Determine the half-life of reaction.</w:t>
      </w:r>
    </w:p>
    <w:p w14:paraId="36EF804E" w14:textId="77777777" w:rsidR="009E2453" w:rsidRPr="000E5D1B" w:rsidRDefault="009E2453">
      <w:pPr>
        <w:pStyle w:val="ListParagraph"/>
        <w:numPr>
          <w:ilvl w:val="1"/>
          <w:numId w:val="36"/>
        </w:numPr>
        <w:spacing w:after="0"/>
        <w:rPr>
          <w:rFonts w:cstheme="minorHAnsi"/>
          <w:b/>
          <w:bCs/>
          <w:color w:val="000000" w:themeColor="text1"/>
          <w:sz w:val="24"/>
          <w:szCs w:val="24"/>
          <w:lang w:val="en-US"/>
        </w:rPr>
      </w:pPr>
      <w:r w:rsidRPr="000E5D1B">
        <w:rPr>
          <w:rFonts w:cstheme="minorHAnsi"/>
          <w:color w:val="000000" w:themeColor="text1"/>
          <w:sz w:val="24"/>
          <w:szCs w:val="24"/>
        </w:rPr>
        <w:t>If the half-life period of a first order reaction in A is 2 minutes, then find the time required by [R] to reach 25% of its initial concentration?</w:t>
      </w:r>
    </w:p>
    <w:p w14:paraId="1D1A0814" w14:textId="77777777" w:rsidR="009E2453" w:rsidRPr="000E5D1B" w:rsidRDefault="009E2453">
      <w:pPr>
        <w:pStyle w:val="ListParagraph"/>
        <w:numPr>
          <w:ilvl w:val="1"/>
          <w:numId w:val="36"/>
        </w:numPr>
        <w:spacing w:after="0"/>
        <w:rPr>
          <w:rFonts w:cstheme="minorHAnsi"/>
          <w:color w:val="000000" w:themeColor="text1"/>
          <w:sz w:val="24"/>
          <w:szCs w:val="24"/>
        </w:rPr>
      </w:pPr>
      <w:r w:rsidRPr="000E5D1B">
        <w:rPr>
          <w:rFonts w:cstheme="minorHAnsi"/>
          <w:color w:val="000000" w:themeColor="text1"/>
          <w:sz w:val="24"/>
          <w:szCs w:val="24"/>
        </w:rPr>
        <w:t xml:space="preserve">How the half-life period for a zero-order reaction related to the initial concentration of reactant? Draw graph </w:t>
      </w:r>
      <m:oMath>
        <m:sSub>
          <m:sSubPr>
            <m:ctrlPr>
              <w:rPr>
                <w:rFonts w:ascii="Cambria Math" w:hAnsi="Cambria Math" w:cstheme="minorHAnsi"/>
                <w:color w:val="000000" w:themeColor="text1"/>
                <w:sz w:val="24"/>
                <w:szCs w:val="24"/>
              </w:rPr>
            </m:ctrlPr>
          </m:sSubPr>
          <m:e>
            <m:r>
              <m:rPr>
                <m:sty m:val="p"/>
              </m:rPr>
              <w:rPr>
                <w:rFonts w:ascii="Cambria Math" w:hAnsi="Cambria Math" w:cstheme="minorHAnsi"/>
                <w:color w:val="000000" w:themeColor="text1"/>
                <w:sz w:val="24"/>
                <w:szCs w:val="24"/>
              </w:rPr>
              <m:t>t</m:t>
            </m:r>
          </m:e>
          <m:sub>
            <m:r>
              <m:rPr>
                <m:sty m:val="p"/>
              </m:rPr>
              <w:rPr>
                <w:rFonts w:ascii="Cambria Math" w:hAnsi="Cambria Math" w:cstheme="minorHAnsi"/>
                <w:color w:val="000000" w:themeColor="text1"/>
                <w:sz w:val="24"/>
                <w:szCs w:val="24"/>
              </w:rPr>
              <m:t>½</m:t>
            </m:r>
          </m:sub>
        </m:sSub>
      </m:oMath>
      <w:r w:rsidRPr="000E5D1B">
        <w:rPr>
          <w:rFonts w:cstheme="minorHAnsi"/>
          <w:color w:val="000000" w:themeColor="text1"/>
          <w:sz w:val="24"/>
          <w:szCs w:val="24"/>
        </w:rPr>
        <w:t xml:space="preserve"> v/s initial concentration [R]</w:t>
      </w:r>
      <w:r w:rsidRPr="000E5D1B">
        <w:rPr>
          <w:rFonts w:cstheme="minorHAnsi"/>
          <w:color w:val="000000" w:themeColor="text1"/>
          <w:sz w:val="24"/>
          <w:szCs w:val="24"/>
          <w:vertAlign w:val="subscript"/>
        </w:rPr>
        <w:t>0</w:t>
      </w:r>
      <w:r w:rsidRPr="000E5D1B">
        <w:rPr>
          <w:rFonts w:cstheme="minorHAnsi"/>
          <w:color w:val="000000" w:themeColor="text1"/>
          <w:sz w:val="24"/>
          <w:szCs w:val="24"/>
        </w:rPr>
        <w:t xml:space="preserve"> for the zero-order reaction.</w:t>
      </w:r>
    </w:p>
    <w:p w14:paraId="0AB4B5A5" w14:textId="77777777" w:rsidR="009E2453" w:rsidRPr="000E5D1B" w:rsidRDefault="009E2453" w:rsidP="009E2453">
      <w:pPr>
        <w:pStyle w:val="ListParagraph"/>
        <w:ind w:left="1170"/>
        <w:jc w:val="center"/>
        <w:rPr>
          <w:rFonts w:cstheme="minorHAnsi"/>
          <w:b/>
          <w:bCs/>
          <w:color w:val="000000" w:themeColor="text1"/>
          <w:sz w:val="24"/>
          <w:szCs w:val="24"/>
        </w:rPr>
      </w:pPr>
      <w:r w:rsidRPr="000E5D1B">
        <w:rPr>
          <w:rFonts w:cstheme="minorHAnsi"/>
          <w:b/>
          <w:bCs/>
          <w:color w:val="000000" w:themeColor="text1"/>
          <w:sz w:val="24"/>
          <w:szCs w:val="24"/>
        </w:rPr>
        <w:t>OR</w:t>
      </w:r>
    </w:p>
    <w:p w14:paraId="51A92E44" w14:textId="77777777" w:rsidR="009E2453" w:rsidRDefault="009E2453">
      <w:pPr>
        <w:pStyle w:val="ListParagraph"/>
        <w:numPr>
          <w:ilvl w:val="0"/>
          <w:numId w:val="38"/>
        </w:numPr>
        <w:rPr>
          <w:rFonts w:cstheme="minorHAnsi"/>
          <w:color w:val="000000" w:themeColor="text1"/>
          <w:sz w:val="24"/>
          <w:szCs w:val="24"/>
        </w:rPr>
      </w:pPr>
      <w:r>
        <w:rPr>
          <w:rFonts w:cstheme="minorHAnsi"/>
          <w:color w:val="000000" w:themeColor="text1"/>
          <w:sz w:val="24"/>
          <w:szCs w:val="24"/>
        </w:rPr>
        <w:t>Following graph represent which order of reaction. What is the lope of the line in this graph?</w:t>
      </w:r>
    </w:p>
    <w:p w14:paraId="6260D0CD" w14:textId="77777777" w:rsidR="009E2453" w:rsidRDefault="009E2453" w:rsidP="009E2453">
      <w:pPr>
        <w:pStyle w:val="ListParagraph"/>
        <w:ind w:left="1170"/>
        <w:rPr>
          <w:rFonts w:cstheme="minorHAnsi"/>
          <w:color w:val="000000" w:themeColor="text1"/>
          <w:sz w:val="24"/>
          <w:szCs w:val="24"/>
        </w:rPr>
      </w:pPr>
      <w:r>
        <w:rPr>
          <w:rFonts w:cstheme="minorHAnsi"/>
          <w:color w:val="000000" w:themeColor="text1"/>
          <w:sz w:val="24"/>
          <w:szCs w:val="24"/>
        </w:rPr>
        <w:t xml:space="preserve"> </w:t>
      </w:r>
      <w:r>
        <w:rPr>
          <w:rFonts w:cstheme="minorHAnsi"/>
          <w:noProof/>
          <w:color w:val="000000" w:themeColor="text1"/>
          <w:sz w:val="24"/>
          <w:szCs w:val="24"/>
        </w:rPr>
        <w:drawing>
          <wp:inline distT="0" distB="0" distL="0" distR="0" wp14:anchorId="330398E3" wp14:editId="2C0D0A1F">
            <wp:extent cx="2156460" cy="1796065"/>
            <wp:effectExtent l="0" t="0" r="0" b="0"/>
            <wp:docPr id="1328670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161854" cy="1800558"/>
                    </a:xfrm>
                    <a:prstGeom prst="rect">
                      <a:avLst/>
                    </a:prstGeom>
                    <a:noFill/>
                    <a:ln>
                      <a:noFill/>
                    </a:ln>
                  </pic:spPr>
                </pic:pic>
              </a:graphicData>
            </a:graphic>
          </wp:inline>
        </w:drawing>
      </w:r>
    </w:p>
    <w:p w14:paraId="37372A1B" w14:textId="77777777" w:rsidR="009E2453" w:rsidRPr="000E5D1B" w:rsidRDefault="009E2453" w:rsidP="009E2453">
      <w:pPr>
        <w:pStyle w:val="ListParagraph"/>
        <w:ind w:left="1170"/>
        <w:rPr>
          <w:rFonts w:cstheme="minorHAnsi"/>
          <w:color w:val="000000" w:themeColor="text1"/>
          <w:sz w:val="24"/>
          <w:szCs w:val="24"/>
        </w:rPr>
      </w:pPr>
    </w:p>
    <w:p w14:paraId="5A571B48" w14:textId="77777777" w:rsidR="009E2453" w:rsidRPr="00BB640E" w:rsidRDefault="009E2453" w:rsidP="009E2453">
      <w:pPr>
        <w:pStyle w:val="Normal1"/>
        <w:shd w:val="clear" w:color="auto" w:fill="FFFFFF"/>
        <w:spacing w:before="240" w:line="240" w:lineRule="auto"/>
        <w:ind w:left="3600" w:firstLine="720"/>
        <w:jc w:val="both"/>
        <w:rPr>
          <w:rFonts w:ascii="Cambria" w:eastAsia="Cambria" w:hAnsi="Cambria" w:cs="Cambria"/>
          <w:b/>
          <w:bCs/>
          <w:color w:val="000000" w:themeColor="text1"/>
          <w:sz w:val="24"/>
          <w:szCs w:val="24"/>
          <w:highlight w:val="white"/>
        </w:rPr>
      </w:pPr>
      <w:r w:rsidRPr="00BB640E">
        <w:rPr>
          <w:rFonts w:ascii="Cambria" w:eastAsia="Cambria" w:hAnsi="Cambria" w:cs="Cambria"/>
          <w:b/>
          <w:bCs/>
          <w:color w:val="000000" w:themeColor="text1"/>
          <w:sz w:val="24"/>
          <w:szCs w:val="24"/>
          <w:highlight w:val="white"/>
        </w:rPr>
        <w:t>SECTION E</w:t>
      </w:r>
    </w:p>
    <w:p w14:paraId="5ABE9250" w14:textId="77777777" w:rsidR="009E2453" w:rsidRPr="00794805" w:rsidRDefault="009E2453" w:rsidP="009E2453">
      <w:pPr>
        <w:pStyle w:val="Normal1"/>
        <w:shd w:val="clear" w:color="auto" w:fill="FFFFFF"/>
        <w:spacing w:before="240" w:line="240" w:lineRule="auto"/>
        <w:ind w:left="720" w:firstLine="720"/>
        <w:jc w:val="both"/>
        <w:rPr>
          <w:rFonts w:ascii="Cambria" w:eastAsia="Cambria" w:hAnsi="Cambria" w:cs="Cambria"/>
          <w:color w:val="000000" w:themeColor="text1"/>
          <w:sz w:val="24"/>
          <w:szCs w:val="24"/>
          <w:highlight w:val="white"/>
        </w:rPr>
      </w:pPr>
      <w:r w:rsidRPr="00794805">
        <w:rPr>
          <w:rFonts w:ascii="Cambria" w:eastAsia="Cambria" w:hAnsi="Cambria" w:cs="Cambria"/>
          <w:b/>
          <w:color w:val="000000" w:themeColor="text1"/>
          <w:sz w:val="24"/>
          <w:szCs w:val="24"/>
          <w:highlight w:val="white"/>
        </w:rPr>
        <w:t>The following questions are long answer-type and carry 5 marks each. All questions have an internal choice.</w:t>
      </w:r>
    </w:p>
    <w:p w14:paraId="5BFFFC40" w14:textId="77777777" w:rsidR="009E2453" w:rsidRPr="000E5D1B" w:rsidRDefault="009E2453" w:rsidP="009E2453">
      <w:pPr>
        <w:pStyle w:val="ListParagraph"/>
        <w:spacing w:after="0"/>
        <w:ind w:left="360"/>
        <w:rPr>
          <w:rFonts w:cstheme="minorHAnsi"/>
          <w:sz w:val="24"/>
          <w:szCs w:val="24"/>
        </w:rPr>
      </w:pPr>
    </w:p>
    <w:p w14:paraId="067D0064" w14:textId="77777777" w:rsidR="009E2453" w:rsidRPr="000E5D1B" w:rsidRDefault="009E2453">
      <w:pPr>
        <w:pStyle w:val="NoSpacing"/>
        <w:numPr>
          <w:ilvl w:val="0"/>
          <w:numId w:val="39"/>
        </w:numPr>
        <w:rPr>
          <w:rFonts w:cstheme="minorHAnsi"/>
          <w:sz w:val="24"/>
          <w:szCs w:val="24"/>
        </w:rPr>
      </w:pPr>
      <w:r w:rsidRPr="000E5D1B">
        <w:rPr>
          <w:rFonts w:cstheme="minorHAnsi"/>
          <w:sz w:val="24"/>
          <w:szCs w:val="24"/>
        </w:rPr>
        <w:t>(a) What is the role of ZnCl</w:t>
      </w:r>
      <w:r w:rsidRPr="000E5D1B">
        <w:rPr>
          <w:rFonts w:cstheme="minorHAnsi"/>
          <w:sz w:val="24"/>
          <w:szCs w:val="24"/>
          <w:vertAlign w:val="subscript"/>
        </w:rPr>
        <w:t>2</w:t>
      </w:r>
      <w:r w:rsidRPr="000E5D1B">
        <w:rPr>
          <w:rFonts w:cstheme="minorHAnsi"/>
          <w:sz w:val="24"/>
          <w:szCs w:val="24"/>
        </w:rPr>
        <w:t xml:space="preserve"> in a dry cell</w:t>
      </w:r>
    </w:p>
    <w:p w14:paraId="0484A757" w14:textId="77777777" w:rsidR="009E2453" w:rsidRPr="000E5D1B" w:rsidRDefault="009E2453" w:rsidP="009E2453">
      <w:pPr>
        <w:pStyle w:val="NoSpacing"/>
        <w:ind w:left="720"/>
        <w:rPr>
          <w:rFonts w:cstheme="minorHAnsi"/>
          <w:sz w:val="24"/>
          <w:szCs w:val="24"/>
        </w:rPr>
      </w:pPr>
      <w:r w:rsidRPr="000E5D1B">
        <w:rPr>
          <w:rFonts w:cstheme="minorHAnsi"/>
          <w:sz w:val="24"/>
          <w:szCs w:val="24"/>
        </w:rPr>
        <w:t xml:space="preserve">(b) Unlike dry cell, the mercury cell has a constant cell potential throughout its useful life. why? </w:t>
      </w:r>
      <w:r w:rsidRPr="000E5D1B">
        <w:rPr>
          <w:rFonts w:cstheme="minorHAnsi"/>
          <w:b/>
          <w:bCs/>
          <w:sz w:val="24"/>
          <w:szCs w:val="24"/>
        </w:rPr>
        <w:t>(c)</w:t>
      </w:r>
      <w:r w:rsidRPr="000E5D1B">
        <w:rPr>
          <w:rFonts w:cstheme="minorHAnsi"/>
          <w:sz w:val="24"/>
          <w:szCs w:val="24"/>
        </w:rPr>
        <w:t>Depict the galvanic cell in which the reaction Zn(s) + 2Ag</w:t>
      </w:r>
      <w:r w:rsidRPr="000E5D1B">
        <w:rPr>
          <w:rFonts w:cstheme="minorHAnsi"/>
          <w:sz w:val="24"/>
          <w:szCs w:val="24"/>
          <w:vertAlign w:val="superscript"/>
        </w:rPr>
        <w:t>+</w:t>
      </w:r>
      <w:r w:rsidRPr="000E5D1B">
        <w:rPr>
          <w:rFonts w:cstheme="minorHAnsi"/>
          <w:sz w:val="24"/>
          <w:szCs w:val="24"/>
        </w:rPr>
        <w:t xml:space="preserve"> (aq) → Zn</w:t>
      </w:r>
      <w:r w:rsidRPr="000E5D1B">
        <w:rPr>
          <w:rFonts w:cstheme="minorHAnsi"/>
          <w:sz w:val="24"/>
          <w:szCs w:val="24"/>
          <w:vertAlign w:val="superscript"/>
        </w:rPr>
        <w:t>2+</w:t>
      </w:r>
      <w:r w:rsidRPr="000E5D1B">
        <w:rPr>
          <w:rFonts w:cstheme="minorHAnsi"/>
          <w:sz w:val="24"/>
          <w:szCs w:val="24"/>
        </w:rPr>
        <w:t xml:space="preserve"> (aq) + 2Ag(s) takes place. </w:t>
      </w:r>
      <w:r w:rsidRPr="000E5D1B">
        <w:rPr>
          <w:rFonts w:cstheme="minorHAnsi"/>
          <w:b/>
          <w:bCs/>
          <w:sz w:val="24"/>
          <w:szCs w:val="24"/>
        </w:rPr>
        <w:t>Further show: (i)</w:t>
      </w:r>
      <w:r w:rsidRPr="000E5D1B">
        <w:rPr>
          <w:rFonts w:cstheme="minorHAnsi"/>
          <w:sz w:val="24"/>
          <w:szCs w:val="24"/>
        </w:rPr>
        <w:t xml:space="preserve"> Which of the electrode is negatively charged?</w:t>
      </w:r>
    </w:p>
    <w:p w14:paraId="7014721E" w14:textId="77777777" w:rsidR="009E2453" w:rsidRPr="000E5D1B" w:rsidRDefault="009E2453" w:rsidP="009E2453">
      <w:pPr>
        <w:pStyle w:val="NoSpacing"/>
        <w:rPr>
          <w:rFonts w:cstheme="minorHAnsi"/>
          <w:sz w:val="24"/>
          <w:szCs w:val="24"/>
        </w:rPr>
      </w:pPr>
      <w:r w:rsidRPr="000E5D1B">
        <w:rPr>
          <w:rFonts w:cstheme="minorHAnsi"/>
          <w:sz w:val="24"/>
          <w:szCs w:val="24"/>
        </w:rPr>
        <w:t xml:space="preserve">                                     </w:t>
      </w:r>
      <w:r w:rsidRPr="000E5D1B">
        <w:rPr>
          <w:rFonts w:cstheme="minorHAnsi"/>
          <w:b/>
          <w:bCs/>
          <w:sz w:val="24"/>
          <w:szCs w:val="24"/>
        </w:rPr>
        <w:t>(ii)</w:t>
      </w:r>
      <w:r w:rsidRPr="000E5D1B">
        <w:rPr>
          <w:rFonts w:cstheme="minorHAnsi"/>
          <w:sz w:val="24"/>
          <w:szCs w:val="24"/>
        </w:rPr>
        <w:t xml:space="preserve"> The carriers of the current in the cell. </w:t>
      </w:r>
    </w:p>
    <w:p w14:paraId="5B6AEDF8" w14:textId="77777777" w:rsidR="009E2453" w:rsidRPr="000E5D1B" w:rsidRDefault="009E2453" w:rsidP="009E2453">
      <w:pPr>
        <w:pStyle w:val="NoSpacing"/>
        <w:jc w:val="center"/>
        <w:rPr>
          <w:rFonts w:cstheme="minorHAnsi"/>
          <w:b/>
          <w:bCs/>
          <w:sz w:val="24"/>
          <w:szCs w:val="24"/>
        </w:rPr>
      </w:pPr>
      <w:r w:rsidRPr="000E5D1B">
        <w:rPr>
          <w:rFonts w:cstheme="minorHAnsi"/>
          <w:b/>
          <w:bCs/>
          <w:sz w:val="24"/>
          <w:szCs w:val="24"/>
        </w:rPr>
        <w:t>OR</w:t>
      </w:r>
    </w:p>
    <w:p w14:paraId="303833B6" w14:textId="77777777" w:rsidR="009E2453" w:rsidRPr="000E5D1B" w:rsidRDefault="009E2453" w:rsidP="009E2453">
      <w:pPr>
        <w:pStyle w:val="NoSpacing"/>
        <w:ind w:left="360" w:firstLine="360"/>
        <w:rPr>
          <w:rFonts w:cstheme="minorHAnsi"/>
          <w:sz w:val="24"/>
          <w:szCs w:val="24"/>
        </w:rPr>
      </w:pPr>
      <w:r w:rsidRPr="000E5D1B">
        <w:rPr>
          <w:rFonts w:cstheme="minorHAnsi"/>
          <w:sz w:val="24"/>
          <w:szCs w:val="24"/>
        </w:rPr>
        <w:t>(a)Why does the conductivity of a solution decrease with dilution?</w:t>
      </w:r>
    </w:p>
    <w:p w14:paraId="7724A72E" w14:textId="77777777" w:rsidR="009E2453" w:rsidRPr="000E5D1B" w:rsidRDefault="009E2453" w:rsidP="009E2453">
      <w:pPr>
        <w:pStyle w:val="NoSpacing"/>
        <w:ind w:left="360" w:firstLine="360"/>
        <w:rPr>
          <w:rFonts w:cstheme="minorHAnsi"/>
          <w:sz w:val="24"/>
          <w:szCs w:val="24"/>
        </w:rPr>
      </w:pPr>
      <w:r w:rsidRPr="000E5D1B">
        <w:rPr>
          <w:rFonts w:cstheme="minorHAnsi"/>
          <w:sz w:val="24"/>
          <w:szCs w:val="24"/>
        </w:rPr>
        <w:t>(b)Given the standard electrode potentials,</w:t>
      </w:r>
    </w:p>
    <w:p w14:paraId="542E7649" w14:textId="77777777" w:rsidR="009E2453" w:rsidRPr="000E5D1B" w:rsidRDefault="00000000" w:rsidP="009E2453">
      <w:pPr>
        <w:autoSpaceDE w:val="0"/>
        <w:autoSpaceDN w:val="0"/>
        <w:adjustRightInd w:val="0"/>
        <w:spacing w:after="0" w:line="240" w:lineRule="auto"/>
        <w:ind w:firstLine="720"/>
        <w:rPr>
          <w:rFonts w:cstheme="minorHAnsi"/>
          <w:sz w:val="24"/>
          <w:szCs w:val="24"/>
        </w:rPr>
      </w:pPr>
      <m:oMath>
        <m:sSup>
          <m:sSupPr>
            <m:ctrlPr>
              <w:rPr>
                <w:rFonts w:ascii="Cambria Math" w:hAnsi="Cambria Math" w:cstheme="minorHAnsi"/>
                <w:i/>
                <w:sz w:val="24"/>
                <w:szCs w:val="24"/>
              </w:rPr>
            </m:ctrlPr>
          </m:sSupPr>
          <m:e>
            <m:r>
              <w:rPr>
                <w:rFonts w:ascii="Cambria Math" w:hAnsi="Cambria Math" w:cstheme="minorHAnsi"/>
                <w:sz w:val="24"/>
                <w:szCs w:val="24"/>
              </w:rPr>
              <m:t>K</m:t>
            </m:r>
          </m:e>
          <m:sup>
            <m:r>
              <w:rPr>
                <w:rFonts w:ascii="Cambria Math" w:hAnsi="Cambria Math" w:cstheme="minorHAnsi"/>
                <w:sz w:val="24"/>
                <w:szCs w:val="24"/>
              </w:rPr>
              <m:t>+</m:t>
            </m:r>
          </m:sup>
        </m:sSup>
        <m:r>
          <w:rPr>
            <w:rFonts w:ascii="Cambria Math" w:hAnsi="Cambria Math" w:cstheme="minorHAnsi"/>
            <w:sz w:val="24"/>
            <w:szCs w:val="24"/>
          </w:rPr>
          <m:t>/K</m:t>
        </m:r>
      </m:oMath>
      <w:r w:rsidR="009E2453" w:rsidRPr="000E5D1B">
        <w:rPr>
          <w:rFonts w:cstheme="minorHAnsi"/>
          <w:sz w:val="24"/>
          <w:szCs w:val="24"/>
        </w:rPr>
        <w:t xml:space="preserve"> = –2.93V, </w:t>
      </w:r>
      <m:oMath>
        <m:sSup>
          <m:sSupPr>
            <m:ctrlPr>
              <w:rPr>
                <w:rFonts w:ascii="Cambria Math" w:hAnsi="Cambria Math" w:cstheme="minorHAnsi"/>
                <w:i/>
                <w:sz w:val="24"/>
                <w:szCs w:val="24"/>
              </w:rPr>
            </m:ctrlPr>
          </m:sSupPr>
          <m:e>
            <m:r>
              <w:rPr>
                <w:rFonts w:ascii="Cambria Math" w:hAnsi="Cambria Math" w:cstheme="minorHAnsi"/>
                <w:sz w:val="24"/>
                <w:szCs w:val="24"/>
              </w:rPr>
              <m:t>Ag</m:t>
            </m:r>
          </m:e>
          <m:sup>
            <m:r>
              <w:rPr>
                <w:rFonts w:ascii="Cambria Math" w:hAnsi="Cambria Math" w:cstheme="minorHAnsi"/>
                <w:sz w:val="24"/>
                <w:szCs w:val="24"/>
              </w:rPr>
              <m:t>+</m:t>
            </m:r>
          </m:sup>
        </m:sSup>
        <m:r>
          <w:rPr>
            <w:rFonts w:ascii="Cambria Math" w:hAnsi="Cambria Math" w:cstheme="minorHAnsi"/>
            <w:sz w:val="24"/>
            <w:szCs w:val="24"/>
          </w:rPr>
          <m:t>/Ag</m:t>
        </m:r>
      </m:oMath>
      <w:r w:rsidR="009E2453" w:rsidRPr="000E5D1B">
        <w:rPr>
          <w:rFonts w:cstheme="minorHAnsi"/>
          <w:sz w:val="24"/>
          <w:szCs w:val="24"/>
        </w:rPr>
        <w:t xml:space="preserve">  = 0.80V, </w:t>
      </w:r>
      <m:oMath>
        <m:sSup>
          <m:sSupPr>
            <m:ctrlPr>
              <w:rPr>
                <w:rFonts w:ascii="Cambria Math" w:hAnsi="Cambria Math" w:cstheme="minorHAnsi"/>
                <w:i/>
                <w:sz w:val="24"/>
                <w:szCs w:val="24"/>
              </w:rPr>
            </m:ctrlPr>
          </m:sSupPr>
          <m:e>
            <m:r>
              <w:rPr>
                <w:rFonts w:ascii="Cambria Math" w:hAnsi="Cambria Math" w:cstheme="minorHAnsi"/>
                <w:sz w:val="24"/>
                <w:szCs w:val="24"/>
              </w:rPr>
              <m:t>Hg</m:t>
            </m:r>
          </m:e>
          <m:sup>
            <m:r>
              <w:rPr>
                <w:rFonts w:ascii="Cambria Math" w:hAnsi="Cambria Math" w:cstheme="minorHAnsi"/>
                <w:sz w:val="24"/>
                <w:szCs w:val="24"/>
              </w:rPr>
              <m:t>2+</m:t>
            </m:r>
          </m:sup>
        </m:sSup>
        <m:r>
          <w:rPr>
            <w:rFonts w:ascii="Cambria Math" w:hAnsi="Cambria Math" w:cstheme="minorHAnsi"/>
            <w:sz w:val="24"/>
            <w:szCs w:val="24"/>
          </w:rPr>
          <m:t>/Hg</m:t>
        </m:r>
      </m:oMath>
      <w:r w:rsidR="009E2453" w:rsidRPr="000E5D1B">
        <w:rPr>
          <w:rFonts w:cstheme="minorHAnsi"/>
          <w:sz w:val="24"/>
          <w:szCs w:val="24"/>
        </w:rPr>
        <w:t xml:space="preserve"> = 0.79V, </w:t>
      </w:r>
      <m:oMath>
        <m:sSup>
          <m:sSupPr>
            <m:ctrlPr>
              <w:rPr>
                <w:rFonts w:ascii="Cambria Math" w:hAnsi="Cambria Math" w:cstheme="minorHAnsi"/>
                <w:i/>
                <w:sz w:val="24"/>
                <w:szCs w:val="24"/>
              </w:rPr>
            </m:ctrlPr>
          </m:sSupPr>
          <m:e>
            <m:r>
              <w:rPr>
                <w:rFonts w:ascii="Cambria Math" w:hAnsi="Cambria Math" w:cstheme="minorHAnsi"/>
                <w:sz w:val="24"/>
                <w:szCs w:val="24"/>
              </w:rPr>
              <m:t>Mg</m:t>
            </m:r>
          </m:e>
          <m:sup>
            <m:r>
              <w:rPr>
                <w:rFonts w:ascii="Cambria Math" w:hAnsi="Cambria Math" w:cstheme="minorHAnsi"/>
                <w:sz w:val="24"/>
                <w:szCs w:val="24"/>
              </w:rPr>
              <m:t>2+</m:t>
            </m:r>
          </m:sup>
        </m:sSup>
        <m:r>
          <w:rPr>
            <w:rFonts w:ascii="Cambria Math" w:hAnsi="Cambria Math" w:cstheme="minorHAnsi"/>
            <w:sz w:val="24"/>
            <w:szCs w:val="24"/>
          </w:rPr>
          <m:t>/Mg</m:t>
        </m:r>
      </m:oMath>
      <w:r w:rsidR="009E2453" w:rsidRPr="000E5D1B">
        <w:rPr>
          <w:rFonts w:cstheme="minorHAnsi"/>
          <w:sz w:val="24"/>
          <w:szCs w:val="24"/>
        </w:rPr>
        <w:t xml:space="preserve">= –2.37 V, </w:t>
      </w:r>
      <m:oMath>
        <m:sSup>
          <m:sSupPr>
            <m:ctrlPr>
              <w:rPr>
                <w:rFonts w:ascii="Cambria Math" w:hAnsi="Cambria Math" w:cstheme="minorHAnsi"/>
                <w:i/>
                <w:sz w:val="24"/>
                <w:szCs w:val="24"/>
              </w:rPr>
            </m:ctrlPr>
          </m:sSupPr>
          <m:e>
            <m:r>
              <w:rPr>
                <w:rFonts w:ascii="Cambria Math" w:hAnsi="Cambria Math" w:cstheme="minorHAnsi"/>
                <w:sz w:val="24"/>
                <w:szCs w:val="24"/>
              </w:rPr>
              <m:t>Cr</m:t>
            </m:r>
          </m:e>
          <m:sup>
            <m:r>
              <w:rPr>
                <w:rFonts w:ascii="Cambria Math" w:hAnsi="Cambria Math" w:cstheme="minorHAnsi"/>
                <w:sz w:val="24"/>
                <w:szCs w:val="24"/>
              </w:rPr>
              <m:t>3+</m:t>
            </m:r>
          </m:sup>
        </m:sSup>
        <m:r>
          <w:rPr>
            <w:rFonts w:ascii="Cambria Math" w:hAnsi="Cambria Math" w:cstheme="minorHAnsi"/>
            <w:sz w:val="24"/>
            <w:szCs w:val="24"/>
          </w:rPr>
          <m:t>/Cr</m:t>
        </m:r>
      </m:oMath>
      <w:r w:rsidR="009E2453" w:rsidRPr="000E5D1B">
        <w:rPr>
          <w:rFonts w:cstheme="minorHAnsi"/>
          <w:sz w:val="24"/>
          <w:szCs w:val="24"/>
        </w:rPr>
        <w:t xml:space="preserve">  = – 0.74V</w:t>
      </w:r>
    </w:p>
    <w:p w14:paraId="157CC1FD" w14:textId="77777777" w:rsidR="009E2453" w:rsidRPr="000E5D1B" w:rsidRDefault="009E2453" w:rsidP="009E2453">
      <w:pPr>
        <w:pStyle w:val="NoSpacing"/>
        <w:ind w:left="720" w:firstLine="720"/>
        <w:rPr>
          <w:rFonts w:cstheme="minorHAnsi"/>
          <w:sz w:val="24"/>
          <w:szCs w:val="24"/>
        </w:rPr>
      </w:pPr>
      <w:r w:rsidRPr="000E5D1B">
        <w:rPr>
          <w:rFonts w:cstheme="minorHAnsi"/>
          <w:sz w:val="24"/>
          <w:szCs w:val="24"/>
        </w:rPr>
        <w:t>Arrange these metals in their increasing order of reducing power.</w:t>
      </w:r>
    </w:p>
    <w:p w14:paraId="6E2AB6DD" w14:textId="77777777" w:rsidR="009E2453" w:rsidRDefault="009E2453" w:rsidP="009E2453">
      <w:pPr>
        <w:pStyle w:val="NoSpacing"/>
        <w:ind w:left="720"/>
        <w:rPr>
          <w:rFonts w:cstheme="minorHAnsi"/>
          <w:sz w:val="24"/>
          <w:szCs w:val="24"/>
        </w:rPr>
      </w:pPr>
      <w:r w:rsidRPr="000E5D1B">
        <w:rPr>
          <w:rFonts w:cstheme="minorHAnsi"/>
          <w:sz w:val="24"/>
          <w:szCs w:val="24"/>
        </w:rPr>
        <w:t xml:space="preserve">(c) What material is used as anode and cathode in lead storage battery. Write the </w:t>
      </w:r>
      <w:r>
        <w:rPr>
          <w:rFonts w:cstheme="minorHAnsi"/>
          <w:sz w:val="24"/>
          <w:szCs w:val="24"/>
        </w:rPr>
        <w:t xml:space="preserve">half and overall     </w:t>
      </w:r>
    </w:p>
    <w:p w14:paraId="77B61FB6" w14:textId="77777777" w:rsidR="009E2453" w:rsidRPr="000E5D1B" w:rsidRDefault="009E2453" w:rsidP="009E2453">
      <w:pPr>
        <w:pStyle w:val="NoSpacing"/>
        <w:ind w:left="720"/>
        <w:rPr>
          <w:rFonts w:cstheme="minorHAnsi"/>
          <w:sz w:val="24"/>
          <w:szCs w:val="24"/>
        </w:rPr>
      </w:pPr>
      <w:r>
        <w:rPr>
          <w:rFonts w:cstheme="minorHAnsi"/>
          <w:sz w:val="24"/>
          <w:szCs w:val="24"/>
        </w:rPr>
        <w:t xml:space="preserve">      </w:t>
      </w:r>
      <w:r w:rsidRPr="000E5D1B">
        <w:rPr>
          <w:rFonts w:cstheme="minorHAnsi"/>
          <w:sz w:val="24"/>
          <w:szCs w:val="24"/>
        </w:rPr>
        <w:t>equations of reactions taking place during recharging of lead storage battery.</w:t>
      </w:r>
    </w:p>
    <w:p w14:paraId="20EB8AD2" w14:textId="77777777" w:rsidR="009E2453" w:rsidRPr="000E5D1B" w:rsidRDefault="009E2453" w:rsidP="009E2453">
      <w:pPr>
        <w:pStyle w:val="NoSpacing"/>
        <w:rPr>
          <w:rFonts w:cstheme="minorHAnsi"/>
          <w:sz w:val="24"/>
          <w:szCs w:val="24"/>
        </w:rPr>
      </w:pPr>
    </w:p>
    <w:p w14:paraId="07395DF4" w14:textId="77777777" w:rsidR="009E2453" w:rsidRPr="00B837BD" w:rsidRDefault="009E2453">
      <w:pPr>
        <w:pStyle w:val="ListParagraph"/>
        <w:numPr>
          <w:ilvl w:val="0"/>
          <w:numId w:val="39"/>
        </w:numPr>
        <w:shd w:val="clear" w:color="auto" w:fill="FFFFFF"/>
        <w:spacing w:after="0" w:line="240" w:lineRule="auto"/>
        <w:rPr>
          <w:rFonts w:ascii="Cambria" w:hAnsi="Cambria"/>
          <w:bCs/>
          <w:color w:val="000000" w:themeColor="text1"/>
          <w:sz w:val="24"/>
          <w:szCs w:val="24"/>
        </w:rPr>
      </w:pPr>
      <w:r>
        <w:rPr>
          <w:rFonts w:ascii="Cambria" w:hAnsi="Cambria"/>
          <w:bCs/>
          <w:color w:val="000000" w:themeColor="text1"/>
          <w:sz w:val="24"/>
          <w:szCs w:val="24"/>
        </w:rPr>
        <w:t xml:space="preserve">(a) </w:t>
      </w:r>
      <w:r w:rsidRPr="00B837BD">
        <w:rPr>
          <w:rFonts w:ascii="Cambria" w:hAnsi="Cambria"/>
          <w:bCs/>
          <w:color w:val="000000" w:themeColor="text1"/>
          <w:sz w:val="24"/>
          <w:szCs w:val="24"/>
        </w:rPr>
        <w:t>When pyrolusite ore MnO</w:t>
      </w:r>
      <w:r w:rsidRPr="00B837BD">
        <w:rPr>
          <w:rFonts w:ascii="Cambria" w:hAnsi="Cambria"/>
          <w:bCs/>
          <w:color w:val="000000" w:themeColor="text1"/>
          <w:sz w:val="24"/>
          <w:szCs w:val="24"/>
          <w:vertAlign w:val="subscript"/>
        </w:rPr>
        <w:t>2</w:t>
      </w:r>
      <w:r w:rsidRPr="00B837BD">
        <w:rPr>
          <w:rFonts w:ascii="Cambria" w:hAnsi="Cambria"/>
          <w:bCs/>
          <w:color w:val="000000" w:themeColor="text1"/>
          <w:sz w:val="24"/>
          <w:szCs w:val="24"/>
        </w:rPr>
        <w:t xml:space="preserve"> is fused of with KOH in presence of air,</w:t>
      </w:r>
      <w:r>
        <w:rPr>
          <w:rFonts w:ascii="Cambria" w:hAnsi="Cambria"/>
          <w:bCs/>
          <w:color w:val="000000" w:themeColor="text1"/>
          <w:sz w:val="24"/>
          <w:szCs w:val="24"/>
        </w:rPr>
        <w:t xml:space="preserve"> </w:t>
      </w:r>
      <w:r w:rsidRPr="00B837BD">
        <w:rPr>
          <w:rFonts w:ascii="Cambria" w:hAnsi="Cambria"/>
          <w:bCs/>
          <w:color w:val="000000" w:themeColor="text1"/>
          <w:sz w:val="24"/>
          <w:szCs w:val="24"/>
        </w:rPr>
        <w:t>a green coloured compound (A) is obtained which undergoes disproportionation reaction in acidic medium to give purple coloured compound (B).</w:t>
      </w:r>
    </w:p>
    <w:p w14:paraId="3ED60DF1" w14:textId="77777777" w:rsidR="009E2453" w:rsidRPr="000D7D0F" w:rsidRDefault="009E2453">
      <w:pPr>
        <w:pStyle w:val="ListParagraph"/>
        <w:numPr>
          <w:ilvl w:val="0"/>
          <w:numId w:val="37"/>
        </w:numPr>
        <w:spacing w:after="0" w:line="240" w:lineRule="auto"/>
        <w:rPr>
          <w:rFonts w:ascii="Cambria" w:hAnsi="Cambria"/>
          <w:bCs/>
          <w:color w:val="000000" w:themeColor="text1"/>
          <w:sz w:val="24"/>
          <w:szCs w:val="24"/>
        </w:rPr>
      </w:pPr>
      <w:r w:rsidRPr="000D7D0F">
        <w:rPr>
          <w:rFonts w:ascii="Cambria" w:hAnsi="Cambria"/>
          <w:bCs/>
          <w:color w:val="000000" w:themeColor="text1"/>
          <w:sz w:val="24"/>
          <w:szCs w:val="24"/>
        </w:rPr>
        <w:t>Write the formulae of (A) &amp; (B).</w:t>
      </w:r>
    </w:p>
    <w:p w14:paraId="34E1A826" w14:textId="77777777" w:rsidR="009E2453" w:rsidRDefault="009E2453">
      <w:pPr>
        <w:pStyle w:val="ListParagraph"/>
        <w:numPr>
          <w:ilvl w:val="0"/>
          <w:numId w:val="37"/>
        </w:numPr>
        <w:spacing w:after="0" w:line="240" w:lineRule="auto"/>
        <w:rPr>
          <w:rFonts w:ascii="Cambria" w:hAnsi="Cambria"/>
          <w:bCs/>
          <w:color w:val="000000" w:themeColor="text1"/>
          <w:sz w:val="24"/>
          <w:szCs w:val="24"/>
        </w:rPr>
      </w:pPr>
      <w:r w:rsidRPr="00B837BD">
        <w:rPr>
          <w:rFonts w:ascii="Cambria" w:hAnsi="Cambria"/>
          <w:bCs/>
          <w:color w:val="000000" w:themeColor="text1"/>
          <w:sz w:val="24"/>
          <w:szCs w:val="24"/>
        </w:rPr>
        <w:t xml:space="preserve">What happens when compound (B) is heated.   </w:t>
      </w:r>
    </w:p>
    <w:p w14:paraId="4FFC8C3A" w14:textId="77777777" w:rsidR="009E2453" w:rsidRPr="003B49B5" w:rsidRDefault="009E2453" w:rsidP="009E2453">
      <w:pPr>
        <w:pStyle w:val="ListParagraph"/>
        <w:shd w:val="clear" w:color="auto" w:fill="FFFFFF"/>
        <w:spacing w:after="0" w:line="240" w:lineRule="auto"/>
        <w:ind w:left="284" w:firstLine="436"/>
        <w:rPr>
          <w:rFonts w:ascii="Cambria" w:hAnsi="Cambria"/>
          <w:bCs/>
          <w:color w:val="000000" w:themeColor="text1"/>
          <w:sz w:val="24"/>
          <w:szCs w:val="24"/>
        </w:rPr>
      </w:pPr>
      <w:r>
        <w:rPr>
          <w:rFonts w:ascii="Cambria" w:hAnsi="Cambria"/>
          <w:bCs/>
          <w:color w:val="000000" w:themeColor="text1"/>
          <w:sz w:val="24"/>
          <w:szCs w:val="24"/>
        </w:rPr>
        <w:t xml:space="preserve">(b) </w:t>
      </w:r>
      <w:r w:rsidRPr="003B49B5">
        <w:rPr>
          <w:rFonts w:ascii="Cambria" w:hAnsi="Cambria"/>
          <w:bCs/>
          <w:color w:val="000000" w:themeColor="text1"/>
          <w:sz w:val="24"/>
          <w:szCs w:val="24"/>
        </w:rPr>
        <w:t>What is Lanthanoid contraction? Give its cause. What are its Consequences?</w:t>
      </w:r>
    </w:p>
    <w:p w14:paraId="269C5F6B" w14:textId="77777777" w:rsidR="009E2453" w:rsidRPr="007959F4" w:rsidRDefault="009E2453" w:rsidP="009E2453">
      <w:pPr>
        <w:pStyle w:val="ListParagraph"/>
        <w:spacing w:after="0" w:line="240" w:lineRule="auto"/>
        <w:ind w:left="360"/>
        <w:rPr>
          <w:rFonts w:ascii="Cambria" w:hAnsi="Cambria"/>
          <w:bCs/>
          <w:color w:val="000000" w:themeColor="text1"/>
          <w:sz w:val="24"/>
          <w:szCs w:val="24"/>
        </w:rPr>
      </w:pPr>
      <w:r w:rsidRPr="007959F4">
        <w:rPr>
          <w:rFonts w:ascii="Cambria" w:hAnsi="Cambria"/>
          <w:bCs/>
          <w:color w:val="000000" w:themeColor="text1"/>
          <w:sz w:val="24"/>
          <w:szCs w:val="24"/>
        </w:rPr>
        <w:t xml:space="preserve"> </w:t>
      </w:r>
    </w:p>
    <w:p w14:paraId="5805573F" w14:textId="77777777" w:rsidR="009E2453" w:rsidRPr="00B837BD" w:rsidRDefault="009E2453" w:rsidP="009E2453">
      <w:pPr>
        <w:pStyle w:val="ListParagraph"/>
        <w:spacing w:after="0" w:line="240" w:lineRule="auto"/>
        <w:ind w:left="1481"/>
        <w:jc w:val="center"/>
        <w:rPr>
          <w:rFonts w:ascii="Cambria" w:hAnsi="Cambria"/>
          <w:b/>
          <w:color w:val="000000" w:themeColor="text1"/>
          <w:sz w:val="24"/>
          <w:szCs w:val="24"/>
        </w:rPr>
      </w:pPr>
      <w:r w:rsidRPr="00B837BD">
        <w:rPr>
          <w:rFonts w:ascii="Cambria" w:hAnsi="Cambria"/>
          <w:b/>
          <w:color w:val="000000" w:themeColor="text1"/>
          <w:sz w:val="24"/>
          <w:szCs w:val="24"/>
        </w:rPr>
        <w:t>OR</w:t>
      </w:r>
    </w:p>
    <w:p w14:paraId="5FF101BF" w14:textId="77777777" w:rsidR="009E2453" w:rsidRDefault="009E2453" w:rsidP="009E2453">
      <w:pPr>
        <w:pStyle w:val="ListParagraph"/>
        <w:spacing w:after="0" w:line="240" w:lineRule="auto"/>
        <w:rPr>
          <w:rFonts w:ascii="Cambria" w:hAnsi="Cambria"/>
          <w:bCs/>
          <w:color w:val="000000" w:themeColor="text1"/>
          <w:sz w:val="24"/>
          <w:szCs w:val="24"/>
        </w:rPr>
      </w:pPr>
      <w:r>
        <w:rPr>
          <w:rFonts w:ascii="Cambria" w:hAnsi="Cambria"/>
          <w:bCs/>
          <w:color w:val="000000" w:themeColor="text1"/>
          <w:sz w:val="24"/>
          <w:szCs w:val="24"/>
        </w:rPr>
        <w:t>(a)</w:t>
      </w:r>
      <w:r w:rsidRPr="00B837BD">
        <w:rPr>
          <w:rFonts w:ascii="Cambria" w:hAnsi="Cambria"/>
          <w:bCs/>
          <w:color w:val="000000" w:themeColor="text1"/>
          <w:sz w:val="24"/>
          <w:szCs w:val="24"/>
        </w:rPr>
        <w:t>When chromite ore FeCr</w:t>
      </w:r>
      <w:r w:rsidRPr="00B837BD">
        <w:rPr>
          <w:rFonts w:ascii="Cambria" w:hAnsi="Cambria"/>
          <w:bCs/>
          <w:color w:val="000000" w:themeColor="text1"/>
          <w:sz w:val="24"/>
          <w:szCs w:val="24"/>
          <w:vertAlign w:val="subscript"/>
        </w:rPr>
        <w:t>2</w:t>
      </w:r>
      <w:r w:rsidRPr="00B837BD">
        <w:rPr>
          <w:rFonts w:ascii="Cambria" w:hAnsi="Cambria"/>
          <w:bCs/>
          <w:color w:val="000000" w:themeColor="text1"/>
          <w:sz w:val="24"/>
          <w:szCs w:val="24"/>
        </w:rPr>
        <w:t>O</w:t>
      </w:r>
      <w:r w:rsidRPr="00B837BD">
        <w:rPr>
          <w:rFonts w:ascii="Cambria" w:hAnsi="Cambria"/>
          <w:bCs/>
          <w:color w:val="000000" w:themeColor="text1"/>
          <w:sz w:val="24"/>
          <w:szCs w:val="24"/>
          <w:vertAlign w:val="subscript"/>
        </w:rPr>
        <w:t xml:space="preserve">4 </w:t>
      </w:r>
      <w:r w:rsidRPr="00B837BD">
        <w:rPr>
          <w:rFonts w:ascii="Cambria" w:hAnsi="Cambria"/>
          <w:bCs/>
          <w:color w:val="000000" w:themeColor="text1"/>
          <w:sz w:val="24"/>
          <w:szCs w:val="24"/>
        </w:rPr>
        <w:t xml:space="preserve">is fused with NaOH in presence of air, a yellow coloured </w:t>
      </w:r>
      <w:r>
        <w:rPr>
          <w:rFonts w:ascii="Cambria" w:hAnsi="Cambria"/>
          <w:bCs/>
          <w:color w:val="000000" w:themeColor="text1"/>
          <w:sz w:val="24"/>
          <w:szCs w:val="24"/>
        </w:rPr>
        <w:t xml:space="preserve">      </w:t>
      </w:r>
    </w:p>
    <w:p w14:paraId="3BDCF1E0" w14:textId="77777777" w:rsidR="009E2453" w:rsidRDefault="009E2453" w:rsidP="009E2453">
      <w:pPr>
        <w:pStyle w:val="ListParagraph"/>
        <w:spacing w:after="0" w:line="240" w:lineRule="auto"/>
        <w:rPr>
          <w:rFonts w:ascii="Cambria" w:hAnsi="Cambria"/>
          <w:bCs/>
          <w:color w:val="000000" w:themeColor="text1"/>
          <w:sz w:val="24"/>
          <w:szCs w:val="24"/>
        </w:rPr>
      </w:pPr>
      <w:r>
        <w:rPr>
          <w:rFonts w:ascii="Cambria" w:hAnsi="Cambria"/>
          <w:bCs/>
          <w:color w:val="000000" w:themeColor="text1"/>
          <w:sz w:val="24"/>
          <w:szCs w:val="24"/>
        </w:rPr>
        <w:t xml:space="preserve">       </w:t>
      </w:r>
      <w:r w:rsidRPr="00B837BD">
        <w:rPr>
          <w:rFonts w:ascii="Cambria" w:hAnsi="Cambria"/>
          <w:bCs/>
          <w:color w:val="000000" w:themeColor="text1"/>
          <w:sz w:val="24"/>
          <w:szCs w:val="24"/>
        </w:rPr>
        <w:t xml:space="preserve">compound (A) obtained which on acidification with dilute sulphuric acid gives a compound </w:t>
      </w:r>
      <w:r>
        <w:rPr>
          <w:rFonts w:ascii="Cambria" w:hAnsi="Cambria"/>
          <w:bCs/>
          <w:color w:val="000000" w:themeColor="text1"/>
          <w:sz w:val="24"/>
          <w:szCs w:val="24"/>
        </w:rPr>
        <w:t xml:space="preserve">  </w:t>
      </w:r>
    </w:p>
    <w:p w14:paraId="2637F106" w14:textId="77777777" w:rsidR="009E2453" w:rsidRDefault="009E2453" w:rsidP="009E2453">
      <w:pPr>
        <w:pStyle w:val="ListParagraph"/>
        <w:spacing w:after="0" w:line="240" w:lineRule="auto"/>
        <w:rPr>
          <w:rFonts w:ascii="Cambria" w:hAnsi="Cambria"/>
          <w:bCs/>
          <w:color w:val="000000" w:themeColor="text1"/>
          <w:sz w:val="24"/>
          <w:szCs w:val="24"/>
        </w:rPr>
      </w:pPr>
      <w:r>
        <w:rPr>
          <w:rFonts w:ascii="Cambria" w:hAnsi="Cambria"/>
          <w:bCs/>
          <w:color w:val="000000" w:themeColor="text1"/>
          <w:sz w:val="24"/>
          <w:szCs w:val="24"/>
        </w:rPr>
        <w:t xml:space="preserve">       </w:t>
      </w:r>
      <w:r w:rsidRPr="00B837BD">
        <w:rPr>
          <w:rFonts w:ascii="Cambria" w:hAnsi="Cambria"/>
          <w:bCs/>
          <w:color w:val="000000" w:themeColor="text1"/>
          <w:sz w:val="24"/>
          <w:szCs w:val="24"/>
        </w:rPr>
        <w:t>(B)</w:t>
      </w:r>
      <w:r>
        <w:rPr>
          <w:rFonts w:ascii="Cambria" w:hAnsi="Cambria"/>
          <w:bCs/>
          <w:color w:val="000000" w:themeColor="text1"/>
          <w:sz w:val="24"/>
          <w:szCs w:val="24"/>
        </w:rPr>
        <w:t>.</w:t>
      </w:r>
      <w:r w:rsidRPr="00B837BD">
        <w:rPr>
          <w:rFonts w:ascii="Cambria" w:hAnsi="Cambria"/>
          <w:bCs/>
          <w:color w:val="000000" w:themeColor="text1"/>
          <w:sz w:val="24"/>
          <w:szCs w:val="24"/>
        </w:rPr>
        <w:t xml:space="preserve">Compound (B) on reaction with KCl forms an orange coloured crystalline compound </w:t>
      </w:r>
      <w:r>
        <w:rPr>
          <w:rFonts w:ascii="Cambria" w:hAnsi="Cambria"/>
          <w:bCs/>
          <w:color w:val="000000" w:themeColor="text1"/>
          <w:sz w:val="24"/>
          <w:szCs w:val="24"/>
        </w:rPr>
        <w:t xml:space="preserve"> </w:t>
      </w:r>
    </w:p>
    <w:p w14:paraId="4B263411" w14:textId="77777777" w:rsidR="009E2453" w:rsidRPr="00B837BD" w:rsidRDefault="009E2453" w:rsidP="009E2453">
      <w:pPr>
        <w:pStyle w:val="ListParagraph"/>
        <w:spacing w:after="0" w:line="240" w:lineRule="auto"/>
        <w:rPr>
          <w:rFonts w:ascii="Cambria" w:hAnsi="Cambria"/>
          <w:bCs/>
          <w:color w:val="000000" w:themeColor="text1"/>
          <w:sz w:val="24"/>
          <w:szCs w:val="24"/>
        </w:rPr>
      </w:pPr>
      <w:r>
        <w:rPr>
          <w:rFonts w:ascii="Cambria" w:hAnsi="Cambria"/>
          <w:bCs/>
          <w:color w:val="000000" w:themeColor="text1"/>
          <w:sz w:val="24"/>
          <w:szCs w:val="24"/>
        </w:rPr>
        <w:t xml:space="preserve">       </w:t>
      </w:r>
      <w:r w:rsidRPr="00B837BD">
        <w:rPr>
          <w:rFonts w:ascii="Cambria" w:hAnsi="Cambria"/>
          <w:bCs/>
          <w:color w:val="000000" w:themeColor="text1"/>
          <w:sz w:val="24"/>
          <w:szCs w:val="24"/>
        </w:rPr>
        <w:t>(C).</w:t>
      </w:r>
    </w:p>
    <w:p w14:paraId="13A8558F" w14:textId="77777777" w:rsidR="009E2453" w:rsidRPr="00B837BD" w:rsidRDefault="009E2453">
      <w:pPr>
        <w:pStyle w:val="ListParagraph"/>
        <w:numPr>
          <w:ilvl w:val="4"/>
          <w:numId w:val="39"/>
        </w:numPr>
        <w:spacing w:after="0" w:line="240" w:lineRule="auto"/>
        <w:rPr>
          <w:rFonts w:ascii="Cambria" w:hAnsi="Cambria"/>
          <w:bCs/>
          <w:color w:val="000000" w:themeColor="text1"/>
          <w:sz w:val="24"/>
          <w:szCs w:val="24"/>
        </w:rPr>
      </w:pPr>
      <w:r w:rsidRPr="00B837BD">
        <w:rPr>
          <w:rFonts w:ascii="Cambria" w:hAnsi="Cambria"/>
          <w:bCs/>
          <w:color w:val="000000" w:themeColor="text1"/>
          <w:sz w:val="24"/>
          <w:szCs w:val="24"/>
        </w:rPr>
        <w:t>Write the formulae of (A), (B) &amp; (C).</w:t>
      </w:r>
    </w:p>
    <w:p w14:paraId="3BE6F936" w14:textId="77777777" w:rsidR="009E2453" w:rsidRDefault="009E2453">
      <w:pPr>
        <w:pStyle w:val="ListParagraph"/>
        <w:numPr>
          <w:ilvl w:val="4"/>
          <w:numId w:val="39"/>
        </w:numPr>
        <w:spacing w:after="0" w:line="240" w:lineRule="auto"/>
        <w:rPr>
          <w:rFonts w:ascii="Cambria" w:hAnsi="Cambria"/>
          <w:bCs/>
          <w:color w:val="000000" w:themeColor="text1"/>
          <w:sz w:val="24"/>
          <w:szCs w:val="24"/>
        </w:rPr>
      </w:pPr>
      <w:r w:rsidRPr="000D7D0F">
        <w:rPr>
          <w:rFonts w:ascii="Cambria" w:hAnsi="Cambria"/>
          <w:bCs/>
          <w:color w:val="000000" w:themeColor="text1"/>
          <w:sz w:val="24"/>
          <w:szCs w:val="24"/>
        </w:rPr>
        <w:t>Write one use of compound (C).</w:t>
      </w:r>
    </w:p>
    <w:p w14:paraId="26F3512E" w14:textId="77777777" w:rsidR="009E2453" w:rsidRDefault="009E2453" w:rsidP="009E2453">
      <w:pPr>
        <w:pStyle w:val="ListParagraph"/>
        <w:spacing w:after="0" w:line="240" w:lineRule="auto"/>
        <w:rPr>
          <w:rFonts w:ascii="Cambria" w:hAnsi="Cambria"/>
          <w:bCs/>
          <w:color w:val="000000" w:themeColor="text1"/>
          <w:sz w:val="24"/>
          <w:szCs w:val="24"/>
        </w:rPr>
      </w:pPr>
      <w:r>
        <w:rPr>
          <w:rFonts w:ascii="Cambria" w:hAnsi="Cambria"/>
          <w:bCs/>
          <w:color w:val="000000" w:themeColor="text1"/>
          <w:sz w:val="24"/>
          <w:szCs w:val="24"/>
        </w:rPr>
        <w:t>(b)</w:t>
      </w:r>
      <w:r w:rsidRPr="0041266B">
        <w:rPr>
          <w:rFonts w:ascii="Cambria" w:hAnsi="Cambria"/>
          <w:bCs/>
          <w:color w:val="000000" w:themeColor="text1"/>
          <w:sz w:val="24"/>
          <w:szCs w:val="24"/>
        </w:rPr>
        <w:t xml:space="preserve">Compare the chemistry of actinoids with that of the lanthanoids with special reference to: </w:t>
      </w:r>
      <w:r>
        <w:rPr>
          <w:rFonts w:ascii="Cambria" w:hAnsi="Cambria"/>
          <w:bCs/>
          <w:color w:val="000000" w:themeColor="text1"/>
          <w:sz w:val="24"/>
          <w:szCs w:val="24"/>
        </w:rPr>
        <w:t xml:space="preserve"> </w:t>
      </w:r>
    </w:p>
    <w:p w14:paraId="5F7E0CE7" w14:textId="77777777" w:rsidR="009E2453" w:rsidRPr="0041266B" w:rsidRDefault="009E2453" w:rsidP="009E2453">
      <w:pPr>
        <w:pStyle w:val="ListParagraph"/>
        <w:spacing w:after="0" w:line="240" w:lineRule="auto"/>
        <w:rPr>
          <w:rFonts w:ascii="Cambria" w:hAnsi="Cambria"/>
          <w:bCs/>
          <w:color w:val="000000" w:themeColor="text1"/>
          <w:sz w:val="24"/>
          <w:szCs w:val="24"/>
        </w:rPr>
      </w:pPr>
      <w:r>
        <w:rPr>
          <w:rFonts w:ascii="Cambria" w:hAnsi="Cambria"/>
          <w:bCs/>
          <w:color w:val="000000" w:themeColor="text1"/>
          <w:sz w:val="24"/>
          <w:szCs w:val="24"/>
        </w:rPr>
        <w:t xml:space="preserve">          </w:t>
      </w:r>
      <w:r w:rsidRPr="0041266B">
        <w:rPr>
          <w:rFonts w:ascii="Cambria" w:hAnsi="Cambria"/>
          <w:bCs/>
          <w:color w:val="000000" w:themeColor="text1"/>
          <w:sz w:val="24"/>
          <w:szCs w:val="24"/>
        </w:rPr>
        <w:t>(i) electronic configuration (ii) oxidation state (i</w:t>
      </w:r>
      <w:r>
        <w:rPr>
          <w:rFonts w:ascii="Cambria" w:hAnsi="Cambria"/>
          <w:bCs/>
          <w:color w:val="000000" w:themeColor="text1"/>
          <w:sz w:val="24"/>
          <w:szCs w:val="24"/>
        </w:rPr>
        <w:t>ii</w:t>
      </w:r>
      <w:r w:rsidRPr="0041266B">
        <w:rPr>
          <w:rFonts w:ascii="Cambria" w:hAnsi="Cambria"/>
          <w:bCs/>
          <w:color w:val="000000" w:themeColor="text1"/>
          <w:sz w:val="24"/>
          <w:szCs w:val="24"/>
        </w:rPr>
        <w:t>) chemical reactivity</w:t>
      </w:r>
      <w:r w:rsidRPr="0041266B">
        <w:rPr>
          <w:rFonts w:ascii="Georgia" w:eastAsia="Times New Roman" w:hAnsi="Georgia" w:cs="Times New Roman"/>
          <w:color w:val="000000"/>
          <w:spacing w:val="-8"/>
          <w:kern w:val="36"/>
          <w:sz w:val="27"/>
          <w:szCs w:val="27"/>
          <w:lang w:eastAsia="en-IN"/>
        </w:rPr>
        <w:t>.</w:t>
      </w:r>
    </w:p>
    <w:p w14:paraId="01C1E6CB" w14:textId="77777777" w:rsidR="009E2453" w:rsidRPr="000D7D0F" w:rsidRDefault="009E2453" w:rsidP="009E2453">
      <w:pPr>
        <w:pStyle w:val="ListParagraph"/>
        <w:spacing w:after="0" w:line="240" w:lineRule="auto"/>
        <w:ind w:left="1481"/>
        <w:rPr>
          <w:rFonts w:ascii="Cambria" w:hAnsi="Cambria"/>
          <w:bCs/>
          <w:color w:val="000000" w:themeColor="text1"/>
          <w:sz w:val="24"/>
          <w:szCs w:val="24"/>
        </w:rPr>
      </w:pPr>
    </w:p>
    <w:p w14:paraId="06BFAA4E" w14:textId="77777777" w:rsidR="009E2453" w:rsidRPr="00436236" w:rsidRDefault="009E2453" w:rsidP="009E2453">
      <w:pPr>
        <w:pStyle w:val="ListParagraph"/>
        <w:spacing w:after="0" w:line="240" w:lineRule="auto"/>
        <w:ind w:left="1080"/>
        <w:jc w:val="both"/>
        <w:rPr>
          <w:rFonts w:ascii="Cambria" w:eastAsia="Cambria" w:hAnsi="Cambria" w:cs="Cambria"/>
          <w:sz w:val="24"/>
          <w:szCs w:val="24"/>
        </w:rPr>
      </w:pPr>
    </w:p>
    <w:p w14:paraId="01F51A6E" w14:textId="77777777" w:rsidR="009E2453" w:rsidRPr="009C5027" w:rsidRDefault="009E2453" w:rsidP="009E2453">
      <w:pPr>
        <w:pStyle w:val="ListParagraph"/>
        <w:tabs>
          <w:tab w:val="left" w:pos="1620"/>
        </w:tabs>
        <w:spacing w:after="0"/>
        <w:rPr>
          <w:rFonts w:cstheme="minorHAnsi"/>
          <w:color w:val="000000" w:themeColor="text1"/>
          <w:sz w:val="24"/>
          <w:szCs w:val="24"/>
        </w:rPr>
      </w:pPr>
      <w:r w:rsidRPr="00F31B10">
        <w:rPr>
          <w:rFonts w:ascii="Cambria" w:hAnsi="Cambria"/>
          <w:sz w:val="24"/>
          <w:szCs w:val="24"/>
        </w:rPr>
        <w:tab/>
      </w:r>
    </w:p>
    <w:p w14:paraId="0F852423" w14:textId="77777777" w:rsidR="009E2453" w:rsidRDefault="009E2453" w:rsidP="00BB640E">
      <w:pPr>
        <w:spacing w:after="0"/>
        <w:rPr>
          <w:rFonts w:ascii="Cambria" w:eastAsia="Times New Roman" w:hAnsi="Cambria" w:cs="Times New Roman"/>
          <w:sz w:val="24"/>
          <w:szCs w:val="24"/>
        </w:rPr>
      </w:pPr>
    </w:p>
    <w:p w14:paraId="73A0327E" w14:textId="77777777" w:rsidR="009E2453" w:rsidRDefault="009E2453" w:rsidP="00BB640E">
      <w:pPr>
        <w:spacing w:after="0"/>
        <w:rPr>
          <w:rFonts w:ascii="Cambria" w:eastAsia="Times New Roman" w:hAnsi="Cambria" w:cs="Times New Roman"/>
          <w:sz w:val="24"/>
          <w:szCs w:val="24"/>
        </w:rPr>
      </w:pPr>
    </w:p>
    <w:p w14:paraId="0A8582AD" w14:textId="77777777" w:rsidR="009E2453" w:rsidRDefault="009E2453" w:rsidP="00BB640E">
      <w:pPr>
        <w:spacing w:after="0"/>
        <w:rPr>
          <w:rFonts w:ascii="Cambria" w:eastAsia="Times New Roman" w:hAnsi="Cambria" w:cs="Times New Roman"/>
          <w:sz w:val="24"/>
          <w:szCs w:val="24"/>
        </w:rPr>
      </w:pPr>
    </w:p>
    <w:p w14:paraId="048C20E4" w14:textId="77777777" w:rsidR="009E2453" w:rsidRDefault="009E2453" w:rsidP="00BB640E">
      <w:pPr>
        <w:spacing w:after="0"/>
        <w:rPr>
          <w:rFonts w:ascii="Cambria" w:eastAsia="Times New Roman" w:hAnsi="Cambria" w:cs="Times New Roman"/>
          <w:sz w:val="24"/>
          <w:szCs w:val="24"/>
        </w:rPr>
      </w:pPr>
    </w:p>
    <w:p w14:paraId="54C9B2BE" w14:textId="77777777" w:rsidR="009E2453" w:rsidRDefault="009E2453" w:rsidP="00BB640E">
      <w:pPr>
        <w:spacing w:after="0"/>
        <w:rPr>
          <w:rFonts w:ascii="Cambria" w:eastAsia="Times New Roman" w:hAnsi="Cambria" w:cs="Times New Roman"/>
          <w:sz w:val="24"/>
          <w:szCs w:val="24"/>
        </w:rPr>
      </w:pPr>
    </w:p>
    <w:p w14:paraId="6396A24B" w14:textId="77777777" w:rsidR="009E2453" w:rsidRDefault="009E2453" w:rsidP="00BB640E">
      <w:pPr>
        <w:spacing w:after="0"/>
        <w:rPr>
          <w:rFonts w:ascii="Cambria" w:eastAsia="Times New Roman" w:hAnsi="Cambria" w:cs="Times New Roman"/>
          <w:sz w:val="24"/>
          <w:szCs w:val="24"/>
        </w:rPr>
      </w:pPr>
    </w:p>
    <w:p w14:paraId="4C8C79FB" w14:textId="77777777" w:rsidR="009E2453" w:rsidRDefault="009E2453" w:rsidP="00BB640E">
      <w:pPr>
        <w:spacing w:after="0"/>
        <w:rPr>
          <w:rFonts w:ascii="Cambria" w:eastAsia="Times New Roman" w:hAnsi="Cambria" w:cs="Times New Roman"/>
          <w:sz w:val="24"/>
          <w:szCs w:val="24"/>
        </w:rPr>
      </w:pPr>
    </w:p>
    <w:p w14:paraId="116D8B31" w14:textId="77777777" w:rsidR="009E2453" w:rsidRDefault="009E2453" w:rsidP="00BB640E">
      <w:pPr>
        <w:spacing w:after="0"/>
        <w:rPr>
          <w:rFonts w:ascii="Cambria" w:eastAsia="Times New Roman" w:hAnsi="Cambria" w:cs="Times New Roman"/>
          <w:sz w:val="24"/>
          <w:szCs w:val="24"/>
        </w:rPr>
      </w:pPr>
    </w:p>
    <w:p w14:paraId="2D6F054E" w14:textId="77777777" w:rsidR="009E2453" w:rsidRDefault="009E2453" w:rsidP="00BB640E">
      <w:pPr>
        <w:spacing w:after="0"/>
        <w:rPr>
          <w:rFonts w:ascii="Cambria" w:eastAsia="Times New Roman" w:hAnsi="Cambria" w:cs="Times New Roman"/>
          <w:sz w:val="24"/>
          <w:szCs w:val="24"/>
        </w:rPr>
      </w:pPr>
    </w:p>
    <w:p w14:paraId="725BE14A" w14:textId="77777777" w:rsidR="009E2453" w:rsidRDefault="009E2453" w:rsidP="00BB640E">
      <w:pPr>
        <w:spacing w:after="0"/>
        <w:rPr>
          <w:rFonts w:ascii="Cambria" w:eastAsia="Times New Roman" w:hAnsi="Cambria" w:cs="Times New Roman"/>
          <w:sz w:val="24"/>
          <w:szCs w:val="24"/>
        </w:rPr>
      </w:pPr>
    </w:p>
    <w:p w14:paraId="015925C0" w14:textId="77777777" w:rsidR="009E2453" w:rsidRDefault="009E2453" w:rsidP="00BB640E">
      <w:pPr>
        <w:spacing w:after="0"/>
        <w:rPr>
          <w:rFonts w:ascii="Cambria" w:eastAsia="Times New Roman" w:hAnsi="Cambria" w:cs="Times New Roman"/>
          <w:sz w:val="24"/>
          <w:szCs w:val="24"/>
        </w:rPr>
      </w:pPr>
    </w:p>
    <w:p w14:paraId="1B2F2776" w14:textId="77777777" w:rsidR="009E2453" w:rsidRDefault="009E2453" w:rsidP="00BB640E">
      <w:pPr>
        <w:spacing w:after="0"/>
        <w:rPr>
          <w:rFonts w:ascii="Cambria" w:eastAsia="Times New Roman" w:hAnsi="Cambria" w:cs="Times New Roman"/>
          <w:sz w:val="24"/>
          <w:szCs w:val="24"/>
        </w:rPr>
      </w:pPr>
    </w:p>
    <w:p w14:paraId="3B9F56B0" w14:textId="77777777" w:rsidR="009E2453" w:rsidRDefault="009E2453" w:rsidP="00BB640E">
      <w:pPr>
        <w:spacing w:after="0"/>
        <w:rPr>
          <w:rFonts w:ascii="Cambria" w:eastAsia="Times New Roman" w:hAnsi="Cambria" w:cs="Times New Roman"/>
          <w:sz w:val="24"/>
          <w:szCs w:val="24"/>
        </w:rPr>
      </w:pPr>
    </w:p>
    <w:p w14:paraId="6830D6B0" w14:textId="77777777" w:rsidR="009E2453" w:rsidRDefault="009E2453" w:rsidP="00BB640E">
      <w:pPr>
        <w:spacing w:after="0"/>
        <w:rPr>
          <w:rFonts w:ascii="Cambria" w:eastAsia="Times New Roman" w:hAnsi="Cambria" w:cs="Times New Roman"/>
          <w:sz w:val="24"/>
          <w:szCs w:val="24"/>
        </w:rPr>
      </w:pPr>
    </w:p>
    <w:p w14:paraId="51E2D734" w14:textId="77777777" w:rsidR="009E2453" w:rsidRDefault="009E2453" w:rsidP="00BB640E">
      <w:pPr>
        <w:spacing w:after="0"/>
        <w:rPr>
          <w:rFonts w:ascii="Cambria" w:eastAsia="Times New Roman" w:hAnsi="Cambria" w:cs="Times New Roman"/>
          <w:sz w:val="24"/>
          <w:szCs w:val="24"/>
        </w:rPr>
      </w:pPr>
    </w:p>
    <w:p w14:paraId="31F556A7" w14:textId="77777777" w:rsidR="009E2453" w:rsidRDefault="009E2453" w:rsidP="00BB640E">
      <w:pPr>
        <w:spacing w:after="0"/>
        <w:rPr>
          <w:rFonts w:ascii="Cambria" w:eastAsia="Times New Roman" w:hAnsi="Cambria" w:cs="Times New Roman"/>
          <w:sz w:val="24"/>
          <w:szCs w:val="24"/>
        </w:rPr>
      </w:pPr>
    </w:p>
    <w:p w14:paraId="1BF92AA0" w14:textId="77777777" w:rsidR="009E2453" w:rsidRDefault="009E2453" w:rsidP="00BB640E">
      <w:pPr>
        <w:spacing w:after="0"/>
        <w:rPr>
          <w:rFonts w:ascii="Cambria" w:eastAsia="Times New Roman" w:hAnsi="Cambria" w:cs="Times New Roman"/>
          <w:sz w:val="24"/>
          <w:szCs w:val="24"/>
        </w:rPr>
      </w:pPr>
    </w:p>
    <w:p w14:paraId="2A6F711E" w14:textId="77777777" w:rsidR="009E2453" w:rsidRDefault="009E2453" w:rsidP="00BB640E">
      <w:pPr>
        <w:spacing w:after="0"/>
        <w:rPr>
          <w:rFonts w:ascii="Cambria" w:eastAsia="Times New Roman" w:hAnsi="Cambria" w:cs="Times New Roman"/>
          <w:sz w:val="24"/>
          <w:szCs w:val="24"/>
        </w:rPr>
      </w:pPr>
    </w:p>
    <w:p w14:paraId="690E655E" w14:textId="77777777" w:rsidR="009E2453" w:rsidRDefault="009E2453" w:rsidP="00BB640E">
      <w:pPr>
        <w:spacing w:after="0"/>
        <w:rPr>
          <w:rFonts w:ascii="Cambria" w:eastAsia="Times New Roman" w:hAnsi="Cambria" w:cs="Times New Roman"/>
          <w:sz w:val="24"/>
          <w:szCs w:val="24"/>
        </w:rPr>
      </w:pPr>
    </w:p>
    <w:p w14:paraId="6D1A0725" w14:textId="77777777" w:rsidR="009E2453" w:rsidRDefault="009E2453" w:rsidP="00BB640E">
      <w:pPr>
        <w:spacing w:after="0"/>
        <w:rPr>
          <w:rFonts w:ascii="Cambria" w:eastAsia="Times New Roman" w:hAnsi="Cambria" w:cs="Times New Roman"/>
          <w:sz w:val="24"/>
          <w:szCs w:val="24"/>
        </w:rPr>
      </w:pPr>
    </w:p>
    <w:p w14:paraId="4B3588A7" w14:textId="77777777" w:rsidR="009E2453" w:rsidRDefault="009E2453" w:rsidP="00BB640E">
      <w:pPr>
        <w:spacing w:after="0"/>
        <w:rPr>
          <w:rFonts w:ascii="Cambria" w:eastAsia="Times New Roman" w:hAnsi="Cambria" w:cs="Times New Roman"/>
          <w:sz w:val="24"/>
          <w:szCs w:val="24"/>
        </w:rPr>
      </w:pPr>
    </w:p>
    <w:p w14:paraId="235B8056" w14:textId="77777777" w:rsidR="009E2453" w:rsidRDefault="009E2453" w:rsidP="00BB640E">
      <w:pPr>
        <w:spacing w:after="0"/>
        <w:rPr>
          <w:rFonts w:ascii="Cambria" w:eastAsia="Times New Roman" w:hAnsi="Cambria" w:cs="Times New Roman"/>
          <w:sz w:val="24"/>
          <w:szCs w:val="24"/>
        </w:rPr>
      </w:pPr>
    </w:p>
    <w:p w14:paraId="15480662" w14:textId="77777777" w:rsidR="009E2453" w:rsidRDefault="009E2453" w:rsidP="00BB640E">
      <w:pPr>
        <w:spacing w:after="0"/>
        <w:rPr>
          <w:rFonts w:ascii="Cambria" w:eastAsia="Times New Roman" w:hAnsi="Cambria" w:cs="Times New Roman"/>
          <w:sz w:val="24"/>
          <w:szCs w:val="24"/>
        </w:rPr>
      </w:pPr>
    </w:p>
    <w:p w14:paraId="60E61B7B" w14:textId="77777777" w:rsidR="009E2453" w:rsidRDefault="009E2453" w:rsidP="00BB640E">
      <w:pPr>
        <w:spacing w:after="0"/>
        <w:rPr>
          <w:rFonts w:ascii="Cambria" w:eastAsia="Times New Roman" w:hAnsi="Cambria" w:cs="Times New Roman"/>
          <w:sz w:val="24"/>
          <w:szCs w:val="24"/>
        </w:rPr>
      </w:pPr>
    </w:p>
    <w:p w14:paraId="357AA4D8" w14:textId="77777777" w:rsidR="009E2453" w:rsidRDefault="009E2453" w:rsidP="00BB640E">
      <w:pPr>
        <w:spacing w:after="0"/>
        <w:rPr>
          <w:rFonts w:ascii="Cambria" w:eastAsia="Times New Roman" w:hAnsi="Cambria" w:cs="Times New Roman"/>
          <w:sz w:val="24"/>
          <w:szCs w:val="24"/>
        </w:rPr>
      </w:pPr>
    </w:p>
    <w:p w14:paraId="1493CB9E" w14:textId="77777777" w:rsidR="009E2453" w:rsidRDefault="009E2453" w:rsidP="00BB640E">
      <w:pPr>
        <w:spacing w:after="0"/>
        <w:rPr>
          <w:rFonts w:ascii="Cambria" w:eastAsia="Times New Roman" w:hAnsi="Cambria" w:cs="Times New Roman"/>
          <w:sz w:val="24"/>
          <w:szCs w:val="24"/>
        </w:rPr>
      </w:pPr>
    </w:p>
    <w:p w14:paraId="179465CA" w14:textId="77777777" w:rsidR="009E2453" w:rsidRDefault="009E2453" w:rsidP="00BB640E">
      <w:pPr>
        <w:spacing w:after="0"/>
        <w:rPr>
          <w:rFonts w:ascii="Cambria" w:eastAsia="Times New Roman" w:hAnsi="Cambria" w:cs="Times New Roman"/>
          <w:sz w:val="24"/>
          <w:szCs w:val="24"/>
        </w:rPr>
      </w:pPr>
    </w:p>
    <w:p w14:paraId="4C207B61" w14:textId="77777777" w:rsidR="009E2453" w:rsidRDefault="009E2453" w:rsidP="00BB640E">
      <w:pPr>
        <w:spacing w:after="0"/>
        <w:rPr>
          <w:rFonts w:ascii="Cambria" w:eastAsia="Times New Roman" w:hAnsi="Cambria" w:cs="Times New Roman"/>
          <w:sz w:val="24"/>
          <w:szCs w:val="24"/>
        </w:rPr>
      </w:pPr>
    </w:p>
    <w:p w14:paraId="0C997D32" w14:textId="77777777" w:rsidR="009E2453" w:rsidRDefault="009E2453" w:rsidP="00BB640E">
      <w:pPr>
        <w:spacing w:after="0"/>
        <w:rPr>
          <w:rFonts w:ascii="Cambria" w:eastAsia="Times New Roman" w:hAnsi="Cambria" w:cs="Times New Roman"/>
          <w:sz w:val="24"/>
          <w:szCs w:val="24"/>
        </w:rPr>
      </w:pPr>
    </w:p>
    <w:p w14:paraId="6B2B44A0" w14:textId="77777777" w:rsidR="009E2453" w:rsidRDefault="009E2453" w:rsidP="00BB640E">
      <w:pPr>
        <w:spacing w:after="0"/>
        <w:rPr>
          <w:rFonts w:ascii="Cambria" w:eastAsia="Times New Roman" w:hAnsi="Cambria" w:cs="Times New Roman"/>
          <w:sz w:val="24"/>
          <w:szCs w:val="24"/>
        </w:rPr>
      </w:pPr>
    </w:p>
    <w:p w14:paraId="44133DD1" w14:textId="77777777" w:rsidR="009E2453" w:rsidRDefault="009E2453" w:rsidP="00BB640E">
      <w:pPr>
        <w:spacing w:after="0"/>
        <w:rPr>
          <w:rFonts w:ascii="Cambria" w:eastAsia="Times New Roman" w:hAnsi="Cambria" w:cs="Times New Roman"/>
          <w:sz w:val="24"/>
          <w:szCs w:val="24"/>
        </w:rPr>
      </w:pPr>
    </w:p>
    <w:p w14:paraId="34EF1B87" w14:textId="77777777" w:rsidR="009E2453" w:rsidRDefault="009E2453" w:rsidP="00BB640E">
      <w:pPr>
        <w:spacing w:after="0"/>
        <w:rPr>
          <w:rFonts w:ascii="Cambria" w:eastAsia="Times New Roman" w:hAnsi="Cambria" w:cs="Times New Roman"/>
          <w:sz w:val="24"/>
          <w:szCs w:val="24"/>
        </w:rPr>
      </w:pPr>
    </w:p>
    <w:p w14:paraId="195EE70E" w14:textId="77777777" w:rsidR="009E2453" w:rsidRPr="00D105B1" w:rsidRDefault="009E2453" w:rsidP="009E2453">
      <w:pPr>
        <w:jc w:val="center"/>
        <w:rPr>
          <w:rFonts w:ascii="Cambria" w:hAnsi="Cambria"/>
          <w:color w:val="000000" w:themeColor="text1"/>
          <w:sz w:val="28"/>
          <w:szCs w:val="28"/>
        </w:rPr>
      </w:pPr>
      <w:r>
        <w:rPr>
          <w:rFonts w:ascii="Cambria" w:hAnsi="Cambria"/>
          <w:sz w:val="28"/>
          <w:szCs w:val="28"/>
        </w:rPr>
        <w:t xml:space="preserve">Practice paper BOOK 1 </w:t>
      </w:r>
      <w:r w:rsidRPr="00D105B1">
        <w:rPr>
          <w:rFonts w:ascii="Cambria" w:hAnsi="Cambria"/>
          <w:sz w:val="28"/>
          <w:szCs w:val="28"/>
        </w:rPr>
        <w:t xml:space="preserve">Class XII Chemistry </w:t>
      </w:r>
      <w:r>
        <w:rPr>
          <w:rFonts w:ascii="Cambria" w:hAnsi="Cambria"/>
          <w:sz w:val="28"/>
          <w:szCs w:val="28"/>
        </w:rPr>
        <w:t>(2023-24)</w:t>
      </w:r>
      <w:r>
        <w:rPr>
          <w:rFonts w:ascii="Cambria" w:hAnsi="Cambria"/>
          <w:sz w:val="28"/>
          <w:szCs w:val="28"/>
        </w:rPr>
        <w:tab/>
      </w:r>
      <w:r>
        <w:rPr>
          <w:rFonts w:ascii="Cambria" w:hAnsi="Cambria"/>
          <w:sz w:val="28"/>
          <w:szCs w:val="28"/>
        </w:rPr>
        <w:tab/>
      </w:r>
      <w:r>
        <w:rPr>
          <w:rFonts w:ascii="Cambria" w:hAnsi="Cambria"/>
          <w:sz w:val="28"/>
          <w:szCs w:val="28"/>
        </w:rPr>
        <w:tab/>
      </w:r>
      <w:r w:rsidRPr="00A649E8">
        <w:rPr>
          <w:rFonts w:ascii="Cambria" w:hAnsi="Cambria"/>
          <w:b/>
          <w:bCs/>
          <w:sz w:val="28"/>
          <w:szCs w:val="28"/>
        </w:rPr>
        <w:t xml:space="preserve">Set </w:t>
      </w:r>
      <w:r>
        <w:rPr>
          <w:rFonts w:ascii="Cambria" w:hAnsi="Cambria"/>
          <w:b/>
          <w:bCs/>
          <w:sz w:val="28"/>
          <w:szCs w:val="28"/>
        </w:rPr>
        <w:t>11</w:t>
      </w:r>
    </w:p>
    <w:p w14:paraId="68D2C426" w14:textId="77777777" w:rsidR="009E2453" w:rsidRPr="00D105B1" w:rsidRDefault="009E2453" w:rsidP="009E2453">
      <w:pPr>
        <w:pStyle w:val="NoSpacing"/>
        <w:jc w:val="center"/>
        <w:rPr>
          <w:rFonts w:ascii="Cambria" w:hAnsi="Cambria"/>
          <w:sz w:val="28"/>
          <w:szCs w:val="28"/>
        </w:rPr>
      </w:pPr>
      <w:r w:rsidRPr="00D105B1">
        <w:rPr>
          <w:rFonts w:ascii="Cambria" w:hAnsi="Cambria"/>
          <w:sz w:val="28"/>
          <w:szCs w:val="28"/>
        </w:rPr>
        <w:t>Marking Scheme with Answer Key</w:t>
      </w:r>
    </w:p>
    <w:p w14:paraId="78BBCB41" w14:textId="77777777" w:rsidR="009E2453" w:rsidRDefault="009E2453" w:rsidP="009E2453">
      <w:pPr>
        <w:pStyle w:val="NoSpacing"/>
        <w:jc w:val="center"/>
        <w:rPr>
          <w:rFonts w:ascii="Cambria" w:hAnsi="Cambria"/>
          <w:sz w:val="28"/>
          <w:szCs w:val="28"/>
        </w:rPr>
      </w:pPr>
      <w:r w:rsidRPr="00D105B1">
        <w:rPr>
          <w:rFonts w:ascii="Cambria" w:hAnsi="Cambria"/>
          <w:sz w:val="28"/>
          <w:szCs w:val="28"/>
        </w:rPr>
        <w:t>MM:70 CHEMISTRY THEORY (043) Time: 3 hours</w:t>
      </w:r>
    </w:p>
    <w:p w14:paraId="57717A91" w14:textId="77777777" w:rsidR="009E2453" w:rsidRDefault="009E2453" w:rsidP="009E2453">
      <w:pPr>
        <w:pStyle w:val="NoSpacing"/>
        <w:jc w:val="center"/>
        <w:rPr>
          <w:rFonts w:ascii="Cambria" w:hAnsi="Cambria"/>
          <w:sz w:val="28"/>
          <w:szCs w:val="28"/>
        </w:rPr>
      </w:pPr>
    </w:p>
    <w:tbl>
      <w:tblPr>
        <w:tblStyle w:val="TableGrid"/>
        <w:tblW w:w="0" w:type="auto"/>
        <w:tblLook w:val="04A0" w:firstRow="1" w:lastRow="0" w:firstColumn="1" w:lastColumn="0" w:noHBand="0" w:noVBand="1"/>
      </w:tblPr>
      <w:tblGrid>
        <w:gridCol w:w="1137"/>
        <w:gridCol w:w="372"/>
        <w:gridCol w:w="372"/>
        <w:gridCol w:w="372"/>
        <w:gridCol w:w="372"/>
        <w:gridCol w:w="372"/>
        <w:gridCol w:w="372"/>
        <w:gridCol w:w="372"/>
        <w:gridCol w:w="372"/>
      </w:tblGrid>
      <w:tr w:rsidR="009E2453" w14:paraId="1365C3AB" w14:textId="77777777" w:rsidTr="007D655F">
        <w:tc>
          <w:tcPr>
            <w:tcW w:w="0" w:type="auto"/>
          </w:tcPr>
          <w:p w14:paraId="3777F38E" w14:textId="77777777" w:rsidR="009E2453" w:rsidRDefault="009E2453" w:rsidP="007D655F">
            <w:pPr>
              <w:pStyle w:val="NoSpacing"/>
              <w:jc w:val="center"/>
              <w:rPr>
                <w:rFonts w:ascii="Cambria" w:hAnsi="Cambria"/>
                <w:sz w:val="28"/>
                <w:szCs w:val="28"/>
              </w:rPr>
            </w:pPr>
            <w:r>
              <w:rPr>
                <w:rFonts w:ascii="Cambria" w:hAnsi="Cambria"/>
                <w:sz w:val="28"/>
                <w:szCs w:val="28"/>
              </w:rPr>
              <w:t>QNo</w:t>
            </w:r>
          </w:p>
        </w:tc>
        <w:tc>
          <w:tcPr>
            <w:tcW w:w="0" w:type="auto"/>
          </w:tcPr>
          <w:p w14:paraId="0FC75120" w14:textId="77777777" w:rsidR="009E2453" w:rsidRDefault="009E2453" w:rsidP="007D655F">
            <w:pPr>
              <w:pStyle w:val="NoSpacing"/>
              <w:jc w:val="center"/>
              <w:rPr>
                <w:rFonts w:ascii="Cambria" w:hAnsi="Cambria"/>
                <w:sz w:val="28"/>
                <w:szCs w:val="28"/>
              </w:rPr>
            </w:pPr>
            <w:r>
              <w:rPr>
                <w:rFonts w:ascii="Cambria" w:hAnsi="Cambria"/>
                <w:sz w:val="28"/>
                <w:szCs w:val="28"/>
              </w:rPr>
              <w:t>1</w:t>
            </w:r>
          </w:p>
        </w:tc>
        <w:tc>
          <w:tcPr>
            <w:tcW w:w="0" w:type="auto"/>
          </w:tcPr>
          <w:p w14:paraId="6C7FF77D" w14:textId="77777777" w:rsidR="009E2453" w:rsidRDefault="009E2453" w:rsidP="007D655F">
            <w:pPr>
              <w:pStyle w:val="NoSpacing"/>
              <w:jc w:val="center"/>
              <w:rPr>
                <w:rFonts w:ascii="Cambria" w:hAnsi="Cambria"/>
                <w:sz w:val="28"/>
                <w:szCs w:val="28"/>
              </w:rPr>
            </w:pPr>
            <w:r>
              <w:rPr>
                <w:rFonts w:ascii="Cambria" w:hAnsi="Cambria"/>
                <w:sz w:val="28"/>
                <w:szCs w:val="28"/>
              </w:rPr>
              <w:t>2</w:t>
            </w:r>
          </w:p>
        </w:tc>
        <w:tc>
          <w:tcPr>
            <w:tcW w:w="0" w:type="auto"/>
          </w:tcPr>
          <w:p w14:paraId="04465F77" w14:textId="77777777" w:rsidR="009E2453" w:rsidRDefault="009E2453" w:rsidP="007D655F">
            <w:pPr>
              <w:pStyle w:val="NoSpacing"/>
              <w:jc w:val="center"/>
              <w:rPr>
                <w:rFonts w:ascii="Cambria" w:hAnsi="Cambria"/>
                <w:sz w:val="28"/>
                <w:szCs w:val="28"/>
              </w:rPr>
            </w:pPr>
            <w:r>
              <w:rPr>
                <w:rFonts w:ascii="Cambria" w:hAnsi="Cambria"/>
                <w:sz w:val="28"/>
                <w:szCs w:val="28"/>
              </w:rPr>
              <w:t>3</w:t>
            </w:r>
          </w:p>
        </w:tc>
        <w:tc>
          <w:tcPr>
            <w:tcW w:w="0" w:type="auto"/>
          </w:tcPr>
          <w:p w14:paraId="1AC8FED2" w14:textId="77777777" w:rsidR="009E2453" w:rsidRDefault="009E2453" w:rsidP="007D655F">
            <w:pPr>
              <w:pStyle w:val="NoSpacing"/>
              <w:jc w:val="center"/>
              <w:rPr>
                <w:rFonts w:ascii="Cambria" w:hAnsi="Cambria"/>
                <w:sz w:val="28"/>
                <w:szCs w:val="28"/>
              </w:rPr>
            </w:pPr>
            <w:r>
              <w:rPr>
                <w:rFonts w:ascii="Cambria" w:hAnsi="Cambria"/>
                <w:sz w:val="28"/>
                <w:szCs w:val="28"/>
              </w:rPr>
              <w:t>4</w:t>
            </w:r>
          </w:p>
        </w:tc>
        <w:tc>
          <w:tcPr>
            <w:tcW w:w="0" w:type="auto"/>
          </w:tcPr>
          <w:p w14:paraId="2BE486AC" w14:textId="77777777" w:rsidR="009E2453" w:rsidRDefault="009E2453" w:rsidP="007D655F">
            <w:pPr>
              <w:pStyle w:val="NoSpacing"/>
              <w:jc w:val="center"/>
              <w:rPr>
                <w:rFonts w:ascii="Cambria" w:hAnsi="Cambria"/>
                <w:sz w:val="28"/>
                <w:szCs w:val="28"/>
              </w:rPr>
            </w:pPr>
            <w:r>
              <w:rPr>
                <w:rFonts w:ascii="Cambria" w:hAnsi="Cambria"/>
                <w:sz w:val="28"/>
                <w:szCs w:val="28"/>
              </w:rPr>
              <w:t>5</w:t>
            </w:r>
          </w:p>
        </w:tc>
        <w:tc>
          <w:tcPr>
            <w:tcW w:w="0" w:type="auto"/>
          </w:tcPr>
          <w:p w14:paraId="790F39CA" w14:textId="77777777" w:rsidR="009E2453" w:rsidRDefault="009E2453" w:rsidP="007D655F">
            <w:pPr>
              <w:pStyle w:val="NoSpacing"/>
              <w:jc w:val="center"/>
              <w:rPr>
                <w:rFonts w:ascii="Cambria" w:hAnsi="Cambria"/>
                <w:sz w:val="28"/>
                <w:szCs w:val="28"/>
              </w:rPr>
            </w:pPr>
            <w:r>
              <w:rPr>
                <w:rFonts w:ascii="Cambria" w:hAnsi="Cambria"/>
                <w:sz w:val="28"/>
                <w:szCs w:val="28"/>
              </w:rPr>
              <w:t>6</w:t>
            </w:r>
          </w:p>
        </w:tc>
        <w:tc>
          <w:tcPr>
            <w:tcW w:w="0" w:type="auto"/>
          </w:tcPr>
          <w:p w14:paraId="5828FB42" w14:textId="77777777" w:rsidR="009E2453" w:rsidRDefault="009E2453" w:rsidP="007D655F">
            <w:pPr>
              <w:pStyle w:val="NoSpacing"/>
              <w:jc w:val="center"/>
              <w:rPr>
                <w:rFonts w:ascii="Cambria" w:hAnsi="Cambria"/>
                <w:sz w:val="28"/>
                <w:szCs w:val="28"/>
              </w:rPr>
            </w:pPr>
            <w:r>
              <w:rPr>
                <w:rFonts w:ascii="Cambria" w:hAnsi="Cambria"/>
                <w:sz w:val="28"/>
                <w:szCs w:val="28"/>
              </w:rPr>
              <w:t>7</w:t>
            </w:r>
          </w:p>
        </w:tc>
        <w:tc>
          <w:tcPr>
            <w:tcW w:w="0" w:type="auto"/>
          </w:tcPr>
          <w:p w14:paraId="373BFD00" w14:textId="77777777" w:rsidR="009E2453" w:rsidRDefault="009E2453" w:rsidP="007D655F">
            <w:pPr>
              <w:pStyle w:val="NoSpacing"/>
              <w:jc w:val="center"/>
              <w:rPr>
                <w:rFonts w:ascii="Cambria" w:hAnsi="Cambria"/>
                <w:sz w:val="28"/>
                <w:szCs w:val="28"/>
              </w:rPr>
            </w:pPr>
            <w:r>
              <w:rPr>
                <w:rFonts w:ascii="Cambria" w:hAnsi="Cambria"/>
                <w:sz w:val="28"/>
                <w:szCs w:val="28"/>
              </w:rPr>
              <w:t>8</w:t>
            </w:r>
          </w:p>
        </w:tc>
      </w:tr>
      <w:tr w:rsidR="009E2453" w14:paraId="6F1B02C4" w14:textId="77777777" w:rsidTr="007D655F">
        <w:tc>
          <w:tcPr>
            <w:tcW w:w="0" w:type="auto"/>
          </w:tcPr>
          <w:p w14:paraId="4210225B" w14:textId="77777777" w:rsidR="009E2453" w:rsidRDefault="009E2453" w:rsidP="007D655F">
            <w:pPr>
              <w:pStyle w:val="NoSpacing"/>
              <w:jc w:val="center"/>
              <w:rPr>
                <w:rFonts w:ascii="Cambria" w:hAnsi="Cambria"/>
                <w:sz w:val="28"/>
                <w:szCs w:val="28"/>
              </w:rPr>
            </w:pPr>
            <w:r>
              <w:rPr>
                <w:rFonts w:ascii="Cambria" w:hAnsi="Cambria"/>
                <w:sz w:val="28"/>
                <w:szCs w:val="28"/>
              </w:rPr>
              <w:t>Answer</w:t>
            </w:r>
          </w:p>
        </w:tc>
        <w:tc>
          <w:tcPr>
            <w:tcW w:w="0" w:type="auto"/>
          </w:tcPr>
          <w:p w14:paraId="0002CF7C" w14:textId="77777777" w:rsidR="009E2453" w:rsidRDefault="009E2453" w:rsidP="007D655F">
            <w:pPr>
              <w:pStyle w:val="NoSpacing"/>
              <w:jc w:val="center"/>
              <w:rPr>
                <w:rFonts w:ascii="Cambria" w:hAnsi="Cambria"/>
                <w:sz w:val="28"/>
                <w:szCs w:val="28"/>
              </w:rPr>
            </w:pPr>
            <w:r>
              <w:rPr>
                <w:rFonts w:ascii="Cambria" w:hAnsi="Cambria"/>
                <w:sz w:val="28"/>
                <w:szCs w:val="28"/>
              </w:rPr>
              <w:t>c</w:t>
            </w:r>
          </w:p>
        </w:tc>
        <w:tc>
          <w:tcPr>
            <w:tcW w:w="0" w:type="auto"/>
          </w:tcPr>
          <w:p w14:paraId="06DE7409" w14:textId="77777777" w:rsidR="009E2453" w:rsidRDefault="009E2453" w:rsidP="007D655F">
            <w:pPr>
              <w:pStyle w:val="NoSpacing"/>
              <w:jc w:val="center"/>
              <w:rPr>
                <w:rFonts w:ascii="Cambria" w:hAnsi="Cambria"/>
                <w:sz w:val="28"/>
                <w:szCs w:val="28"/>
              </w:rPr>
            </w:pPr>
            <w:r>
              <w:rPr>
                <w:rFonts w:ascii="Cambria" w:hAnsi="Cambria"/>
                <w:sz w:val="28"/>
                <w:szCs w:val="28"/>
              </w:rPr>
              <w:t>c</w:t>
            </w:r>
          </w:p>
        </w:tc>
        <w:tc>
          <w:tcPr>
            <w:tcW w:w="0" w:type="auto"/>
          </w:tcPr>
          <w:p w14:paraId="1F16224A" w14:textId="77777777" w:rsidR="009E2453" w:rsidRDefault="009E2453" w:rsidP="007D655F">
            <w:pPr>
              <w:pStyle w:val="NoSpacing"/>
              <w:jc w:val="center"/>
              <w:rPr>
                <w:rFonts w:ascii="Cambria" w:hAnsi="Cambria"/>
                <w:sz w:val="28"/>
                <w:szCs w:val="28"/>
              </w:rPr>
            </w:pPr>
            <w:r>
              <w:rPr>
                <w:rFonts w:ascii="Cambria" w:hAnsi="Cambria"/>
                <w:sz w:val="28"/>
                <w:szCs w:val="28"/>
              </w:rPr>
              <w:t>c</w:t>
            </w:r>
          </w:p>
        </w:tc>
        <w:tc>
          <w:tcPr>
            <w:tcW w:w="0" w:type="auto"/>
          </w:tcPr>
          <w:p w14:paraId="2F2E27DA" w14:textId="77777777" w:rsidR="009E2453" w:rsidRDefault="009E2453" w:rsidP="007D655F">
            <w:pPr>
              <w:pStyle w:val="NoSpacing"/>
              <w:jc w:val="center"/>
              <w:rPr>
                <w:rFonts w:ascii="Cambria" w:hAnsi="Cambria"/>
                <w:sz w:val="28"/>
                <w:szCs w:val="28"/>
              </w:rPr>
            </w:pPr>
            <w:r>
              <w:rPr>
                <w:rFonts w:ascii="Cambria" w:hAnsi="Cambria"/>
                <w:sz w:val="28"/>
                <w:szCs w:val="28"/>
              </w:rPr>
              <w:t>a</w:t>
            </w:r>
          </w:p>
        </w:tc>
        <w:tc>
          <w:tcPr>
            <w:tcW w:w="0" w:type="auto"/>
          </w:tcPr>
          <w:p w14:paraId="18BBB50F" w14:textId="77777777" w:rsidR="009E2453" w:rsidRDefault="009E2453" w:rsidP="007D655F">
            <w:pPr>
              <w:pStyle w:val="NoSpacing"/>
              <w:jc w:val="center"/>
              <w:rPr>
                <w:rFonts w:ascii="Cambria" w:hAnsi="Cambria"/>
                <w:sz w:val="28"/>
                <w:szCs w:val="28"/>
              </w:rPr>
            </w:pPr>
            <w:r>
              <w:rPr>
                <w:rFonts w:ascii="Cambria" w:hAnsi="Cambria"/>
                <w:sz w:val="28"/>
                <w:szCs w:val="28"/>
              </w:rPr>
              <w:t>d</w:t>
            </w:r>
          </w:p>
        </w:tc>
        <w:tc>
          <w:tcPr>
            <w:tcW w:w="0" w:type="auto"/>
          </w:tcPr>
          <w:p w14:paraId="741DB246" w14:textId="77777777" w:rsidR="009E2453" w:rsidRDefault="009E2453" w:rsidP="007D655F">
            <w:pPr>
              <w:pStyle w:val="NoSpacing"/>
              <w:jc w:val="center"/>
              <w:rPr>
                <w:rFonts w:ascii="Cambria" w:hAnsi="Cambria"/>
                <w:sz w:val="28"/>
                <w:szCs w:val="28"/>
              </w:rPr>
            </w:pPr>
            <w:r>
              <w:rPr>
                <w:rFonts w:ascii="Cambria" w:hAnsi="Cambria"/>
                <w:sz w:val="28"/>
                <w:szCs w:val="28"/>
              </w:rPr>
              <w:t>c</w:t>
            </w:r>
          </w:p>
        </w:tc>
        <w:tc>
          <w:tcPr>
            <w:tcW w:w="0" w:type="auto"/>
          </w:tcPr>
          <w:p w14:paraId="324D1F9E" w14:textId="77777777" w:rsidR="009E2453" w:rsidRDefault="009E2453" w:rsidP="007D655F">
            <w:pPr>
              <w:pStyle w:val="NoSpacing"/>
              <w:jc w:val="center"/>
              <w:rPr>
                <w:rFonts w:ascii="Cambria" w:hAnsi="Cambria"/>
                <w:sz w:val="28"/>
                <w:szCs w:val="28"/>
              </w:rPr>
            </w:pPr>
            <w:r>
              <w:rPr>
                <w:rFonts w:ascii="Cambria" w:hAnsi="Cambria"/>
                <w:sz w:val="28"/>
                <w:szCs w:val="28"/>
              </w:rPr>
              <w:t>c</w:t>
            </w:r>
          </w:p>
        </w:tc>
        <w:tc>
          <w:tcPr>
            <w:tcW w:w="0" w:type="auto"/>
          </w:tcPr>
          <w:p w14:paraId="53C2B15C" w14:textId="77777777" w:rsidR="009E2453" w:rsidRDefault="009E2453" w:rsidP="007D655F">
            <w:pPr>
              <w:pStyle w:val="NoSpacing"/>
              <w:jc w:val="center"/>
              <w:rPr>
                <w:rFonts w:ascii="Cambria" w:hAnsi="Cambria"/>
                <w:sz w:val="28"/>
                <w:szCs w:val="28"/>
              </w:rPr>
            </w:pPr>
            <w:r>
              <w:rPr>
                <w:rFonts w:ascii="Cambria" w:hAnsi="Cambria"/>
                <w:sz w:val="28"/>
                <w:szCs w:val="28"/>
              </w:rPr>
              <w:t>c</w:t>
            </w:r>
          </w:p>
        </w:tc>
      </w:tr>
    </w:tbl>
    <w:p w14:paraId="7A460C11" w14:textId="77777777" w:rsidR="009E2453" w:rsidRPr="00D105B1" w:rsidRDefault="009E2453" w:rsidP="009E2453">
      <w:pPr>
        <w:pStyle w:val="NoSpacing"/>
        <w:jc w:val="center"/>
        <w:rPr>
          <w:rFonts w:ascii="Cambria" w:hAnsi="Cambria"/>
          <w:sz w:val="28"/>
          <w:szCs w:val="28"/>
        </w:rPr>
      </w:pPr>
    </w:p>
    <w:tbl>
      <w:tblPr>
        <w:tblStyle w:val="TableGrid"/>
        <w:tblW w:w="0" w:type="auto"/>
        <w:tblLayout w:type="fixed"/>
        <w:tblLook w:val="04A0" w:firstRow="1" w:lastRow="0" w:firstColumn="1" w:lastColumn="0" w:noHBand="0" w:noVBand="1"/>
      </w:tblPr>
      <w:tblGrid>
        <w:gridCol w:w="527"/>
        <w:gridCol w:w="8444"/>
        <w:gridCol w:w="1485"/>
      </w:tblGrid>
      <w:tr w:rsidR="009E2453" w:rsidRPr="00D105B1" w14:paraId="1E87BEE4" w14:textId="77777777" w:rsidTr="007D655F">
        <w:tc>
          <w:tcPr>
            <w:tcW w:w="527" w:type="dxa"/>
          </w:tcPr>
          <w:p w14:paraId="6C49D38C" w14:textId="77777777" w:rsidR="009E2453" w:rsidRPr="00D105B1" w:rsidRDefault="009E2453" w:rsidP="007D655F">
            <w:pPr>
              <w:pStyle w:val="NoSpacing"/>
              <w:jc w:val="center"/>
              <w:rPr>
                <w:rFonts w:ascii="Cambria" w:hAnsi="Cambria"/>
                <w:sz w:val="28"/>
                <w:szCs w:val="28"/>
              </w:rPr>
            </w:pPr>
            <w:r w:rsidRPr="000B52BF">
              <w:rPr>
                <w:rFonts w:ascii="Cambria" w:hAnsi="Cambria"/>
                <w:sz w:val="24"/>
                <w:szCs w:val="24"/>
              </w:rPr>
              <w:t>Q.</w:t>
            </w:r>
            <w:r>
              <w:rPr>
                <w:rFonts w:ascii="Cambria" w:hAnsi="Cambria"/>
                <w:sz w:val="24"/>
                <w:szCs w:val="24"/>
              </w:rPr>
              <w:t xml:space="preserve"> </w:t>
            </w:r>
            <w:r w:rsidRPr="000B52BF">
              <w:rPr>
                <w:rFonts w:ascii="Cambria" w:hAnsi="Cambria"/>
                <w:sz w:val="24"/>
                <w:szCs w:val="24"/>
              </w:rPr>
              <w:t>No</w:t>
            </w:r>
          </w:p>
        </w:tc>
        <w:tc>
          <w:tcPr>
            <w:tcW w:w="8444" w:type="dxa"/>
          </w:tcPr>
          <w:p w14:paraId="674586F0" w14:textId="77777777" w:rsidR="009E2453" w:rsidRPr="00D105B1" w:rsidRDefault="009E2453" w:rsidP="007D655F">
            <w:pPr>
              <w:pStyle w:val="NoSpacing"/>
              <w:jc w:val="center"/>
              <w:rPr>
                <w:rFonts w:ascii="Cambria" w:hAnsi="Cambria"/>
                <w:sz w:val="28"/>
                <w:szCs w:val="28"/>
              </w:rPr>
            </w:pPr>
            <w:r w:rsidRPr="00D105B1">
              <w:rPr>
                <w:rFonts w:ascii="Cambria" w:hAnsi="Cambria"/>
                <w:sz w:val="28"/>
                <w:szCs w:val="28"/>
              </w:rPr>
              <w:t>Probable Answer</w:t>
            </w:r>
          </w:p>
        </w:tc>
        <w:tc>
          <w:tcPr>
            <w:tcW w:w="1485" w:type="dxa"/>
          </w:tcPr>
          <w:p w14:paraId="7156805F" w14:textId="77777777" w:rsidR="009E2453" w:rsidRPr="00D105B1" w:rsidRDefault="009E2453" w:rsidP="007D655F">
            <w:pPr>
              <w:pStyle w:val="NoSpacing"/>
              <w:jc w:val="center"/>
              <w:rPr>
                <w:rFonts w:ascii="Cambria" w:hAnsi="Cambria"/>
                <w:sz w:val="28"/>
                <w:szCs w:val="28"/>
              </w:rPr>
            </w:pPr>
            <w:r w:rsidRPr="00D105B1">
              <w:rPr>
                <w:rFonts w:ascii="Cambria" w:hAnsi="Cambria"/>
                <w:sz w:val="28"/>
                <w:szCs w:val="28"/>
              </w:rPr>
              <w:t>Weightage</w:t>
            </w:r>
          </w:p>
        </w:tc>
      </w:tr>
      <w:tr w:rsidR="009E2453" w:rsidRPr="00D105B1" w14:paraId="3E93A2B6" w14:textId="77777777" w:rsidTr="007D655F">
        <w:tc>
          <w:tcPr>
            <w:tcW w:w="527" w:type="dxa"/>
          </w:tcPr>
          <w:p w14:paraId="58B2E667" w14:textId="77777777" w:rsidR="009E2453" w:rsidRPr="00D105B1" w:rsidRDefault="009E2453" w:rsidP="007D655F">
            <w:pPr>
              <w:pStyle w:val="NoSpacing"/>
              <w:jc w:val="center"/>
              <w:rPr>
                <w:rFonts w:ascii="Cambria" w:hAnsi="Cambria"/>
                <w:sz w:val="28"/>
                <w:szCs w:val="28"/>
              </w:rPr>
            </w:pPr>
            <w:r>
              <w:rPr>
                <w:rFonts w:ascii="Cambria" w:hAnsi="Cambria"/>
                <w:sz w:val="28"/>
                <w:szCs w:val="28"/>
              </w:rPr>
              <w:t>9</w:t>
            </w:r>
          </w:p>
        </w:tc>
        <w:tc>
          <w:tcPr>
            <w:tcW w:w="8444" w:type="dxa"/>
          </w:tcPr>
          <w:p w14:paraId="623DD263" w14:textId="77777777" w:rsidR="009E2453" w:rsidRPr="00CD1F34" w:rsidRDefault="009E2453">
            <w:pPr>
              <w:pStyle w:val="ListParagraph"/>
              <w:numPr>
                <w:ilvl w:val="0"/>
                <w:numId w:val="41"/>
              </w:numPr>
              <w:ind w:left="346"/>
              <w:rPr>
                <w:rFonts w:ascii="Cambria" w:hAnsi="Cambria" w:cstheme="minorHAnsi"/>
                <w:color w:val="000000" w:themeColor="text1"/>
                <w:sz w:val="24"/>
                <w:szCs w:val="24"/>
              </w:rPr>
            </w:pPr>
            <w:r w:rsidRPr="00F31B10">
              <w:rPr>
                <w:rFonts w:ascii="Cambria Math" w:eastAsia="Cambria Math" w:hAnsi="Cambria Math" w:cs="Cambria Math"/>
                <w:color w:val="000000" w:themeColor="text1"/>
                <w:sz w:val="24"/>
                <w:szCs w:val="24"/>
              </w:rPr>
              <w:t>𝜋</w:t>
            </w:r>
            <w:r w:rsidRPr="00F31B10">
              <w:rPr>
                <w:rFonts w:ascii="Cambria" w:eastAsia="Cambria Math" w:hAnsi="Cambria" w:cstheme="minorHAnsi"/>
                <w:color w:val="000000" w:themeColor="text1"/>
                <w:sz w:val="24"/>
                <w:szCs w:val="24"/>
                <w:vertAlign w:val="subscript"/>
              </w:rPr>
              <w:t>1</w:t>
            </w:r>
            <w:r>
              <w:rPr>
                <w:rFonts w:ascii="Cambria" w:eastAsia="Cambria Math" w:hAnsi="Cambria" w:cstheme="minorHAnsi"/>
                <w:color w:val="000000" w:themeColor="text1"/>
                <w:sz w:val="24"/>
                <w:szCs w:val="24"/>
                <w:vertAlign w:val="subscript"/>
              </w:rPr>
              <w:t xml:space="preserve"> </w:t>
            </w:r>
            <w:r>
              <w:rPr>
                <w:rFonts w:ascii="Cambria Math" w:eastAsia="Cambria Math" w:hAnsi="Cambria Math" w:cs="Cambria Math"/>
                <w:color w:val="000000" w:themeColor="text1"/>
                <w:sz w:val="24"/>
                <w:szCs w:val="24"/>
              </w:rPr>
              <w:t xml:space="preserve">&lt; </w:t>
            </w:r>
            <w:r w:rsidRPr="00F31B10">
              <w:rPr>
                <w:rFonts w:ascii="Cambria Math" w:eastAsia="Cambria Math" w:hAnsi="Cambria Math" w:cs="Cambria Math"/>
                <w:color w:val="000000" w:themeColor="text1"/>
                <w:sz w:val="24"/>
                <w:szCs w:val="24"/>
              </w:rPr>
              <w:t>𝜋</w:t>
            </w:r>
            <w:r w:rsidRPr="00F31B10">
              <w:rPr>
                <w:rFonts w:ascii="Cambria" w:eastAsia="Cambria Math" w:hAnsi="Cambria" w:cstheme="minorHAnsi"/>
                <w:color w:val="000000" w:themeColor="text1"/>
                <w:sz w:val="24"/>
                <w:szCs w:val="24"/>
                <w:vertAlign w:val="subscript"/>
              </w:rPr>
              <w:t>2</w:t>
            </w:r>
            <w:r w:rsidRPr="00F31B10">
              <w:rPr>
                <w:rFonts w:ascii="Cambria" w:eastAsia="Cambria Math" w:hAnsi="Cambria" w:cstheme="minorHAnsi"/>
                <w:color w:val="000000" w:themeColor="text1"/>
                <w:sz w:val="24"/>
                <w:szCs w:val="24"/>
              </w:rPr>
              <w:t xml:space="preserve"> </w:t>
            </w:r>
          </w:p>
          <w:p w14:paraId="78BCF90D" w14:textId="77777777" w:rsidR="009E2453" w:rsidRPr="00CD1F34" w:rsidRDefault="009E2453">
            <w:pPr>
              <w:pStyle w:val="ListParagraph"/>
              <w:numPr>
                <w:ilvl w:val="0"/>
                <w:numId w:val="41"/>
              </w:numPr>
              <w:ind w:left="346"/>
              <w:rPr>
                <w:rFonts w:ascii="Cambria" w:hAnsi="Cambria" w:cstheme="minorHAnsi"/>
                <w:color w:val="000000" w:themeColor="text1"/>
                <w:sz w:val="24"/>
                <w:szCs w:val="24"/>
              </w:rPr>
            </w:pPr>
            <w:r w:rsidRPr="00CD1F34">
              <w:rPr>
                <w:rFonts w:ascii="Cambria" w:hAnsi="Cambria" w:cstheme="minorHAnsi"/>
                <w:color w:val="000000" w:themeColor="text1"/>
                <w:sz w:val="24"/>
                <w:szCs w:val="24"/>
              </w:rPr>
              <w:t>Water from aquarium enters in cell causing them to expand and get ruptured.</w:t>
            </w:r>
          </w:p>
        </w:tc>
        <w:tc>
          <w:tcPr>
            <w:tcW w:w="1485" w:type="dxa"/>
          </w:tcPr>
          <w:p w14:paraId="04AB66CE" w14:textId="77777777" w:rsidR="009E2453" w:rsidRPr="00D105B1" w:rsidRDefault="009E2453" w:rsidP="007D655F">
            <w:pPr>
              <w:pStyle w:val="NoSpacing"/>
              <w:jc w:val="center"/>
              <w:rPr>
                <w:rFonts w:ascii="Cambria" w:hAnsi="Cambria"/>
                <w:sz w:val="28"/>
                <w:szCs w:val="28"/>
              </w:rPr>
            </w:pPr>
            <w:r w:rsidRPr="00D105B1">
              <w:rPr>
                <w:rFonts w:ascii="Cambria" w:hAnsi="Cambria"/>
                <w:sz w:val="28"/>
                <w:szCs w:val="28"/>
              </w:rPr>
              <w:t>1+1</w:t>
            </w:r>
          </w:p>
        </w:tc>
      </w:tr>
      <w:tr w:rsidR="009E2453" w:rsidRPr="00D105B1" w14:paraId="08EA7C14" w14:textId="77777777" w:rsidTr="007D655F">
        <w:tc>
          <w:tcPr>
            <w:tcW w:w="527" w:type="dxa"/>
          </w:tcPr>
          <w:p w14:paraId="40D5EA99" w14:textId="77777777" w:rsidR="009E2453" w:rsidRPr="00D105B1" w:rsidRDefault="009E2453" w:rsidP="007D655F">
            <w:pPr>
              <w:pStyle w:val="NoSpacing"/>
              <w:jc w:val="center"/>
              <w:rPr>
                <w:rFonts w:ascii="Cambria" w:hAnsi="Cambria"/>
                <w:sz w:val="28"/>
                <w:szCs w:val="28"/>
              </w:rPr>
            </w:pPr>
            <w:r>
              <w:rPr>
                <w:rFonts w:ascii="Cambria" w:hAnsi="Cambria"/>
                <w:sz w:val="28"/>
                <w:szCs w:val="28"/>
              </w:rPr>
              <w:t>10</w:t>
            </w:r>
          </w:p>
        </w:tc>
        <w:tc>
          <w:tcPr>
            <w:tcW w:w="8444" w:type="dxa"/>
          </w:tcPr>
          <w:p w14:paraId="6995B82F" w14:textId="77777777" w:rsidR="009E2453" w:rsidRPr="00F31B10" w:rsidRDefault="009E2453" w:rsidP="007D655F">
            <w:pPr>
              <w:pStyle w:val="ListParagraph"/>
              <w:tabs>
                <w:tab w:val="left" w:pos="883"/>
              </w:tabs>
              <w:spacing w:before="21" w:line="276" w:lineRule="exact"/>
              <w:ind w:left="462" w:right="510"/>
              <w:rPr>
                <w:rFonts w:ascii="Cambria" w:hAnsi="Cambria"/>
                <w:sz w:val="24"/>
                <w:szCs w:val="24"/>
              </w:rPr>
            </w:pPr>
            <w:r w:rsidRPr="00F31B10">
              <w:rPr>
                <w:rFonts w:ascii="Cambria" w:hAnsi="Cambria"/>
                <w:spacing w:val="-1"/>
                <w:sz w:val="24"/>
                <w:szCs w:val="24"/>
              </w:rPr>
              <w:t>Rate(R)</w:t>
            </w:r>
            <w:r w:rsidRPr="00F31B10">
              <w:rPr>
                <w:rFonts w:ascii="Cambria" w:hAnsi="Cambria"/>
                <w:sz w:val="24"/>
                <w:szCs w:val="24"/>
              </w:rPr>
              <w:t>=k[A][B]</w:t>
            </w:r>
            <w:r w:rsidRPr="00CD230E">
              <w:rPr>
                <w:rFonts w:ascii="Cambria" w:hAnsi="Cambria"/>
                <w:sz w:val="24"/>
                <w:szCs w:val="24"/>
                <w:vertAlign w:val="superscript"/>
              </w:rPr>
              <w:t>2</w:t>
            </w:r>
          </w:p>
          <w:p w14:paraId="2FC7E3A7" w14:textId="77777777" w:rsidR="009E2453" w:rsidRPr="00D105B1" w:rsidRDefault="009E2453" w:rsidP="007D655F">
            <w:pPr>
              <w:pStyle w:val="TableParagraph"/>
              <w:spacing w:line="279" w:lineRule="exact"/>
              <w:rPr>
                <w:rFonts w:ascii="Cambria" w:hAnsi="Cambria"/>
                <w:sz w:val="28"/>
                <w:szCs w:val="28"/>
              </w:rPr>
            </w:pPr>
            <w:r w:rsidRPr="00F31B10">
              <w:rPr>
                <w:rFonts w:ascii="Cambria" w:hAnsi="Cambria"/>
                <w:spacing w:val="-1"/>
                <w:sz w:val="24"/>
                <w:szCs w:val="24"/>
              </w:rPr>
              <w:t>rate increases</w:t>
            </w:r>
            <w:r w:rsidRPr="00F31B10">
              <w:rPr>
                <w:rFonts w:ascii="Cambria" w:hAnsi="Cambria"/>
                <w:sz w:val="24"/>
                <w:szCs w:val="24"/>
              </w:rPr>
              <w:t xml:space="preserve"> 9 times.</w:t>
            </w:r>
          </w:p>
        </w:tc>
        <w:tc>
          <w:tcPr>
            <w:tcW w:w="1485" w:type="dxa"/>
          </w:tcPr>
          <w:p w14:paraId="22754BD2" w14:textId="77777777" w:rsidR="009E2453" w:rsidRPr="00D105B1" w:rsidRDefault="009E2453" w:rsidP="007D655F">
            <w:pPr>
              <w:pStyle w:val="NoSpacing"/>
              <w:jc w:val="center"/>
              <w:rPr>
                <w:rFonts w:ascii="Cambria" w:hAnsi="Cambria"/>
                <w:sz w:val="28"/>
                <w:szCs w:val="28"/>
              </w:rPr>
            </w:pPr>
            <w:r w:rsidRPr="00D105B1">
              <w:rPr>
                <w:rFonts w:ascii="Cambria" w:hAnsi="Cambria"/>
                <w:sz w:val="28"/>
                <w:szCs w:val="28"/>
              </w:rPr>
              <w:t>1 +1</w:t>
            </w:r>
          </w:p>
        </w:tc>
      </w:tr>
      <w:tr w:rsidR="009E2453" w:rsidRPr="00D105B1" w14:paraId="60BA5859" w14:textId="77777777" w:rsidTr="007D655F">
        <w:tc>
          <w:tcPr>
            <w:tcW w:w="527" w:type="dxa"/>
          </w:tcPr>
          <w:p w14:paraId="26A6B501" w14:textId="77777777" w:rsidR="009E2453" w:rsidRPr="00D105B1" w:rsidRDefault="009E2453" w:rsidP="007D655F">
            <w:pPr>
              <w:pStyle w:val="NoSpacing"/>
              <w:jc w:val="center"/>
              <w:rPr>
                <w:rFonts w:ascii="Cambria" w:hAnsi="Cambria"/>
                <w:sz w:val="28"/>
                <w:szCs w:val="28"/>
              </w:rPr>
            </w:pPr>
            <w:r>
              <w:rPr>
                <w:rFonts w:ascii="Cambria" w:hAnsi="Cambria"/>
                <w:sz w:val="28"/>
                <w:szCs w:val="28"/>
              </w:rPr>
              <w:t>11</w:t>
            </w:r>
          </w:p>
        </w:tc>
        <w:tc>
          <w:tcPr>
            <w:tcW w:w="8444" w:type="dxa"/>
          </w:tcPr>
          <w:p w14:paraId="647AA181" w14:textId="77777777" w:rsidR="009E2453" w:rsidRDefault="009E2453" w:rsidP="007D655F">
            <w:pPr>
              <w:ind w:firstLine="720"/>
              <w:rPr>
                <w:rFonts w:ascii="Cambria" w:eastAsiaTheme="minorEastAsia" w:hAnsi="Cambria" w:cs="Times New Roman"/>
                <w:sz w:val="24"/>
                <w:szCs w:val="24"/>
              </w:rPr>
            </w:pPr>
            <w:r w:rsidRPr="00F31B10">
              <w:rPr>
                <w:rFonts w:ascii="Cambria" w:hAnsi="Cambria" w:cs="Times New Roman"/>
                <w:sz w:val="24"/>
                <w:szCs w:val="24"/>
              </w:rPr>
              <w:t>(i)t</w:t>
            </w:r>
            <w:r w:rsidRPr="00F31B10">
              <w:rPr>
                <w:rFonts w:ascii="Cambria" w:hAnsi="Cambria" w:cs="Times New Roman"/>
                <w:sz w:val="24"/>
                <w:szCs w:val="24"/>
                <w:vertAlign w:val="subscript"/>
              </w:rPr>
              <w:t>2g</w:t>
            </w:r>
            <w:r w:rsidRPr="00F31B10">
              <w:rPr>
                <w:rFonts w:ascii="Cambria" w:hAnsi="Cambria" w:cs="Times New Roman"/>
                <w:sz w:val="24"/>
                <w:szCs w:val="24"/>
                <w:vertAlign w:val="superscript"/>
              </w:rPr>
              <w:t>3</w:t>
            </w:r>
            <w:r w:rsidRPr="00F31B10">
              <w:rPr>
                <w:rFonts w:ascii="Cambria" w:hAnsi="Cambria" w:cs="Times New Roman"/>
                <w:sz w:val="24"/>
                <w:szCs w:val="24"/>
              </w:rPr>
              <w:t>eg</w:t>
            </w:r>
            <w:r w:rsidRPr="00F31B10">
              <w:rPr>
                <w:rFonts w:ascii="Cambria" w:hAnsi="Cambria" w:cs="Times New Roman"/>
                <w:sz w:val="24"/>
                <w:szCs w:val="24"/>
                <w:vertAlign w:val="superscript"/>
              </w:rPr>
              <w:t>1</w:t>
            </w:r>
            <w:r w:rsidRPr="00F31B10">
              <w:rPr>
                <w:rFonts w:ascii="Cambria" w:hAnsi="Cambria" w:cs="Times New Roman"/>
                <w:sz w:val="24"/>
                <w:szCs w:val="24"/>
                <w:vertAlign w:val="superscript"/>
              </w:rPr>
              <w:tab/>
            </w:r>
            <w:r w:rsidRPr="00F31B10">
              <w:rPr>
                <w:rFonts w:ascii="Cambria" w:hAnsi="Cambria" w:cs="Times New Roman"/>
                <w:sz w:val="24"/>
                <w:szCs w:val="24"/>
              </w:rPr>
              <w:t>(ii) 0</w:t>
            </w:r>
            <w:r>
              <w:rPr>
                <w:rFonts w:ascii="Cambria" w:hAnsi="Cambria" w:cs="Times New Roman"/>
                <w:sz w:val="24"/>
                <w:szCs w:val="24"/>
              </w:rPr>
              <w:t xml:space="preserve"> , </w:t>
            </w:r>
            <m:oMath>
              <m:sSup>
                <m:sSupPr>
                  <m:ctrlPr>
                    <w:rPr>
                      <w:rFonts w:ascii="Cambria Math" w:hAnsi="Cambria Math" w:cs="Times New Roman"/>
                      <w:i/>
                      <w:sz w:val="24"/>
                      <w:szCs w:val="24"/>
                    </w:rPr>
                  </m:ctrlPr>
                </m:sSupPr>
                <m:e>
                  <m:r>
                    <w:rPr>
                      <w:rFonts w:ascii="Cambria Math" w:hAnsi="Cambria Math" w:cs="Times New Roman"/>
                      <w:sz w:val="24"/>
                      <w:szCs w:val="24"/>
                    </w:rPr>
                    <m:t>sp</m:t>
                  </m:r>
                </m:e>
                <m:sup>
                  <m:r>
                    <w:rPr>
                      <w:rFonts w:ascii="Cambria Math" w:hAnsi="Cambria Math" w:cs="Times New Roman"/>
                      <w:sz w:val="24"/>
                      <w:szCs w:val="24"/>
                    </w:rPr>
                    <m:t>3</m:t>
                  </m:r>
                </m:sup>
              </m:sSup>
            </m:oMath>
          </w:p>
          <w:p w14:paraId="4F92D044" w14:textId="77777777" w:rsidR="009E2453" w:rsidRPr="001F1C6C" w:rsidRDefault="009E2453" w:rsidP="007D655F">
            <w:pPr>
              <w:ind w:firstLine="720"/>
              <w:jc w:val="center"/>
              <w:rPr>
                <w:rFonts w:ascii="Cambria" w:eastAsiaTheme="minorEastAsia" w:hAnsi="Cambria" w:cs="Times New Roman"/>
                <w:b/>
                <w:bCs/>
                <w:sz w:val="24"/>
                <w:szCs w:val="24"/>
              </w:rPr>
            </w:pPr>
            <w:r w:rsidRPr="001F1C6C">
              <w:rPr>
                <w:rFonts w:ascii="Cambria" w:eastAsiaTheme="minorEastAsia" w:hAnsi="Cambria" w:cs="Times New Roman"/>
                <w:b/>
                <w:bCs/>
                <w:sz w:val="24"/>
                <w:szCs w:val="24"/>
              </w:rPr>
              <w:t>OR</w:t>
            </w:r>
          </w:p>
          <w:p w14:paraId="4E4CAAF3" w14:textId="77777777" w:rsidR="009E2453" w:rsidRPr="00F31B10" w:rsidRDefault="009E2453" w:rsidP="007D655F">
            <w:pPr>
              <w:rPr>
                <w:rFonts w:ascii="Cambria" w:hAnsi="Cambria"/>
                <w:color w:val="000000" w:themeColor="text1"/>
                <w:sz w:val="24"/>
                <w:szCs w:val="24"/>
              </w:rPr>
            </w:pPr>
            <w:r w:rsidRPr="00F31B10">
              <w:rPr>
                <w:rFonts w:ascii="Cambria" w:hAnsi="Cambria"/>
                <w:color w:val="000000" w:themeColor="text1"/>
                <w:sz w:val="24"/>
                <w:szCs w:val="24"/>
              </w:rPr>
              <w:t xml:space="preserve">(i) Anhydrous </w:t>
            </w:r>
            <m:oMath>
              <m:sSub>
                <m:sSubPr>
                  <m:ctrlPr>
                    <w:rPr>
                      <w:rFonts w:ascii="Cambria Math" w:hAnsi="Cambria Math"/>
                      <w:color w:val="000000" w:themeColor="text1"/>
                      <w:sz w:val="24"/>
                      <w:szCs w:val="24"/>
                    </w:rPr>
                  </m:ctrlPr>
                </m:sSubPr>
                <m:e>
                  <m:r>
                    <m:rPr>
                      <m:sty m:val="p"/>
                    </m:rPr>
                    <w:rPr>
                      <w:rFonts w:ascii="Cambria Math" w:hAnsi="Cambria Math"/>
                      <w:color w:val="000000" w:themeColor="text1"/>
                      <w:sz w:val="24"/>
                      <w:szCs w:val="24"/>
                    </w:rPr>
                    <m:t>CuSO</m:t>
                  </m:r>
                </m:e>
                <m:sub>
                  <m:r>
                    <m:rPr>
                      <m:sty m:val="p"/>
                    </m:rPr>
                    <w:rPr>
                      <w:rFonts w:ascii="Cambria Math" w:hAnsi="Cambria Math"/>
                      <w:color w:val="000000" w:themeColor="text1"/>
                      <w:sz w:val="24"/>
                      <w:szCs w:val="24"/>
                    </w:rPr>
                    <m:t>4</m:t>
                  </m:r>
                </m:sub>
              </m:sSub>
            </m:oMath>
            <w:r w:rsidRPr="00F31B10">
              <w:rPr>
                <w:rFonts w:ascii="Cambria" w:hAnsi="Cambria"/>
                <w:color w:val="000000" w:themeColor="text1"/>
                <w:sz w:val="24"/>
                <w:szCs w:val="24"/>
              </w:rPr>
              <w:t xml:space="preserve"> has no ligand. So, crystal field splitting does not occur so, it does not show any colour but in hydrated form it is linked with </w:t>
            </w:r>
            <m:oMath>
              <m:sSub>
                <m:sSubPr>
                  <m:ctrlPr>
                    <w:rPr>
                      <w:rFonts w:ascii="Cambria Math" w:hAnsi="Cambria Math"/>
                      <w:color w:val="000000" w:themeColor="text1"/>
                      <w:sz w:val="24"/>
                      <w:szCs w:val="24"/>
                    </w:rPr>
                  </m:ctrlPr>
                </m:sSubPr>
                <m:e>
                  <m:r>
                    <m:rPr>
                      <m:sty m:val="p"/>
                    </m:rPr>
                    <w:rPr>
                      <w:rFonts w:ascii="Cambria Math" w:hAnsi="Cambria Math"/>
                      <w:color w:val="000000" w:themeColor="text1"/>
                      <w:sz w:val="24"/>
                      <w:szCs w:val="24"/>
                    </w:rPr>
                    <m:t>H</m:t>
                  </m:r>
                </m:e>
                <m:sub>
                  <m:r>
                    <m:rPr>
                      <m:sty m:val="p"/>
                    </m:rPr>
                    <w:rPr>
                      <w:rFonts w:ascii="Cambria Math" w:hAnsi="Cambria Math"/>
                      <w:color w:val="000000" w:themeColor="text1"/>
                      <w:sz w:val="24"/>
                      <w:szCs w:val="24"/>
                    </w:rPr>
                    <m:t>2</m:t>
                  </m:r>
                </m:sub>
              </m:sSub>
              <m:r>
                <m:rPr>
                  <m:sty m:val="p"/>
                </m:rPr>
                <w:rPr>
                  <w:rFonts w:ascii="Cambria Math" w:hAnsi="Cambria Math"/>
                  <w:color w:val="000000" w:themeColor="text1"/>
                  <w:sz w:val="24"/>
                  <w:szCs w:val="24"/>
                </w:rPr>
                <m:t>O</m:t>
              </m:r>
            </m:oMath>
            <w:r w:rsidRPr="00F31B10">
              <w:rPr>
                <w:rFonts w:ascii="Cambria" w:hAnsi="Cambria"/>
                <w:color w:val="000000" w:themeColor="text1"/>
                <w:sz w:val="24"/>
                <w:szCs w:val="24"/>
              </w:rPr>
              <w:t xml:space="preserve"> ligand so, it shows colour due to d-d transition.</w:t>
            </w:r>
          </w:p>
          <w:p w14:paraId="6E471BD8" w14:textId="77777777" w:rsidR="009E2453" w:rsidRPr="00F31B10" w:rsidRDefault="009E2453" w:rsidP="007D655F">
            <w:pPr>
              <w:rPr>
                <w:rFonts w:ascii="Cambria" w:hAnsi="Cambria"/>
                <w:color w:val="000000" w:themeColor="text1"/>
                <w:sz w:val="24"/>
                <w:szCs w:val="24"/>
              </w:rPr>
            </w:pPr>
            <w:r w:rsidRPr="00F31B10">
              <w:rPr>
                <w:rFonts w:ascii="Cambria" w:eastAsiaTheme="minorEastAsia" w:hAnsi="Cambria"/>
                <w:color w:val="000000" w:themeColor="text1"/>
                <w:sz w:val="24"/>
                <w:szCs w:val="24"/>
              </w:rPr>
              <w:t xml:space="preserve">(ii) </w:t>
            </w:r>
            <m:oMath>
              <m:r>
                <m:rPr>
                  <m:sty m:val="p"/>
                </m:rPr>
                <w:rPr>
                  <w:rFonts w:ascii="Cambria Math" w:hAnsi="Cambria Math"/>
                  <w:color w:val="000000" w:themeColor="text1"/>
                  <w:sz w:val="24"/>
                  <w:szCs w:val="24"/>
                </w:rPr>
                <m:t>[Ti(</m:t>
              </m:r>
              <m:sSub>
                <m:sSubPr>
                  <m:ctrlPr>
                    <w:rPr>
                      <w:rFonts w:ascii="Cambria Math" w:hAnsi="Cambria Math"/>
                      <w:color w:val="000000" w:themeColor="text1"/>
                      <w:sz w:val="24"/>
                      <w:szCs w:val="24"/>
                    </w:rPr>
                  </m:ctrlPr>
                </m:sSubPr>
                <m:e>
                  <m:r>
                    <m:rPr>
                      <m:sty m:val="p"/>
                    </m:rPr>
                    <w:rPr>
                      <w:rFonts w:ascii="Cambria Math" w:hAnsi="Cambria Math"/>
                      <w:color w:val="000000" w:themeColor="text1"/>
                      <w:sz w:val="24"/>
                      <w:szCs w:val="24"/>
                    </w:rPr>
                    <m:t>H</m:t>
                  </m:r>
                </m:e>
                <m:sub>
                  <m:r>
                    <m:rPr>
                      <m:sty m:val="p"/>
                    </m:rPr>
                    <w:rPr>
                      <w:rFonts w:ascii="Cambria Math" w:hAnsi="Cambria Math"/>
                      <w:color w:val="000000" w:themeColor="text1"/>
                      <w:sz w:val="24"/>
                      <w:szCs w:val="24"/>
                    </w:rPr>
                    <m:t>2</m:t>
                  </m:r>
                </m:sub>
              </m:sSub>
              <m:r>
                <m:rPr>
                  <m:sty m:val="p"/>
                </m:rPr>
                <w:rPr>
                  <w:rFonts w:ascii="Cambria Math" w:hAnsi="Cambria Math"/>
                  <w:color w:val="000000" w:themeColor="text1"/>
                  <w:sz w:val="24"/>
                  <w:szCs w:val="24"/>
                </w:rPr>
                <m:t>O</m:t>
              </m:r>
              <m:sSub>
                <m:sSubPr>
                  <m:ctrlPr>
                    <w:rPr>
                      <w:rFonts w:ascii="Cambria Math" w:hAnsi="Cambria Math"/>
                      <w:color w:val="000000" w:themeColor="text1"/>
                      <w:sz w:val="24"/>
                      <w:szCs w:val="24"/>
                    </w:rPr>
                  </m:ctrlPr>
                </m:sSubPr>
                <m:e>
                  <m:r>
                    <m:rPr>
                      <m:sty m:val="p"/>
                    </m:rPr>
                    <w:rPr>
                      <w:rFonts w:ascii="Cambria Math" w:hAnsi="Cambria Math"/>
                      <w:color w:val="000000" w:themeColor="text1"/>
                      <w:sz w:val="24"/>
                      <w:szCs w:val="24"/>
                    </w:rPr>
                    <m:t>)</m:t>
                  </m:r>
                </m:e>
                <m:sub>
                  <m:r>
                    <m:rPr>
                      <m:sty m:val="p"/>
                    </m:rPr>
                    <w:rPr>
                      <w:rFonts w:ascii="Cambria Math" w:hAnsi="Cambria Math"/>
                      <w:color w:val="000000" w:themeColor="text1"/>
                      <w:sz w:val="24"/>
                      <w:szCs w:val="24"/>
                    </w:rPr>
                    <m:t>6</m:t>
                  </m:r>
                </m:sub>
              </m:sSub>
              <m:r>
                <m:rPr>
                  <m:sty m:val="p"/>
                </m:rPr>
                <w:rPr>
                  <w:rFonts w:ascii="Cambria Math" w:hAnsi="Cambria Math"/>
                  <w:color w:val="000000" w:themeColor="text1"/>
                  <w:sz w:val="24"/>
                  <w:szCs w:val="24"/>
                </w:rPr>
                <m:t>]</m:t>
              </m:r>
              <m:sSub>
                <m:sSubPr>
                  <m:ctrlPr>
                    <w:rPr>
                      <w:rFonts w:ascii="Cambria Math" w:hAnsi="Cambria Math"/>
                      <w:color w:val="000000" w:themeColor="text1"/>
                      <w:sz w:val="24"/>
                      <w:szCs w:val="24"/>
                    </w:rPr>
                  </m:ctrlPr>
                </m:sSubPr>
                <m:e>
                  <m:r>
                    <m:rPr>
                      <m:sty m:val="p"/>
                    </m:rPr>
                    <w:rPr>
                      <w:rFonts w:ascii="Cambria Math" w:hAnsi="Cambria Math"/>
                      <w:color w:val="000000" w:themeColor="text1"/>
                      <w:sz w:val="24"/>
                      <w:szCs w:val="24"/>
                    </w:rPr>
                    <m:t>Cl</m:t>
                  </m:r>
                </m:e>
                <m:sub>
                  <m:r>
                    <m:rPr>
                      <m:sty m:val="p"/>
                    </m:rPr>
                    <w:rPr>
                      <w:rFonts w:ascii="Cambria Math" w:hAnsi="Cambria Math"/>
                      <w:color w:val="000000" w:themeColor="text1"/>
                      <w:sz w:val="24"/>
                      <w:szCs w:val="24"/>
                    </w:rPr>
                    <m:t>3</m:t>
                  </m:r>
                </m:sub>
              </m:sSub>
            </m:oMath>
            <w:r w:rsidRPr="00F31B10">
              <w:rPr>
                <w:rFonts w:ascii="Cambria" w:hAnsi="Cambria"/>
                <w:color w:val="000000" w:themeColor="text1"/>
                <w:sz w:val="24"/>
                <w:szCs w:val="24"/>
              </w:rPr>
              <w:t xml:space="preserve"> is a complex compound. In presence of 6</w:t>
            </w:r>
            <m:oMath>
              <m:sSub>
                <m:sSubPr>
                  <m:ctrlPr>
                    <w:rPr>
                      <w:rFonts w:ascii="Cambria Math" w:hAnsi="Cambria Math"/>
                      <w:color w:val="000000" w:themeColor="text1"/>
                      <w:sz w:val="24"/>
                      <w:szCs w:val="24"/>
                    </w:rPr>
                  </m:ctrlPr>
                </m:sSubPr>
                <m:e>
                  <m:r>
                    <m:rPr>
                      <m:sty m:val="p"/>
                    </m:rPr>
                    <w:rPr>
                      <w:rFonts w:ascii="Cambria Math" w:hAnsi="Cambria Math"/>
                      <w:color w:val="000000" w:themeColor="text1"/>
                      <w:sz w:val="24"/>
                      <w:szCs w:val="24"/>
                    </w:rPr>
                    <m:t>H</m:t>
                  </m:r>
                </m:e>
                <m:sub>
                  <m:r>
                    <m:rPr>
                      <m:sty m:val="p"/>
                    </m:rPr>
                    <w:rPr>
                      <w:rFonts w:ascii="Cambria Math" w:hAnsi="Cambria Math"/>
                      <w:color w:val="000000" w:themeColor="text1"/>
                      <w:sz w:val="24"/>
                      <w:szCs w:val="24"/>
                    </w:rPr>
                    <m:t>2</m:t>
                  </m:r>
                </m:sub>
              </m:sSub>
              <m:r>
                <m:rPr>
                  <m:sty m:val="p"/>
                </m:rPr>
                <w:rPr>
                  <w:rFonts w:ascii="Cambria Math" w:hAnsi="Cambria Math"/>
                  <w:color w:val="000000" w:themeColor="text1"/>
                  <w:sz w:val="24"/>
                  <w:szCs w:val="24"/>
                </w:rPr>
                <m:t>O</m:t>
              </m:r>
            </m:oMath>
            <w:r w:rsidRPr="00F31B10">
              <w:rPr>
                <w:rFonts w:ascii="Cambria" w:hAnsi="Cambria"/>
                <w:color w:val="000000" w:themeColor="text1"/>
                <w:sz w:val="24"/>
                <w:szCs w:val="24"/>
              </w:rPr>
              <w:t xml:space="preserve"> molecules the d-orbitals of </w:t>
            </w:r>
            <m:oMath>
              <m:sSup>
                <m:sSupPr>
                  <m:ctrlPr>
                    <w:rPr>
                      <w:rFonts w:ascii="Cambria Math" w:hAnsi="Cambria Math"/>
                      <w:color w:val="000000" w:themeColor="text1"/>
                      <w:sz w:val="24"/>
                      <w:szCs w:val="24"/>
                    </w:rPr>
                  </m:ctrlPr>
                </m:sSupPr>
                <m:e>
                  <m:r>
                    <m:rPr>
                      <m:sty m:val="p"/>
                    </m:rPr>
                    <w:rPr>
                      <w:rFonts w:ascii="Cambria Math" w:hAnsi="Cambria Math"/>
                      <w:color w:val="000000" w:themeColor="text1"/>
                      <w:sz w:val="24"/>
                      <w:szCs w:val="24"/>
                    </w:rPr>
                    <m:t>Ti</m:t>
                  </m:r>
                </m:e>
                <m:sup>
                  <m:r>
                    <m:rPr>
                      <m:sty m:val="p"/>
                    </m:rPr>
                    <w:rPr>
                      <w:rFonts w:ascii="Cambria Math" w:hAnsi="Cambria Math"/>
                      <w:color w:val="000000" w:themeColor="text1"/>
                      <w:sz w:val="24"/>
                      <w:szCs w:val="24"/>
                    </w:rPr>
                    <m:t>3+</m:t>
                  </m:r>
                </m:sup>
              </m:sSup>
            </m:oMath>
            <w:r w:rsidRPr="00F31B10">
              <w:rPr>
                <w:rFonts w:ascii="Cambria" w:hAnsi="Cambria"/>
                <w:color w:val="000000" w:themeColor="text1"/>
                <w:sz w:val="24"/>
                <w:szCs w:val="24"/>
              </w:rPr>
              <w:t>undergo splitting. The compound is coloured (violet) due to d-d transition. On heating water molecules escape, d-orbitals become degenerate. There is no d-d transition. Hence compound becomes colourless.</w:t>
            </w:r>
          </w:p>
          <w:p w14:paraId="39041911" w14:textId="77777777" w:rsidR="009E2453" w:rsidRPr="00F31B10" w:rsidRDefault="009E2453" w:rsidP="007D655F">
            <w:pPr>
              <w:ind w:firstLine="720"/>
              <w:rPr>
                <w:rFonts w:ascii="Cambria" w:hAnsi="Cambria" w:cs="Times New Roman"/>
                <w:sz w:val="24"/>
                <w:szCs w:val="24"/>
                <w:u w:val="single"/>
              </w:rPr>
            </w:pPr>
          </w:p>
          <w:p w14:paraId="6D4274B8" w14:textId="77777777" w:rsidR="009E2453" w:rsidRPr="00D105B1" w:rsidRDefault="009E2453" w:rsidP="007D655F">
            <w:pPr>
              <w:pStyle w:val="NoSpacing"/>
              <w:jc w:val="center"/>
              <w:rPr>
                <w:rFonts w:ascii="Cambria" w:hAnsi="Cambria"/>
                <w:sz w:val="28"/>
                <w:szCs w:val="28"/>
              </w:rPr>
            </w:pPr>
          </w:p>
        </w:tc>
        <w:tc>
          <w:tcPr>
            <w:tcW w:w="1485" w:type="dxa"/>
          </w:tcPr>
          <w:p w14:paraId="2984A4FD" w14:textId="77777777" w:rsidR="009E2453" w:rsidRPr="00D105B1" w:rsidRDefault="009E2453" w:rsidP="007D655F">
            <w:pPr>
              <w:pStyle w:val="NoSpacing"/>
              <w:jc w:val="center"/>
              <w:rPr>
                <w:rFonts w:ascii="Cambria" w:hAnsi="Cambria"/>
                <w:sz w:val="28"/>
                <w:szCs w:val="28"/>
              </w:rPr>
            </w:pPr>
            <w:r w:rsidRPr="00D105B1">
              <w:rPr>
                <w:rFonts w:ascii="Cambria" w:hAnsi="Cambria"/>
                <w:sz w:val="28"/>
                <w:szCs w:val="28"/>
              </w:rPr>
              <w:t>1+1</w:t>
            </w:r>
          </w:p>
        </w:tc>
      </w:tr>
      <w:tr w:rsidR="009E2453" w:rsidRPr="00D105B1" w14:paraId="10C9441E" w14:textId="77777777" w:rsidTr="007D655F">
        <w:tc>
          <w:tcPr>
            <w:tcW w:w="527" w:type="dxa"/>
          </w:tcPr>
          <w:p w14:paraId="67DC3163" w14:textId="77777777" w:rsidR="009E2453" w:rsidRPr="00D105B1" w:rsidRDefault="009E2453" w:rsidP="007D655F">
            <w:pPr>
              <w:pStyle w:val="NoSpacing"/>
              <w:jc w:val="center"/>
              <w:rPr>
                <w:rFonts w:ascii="Cambria" w:hAnsi="Cambria"/>
                <w:sz w:val="28"/>
                <w:szCs w:val="28"/>
              </w:rPr>
            </w:pPr>
            <w:r>
              <w:rPr>
                <w:rFonts w:ascii="Cambria" w:hAnsi="Cambria"/>
                <w:sz w:val="28"/>
                <w:szCs w:val="28"/>
              </w:rPr>
              <w:t>12</w:t>
            </w:r>
          </w:p>
        </w:tc>
        <w:tc>
          <w:tcPr>
            <w:tcW w:w="8444" w:type="dxa"/>
          </w:tcPr>
          <w:p w14:paraId="055F81C1" w14:textId="77777777" w:rsidR="009E2453" w:rsidRDefault="009E2453" w:rsidP="007D655F">
            <w:pPr>
              <w:pStyle w:val="NoSpacing"/>
              <w:jc w:val="center"/>
              <w:rPr>
                <w:rFonts w:ascii="Cambria" w:hAnsi="Cambria"/>
                <w:sz w:val="24"/>
                <w:szCs w:val="24"/>
              </w:rPr>
            </w:pPr>
            <w:r w:rsidRPr="00F31B10">
              <w:rPr>
                <w:rFonts w:ascii="Cambria" w:hAnsi="Cambria"/>
                <w:sz w:val="24"/>
                <w:szCs w:val="24"/>
              </w:rPr>
              <w:object w:dxaOrig="6876" w:dyaOrig="1620" w14:anchorId="60B39773">
                <v:shape id="_x0000_i1045" type="#_x0000_t75" style="width:397pt;height:122pt" o:ole="">
                  <v:imagedata r:id="rId107" o:title=""/>
                </v:shape>
                <o:OLEObject Type="Embed" ProgID="PBrush" ShapeID="_x0000_i1045" DrawAspect="Content" ObjectID="_1840349758" r:id="rId108"/>
              </w:object>
            </w:r>
          </w:p>
          <w:p w14:paraId="3C0173F9" w14:textId="77777777" w:rsidR="009E2453" w:rsidRDefault="009E2453" w:rsidP="007D655F">
            <w:pPr>
              <w:pStyle w:val="NoSpacing"/>
              <w:jc w:val="center"/>
              <w:rPr>
                <w:rFonts w:ascii="Cambria" w:hAnsi="Cambria"/>
                <w:b/>
                <w:bCs/>
                <w:sz w:val="28"/>
                <w:szCs w:val="28"/>
              </w:rPr>
            </w:pPr>
            <w:r>
              <w:rPr>
                <w:rFonts w:ascii="Cambria" w:hAnsi="Cambria"/>
                <w:b/>
                <w:bCs/>
                <w:sz w:val="28"/>
                <w:szCs w:val="28"/>
              </w:rPr>
              <w:t>OR</w:t>
            </w:r>
          </w:p>
          <w:p w14:paraId="1ECAED67" w14:textId="77777777" w:rsidR="009E2453" w:rsidRPr="00CD5E0C" w:rsidRDefault="009E2453" w:rsidP="007D655F">
            <w:pPr>
              <w:rPr>
                <w:rFonts w:ascii="Cambria" w:eastAsiaTheme="minorEastAsia" w:hAnsi="Cambria"/>
                <w:sz w:val="24"/>
                <w:szCs w:val="24"/>
              </w:rPr>
            </w:pPr>
            <m:oMathPara>
              <m:oMath>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f</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f</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b</m:t>
                        </m:r>
                      </m:sub>
                    </m:sSub>
                    <m:r>
                      <w:rPr>
                        <w:rFonts w:ascii="Cambria Math" w:hAnsi="Cambria Math"/>
                        <w:sz w:val="24"/>
                        <w:szCs w:val="24"/>
                      </w:rPr>
                      <m:t xml:space="preserve"> ×1000</m:t>
                    </m:r>
                  </m:num>
                  <m:den>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b</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a</m:t>
                        </m:r>
                      </m:sub>
                    </m:sSub>
                  </m:den>
                </m:f>
              </m:oMath>
            </m:oMathPara>
          </w:p>
          <w:p w14:paraId="6A024901" w14:textId="77777777" w:rsidR="009E2453" w:rsidRPr="00CD5E0C" w:rsidRDefault="009E2453" w:rsidP="007D655F">
            <w:pPr>
              <w:rPr>
                <w:rFonts w:ascii="Cambria" w:eastAsiaTheme="minorEastAsia" w:hAnsi="Cambria"/>
                <w:sz w:val="24"/>
                <w:szCs w:val="24"/>
              </w:rPr>
            </w:pPr>
            <m:oMathPara>
              <m:oMath>
                <m:r>
                  <w:rPr>
                    <w:rFonts w:ascii="Cambria Math" w:eastAsiaTheme="minorEastAsia" w:hAnsi="Cambria Math"/>
                    <w:sz w:val="24"/>
                    <w:szCs w:val="24"/>
                  </w:rPr>
                  <m:t>0.383=</m:t>
                </m:r>
                <m:f>
                  <m:fPr>
                    <m:ctrlPr>
                      <w:rPr>
                        <w:rFonts w:ascii="Cambria Math" w:eastAsiaTheme="minorEastAsia" w:hAnsi="Cambria Math"/>
                        <w:i/>
                        <w:sz w:val="24"/>
                        <w:szCs w:val="24"/>
                      </w:rPr>
                    </m:ctrlPr>
                  </m:fPr>
                  <m:num>
                    <m:r>
                      <w:rPr>
                        <w:rFonts w:ascii="Cambria Math" w:eastAsiaTheme="minorEastAsia" w:hAnsi="Cambria Math"/>
                        <w:sz w:val="24"/>
                        <w:szCs w:val="24"/>
                      </w:rPr>
                      <m:t>3.83 ×2.56 ×1000</m:t>
                    </m:r>
                  </m:num>
                  <m:den>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b</m:t>
                        </m:r>
                      </m:sub>
                    </m:sSub>
                    <m:r>
                      <w:rPr>
                        <w:rFonts w:ascii="Cambria Math" w:eastAsiaTheme="minorEastAsia" w:hAnsi="Cambria Math"/>
                        <w:sz w:val="24"/>
                        <w:szCs w:val="24"/>
                      </w:rPr>
                      <m:t xml:space="preserve"> ×100</m:t>
                    </m:r>
                  </m:den>
                </m:f>
              </m:oMath>
            </m:oMathPara>
          </w:p>
          <w:p w14:paraId="74B79B3A" w14:textId="77777777" w:rsidR="009E2453" w:rsidRDefault="009E2453" w:rsidP="007D655F">
            <w:pPr>
              <w:rPr>
                <w:rFonts w:ascii="Cambria" w:hAnsi="Cambria"/>
                <w:sz w:val="24"/>
                <w:szCs w:val="24"/>
              </w:rPr>
            </w:pPr>
            <w:r w:rsidRPr="003C2355">
              <w:rPr>
                <w:rFonts w:ascii="Cambria" w:hAnsi="Cambria"/>
                <w:sz w:val="24"/>
                <w:szCs w:val="24"/>
              </w:rPr>
              <w:t xml:space="preserve">    </w:t>
            </w:r>
            <m:oMath>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b</m:t>
                  </m:r>
                </m:sub>
              </m:sSub>
              <m:r>
                <w:rPr>
                  <w:rFonts w:ascii="Cambria Math" w:hAnsi="Cambria Math"/>
                  <w:sz w:val="24"/>
                  <w:szCs w:val="24"/>
                </w:rPr>
                <m:t>=256</m:t>
              </m:r>
            </m:oMath>
            <w:r w:rsidRPr="003C2355">
              <w:rPr>
                <w:rFonts w:ascii="Cambria" w:hAnsi="Cambria"/>
                <w:sz w:val="24"/>
                <w:szCs w:val="24"/>
              </w:rPr>
              <w:t xml:space="preserve"> </w:t>
            </w:r>
          </w:p>
          <w:p w14:paraId="42CB078A" w14:textId="77777777" w:rsidR="009E2453" w:rsidRPr="00D105B1" w:rsidRDefault="009E2453" w:rsidP="007D655F">
            <w:pPr>
              <w:rPr>
                <w:rFonts w:ascii="Cambria" w:hAnsi="Cambria"/>
                <w:b/>
                <w:bCs/>
                <w:sz w:val="28"/>
                <w:szCs w:val="28"/>
              </w:rPr>
            </w:pPr>
            <w:r>
              <w:rPr>
                <w:rFonts w:ascii="Cambria" w:hAnsi="Cambria"/>
                <w:sz w:val="24"/>
                <w:szCs w:val="24"/>
              </w:rPr>
              <w:t xml:space="preserve"> </w:t>
            </w:r>
            <w:r w:rsidRPr="003C2355">
              <w:rPr>
                <w:rFonts w:ascii="Cambria" w:hAnsi="Cambria"/>
                <w:sz w:val="24"/>
                <w:szCs w:val="24"/>
              </w:rPr>
              <w:t xml:space="preserve">S </w:t>
            </w:r>
            <w:r>
              <w:rPr>
                <w:rFonts w:ascii="Cambria" w:hAnsi="Cambria"/>
                <w:sz w:val="24"/>
                <w:szCs w:val="24"/>
              </w:rPr>
              <w:t xml:space="preserve">× </w:t>
            </w:r>
            <w:r w:rsidRPr="00715B7F">
              <w:rPr>
                <w:rFonts w:ascii="Cambria" w:hAnsi="Cambria"/>
                <w:sz w:val="24"/>
                <w:szCs w:val="24"/>
              </w:rPr>
              <w:t>x</w:t>
            </w:r>
            <w:r w:rsidRPr="003C2355">
              <w:rPr>
                <w:rFonts w:ascii="Cambria" w:hAnsi="Cambria"/>
                <w:sz w:val="24"/>
                <w:szCs w:val="24"/>
              </w:rPr>
              <w:t xml:space="preserve"> =256</w:t>
            </w:r>
            <w:r>
              <w:rPr>
                <w:rFonts w:ascii="Cambria" w:hAnsi="Cambria"/>
                <w:sz w:val="24"/>
                <w:szCs w:val="24"/>
              </w:rPr>
              <w:t xml:space="preserve">,   </w:t>
            </w:r>
            <w:r w:rsidRPr="003C2355">
              <w:rPr>
                <w:rFonts w:ascii="Cambria" w:hAnsi="Cambria"/>
                <w:sz w:val="24"/>
                <w:szCs w:val="24"/>
              </w:rPr>
              <w:t xml:space="preserve">32 </w:t>
            </w:r>
            <w:r>
              <w:rPr>
                <w:rFonts w:ascii="Cambria" w:hAnsi="Cambria"/>
                <w:sz w:val="24"/>
                <w:szCs w:val="24"/>
              </w:rPr>
              <w:t xml:space="preserve">× </w:t>
            </w:r>
            <w:r w:rsidRPr="00715B7F">
              <w:rPr>
                <w:rFonts w:ascii="Cambria" w:hAnsi="Cambria"/>
                <w:i/>
                <w:sz w:val="24"/>
                <w:szCs w:val="24"/>
              </w:rPr>
              <w:t>x</w:t>
            </w:r>
            <w:r w:rsidRPr="003C2355">
              <w:rPr>
                <w:rFonts w:ascii="Cambria" w:hAnsi="Cambria"/>
                <w:sz w:val="24"/>
                <w:szCs w:val="24"/>
              </w:rPr>
              <w:t xml:space="preserve"> =256,           </w:t>
            </w:r>
            <w:r w:rsidRPr="00715B7F">
              <w:rPr>
                <w:rFonts w:ascii="Cambria" w:hAnsi="Cambria"/>
                <w:i/>
                <w:sz w:val="24"/>
                <w:szCs w:val="24"/>
              </w:rPr>
              <w:t>x</w:t>
            </w:r>
            <w:r>
              <w:rPr>
                <w:rFonts w:ascii="Cambria" w:hAnsi="Cambria"/>
                <w:i/>
                <w:sz w:val="24"/>
                <w:szCs w:val="24"/>
              </w:rPr>
              <w:t xml:space="preserve"> </w:t>
            </w:r>
            <w:r w:rsidRPr="003C2355">
              <w:rPr>
                <w:rFonts w:ascii="Cambria" w:hAnsi="Cambria"/>
                <w:sz w:val="24"/>
                <w:szCs w:val="24"/>
              </w:rPr>
              <w:t>=</w:t>
            </w:r>
            <w:r>
              <w:rPr>
                <w:rFonts w:ascii="Cambria" w:hAnsi="Cambria"/>
                <w:sz w:val="24"/>
                <w:szCs w:val="24"/>
              </w:rPr>
              <w:t xml:space="preserve"> </w:t>
            </w:r>
            <w:r w:rsidRPr="003C2355">
              <w:rPr>
                <w:rFonts w:ascii="Cambria" w:hAnsi="Cambria"/>
                <w:sz w:val="24"/>
                <w:szCs w:val="24"/>
              </w:rPr>
              <w:t>8</w:t>
            </w:r>
            <w:r>
              <w:rPr>
                <w:rFonts w:ascii="Cambria" w:hAnsi="Cambria"/>
                <w:sz w:val="24"/>
                <w:szCs w:val="24"/>
              </w:rPr>
              <w:t xml:space="preserve">   so formula of sulphur is </w:t>
            </w:r>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8</m:t>
                  </m:r>
                </m:sub>
              </m:sSub>
            </m:oMath>
          </w:p>
        </w:tc>
        <w:tc>
          <w:tcPr>
            <w:tcW w:w="1485" w:type="dxa"/>
          </w:tcPr>
          <w:p w14:paraId="01ED2290" w14:textId="77777777" w:rsidR="009E2453" w:rsidRPr="00D105B1" w:rsidRDefault="009E2453" w:rsidP="007D655F">
            <w:pPr>
              <w:pStyle w:val="NoSpacing"/>
              <w:jc w:val="center"/>
              <w:rPr>
                <w:rFonts w:ascii="Cambria" w:hAnsi="Cambria"/>
                <w:sz w:val="28"/>
                <w:szCs w:val="28"/>
              </w:rPr>
            </w:pPr>
            <w:r w:rsidRPr="00D105B1">
              <w:rPr>
                <w:rFonts w:ascii="Cambria" w:hAnsi="Cambria"/>
                <w:sz w:val="28"/>
                <w:szCs w:val="28"/>
              </w:rPr>
              <w:t>1</w:t>
            </w:r>
          </w:p>
          <w:p w14:paraId="0153913C" w14:textId="77777777" w:rsidR="009E2453" w:rsidRPr="00D105B1" w:rsidRDefault="009E2453" w:rsidP="007D655F">
            <w:pPr>
              <w:pStyle w:val="NoSpacing"/>
              <w:jc w:val="center"/>
              <w:rPr>
                <w:rFonts w:ascii="Cambria" w:hAnsi="Cambria"/>
                <w:sz w:val="28"/>
                <w:szCs w:val="28"/>
              </w:rPr>
            </w:pPr>
          </w:p>
          <w:p w14:paraId="7DF750A2" w14:textId="77777777" w:rsidR="009E2453" w:rsidRPr="00D105B1" w:rsidRDefault="009E2453" w:rsidP="007D655F">
            <w:pPr>
              <w:pStyle w:val="NoSpacing"/>
              <w:jc w:val="center"/>
              <w:rPr>
                <w:rFonts w:ascii="Cambria" w:hAnsi="Cambria"/>
                <w:sz w:val="28"/>
                <w:szCs w:val="28"/>
              </w:rPr>
            </w:pPr>
            <w:r>
              <w:rPr>
                <w:rFonts w:ascii="Cambria" w:hAnsi="Cambria"/>
                <w:sz w:val="28"/>
                <w:szCs w:val="28"/>
              </w:rPr>
              <w:t>1</w:t>
            </w:r>
          </w:p>
          <w:p w14:paraId="13DD63A4" w14:textId="77777777" w:rsidR="009E2453" w:rsidRPr="00D105B1" w:rsidRDefault="009E2453" w:rsidP="007D655F">
            <w:pPr>
              <w:pStyle w:val="NoSpacing"/>
              <w:jc w:val="center"/>
              <w:rPr>
                <w:rFonts w:ascii="Cambria" w:hAnsi="Cambria"/>
                <w:sz w:val="28"/>
                <w:szCs w:val="28"/>
              </w:rPr>
            </w:pPr>
          </w:p>
          <w:p w14:paraId="2F443690" w14:textId="77777777" w:rsidR="009E2453" w:rsidRDefault="009E2453" w:rsidP="007D655F">
            <w:pPr>
              <w:pStyle w:val="NoSpacing"/>
              <w:jc w:val="center"/>
              <w:rPr>
                <w:rFonts w:ascii="Cambria" w:hAnsi="Cambria"/>
                <w:sz w:val="28"/>
                <w:szCs w:val="28"/>
              </w:rPr>
            </w:pPr>
            <w:r w:rsidRPr="00D105B1">
              <w:rPr>
                <w:rFonts w:ascii="Cambria" w:hAnsi="Cambria"/>
                <w:sz w:val="28"/>
                <w:szCs w:val="28"/>
              </w:rPr>
              <w:t>1</w:t>
            </w:r>
          </w:p>
          <w:p w14:paraId="66EDFDB0" w14:textId="77777777" w:rsidR="009E2453" w:rsidRDefault="009E2453" w:rsidP="007D655F">
            <w:pPr>
              <w:pStyle w:val="NoSpacing"/>
              <w:jc w:val="center"/>
              <w:rPr>
                <w:rFonts w:ascii="Cambria" w:hAnsi="Cambria"/>
                <w:sz w:val="28"/>
                <w:szCs w:val="28"/>
              </w:rPr>
            </w:pPr>
          </w:p>
          <w:p w14:paraId="532A3ECD" w14:textId="77777777" w:rsidR="009E2453" w:rsidRDefault="009E2453" w:rsidP="007D655F">
            <w:pPr>
              <w:pStyle w:val="NoSpacing"/>
              <w:jc w:val="center"/>
              <w:rPr>
                <w:rFonts w:ascii="Cambria" w:hAnsi="Cambria"/>
                <w:sz w:val="28"/>
                <w:szCs w:val="28"/>
              </w:rPr>
            </w:pPr>
          </w:p>
          <w:p w14:paraId="16B80D9A" w14:textId="77777777" w:rsidR="009E2453" w:rsidRDefault="009E2453" w:rsidP="007D655F">
            <w:pPr>
              <w:pStyle w:val="NoSpacing"/>
              <w:jc w:val="center"/>
              <w:rPr>
                <w:rFonts w:ascii="Cambria" w:hAnsi="Cambria"/>
                <w:sz w:val="28"/>
                <w:szCs w:val="28"/>
              </w:rPr>
            </w:pPr>
          </w:p>
          <w:p w14:paraId="2DEE793B" w14:textId="77777777" w:rsidR="009E2453" w:rsidRDefault="009E2453" w:rsidP="007D655F">
            <w:pPr>
              <w:pStyle w:val="NoSpacing"/>
              <w:jc w:val="center"/>
              <w:rPr>
                <w:rFonts w:ascii="Cambria" w:hAnsi="Cambria"/>
                <w:sz w:val="28"/>
                <w:szCs w:val="28"/>
              </w:rPr>
            </w:pPr>
          </w:p>
          <w:p w14:paraId="30AD8D53" w14:textId="77777777" w:rsidR="009E2453" w:rsidRDefault="009E2453" w:rsidP="007D655F">
            <w:pPr>
              <w:pStyle w:val="NoSpacing"/>
              <w:jc w:val="center"/>
              <w:rPr>
                <w:rFonts w:ascii="Cambria" w:hAnsi="Cambria"/>
                <w:sz w:val="28"/>
                <w:szCs w:val="28"/>
              </w:rPr>
            </w:pPr>
            <w:r>
              <w:rPr>
                <w:rFonts w:ascii="Cambria" w:hAnsi="Cambria"/>
                <w:sz w:val="28"/>
                <w:szCs w:val="28"/>
              </w:rPr>
              <w:t>1</w:t>
            </w:r>
          </w:p>
          <w:p w14:paraId="0D13682C" w14:textId="77777777" w:rsidR="009E2453" w:rsidRDefault="009E2453" w:rsidP="007D655F">
            <w:pPr>
              <w:pStyle w:val="NoSpacing"/>
              <w:jc w:val="center"/>
              <w:rPr>
                <w:rFonts w:ascii="Cambria" w:hAnsi="Cambria"/>
                <w:sz w:val="28"/>
                <w:szCs w:val="28"/>
              </w:rPr>
            </w:pPr>
          </w:p>
          <w:p w14:paraId="3C900A3F" w14:textId="77777777" w:rsidR="009E2453" w:rsidRDefault="009E2453" w:rsidP="007D655F">
            <w:pPr>
              <w:pStyle w:val="NoSpacing"/>
              <w:jc w:val="center"/>
              <w:rPr>
                <w:rFonts w:ascii="Cambria" w:hAnsi="Cambria"/>
                <w:sz w:val="28"/>
                <w:szCs w:val="28"/>
              </w:rPr>
            </w:pPr>
            <w:r>
              <w:rPr>
                <w:rFonts w:ascii="Cambria" w:hAnsi="Cambria"/>
                <w:sz w:val="28"/>
                <w:szCs w:val="28"/>
              </w:rPr>
              <w:t>1</w:t>
            </w:r>
          </w:p>
          <w:p w14:paraId="7CE5D771" w14:textId="77777777" w:rsidR="009E2453" w:rsidRDefault="009E2453" w:rsidP="007D655F">
            <w:pPr>
              <w:pStyle w:val="NoSpacing"/>
              <w:rPr>
                <w:rFonts w:ascii="Cambria" w:hAnsi="Cambria"/>
                <w:sz w:val="28"/>
                <w:szCs w:val="28"/>
              </w:rPr>
            </w:pPr>
          </w:p>
          <w:p w14:paraId="188711F9" w14:textId="77777777" w:rsidR="009E2453" w:rsidRPr="00D105B1" w:rsidRDefault="009E2453" w:rsidP="007D655F">
            <w:pPr>
              <w:pStyle w:val="NoSpacing"/>
              <w:jc w:val="center"/>
              <w:rPr>
                <w:rFonts w:ascii="Cambria" w:hAnsi="Cambria"/>
                <w:sz w:val="28"/>
                <w:szCs w:val="28"/>
              </w:rPr>
            </w:pPr>
            <w:r>
              <w:rPr>
                <w:rFonts w:ascii="Cambria" w:hAnsi="Cambria"/>
                <w:sz w:val="28"/>
                <w:szCs w:val="28"/>
              </w:rPr>
              <w:t>1</w:t>
            </w:r>
          </w:p>
        </w:tc>
      </w:tr>
      <w:tr w:rsidR="009E2453" w:rsidRPr="00D105B1" w14:paraId="0E9F1A60" w14:textId="77777777" w:rsidTr="007D655F">
        <w:tc>
          <w:tcPr>
            <w:tcW w:w="527" w:type="dxa"/>
          </w:tcPr>
          <w:p w14:paraId="1446F164" w14:textId="77777777" w:rsidR="009E2453" w:rsidRPr="00D105B1" w:rsidRDefault="009E2453" w:rsidP="007D655F">
            <w:pPr>
              <w:pStyle w:val="NoSpacing"/>
              <w:jc w:val="center"/>
              <w:rPr>
                <w:rFonts w:ascii="Cambria" w:hAnsi="Cambria"/>
                <w:sz w:val="28"/>
                <w:szCs w:val="28"/>
              </w:rPr>
            </w:pPr>
            <w:r>
              <w:rPr>
                <w:rFonts w:ascii="Cambria" w:hAnsi="Cambria"/>
                <w:sz w:val="28"/>
                <w:szCs w:val="28"/>
              </w:rPr>
              <w:t>13</w:t>
            </w:r>
          </w:p>
        </w:tc>
        <w:tc>
          <w:tcPr>
            <w:tcW w:w="8444" w:type="dxa"/>
          </w:tcPr>
          <w:p w14:paraId="00A74F8A" w14:textId="77777777" w:rsidR="009E2453" w:rsidRPr="00007D4A" w:rsidRDefault="00000000" w:rsidP="007D655F">
            <w:pPr>
              <w:pStyle w:val="NoSpacing"/>
              <w:rPr>
                <w:rFonts w:ascii="Cambria" w:eastAsiaTheme="minorEastAsia" w:hAnsi="Cambria"/>
                <w:sz w:val="24"/>
                <w:szCs w:val="24"/>
                <w:lang w:val="en-US" w:bidi="ar-SA"/>
              </w:rPr>
            </w:pPr>
            <m:oMathPara>
              <m:oMath>
                <m:m>
                  <m:mPr>
                    <m:plcHide m:val="1"/>
                    <m:mcs>
                      <m:mc>
                        <m:mcPr>
                          <m:count m:val="1"/>
                          <m:mcJc m:val="right"/>
                        </m:mcPr>
                      </m:mc>
                      <m:mc>
                        <m:mcPr>
                          <m:count m:val="1"/>
                          <m:mcJc m:val="left"/>
                        </m:mcPr>
                      </m:mc>
                    </m:mcs>
                    <m:ctrlPr>
                      <w:rPr>
                        <w:rFonts w:ascii="Cambria Math" w:hAnsi="Cambria Math"/>
                        <w:i/>
                        <w:sz w:val="24"/>
                        <w:szCs w:val="24"/>
                        <w:lang w:val="en-US" w:bidi="ar-SA"/>
                      </w:rPr>
                    </m:ctrlPr>
                  </m:mPr>
                  <m:mr>
                    <m:e>
                      <m:sSubSup>
                        <m:sSubSupPr>
                          <m:ctrlPr>
                            <w:rPr>
                              <w:rFonts w:ascii="Cambria Math" w:hAnsi="Cambria Math"/>
                              <w:sz w:val="24"/>
                              <w:szCs w:val="24"/>
                              <w:lang w:val="en-US" w:bidi="ar-SA"/>
                            </w:rPr>
                          </m:ctrlPr>
                        </m:sSubSupPr>
                        <m:e>
                          <m:r>
                            <w:rPr>
                              <w:rFonts w:ascii="Cambria Math" w:hAnsi="Cambria Math"/>
                              <w:sz w:val="24"/>
                              <w:szCs w:val="24"/>
                              <w:lang w:val="en-US" w:bidi="ar-SA"/>
                            </w:rPr>
                            <m:t>E</m:t>
                          </m:r>
                        </m:e>
                        <m:sub>
                          <m:r>
                            <m:rPr>
                              <m:nor/>
                            </m:rPr>
                            <w:rPr>
                              <w:rFonts w:ascii="Cambria" w:hAnsi="Cambria"/>
                              <w:sz w:val="24"/>
                              <w:szCs w:val="24"/>
                              <w:lang w:val="en-US" w:bidi="ar-SA"/>
                            </w:rPr>
                            <m:t>cell </m:t>
                          </m:r>
                        </m:sub>
                        <m:sup>
                          <m:r>
                            <m:rPr>
                              <m:sty m:val="p"/>
                            </m:rPr>
                            <w:rPr>
                              <w:rFonts w:ascii="Cambria Math" w:hAnsi="Cambria Math"/>
                              <w:sz w:val="24"/>
                              <w:szCs w:val="24"/>
                              <w:lang w:val="en-US" w:bidi="ar-SA"/>
                            </w:rPr>
                            <m:t>∘</m:t>
                          </m:r>
                        </m:sup>
                      </m:sSubSup>
                      <m:r>
                        <m:rPr>
                          <m:sty m:val="p"/>
                        </m:rPr>
                        <w:rPr>
                          <w:rFonts w:ascii="Cambria Math" w:hAnsi="Cambria Math"/>
                          <w:sz w:val="24"/>
                          <w:szCs w:val="24"/>
                          <w:lang w:val="en-US" w:bidi="ar-SA"/>
                        </w:rPr>
                        <m:t>=</m:t>
                      </m:r>
                      <m:sSubSup>
                        <m:sSubSupPr>
                          <m:ctrlPr>
                            <w:rPr>
                              <w:rFonts w:ascii="Cambria Math" w:hAnsi="Cambria Math"/>
                              <w:sz w:val="24"/>
                              <w:szCs w:val="24"/>
                              <w:lang w:val="en-US" w:bidi="ar-SA"/>
                            </w:rPr>
                          </m:ctrlPr>
                        </m:sSubSupPr>
                        <m:e>
                          <m:r>
                            <w:rPr>
                              <w:rFonts w:ascii="Cambria Math" w:hAnsi="Cambria Math"/>
                              <w:sz w:val="24"/>
                              <w:szCs w:val="24"/>
                              <w:lang w:val="en-US" w:bidi="ar-SA"/>
                            </w:rPr>
                            <m:t>E</m:t>
                          </m:r>
                        </m:e>
                        <m:sub>
                          <m:r>
                            <m:rPr>
                              <m:nor/>
                            </m:rPr>
                            <w:rPr>
                              <w:rFonts w:ascii="Cambria" w:hAnsi="Cambria"/>
                              <w:sz w:val="24"/>
                              <w:szCs w:val="24"/>
                              <w:lang w:val="en-US" w:bidi="ar-SA"/>
                            </w:rPr>
                            <m:t>cathode </m:t>
                          </m:r>
                        </m:sub>
                        <m:sup>
                          <m:r>
                            <m:rPr>
                              <m:sty m:val="p"/>
                            </m:rPr>
                            <w:rPr>
                              <w:rFonts w:ascii="Cambria Math" w:hAnsi="Cambria Math"/>
                              <w:sz w:val="24"/>
                              <w:szCs w:val="24"/>
                              <w:lang w:val="en-US" w:bidi="ar-SA"/>
                            </w:rPr>
                            <m:t>∘</m:t>
                          </m:r>
                        </m:sup>
                      </m:sSubSup>
                      <m:r>
                        <m:rPr>
                          <m:sty m:val="p"/>
                        </m:rPr>
                        <w:rPr>
                          <w:rFonts w:ascii="Cambria Math" w:hAnsi="Cambria Math"/>
                          <w:sz w:val="24"/>
                          <w:szCs w:val="24"/>
                          <w:lang w:val="en-US" w:bidi="ar-SA"/>
                        </w:rPr>
                        <m:t>-</m:t>
                      </m:r>
                      <m:sSubSup>
                        <m:sSubSupPr>
                          <m:ctrlPr>
                            <w:rPr>
                              <w:rFonts w:ascii="Cambria Math" w:hAnsi="Cambria Math"/>
                              <w:sz w:val="24"/>
                              <w:szCs w:val="24"/>
                              <w:lang w:val="en-US" w:bidi="ar-SA"/>
                            </w:rPr>
                          </m:ctrlPr>
                        </m:sSubSupPr>
                        <m:e>
                          <m:r>
                            <w:rPr>
                              <w:rFonts w:ascii="Cambria Math" w:hAnsi="Cambria Math"/>
                              <w:sz w:val="24"/>
                              <w:szCs w:val="24"/>
                              <w:lang w:val="en-US" w:bidi="ar-SA"/>
                            </w:rPr>
                            <m:t>E</m:t>
                          </m:r>
                        </m:e>
                        <m:sub>
                          <m:r>
                            <m:rPr>
                              <m:nor/>
                            </m:rPr>
                            <w:rPr>
                              <w:rFonts w:ascii="Cambria" w:hAnsi="Cambria"/>
                              <w:sz w:val="24"/>
                              <w:szCs w:val="24"/>
                              <w:lang w:val="en-US" w:bidi="ar-SA"/>
                            </w:rPr>
                            <m:t>anode </m:t>
                          </m:r>
                        </m:sub>
                        <m:sup>
                          <m:r>
                            <m:rPr>
                              <m:sty m:val="p"/>
                            </m:rPr>
                            <w:rPr>
                              <w:rFonts w:ascii="Cambria Math" w:hAnsi="Cambria Math"/>
                              <w:sz w:val="24"/>
                              <w:szCs w:val="24"/>
                              <w:lang w:val="en-US" w:bidi="ar-SA"/>
                            </w:rPr>
                            <m:t>∘</m:t>
                          </m:r>
                        </m:sup>
                      </m:sSubSup>
                    </m:e>
                    <m:e>
                      <m:r>
                        <w:rPr>
                          <w:rFonts w:ascii="Cambria Math" w:hAnsi="Cambria Math"/>
                          <w:sz w:val="24"/>
                          <w:szCs w:val="24"/>
                          <w:lang w:val="en-US" w:bidi="ar-SA"/>
                        </w:rPr>
                        <m:t xml:space="preserve"> </m:t>
                      </m:r>
                      <m:r>
                        <m:rPr>
                          <m:sty m:val="p"/>
                        </m:rPr>
                        <w:rPr>
                          <w:rFonts w:ascii="Cambria Math" w:hAnsi="Cambria Math"/>
                          <w:sz w:val="24"/>
                          <w:szCs w:val="24"/>
                          <w:lang w:val="en-US" w:bidi="ar-SA"/>
                        </w:rPr>
                        <m:t>=-0.40-</m:t>
                      </m:r>
                      <m:d>
                        <m:dPr>
                          <m:ctrlPr>
                            <w:rPr>
                              <w:rFonts w:ascii="Cambria Math" w:hAnsi="Cambria Math"/>
                              <w:sz w:val="24"/>
                              <w:szCs w:val="24"/>
                              <w:lang w:val="en-US" w:bidi="ar-SA"/>
                            </w:rPr>
                          </m:ctrlPr>
                        </m:dPr>
                        <m:e>
                          <m:r>
                            <m:rPr>
                              <m:sty m:val="p"/>
                            </m:rPr>
                            <w:rPr>
                              <w:rFonts w:ascii="Cambria Math" w:hAnsi="Cambria Math"/>
                              <w:sz w:val="24"/>
                              <w:szCs w:val="24"/>
                              <w:lang w:val="en-US" w:bidi="ar-SA"/>
                            </w:rPr>
                            <m:t>-0.76</m:t>
                          </m:r>
                        </m:e>
                      </m:d>
                      <m:r>
                        <m:rPr>
                          <m:sty m:val="p"/>
                        </m:rPr>
                        <w:rPr>
                          <w:rFonts w:ascii="Cambria Math" w:hAnsi="Cambria Math"/>
                          <w:sz w:val="24"/>
                          <w:szCs w:val="24"/>
                          <w:lang w:val="en-US" w:bidi="ar-SA"/>
                        </w:rPr>
                        <m:t>=3.36V</m:t>
                      </m:r>
                    </m:e>
                  </m:mr>
                  <m:mr>
                    <m:e/>
                    <m:e/>
                  </m:mr>
                </m:m>
              </m:oMath>
            </m:oMathPara>
          </w:p>
          <w:p w14:paraId="2DA31C2E" w14:textId="77777777" w:rsidR="009E2453" w:rsidRPr="00F31B10" w:rsidRDefault="009E2453" w:rsidP="007D655F">
            <w:pPr>
              <w:pStyle w:val="NoSpacing"/>
              <w:rPr>
                <w:rFonts w:ascii="Cambria" w:hAnsi="Cambria"/>
                <w:sz w:val="24"/>
                <w:szCs w:val="24"/>
                <w:lang w:val="en-US" w:bidi="ar-SA"/>
              </w:rPr>
            </w:pPr>
            <w:r w:rsidRPr="00F31B10">
              <w:rPr>
                <w:rFonts w:ascii="Cambria" w:hAnsi="Cambria"/>
                <w:sz w:val="24"/>
                <w:szCs w:val="24"/>
                <w:lang w:val="en-US" w:bidi="ar-SA"/>
              </w:rPr>
              <w:t xml:space="preserve">The net cell reaction is, </w:t>
            </w:r>
            <m:oMath>
              <m:sSub>
                <m:sSubPr>
                  <m:ctrlPr>
                    <w:rPr>
                      <w:rFonts w:ascii="Cambria Math" w:hAnsi="Cambria Math"/>
                      <w:sz w:val="24"/>
                      <w:szCs w:val="24"/>
                      <w:lang w:val="en-US" w:bidi="ar-SA"/>
                    </w:rPr>
                  </m:ctrlPr>
                </m:sSubPr>
                <m:e>
                  <m:r>
                    <m:rPr>
                      <m:sty m:val="p"/>
                    </m:rPr>
                    <w:rPr>
                      <w:rFonts w:ascii="Cambria Math" w:hAnsi="Cambria Math"/>
                      <w:sz w:val="24"/>
                      <w:szCs w:val="24"/>
                      <w:lang w:val="en-US" w:bidi="ar-SA"/>
                    </w:rPr>
                    <m:t>Zn</m:t>
                  </m:r>
                </m:e>
                <m:sub>
                  <m:r>
                    <m:rPr>
                      <m:sty m:val="p"/>
                    </m:rPr>
                    <w:rPr>
                      <w:rFonts w:ascii="Cambria Math" w:hAnsi="Cambria Math"/>
                      <w:sz w:val="24"/>
                      <w:szCs w:val="24"/>
                      <w:lang w:val="en-US" w:bidi="ar-SA"/>
                    </w:rPr>
                    <m:t>(</m:t>
                  </m:r>
                  <m:r>
                    <w:rPr>
                      <w:rFonts w:ascii="Cambria Math" w:hAnsi="Cambria Math"/>
                      <w:sz w:val="24"/>
                      <w:szCs w:val="24"/>
                      <w:lang w:val="en-US" w:bidi="ar-SA"/>
                    </w:rPr>
                    <m:t>s</m:t>
                  </m:r>
                  <m:r>
                    <m:rPr>
                      <m:sty m:val="p"/>
                    </m:rPr>
                    <w:rPr>
                      <w:rFonts w:ascii="Cambria Math" w:hAnsi="Cambria Math"/>
                      <w:sz w:val="24"/>
                      <w:szCs w:val="24"/>
                      <w:lang w:val="en-US" w:bidi="ar-SA"/>
                    </w:rPr>
                    <m:t>)</m:t>
                  </m:r>
                </m:sub>
              </m:sSub>
              <m:r>
                <m:rPr>
                  <m:sty m:val="p"/>
                </m:rPr>
                <w:rPr>
                  <w:rFonts w:ascii="Cambria Math" w:hAnsi="Cambria Math"/>
                  <w:sz w:val="24"/>
                  <w:szCs w:val="24"/>
                  <w:lang w:val="en-US" w:bidi="ar-SA"/>
                </w:rPr>
                <m:t>+</m:t>
              </m:r>
              <m:sSubSup>
                <m:sSubSupPr>
                  <m:ctrlPr>
                    <w:rPr>
                      <w:rFonts w:ascii="Cambria Math" w:hAnsi="Cambria Math"/>
                      <w:sz w:val="24"/>
                      <w:szCs w:val="24"/>
                      <w:lang w:val="en-US" w:bidi="ar-SA"/>
                    </w:rPr>
                  </m:ctrlPr>
                </m:sSubSupPr>
                <m:e>
                  <m:r>
                    <m:rPr>
                      <m:sty m:val="p"/>
                    </m:rPr>
                    <w:rPr>
                      <w:rFonts w:ascii="Cambria Math" w:hAnsi="Cambria Math"/>
                      <w:sz w:val="24"/>
                      <w:szCs w:val="24"/>
                      <w:lang w:val="en-US" w:bidi="ar-SA"/>
                    </w:rPr>
                    <m:t>Cd</m:t>
                  </m:r>
                </m:e>
                <m:sub>
                  <m:r>
                    <m:rPr>
                      <m:sty m:val="p"/>
                    </m:rPr>
                    <w:rPr>
                      <w:rFonts w:ascii="Cambria Math" w:hAnsi="Cambria Math"/>
                      <w:sz w:val="24"/>
                      <w:szCs w:val="24"/>
                      <w:lang w:val="en-US" w:bidi="ar-SA"/>
                    </w:rPr>
                    <m:t>(</m:t>
                  </m:r>
                  <m:r>
                    <m:rPr>
                      <m:nor/>
                    </m:rPr>
                    <w:rPr>
                      <w:rFonts w:ascii="Cambria" w:hAnsi="Cambria"/>
                      <w:sz w:val="24"/>
                      <w:szCs w:val="24"/>
                      <w:lang w:val="en-US" w:bidi="ar-SA"/>
                    </w:rPr>
                    <m:t>aq </m:t>
                  </m:r>
                  <m:r>
                    <m:rPr>
                      <m:sty m:val="p"/>
                    </m:rPr>
                    <w:rPr>
                      <w:rFonts w:ascii="Cambria Math" w:hAnsi="Cambria Math"/>
                      <w:sz w:val="24"/>
                      <w:szCs w:val="24"/>
                      <w:lang w:val="en-US" w:bidi="ar-SA"/>
                    </w:rPr>
                    <m:t>)</m:t>
                  </m:r>
                </m:sub>
                <m:sup>
                  <m:r>
                    <m:rPr>
                      <m:sty m:val="p"/>
                    </m:rPr>
                    <w:rPr>
                      <w:rFonts w:ascii="Cambria Math" w:hAnsi="Cambria Math"/>
                      <w:sz w:val="24"/>
                      <w:szCs w:val="24"/>
                      <w:lang w:val="en-US" w:bidi="ar-SA"/>
                    </w:rPr>
                    <m:t>2+</m:t>
                  </m:r>
                </m:sup>
              </m:sSubSup>
              <m:r>
                <m:rPr>
                  <m:sty m:val="p"/>
                </m:rPr>
                <w:rPr>
                  <w:rFonts w:ascii="Cambria Math" w:hAnsi="Cambria Math"/>
                  <w:sz w:val="24"/>
                  <w:szCs w:val="24"/>
                  <w:lang w:val="en-US" w:bidi="ar-SA"/>
                </w:rPr>
                <m:t>→</m:t>
              </m:r>
              <m:sSubSup>
                <m:sSubSupPr>
                  <m:ctrlPr>
                    <w:rPr>
                      <w:rFonts w:ascii="Cambria Math" w:hAnsi="Cambria Math"/>
                      <w:sz w:val="24"/>
                      <w:szCs w:val="24"/>
                      <w:lang w:val="en-US" w:bidi="ar-SA"/>
                    </w:rPr>
                  </m:ctrlPr>
                </m:sSubSupPr>
                <m:e>
                  <m:r>
                    <m:rPr>
                      <m:sty m:val="p"/>
                    </m:rPr>
                    <w:rPr>
                      <w:rFonts w:ascii="Cambria Math" w:hAnsi="Cambria Math"/>
                      <w:sz w:val="24"/>
                      <w:szCs w:val="24"/>
                      <w:lang w:val="en-US" w:bidi="ar-SA"/>
                    </w:rPr>
                    <m:t>Zn</m:t>
                  </m:r>
                </m:e>
                <m:sub>
                  <m:r>
                    <m:rPr>
                      <m:sty m:val="p"/>
                    </m:rPr>
                    <w:rPr>
                      <w:rFonts w:ascii="Cambria Math" w:hAnsi="Cambria Math"/>
                      <w:sz w:val="24"/>
                      <w:szCs w:val="24"/>
                      <w:lang w:val="en-US" w:bidi="ar-SA"/>
                    </w:rPr>
                    <m:t>(</m:t>
                  </m:r>
                  <m:r>
                    <m:rPr>
                      <m:nor/>
                    </m:rPr>
                    <w:rPr>
                      <w:rFonts w:ascii="Cambria" w:hAnsi="Cambria"/>
                      <w:sz w:val="24"/>
                      <w:szCs w:val="24"/>
                      <w:lang w:val="en-US" w:bidi="ar-SA"/>
                    </w:rPr>
                    <m:t>aq </m:t>
                  </m:r>
                  <m:r>
                    <m:rPr>
                      <m:sty m:val="p"/>
                    </m:rPr>
                    <w:rPr>
                      <w:rFonts w:ascii="Cambria Math" w:hAnsi="Cambria Math"/>
                      <w:sz w:val="24"/>
                      <w:szCs w:val="24"/>
                      <w:lang w:val="en-US" w:bidi="ar-SA"/>
                    </w:rPr>
                    <m:t>)</m:t>
                  </m:r>
                </m:sub>
                <m:sup>
                  <m:r>
                    <m:rPr>
                      <m:sty m:val="p"/>
                    </m:rPr>
                    <w:rPr>
                      <w:rFonts w:ascii="Cambria Math" w:hAnsi="Cambria Math"/>
                      <w:sz w:val="24"/>
                      <w:szCs w:val="24"/>
                      <w:lang w:val="en-US" w:bidi="ar-SA"/>
                    </w:rPr>
                    <m:t>2+</m:t>
                  </m:r>
                </m:sup>
              </m:sSubSup>
              <m:r>
                <m:rPr>
                  <m:sty m:val="p"/>
                </m:rPr>
                <w:rPr>
                  <w:rFonts w:ascii="Cambria Math" w:hAnsi="Cambria Math"/>
                  <w:sz w:val="24"/>
                  <w:szCs w:val="24"/>
                  <w:lang w:val="en-US" w:bidi="ar-SA"/>
                </w:rPr>
                <m:t>+</m:t>
              </m:r>
              <m:sSub>
                <m:sSubPr>
                  <m:ctrlPr>
                    <w:rPr>
                      <w:rFonts w:ascii="Cambria Math" w:hAnsi="Cambria Math"/>
                      <w:sz w:val="24"/>
                      <w:szCs w:val="24"/>
                      <w:lang w:val="en-US" w:bidi="ar-SA"/>
                    </w:rPr>
                  </m:ctrlPr>
                </m:sSubPr>
                <m:e>
                  <m:r>
                    <m:rPr>
                      <m:sty m:val="p"/>
                    </m:rPr>
                    <w:rPr>
                      <w:rFonts w:ascii="Cambria Math" w:hAnsi="Cambria Math"/>
                      <w:sz w:val="24"/>
                      <w:szCs w:val="24"/>
                      <w:lang w:val="en-US" w:bidi="ar-SA"/>
                    </w:rPr>
                    <m:t>Cd</m:t>
                  </m:r>
                </m:e>
                <m:sub>
                  <m:r>
                    <m:rPr>
                      <m:sty m:val="p"/>
                    </m:rPr>
                    <w:rPr>
                      <w:rFonts w:ascii="Cambria Math" w:hAnsi="Cambria Math"/>
                      <w:sz w:val="24"/>
                      <w:szCs w:val="24"/>
                      <w:lang w:val="en-US" w:bidi="ar-SA"/>
                    </w:rPr>
                    <m:t>(</m:t>
                  </m:r>
                  <m:r>
                    <w:rPr>
                      <w:rFonts w:ascii="Cambria Math" w:hAnsi="Cambria Math"/>
                      <w:sz w:val="24"/>
                      <w:szCs w:val="24"/>
                      <w:lang w:val="en-US" w:bidi="ar-SA"/>
                    </w:rPr>
                    <m:t>s</m:t>
                  </m:r>
                  <m:r>
                    <m:rPr>
                      <m:sty m:val="p"/>
                    </m:rPr>
                    <w:rPr>
                      <w:rFonts w:ascii="Cambria Math" w:hAnsi="Cambria Math"/>
                      <w:sz w:val="24"/>
                      <w:szCs w:val="24"/>
                      <w:lang w:val="en-US" w:bidi="ar-SA"/>
                    </w:rPr>
                    <m:t>)</m:t>
                  </m:r>
                </m:sub>
              </m:sSub>
            </m:oMath>
            <w:r w:rsidRPr="00F31B10">
              <w:rPr>
                <w:rFonts w:ascii="Cambria" w:hAnsi="Cambria"/>
                <w:sz w:val="24"/>
                <w:szCs w:val="24"/>
                <w:lang w:val="en-US" w:bidi="ar-SA"/>
              </w:rPr>
              <w:t xml:space="preserve">, n=2 </w:t>
            </w:r>
          </w:p>
          <w:p w14:paraId="657CC948" w14:textId="77777777" w:rsidR="009E2453" w:rsidRPr="00D105B1" w:rsidRDefault="00000000" w:rsidP="007D655F">
            <w:pPr>
              <w:pStyle w:val="NoSpacing"/>
              <w:rPr>
                <w:rFonts w:ascii="Cambria" w:hAnsi="Cambria"/>
                <w:sz w:val="28"/>
                <w:szCs w:val="28"/>
              </w:rPr>
            </w:pPr>
            <m:oMathPara>
              <m:oMath>
                <m:m>
                  <m:mPr>
                    <m:plcHide m:val="1"/>
                    <m:mcs>
                      <m:mc>
                        <m:mcPr>
                          <m:count m:val="1"/>
                          <m:mcJc m:val="right"/>
                        </m:mcPr>
                      </m:mc>
                      <m:mc>
                        <m:mcPr>
                          <m:count m:val="1"/>
                          <m:mcJc m:val="left"/>
                        </m:mcPr>
                      </m:mc>
                    </m:mcs>
                    <m:ctrlPr>
                      <w:rPr>
                        <w:rFonts w:ascii="Cambria Math" w:hAnsi="Cambria Math"/>
                        <w:i/>
                        <w:sz w:val="24"/>
                        <w:szCs w:val="24"/>
                        <w:lang w:val="en-US" w:bidi="ar-SA"/>
                      </w:rPr>
                    </m:ctrlPr>
                  </m:mPr>
                  <m:mr>
                    <m:e/>
                    <m:e>
                      <m:sSub>
                        <m:sSubPr>
                          <m:ctrlPr>
                            <w:rPr>
                              <w:rFonts w:ascii="Cambria Math" w:hAnsi="Cambria Math"/>
                              <w:sz w:val="24"/>
                              <w:szCs w:val="24"/>
                              <w:lang w:val="en-US" w:bidi="ar-SA"/>
                            </w:rPr>
                          </m:ctrlPr>
                        </m:sSubPr>
                        <m:e>
                          <m:r>
                            <w:rPr>
                              <w:rFonts w:ascii="Cambria Math" w:hAnsi="Cambria Math"/>
                              <w:sz w:val="24"/>
                              <w:szCs w:val="24"/>
                              <w:lang w:val="en-US" w:bidi="ar-SA"/>
                            </w:rPr>
                            <m:t>E</m:t>
                          </m:r>
                        </m:e>
                        <m:sub>
                          <m:r>
                            <m:rPr>
                              <m:nor/>
                            </m:rPr>
                            <w:rPr>
                              <w:rFonts w:ascii="Cambria" w:hAnsi="Cambria"/>
                              <w:sz w:val="24"/>
                              <w:szCs w:val="24"/>
                              <w:lang w:val="en-US" w:bidi="ar-SA"/>
                            </w:rPr>
                            <m:t>cell </m:t>
                          </m:r>
                        </m:sub>
                      </m:sSub>
                      <m:r>
                        <m:rPr>
                          <m:sty m:val="p"/>
                        </m:rPr>
                        <w:rPr>
                          <w:rFonts w:ascii="Cambria Math" w:hAnsi="Cambria Math"/>
                          <w:sz w:val="24"/>
                          <w:szCs w:val="24"/>
                          <w:lang w:val="en-US" w:bidi="ar-SA"/>
                        </w:rPr>
                        <m:t>=</m:t>
                      </m:r>
                      <m:sSubSup>
                        <m:sSubSupPr>
                          <m:ctrlPr>
                            <w:rPr>
                              <w:rFonts w:ascii="Cambria Math" w:hAnsi="Cambria Math"/>
                              <w:sz w:val="24"/>
                              <w:szCs w:val="24"/>
                              <w:lang w:val="en-US" w:bidi="ar-SA"/>
                            </w:rPr>
                          </m:ctrlPr>
                        </m:sSubSupPr>
                        <m:e>
                          <m:r>
                            <w:rPr>
                              <w:rFonts w:ascii="Cambria Math" w:hAnsi="Cambria Math"/>
                              <w:sz w:val="24"/>
                              <w:szCs w:val="24"/>
                              <w:lang w:val="en-US" w:bidi="ar-SA"/>
                            </w:rPr>
                            <m:t>E</m:t>
                          </m:r>
                        </m:e>
                        <m:sub>
                          <m:r>
                            <m:rPr>
                              <m:nor/>
                            </m:rPr>
                            <w:rPr>
                              <w:rFonts w:ascii="Cambria" w:hAnsi="Cambria"/>
                              <w:sz w:val="24"/>
                              <w:szCs w:val="24"/>
                              <w:lang w:val="en-US" w:bidi="ar-SA"/>
                            </w:rPr>
                            <m:t>cell </m:t>
                          </m:r>
                        </m:sub>
                        <m:sup>
                          <m:r>
                            <m:rPr>
                              <m:sty m:val="p"/>
                            </m:rPr>
                            <w:rPr>
                              <w:rFonts w:ascii="Cambria Math" w:hAnsi="Cambria Math"/>
                              <w:sz w:val="24"/>
                              <w:szCs w:val="24"/>
                              <w:lang w:val="en-US" w:bidi="ar-SA"/>
                            </w:rPr>
                            <m:t>∘</m:t>
                          </m:r>
                        </m:sup>
                      </m:sSubSup>
                      <m:r>
                        <m:rPr>
                          <m:sty m:val="p"/>
                        </m:rPr>
                        <w:rPr>
                          <w:rFonts w:ascii="Cambria Math" w:hAnsi="Cambria Math"/>
                          <w:sz w:val="24"/>
                          <w:szCs w:val="24"/>
                          <w:lang w:val="en-US" w:bidi="ar-SA"/>
                        </w:rPr>
                        <m:t>-</m:t>
                      </m:r>
                      <m:f>
                        <m:fPr>
                          <m:ctrlPr>
                            <w:rPr>
                              <w:rFonts w:ascii="Cambria Math" w:hAnsi="Cambria Math"/>
                              <w:sz w:val="24"/>
                              <w:szCs w:val="24"/>
                              <w:lang w:val="en-US" w:bidi="ar-SA"/>
                            </w:rPr>
                          </m:ctrlPr>
                        </m:fPr>
                        <m:num>
                          <m:r>
                            <m:rPr>
                              <m:sty m:val="p"/>
                            </m:rPr>
                            <w:rPr>
                              <w:rFonts w:ascii="Cambria Math" w:hAnsi="Cambria Math"/>
                              <w:sz w:val="24"/>
                              <w:szCs w:val="24"/>
                              <w:lang w:val="en-US" w:bidi="ar-SA"/>
                            </w:rPr>
                            <m:t>0.0591</m:t>
                          </m:r>
                        </m:num>
                        <m:den>
                          <m:r>
                            <m:rPr>
                              <m:sty m:val="p"/>
                            </m:rPr>
                            <w:rPr>
                              <w:rFonts w:ascii="Cambria Math" w:hAnsi="Cambria Math"/>
                              <w:sz w:val="24"/>
                              <w:szCs w:val="24"/>
                              <w:lang w:val="en-US" w:bidi="ar-SA"/>
                            </w:rPr>
                            <m:t>2</m:t>
                          </m:r>
                        </m:den>
                      </m:f>
                      <m:func>
                        <m:funcPr>
                          <m:ctrlPr>
                            <w:rPr>
                              <w:rFonts w:ascii="Cambria Math" w:hAnsi="Cambria Math"/>
                              <w:i/>
                              <w:sz w:val="24"/>
                              <w:szCs w:val="24"/>
                              <w:lang w:val="en-US" w:bidi="ar-SA"/>
                            </w:rPr>
                          </m:ctrlPr>
                        </m:funcPr>
                        <m:fName>
                          <m:r>
                            <m:rPr>
                              <m:sty m:val="p"/>
                            </m:rPr>
                            <w:rPr>
                              <w:rFonts w:ascii="Cambria Math" w:hAnsi="Cambria Math"/>
                              <w:sz w:val="24"/>
                              <w:szCs w:val="24"/>
                              <w:lang w:val="en-US" w:bidi="ar-SA"/>
                            </w:rPr>
                            <m:t>log</m:t>
                          </m:r>
                        </m:fName>
                        <m:e>
                          <m:f>
                            <m:fPr>
                              <m:ctrlPr>
                                <w:rPr>
                                  <w:rFonts w:ascii="Cambria Math" w:hAnsi="Cambria Math"/>
                                  <w:i/>
                                  <w:sz w:val="24"/>
                                  <w:szCs w:val="24"/>
                                  <w:lang w:val="en-US" w:bidi="ar-SA"/>
                                </w:rPr>
                              </m:ctrlPr>
                            </m:fPr>
                            <m:num>
                              <m:d>
                                <m:dPr>
                                  <m:begChr m:val="["/>
                                  <m:endChr m:val="]"/>
                                  <m:ctrlPr>
                                    <w:rPr>
                                      <w:rFonts w:ascii="Cambria Math" w:hAnsi="Cambria Math"/>
                                      <w:i/>
                                      <w:sz w:val="24"/>
                                      <w:szCs w:val="24"/>
                                      <w:lang w:val="en-US" w:bidi="ar-SA"/>
                                    </w:rPr>
                                  </m:ctrlPr>
                                </m:dPr>
                                <m:e>
                                  <m:sSup>
                                    <m:sSupPr>
                                      <m:ctrlPr>
                                        <w:rPr>
                                          <w:rFonts w:ascii="Cambria Math" w:hAnsi="Cambria Math"/>
                                          <w:i/>
                                          <w:sz w:val="24"/>
                                          <w:szCs w:val="24"/>
                                          <w:lang w:val="en-US" w:bidi="ar-SA"/>
                                        </w:rPr>
                                      </m:ctrlPr>
                                    </m:sSupPr>
                                    <m:e>
                                      <m:r>
                                        <w:rPr>
                                          <w:rFonts w:ascii="Cambria Math" w:hAnsi="Cambria Math"/>
                                          <w:sz w:val="24"/>
                                          <w:szCs w:val="24"/>
                                          <w:lang w:val="en-US" w:bidi="ar-SA"/>
                                        </w:rPr>
                                        <m:t>Zn</m:t>
                                      </m:r>
                                    </m:e>
                                    <m:sup>
                                      <m:r>
                                        <w:rPr>
                                          <w:rFonts w:ascii="Cambria Math" w:hAnsi="Cambria Math"/>
                                          <w:sz w:val="24"/>
                                          <w:szCs w:val="24"/>
                                          <w:lang w:val="en-US" w:bidi="ar-SA"/>
                                        </w:rPr>
                                        <m:t>2+</m:t>
                                      </m:r>
                                    </m:sup>
                                  </m:sSup>
                                </m:e>
                              </m:d>
                            </m:num>
                            <m:den>
                              <m:d>
                                <m:dPr>
                                  <m:begChr m:val="["/>
                                  <m:endChr m:val="]"/>
                                  <m:ctrlPr>
                                    <w:rPr>
                                      <w:rFonts w:ascii="Cambria Math" w:hAnsi="Cambria Math"/>
                                      <w:i/>
                                      <w:sz w:val="24"/>
                                      <w:szCs w:val="24"/>
                                      <w:lang w:val="en-US" w:bidi="ar-SA"/>
                                    </w:rPr>
                                  </m:ctrlPr>
                                </m:dPr>
                                <m:e>
                                  <m:sSup>
                                    <m:sSupPr>
                                      <m:ctrlPr>
                                        <w:rPr>
                                          <w:rFonts w:ascii="Cambria Math" w:hAnsi="Cambria Math"/>
                                          <w:i/>
                                          <w:sz w:val="24"/>
                                          <w:szCs w:val="24"/>
                                          <w:lang w:val="en-US" w:bidi="ar-SA"/>
                                        </w:rPr>
                                      </m:ctrlPr>
                                    </m:sSupPr>
                                    <m:e>
                                      <m:r>
                                        <w:rPr>
                                          <w:rFonts w:ascii="Cambria Math" w:hAnsi="Cambria Math"/>
                                          <w:sz w:val="24"/>
                                          <w:szCs w:val="24"/>
                                          <w:lang w:val="en-US" w:bidi="ar-SA"/>
                                        </w:rPr>
                                        <m:t>Cd</m:t>
                                      </m:r>
                                    </m:e>
                                    <m:sup>
                                      <m:r>
                                        <w:rPr>
                                          <w:rFonts w:ascii="Cambria Math" w:hAnsi="Cambria Math"/>
                                          <w:sz w:val="24"/>
                                          <w:szCs w:val="24"/>
                                          <w:lang w:val="en-US" w:bidi="ar-SA"/>
                                        </w:rPr>
                                        <m:t>2+</m:t>
                                      </m:r>
                                    </m:sup>
                                  </m:sSup>
                                </m:e>
                              </m:d>
                            </m:den>
                          </m:f>
                        </m:e>
                      </m:func>
                      <m:r>
                        <w:rPr>
                          <w:rFonts w:ascii="Cambria Math" w:hAnsi="Cambria Math"/>
                          <w:sz w:val="24"/>
                          <w:szCs w:val="24"/>
                          <w:lang w:val="en-US" w:bidi="ar-SA"/>
                        </w:rPr>
                        <m:t xml:space="preserve"> =3.44 V, </m:t>
                      </m:r>
                    </m:e>
                  </m:mr>
                  <m:mr>
                    <m:e/>
                    <m:e>
                      <m:r>
                        <m:rPr>
                          <m:sty m:val="p"/>
                        </m:rPr>
                        <w:rPr>
                          <w:rFonts w:ascii="Cambria Math" w:hAnsi="Cambria Math"/>
                          <w:sz w:val="24"/>
                          <w:szCs w:val="24"/>
                          <w:lang w:val="en-US" w:bidi="ar-SA"/>
                        </w:rPr>
                        <m:t>Δ</m:t>
                      </m:r>
                      <m:sSup>
                        <m:sSupPr>
                          <m:ctrlPr>
                            <w:rPr>
                              <w:rFonts w:ascii="Cambria Math" w:hAnsi="Cambria Math"/>
                              <w:sz w:val="24"/>
                              <w:szCs w:val="24"/>
                              <w:lang w:val="en-US" w:bidi="ar-SA"/>
                            </w:rPr>
                          </m:ctrlPr>
                        </m:sSupPr>
                        <m:e>
                          <m:r>
                            <w:rPr>
                              <w:rFonts w:ascii="Cambria Math" w:hAnsi="Cambria Math"/>
                              <w:sz w:val="24"/>
                              <w:szCs w:val="24"/>
                              <w:lang w:val="en-US" w:bidi="ar-SA"/>
                            </w:rPr>
                            <m:t>G</m:t>
                          </m:r>
                        </m:e>
                        <m:sup>
                          <m:r>
                            <m:rPr>
                              <m:sty m:val="p"/>
                            </m:rPr>
                            <w:rPr>
                              <w:rFonts w:ascii="Cambria Math" w:hAnsi="Cambria Math"/>
                              <w:sz w:val="24"/>
                              <w:szCs w:val="24"/>
                              <w:lang w:val="en-US" w:bidi="ar-SA"/>
                            </w:rPr>
                            <m:t>∘</m:t>
                          </m:r>
                        </m:sup>
                      </m:sSup>
                      <m:r>
                        <m:rPr>
                          <m:sty m:val="p"/>
                        </m:rPr>
                        <w:rPr>
                          <w:rFonts w:ascii="Cambria Math" w:hAnsi="Cambria Math"/>
                          <w:sz w:val="24"/>
                          <w:szCs w:val="24"/>
                          <w:lang w:val="en-US" w:bidi="ar-SA"/>
                        </w:rPr>
                        <m:t xml:space="preserve"> = -nF</m:t>
                      </m:r>
                      <m:sSubSup>
                        <m:sSubSupPr>
                          <m:ctrlPr>
                            <w:rPr>
                              <w:rFonts w:ascii="Cambria Math" w:hAnsi="Cambria Math"/>
                              <w:sz w:val="24"/>
                              <w:szCs w:val="24"/>
                              <w:lang w:val="en-US" w:bidi="ar-SA"/>
                            </w:rPr>
                          </m:ctrlPr>
                        </m:sSubSupPr>
                        <m:e>
                          <m:r>
                            <w:rPr>
                              <w:rFonts w:ascii="Cambria Math" w:hAnsi="Cambria Math"/>
                              <w:sz w:val="24"/>
                              <w:szCs w:val="24"/>
                              <w:lang w:val="en-US" w:bidi="ar-SA"/>
                            </w:rPr>
                            <m:t>E</m:t>
                          </m:r>
                        </m:e>
                        <m:sub>
                          <m:r>
                            <m:rPr>
                              <m:nor/>
                            </m:rPr>
                            <w:rPr>
                              <w:rFonts w:ascii="Cambria" w:hAnsi="Cambria"/>
                              <w:sz w:val="24"/>
                              <w:szCs w:val="24"/>
                              <w:lang w:val="en-US" w:bidi="ar-SA"/>
                            </w:rPr>
                            <m:t>cell </m:t>
                          </m:r>
                        </m:sub>
                        <m:sup>
                          <m:r>
                            <m:rPr>
                              <m:sty m:val="p"/>
                            </m:rPr>
                            <w:rPr>
                              <w:rFonts w:ascii="Cambria Math" w:hAnsi="Cambria Math"/>
                              <w:sz w:val="24"/>
                              <w:szCs w:val="24"/>
                              <w:lang w:val="en-US" w:bidi="ar-SA"/>
                            </w:rPr>
                            <m:t>∘</m:t>
                          </m:r>
                        </m:sup>
                      </m:sSubSup>
                      <m:r>
                        <m:rPr>
                          <m:sty m:val="p"/>
                        </m:rPr>
                        <w:rPr>
                          <w:rFonts w:ascii="Cambria Math" w:hAnsi="Cambria Math"/>
                          <w:sz w:val="24"/>
                          <w:szCs w:val="24"/>
                          <w:vertAlign w:val="subscript"/>
                          <w:lang w:val="en-US" w:bidi="ar-SA"/>
                        </w:rPr>
                        <m:t>= -2 x 96500 x 3.36=-648480 J/mol</m:t>
                      </m:r>
                    </m:e>
                  </m:mr>
                  <m:mr>
                    <m:e/>
                    <m:e/>
                  </m:mr>
                  <m:mr>
                    <m:e/>
                    <m:e/>
                  </m:mr>
                  <m:mr>
                    <m:e/>
                    <m:e/>
                  </m:mr>
                </m:m>
              </m:oMath>
            </m:oMathPara>
          </w:p>
        </w:tc>
        <w:tc>
          <w:tcPr>
            <w:tcW w:w="1485" w:type="dxa"/>
          </w:tcPr>
          <w:p w14:paraId="7F42B9D0" w14:textId="77777777" w:rsidR="009E2453" w:rsidRDefault="009E2453" w:rsidP="007D655F">
            <w:pPr>
              <w:pStyle w:val="NoSpacing"/>
              <w:jc w:val="center"/>
              <w:rPr>
                <w:rFonts w:ascii="Cambria" w:hAnsi="Cambria"/>
                <w:sz w:val="28"/>
                <w:szCs w:val="28"/>
              </w:rPr>
            </w:pPr>
            <w:r>
              <w:rPr>
                <w:rFonts w:ascii="Cambria" w:hAnsi="Cambria"/>
                <w:sz w:val="28"/>
                <w:szCs w:val="28"/>
              </w:rPr>
              <w:t xml:space="preserve">½ </w:t>
            </w:r>
          </w:p>
          <w:p w14:paraId="3DDF633D" w14:textId="77777777" w:rsidR="009E2453" w:rsidRDefault="009E2453" w:rsidP="007D655F">
            <w:pPr>
              <w:pStyle w:val="NoSpacing"/>
              <w:jc w:val="center"/>
              <w:rPr>
                <w:rFonts w:ascii="Cambria" w:hAnsi="Cambria"/>
                <w:sz w:val="28"/>
                <w:szCs w:val="28"/>
              </w:rPr>
            </w:pPr>
          </w:p>
          <w:p w14:paraId="3DEEEC9C" w14:textId="77777777" w:rsidR="009E2453" w:rsidRPr="00D105B1" w:rsidRDefault="009E2453" w:rsidP="007D655F">
            <w:pPr>
              <w:pStyle w:val="NoSpacing"/>
              <w:jc w:val="center"/>
              <w:rPr>
                <w:rFonts w:ascii="Cambria" w:hAnsi="Cambria"/>
                <w:sz w:val="28"/>
                <w:szCs w:val="28"/>
              </w:rPr>
            </w:pPr>
            <w:r>
              <w:rPr>
                <w:rFonts w:ascii="Cambria" w:hAnsi="Cambria"/>
                <w:sz w:val="28"/>
                <w:szCs w:val="28"/>
              </w:rPr>
              <w:t xml:space="preserve">½ </w:t>
            </w:r>
          </w:p>
          <w:p w14:paraId="11F7E129" w14:textId="77777777" w:rsidR="009E2453" w:rsidRPr="00D105B1" w:rsidRDefault="009E2453" w:rsidP="007D655F">
            <w:pPr>
              <w:pStyle w:val="NoSpacing"/>
              <w:jc w:val="center"/>
              <w:rPr>
                <w:rFonts w:ascii="Cambria" w:hAnsi="Cambria"/>
                <w:sz w:val="28"/>
                <w:szCs w:val="28"/>
              </w:rPr>
            </w:pPr>
            <w:r w:rsidRPr="00D105B1">
              <w:rPr>
                <w:rFonts w:ascii="Cambria" w:hAnsi="Cambria"/>
                <w:sz w:val="28"/>
                <w:szCs w:val="28"/>
              </w:rPr>
              <w:t>1</w:t>
            </w:r>
          </w:p>
          <w:p w14:paraId="6D85961E" w14:textId="77777777" w:rsidR="009E2453" w:rsidRPr="00D105B1" w:rsidRDefault="009E2453" w:rsidP="007D655F">
            <w:pPr>
              <w:pStyle w:val="NoSpacing"/>
              <w:jc w:val="center"/>
              <w:rPr>
                <w:rFonts w:ascii="Cambria" w:hAnsi="Cambria"/>
                <w:sz w:val="28"/>
                <w:szCs w:val="28"/>
              </w:rPr>
            </w:pPr>
          </w:p>
          <w:p w14:paraId="38DCEDE4" w14:textId="77777777" w:rsidR="009E2453" w:rsidRPr="00D105B1" w:rsidRDefault="009E2453" w:rsidP="007D655F">
            <w:pPr>
              <w:pStyle w:val="NoSpacing"/>
              <w:jc w:val="center"/>
              <w:rPr>
                <w:rFonts w:ascii="Cambria" w:hAnsi="Cambria"/>
                <w:sz w:val="28"/>
                <w:szCs w:val="28"/>
              </w:rPr>
            </w:pPr>
            <w:r w:rsidRPr="00D105B1">
              <w:rPr>
                <w:rFonts w:ascii="Cambria" w:hAnsi="Cambria"/>
                <w:sz w:val="28"/>
                <w:szCs w:val="28"/>
              </w:rPr>
              <w:t>1</w:t>
            </w:r>
          </w:p>
        </w:tc>
      </w:tr>
      <w:tr w:rsidR="009E2453" w:rsidRPr="00D105B1" w14:paraId="3B3F3454" w14:textId="77777777" w:rsidTr="007D655F">
        <w:tc>
          <w:tcPr>
            <w:tcW w:w="527" w:type="dxa"/>
          </w:tcPr>
          <w:p w14:paraId="08C3807D" w14:textId="77777777" w:rsidR="009E2453" w:rsidRPr="00D105B1" w:rsidRDefault="009E2453" w:rsidP="007D655F">
            <w:pPr>
              <w:pStyle w:val="NoSpacing"/>
              <w:jc w:val="center"/>
              <w:rPr>
                <w:rFonts w:ascii="Cambria" w:hAnsi="Cambria"/>
                <w:sz w:val="28"/>
                <w:szCs w:val="28"/>
              </w:rPr>
            </w:pPr>
            <w:r>
              <w:rPr>
                <w:rFonts w:ascii="Cambria" w:hAnsi="Cambria"/>
                <w:sz w:val="28"/>
                <w:szCs w:val="28"/>
              </w:rPr>
              <w:t>14</w:t>
            </w:r>
          </w:p>
        </w:tc>
        <w:tc>
          <w:tcPr>
            <w:tcW w:w="8444" w:type="dxa"/>
          </w:tcPr>
          <w:p w14:paraId="4F24E3F2" w14:textId="77777777" w:rsidR="009E2453" w:rsidRPr="001247C3" w:rsidRDefault="009E2453">
            <w:pPr>
              <w:pStyle w:val="ListParagraph"/>
              <w:numPr>
                <w:ilvl w:val="0"/>
                <w:numId w:val="44"/>
              </w:numPr>
              <w:autoSpaceDE w:val="0"/>
              <w:autoSpaceDN w:val="0"/>
              <w:adjustRightInd w:val="0"/>
              <w:rPr>
                <w:rFonts w:ascii="Cambria" w:hAnsi="Cambria" w:cs="Bookman-Light"/>
                <w:color w:val="231F20"/>
                <w:sz w:val="24"/>
                <w:szCs w:val="24"/>
              </w:rPr>
            </w:pPr>
            <w:r w:rsidRPr="001247C3">
              <w:rPr>
                <w:rFonts w:ascii="Cambria" w:hAnsi="Cambria" w:cs="Bookman-Light"/>
                <w:b/>
                <w:bCs/>
                <w:color w:val="231F20"/>
                <w:sz w:val="24"/>
                <w:szCs w:val="24"/>
              </w:rPr>
              <w:t>A</w:t>
            </w:r>
            <w:r w:rsidRPr="001247C3">
              <w:rPr>
                <w:rFonts w:ascii="Cambria" w:hAnsi="Cambria" w:cs="Bookman-Light"/>
                <w:color w:val="231F20"/>
                <w:sz w:val="24"/>
                <w:szCs w:val="24"/>
              </w:rPr>
              <w:t xml:space="preserve"> - [Co(NH</w:t>
            </w:r>
            <w:r w:rsidRPr="001247C3">
              <w:rPr>
                <w:rFonts w:ascii="Cambria" w:hAnsi="Cambria" w:cs="Bookman-Light"/>
                <w:color w:val="231F20"/>
                <w:sz w:val="24"/>
                <w:szCs w:val="24"/>
                <w:vertAlign w:val="subscript"/>
              </w:rPr>
              <w:t>3</w:t>
            </w:r>
            <w:r w:rsidRPr="001247C3">
              <w:rPr>
                <w:rFonts w:ascii="Cambria" w:hAnsi="Cambria" w:cs="Bookman-Light"/>
                <w:color w:val="231F20"/>
                <w:sz w:val="24"/>
                <w:szCs w:val="24"/>
              </w:rPr>
              <w:t>)</w:t>
            </w:r>
            <w:r w:rsidRPr="001247C3">
              <w:rPr>
                <w:rFonts w:ascii="Cambria" w:hAnsi="Cambria" w:cs="Bookman-Light"/>
                <w:color w:val="231F20"/>
                <w:sz w:val="24"/>
                <w:szCs w:val="24"/>
                <w:vertAlign w:val="subscript"/>
              </w:rPr>
              <w:t>5</w:t>
            </w:r>
            <w:r w:rsidRPr="001247C3">
              <w:rPr>
                <w:rFonts w:ascii="Cambria" w:hAnsi="Cambria" w:cs="Bookman-Light"/>
                <w:color w:val="231F20"/>
                <w:sz w:val="24"/>
                <w:szCs w:val="24"/>
              </w:rPr>
              <w:t>SO</w:t>
            </w:r>
            <w:r w:rsidRPr="001247C3">
              <w:rPr>
                <w:rFonts w:ascii="Cambria" w:hAnsi="Cambria" w:cs="Bookman-Light"/>
                <w:color w:val="231F20"/>
                <w:sz w:val="24"/>
                <w:szCs w:val="24"/>
                <w:vertAlign w:val="subscript"/>
              </w:rPr>
              <w:t>4</w:t>
            </w:r>
            <w:r w:rsidRPr="001247C3">
              <w:rPr>
                <w:rFonts w:ascii="Cambria" w:hAnsi="Cambria" w:cs="Bookman-Light"/>
                <w:color w:val="231F20"/>
                <w:sz w:val="24"/>
                <w:szCs w:val="24"/>
              </w:rPr>
              <w:t xml:space="preserve">]Cl </w:t>
            </w:r>
            <w:r>
              <w:rPr>
                <w:rFonts w:ascii="Cambria" w:hAnsi="Cambria" w:cs="Bookman-Light"/>
                <w:color w:val="231F20"/>
                <w:sz w:val="24"/>
                <w:szCs w:val="24"/>
              </w:rPr>
              <w:t xml:space="preserve">, </w:t>
            </w:r>
            <w:r w:rsidRPr="00F31B10">
              <w:rPr>
                <w:rFonts w:ascii="Cambria" w:hAnsi="Cambria" w:cs="Bookman-Light"/>
                <w:color w:val="231F20"/>
                <w:sz w:val="24"/>
                <w:szCs w:val="24"/>
              </w:rPr>
              <w:t>), Pentaamminesulphatocobalt (III) chloride</w:t>
            </w:r>
          </w:p>
          <w:p w14:paraId="55499F04" w14:textId="77777777" w:rsidR="009E2453" w:rsidRPr="001247C3" w:rsidRDefault="009E2453" w:rsidP="007D655F">
            <w:pPr>
              <w:pStyle w:val="ListParagraph"/>
              <w:autoSpaceDE w:val="0"/>
              <w:autoSpaceDN w:val="0"/>
              <w:adjustRightInd w:val="0"/>
              <w:ind w:left="1080"/>
              <w:rPr>
                <w:rFonts w:ascii="Cambria" w:hAnsi="Cambria" w:cs="Bookman-Light"/>
                <w:color w:val="231F20"/>
                <w:sz w:val="24"/>
                <w:szCs w:val="24"/>
                <w:vertAlign w:val="subscript"/>
              </w:rPr>
            </w:pPr>
            <w:r w:rsidRPr="001247C3">
              <w:rPr>
                <w:rFonts w:ascii="Cambria" w:hAnsi="Cambria" w:cs="Bookman-Light"/>
                <w:color w:val="231F20"/>
                <w:sz w:val="24"/>
                <w:szCs w:val="24"/>
              </w:rPr>
              <w:t xml:space="preserve">  </w:t>
            </w:r>
            <w:r w:rsidRPr="001247C3">
              <w:rPr>
                <w:rFonts w:ascii="Cambria" w:hAnsi="Cambria" w:cs="Bookman-Light"/>
                <w:b/>
                <w:bCs/>
                <w:color w:val="231F20"/>
                <w:sz w:val="24"/>
                <w:szCs w:val="24"/>
              </w:rPr>
              <w:t>B</w:t>
            </w:r>
            <w:r w:rsidRPr="001247C3">
              <w:rPr>
                <w:rFonts w:ascii="Cambria" w:hAnsi="Cambria" w:cs="Bookman-Light"/>
                <w:color w:val="231F20"/>
                <w:sz w:val="24"/>
                <w:szCs w:val="24"/>
              </w:rPr>
              <w:t xml:space="preserve"> - [Co(NH</w:t>
            </w:r>
            <w:r w:rsidRPr="001247C3">
              <w:rPr>
                <w:rFonts w:ascii="Cambria" w:hAnsi="Cambria" w:cs="Bookman-Light"/>
                <w:color w:val="231F20"/>
                <w:sz w:val="24"/>
                <w:szCs w:val="24"/>
                <w:vertAlign w:val="subscript"/>
              </w:rPr>
              <w:t>3</w:t>
            </w:r>
            <w:r w:rsidRPr="001247C3">
              <w:rPr>
                <w:rFonts w:ascii="Cambria" w:hAnsi="Cambria" w:cs="Bookman-Light"/>
                <w:color w:val="231F20"/>
                <w:sz w:val="24"/>
                <w:szCs w:val="24"/>
              </w:rPr>
              <w:t>)</w:t>
            </w:r>
            <w:r w:rsidRPr="001247C3">
              <w:rPr>
                <w:rFonts w:ascii="Cambria" w:hAnsi="Cambria" w:cs="Bookman-Light"/>
                <w:color w:val="231F20"/>
                <w:sz w:val="24"/>
                <w:szCs w:val="24"/>
                <w:vertAlign w:val="subscript"/>
              </w:rPr>
              <w:t>5</w:t>
            </w:r>
            <w:r w:rsidRPr="001247C3">
              <w:rPr>
                <w:rFonts w:ascii="Cambria" w:hAnsi="Cambria" w:cs="Bookman-Light"/>
                <w:color w:val="231F20"/>
                <w:sz w:val="24"/>
                <w:szCs w:val="24"/>
              </w:rPr>
              <w:t>Cl]SO</w:t>
            </w:r>
            <w:r w:rsidRPr="001247C3">
              <w:rPr>
                <w:rFonts w:ascii="Cambria" w:hAnsi="Cambria" w:cs="Bookman-Light"/>
                <w:color w:val="231F20"/>
                <w:sz w:val="24"/>
                <w:szCs w:val="24"/>
                <w:vertAlign w:val="subscript"/>
              </w:rPr>
              <w:t xml:space="preserve">4 </w:t>
            </w:r>
            <w:r w:rsidRPr="001247C3">
              <w:rPr>
                <w:rFonts w:ascii="Cambria" w:hAnsi="Cambria" w:cs="Bookman-Light"/>
                <w:color w:val="231F20"/>
                <w:sz w:val="24"/>
                <w:szCs w:val="24"/>
                <w:vertAlign w:val="subscript"/>
              </w:rPr>
              <w:tab/>
            </w:r>
            <w:r>
              <w:rPr>
                <w:rFonts w:ascii="Cambria" w:hAnsi="Cambria" w:cs="Bookman-Light"/>
                <w:color w:val="231F20"/>
                <w:sz w:val="24"/>
                <w:szCs w:val="24"/>
                <w:vertAlign w:val="subscript"/>
              </w:rPr>
              <w:t xml:space="preserve">, </w:t>
            </w:r>
            <w:r w:rsidRPr="00F31B10">
              <w:rPr>
                <w:rFonts w:ascii="Cambria" w:hAnsi="Cambria" w:cs="Bookman-Light"/>
                <w:color w:val="231F20"/>
                <w:sz w:val="24"/>
                <w:szCs w:val="24"/>
              </w:rPr>
              <w:t>Pentaamminechlorocobalt (III) sulphate</w:t>
            </w:r>
          </w:p>
          <w:p w14:paraId="04665012" w14:textId="77777777" w:rsidR="009E2453" w:rsidRPr="001247C3" w:rsidRDefault="009E2453">
            <w:pPr>
              <w:pStyle w:val="ListParagraph"/>
              <w:numPr>
                <w:ilvl w:val="0"/>
                <w:numId w:val="44"/>
              </w:numPr>
              <w:autoSpaceDE w:val="0"/>
              <w:autoSpaceDN w:val="0"/>
              <w:adjustRightInd w:val="0"/>
              <w:rPr>
                <w:rFonts w:ascii="Cambria" w:hAnsi="Cambria" w:cs="Bookman-Light"/>
                <w:color w:val="231F20"/>
                <w:sz w:val="24"/>
                <w:szCs w:val="24"/>
              </w:rPr>
            </w:pPr>
            <w:r w:rsidRPr="001247C3">
              <w:rPr>
                <w:rFonts w:ascii="Cambria" w:hAnsi="Cambria" w:cs="Bookman-Light"/>
                <w:color w:val="231F20"/>
                <w:sz w:val="24"/>
                <w:szCs w:val="24"/>
              </w:rPr>
              <w:t>Ionisation isomerism</w:t>
            </w:r>
          </w:p>
          <w:p w14:paraId="641A806E" w14:textId="77777777" w:rsidR="009E2453" w:rsidRPr="00D105B1" w:rsidRDefault="009E2453" w:rsidP="007D655F">
            <w:pPr>
              <w:pStyle w:val="NoSpacing"/>
              <w:jc w:val="center"/>
              <w:rPr>
                <w:rFonts w:ascii="Cambria" w:hAnsi="Cambria"/>
                <w:sz w:val="28"/>
                <w:szCs w:val="28"/>
              </w:rPr>
            </w:pPr>
          </w:p>
        </w:tc>
        <w:tc>
          <w:tcPr>
            <w:tcW w:w="1485" w:type="dxa"/>
          </w:tcPr>
          <w:p w14:paraId="67BDD726" w14:textId="77777777" w:rsidR="009E2453" w:rsidRPr="00D105B1" w:rsidRDefault="009E2453" w:rsidP="007D655F">
            <w:pPr>
              <w:pStyle w:val="NoSpacing"/>
              <w:jc w:val="center"/>
              <w:rPr>
                <w:rFonts w:ascii="Cambria" w:hAnsi="Cambria"/>
                <w:sz w:val="28"/>
                <w:szCs w:val="28"/>
              </w:rPr>
            </w:pPr>
            <w:r w:rsidRPr="00D105B1">
              <w:rPr>
                <w:rFonts w:ascii="Cambria" w:hAnsi="Cambria"/>
                <w:sz w:val="28"/>
                <w:szCs w:val="28"/>
              </w:rPr>
              <w:t>2</w:t>
            </w:r>
          </w:p>
          <w:p w14:paraId="78F3A8D0" w14:textId="77777777" w:rsidR="009E2453" w:rsidRDefault="009E2453" w:rsidP="007D655F">
            <w:pPr>
              <w:pStyle w:val="NoSpacing"/>
              <w:rPr>
                <w:rFonts w:ascii="Cambria" w:hAnsi="Cambria"/>
                <w:sz w:val="28"/>
                <w:szCs w:val="28"/>
              </w:rPr>
            </w:pPr>
          </w:p>
          <w:p w14:paraId="36A035DD" w14:textId="77777777" w:rsidR="009E2453" w:rsidRPr="00D105B1" w:rsidRDefault="009E2453" w:rsidP="007D655F">
            <w:pPr>
              <w:pStyle w:val="NoSpacing"/>
              <w:jc w:val="center"/>
              <w:rPr>
                <w:rFonts w:ascii="Cambria" w:hAnsi="Cambria"/>
                <w:sz w:val="28"/>
                <w:szCs w:val="28"/>
              </w:rPr>
            </w:pPr>
            <w:r>
              <w:rPr>
                <w:rFonts w:ascii="Cambria" w:hAnsi="Cambria"/>
                <w:sz w:val="28"/>
                <w:szCs w:val="28"/>
              </w:rPr>
              <w:t>1</w:t>
            </w:r>
          </w:p>
        </w:tc>
      </w:tr>
      <w:tr w:rsidR="009E2453" w:rsidRPr="00D105B1" w14:paraId="1879357E" w14:textId="77777777" w:rsidTr="007D655F">
        <w:tc>
          <w:tcPr>
            <w:tcW w:w="527" w:type="dxa"/>
          </w:tcPr>
          <w:p w14:paraId="02C75A94" w14:textId="77777777" w:rsidR="009E2453" w:rsidRPr="00D105B1" w:rsidRDefault="009E2453" w:rsidP="007D655F">
            <w:pPr>
              <w:pStyle w:val="NoSpacing"/>
              <w:jc w:val="center"/>
              <w:rPr>
                <w:rFonts w:ascii="Cambria" w:hAnsi="Cambria"/>
                <w:sz w:val="28"/>
                <w:szCs w:val="28"/>
              </w:rPr>
            </w:pPr>
            <w:r>
              <w:rPr>
                <w:rFonts w:ascii="Cambria" w:hAnsi="Cambria"/>
                <w:sz w:val="28"/>
                <w:szCs w:val="28"/>
              </w:rPr>
              <w:t>15</w:t>
            </w:r>
          </w:p>
        </w:tc>
        <w:tc>
          <w:tcPr>
            <w:tcW w:w="8444" w:type="dxa"/>
          </w:tcPr>
          <w:p w14:paraId="34EA8DFF" w14:textId="77777777" w:rsidR="009E2453" w:rsidRPr="00F31B10" w:rsidRDefault="009E2453">
            <w:pPr>
              <w:pStyle w:val="ListParagraph"/>
              <w:numPr>
                <w:ilvl w:val="0"/>
                <w:numId w:val="40"/>
              </w:numPr>
              <w:rPr>
                <w:rFonts w:ascii="Cambria" w:eastAsiaTheme="minorEastAsia" w:hAnsi="Cambria"/>
                <w:color w:val="000000" w:themeColor="text1"/>
                <w:sz w:val="24"/>
                <w:szCs w:val="24"/>
                <w:lang w:val="en-US"/>
              </w:rPr>
            </w:pPr>
            <w:r w:rsidRPr="00F31B10">
              <w:rPr>
                <w:rFonts w:ascii="Cambria" w:hAnsi="Cambria"/>
                <w:color w:val="000000" w:themeColor="text1"/>
                <w:sz w:val="24"/>
                <w:szCs w:val="24"/>
                <w:lang w:val="en-US"/>
              </w:rPr>
              <w:t>0.693/5.5x10</w:t>
            </w:r>
            <w:r w:rsidRPr="00F31B10">
              <w:rPr>
                <w:rFonts w:ascii="Cambria" w:hAnsi="Cambria"/>
                <w:color w:val="000000" w:themeColor="text1"/>
                <w:sz w:val="24"/>
                <w:szCs w:val="24"/>
                <w:vertAlign w:val="superscript"/>
                <w:lang w:val="en-US"/>
              </w:rPr>
              <w:t>-14</w:t>
            </w:r>
            <w:r w:rsidRPr="00F31B10">
              <w:rPr>
                <w:rFonts w:ascii="Cambria" w:hAnsi="Cambria"/>
                <w:color w:val="000000" w:themeColor="text1"/>
                <w:sz w:val="24"/>
                <w:szCs w:val="24"/>
                <w:lang w:val="en-US"/>
              </w:rPr>
              <w:t xml:space="preserve"> s =</w:t>
            </w:r>
            <m:oMath>
              <m:r>
                <m:rPr>
                  <m:sty m:val="p"/>
                </m:rPr>
                <w:rPr>
                  <w:rFonts w:ascii="Cambria Math" w:hAnsi="Cambria Math"/>
                  <w:color w:val="000000" w:themeColor="text1"/>
                  <w:sz w:val="24"/>
                  <w:szCs w:val="24"/>
                  <w:lang w:val="en-US"/>
                </w:rPr>
                <m:t>0.126 ×</m:t>
              </m:r>
              <m:sSup>
                <m:sSupPr>
                  <m:ctrlPr>
                    <w:rPr>
                      <w:rFonts w:ascii="Cambria Math" w:hAnsi="Cambria Math"/>
                      <w:color w:val="000000" w:themeColor="text1"/>
                      <w:sz w:val="24"/>
                      <w:szCs w:val="24"/>
                      <w:lang w:val="en-US"/>
                    </w:rPr>
                  </m:ctrlPr>
                </m:sSupPr>
                <m:e>
                  <m:r>
                    <m:rPr>
                      <m:sty m:val="p"/>
                    </m:rPr>
                    <w:rPr>
                      <w:rFonts w:ascii="Cambria Math" w:hAnsi="Cambria Math"/>
                      <w:color w:val="000000" w:themeColor="text1"/>
                      <w:sz w:val="24"/>
                      <w:szCs w:val="24"/>
                      <w:lang w:val="en-US"/>
                    </w:rPr>
                    <m:t>10</m:t>
                  </m:r>
                </m:e>
                <m:sup>
                  <m:r>
                    <m:rPr>
                      <m:sty m:val="p"/>
                    </m:rPr>
                    <w:rPr>
                      <w:rFonts w:ascii="Cambria Math" w:hAnsi="Cambria Math"/>
                      <w:color w:val="000000" w:themeColor="text1"/>
                      <w:sz w:val="24"/>
                      <w:szCs w:val="24"/>
                      <w:lang w:val="en-US"/>
                    </w:rPr>
                    <m:t>14</m:t>
                  </m:r>
                </m:sup>
              </m:sSup>
              <m:r>
                <m:rPr>
                  <m:sty m:val="p"/>
                </m:rPr>
                <w:rPr>
                  <w:rFonts w:ascii="Cambria Math" w:hAnsi="Cambria Math"/>
                  <w:color w:val="000000" w:themeColor="text1"/>
                  <w:sz w:val="24"/>
                  <w:szCs w:val="24"/>
                  <w:lang w:val="en-US"/>
                </w:rPr>
                <m:t xml:space="preserve"> s</m:t>
              </m:r>
            </m:oMath>
          </w:p>
          <w:p w14:paraId="25564C41" w14:textId="77777777" w:rsidR="009E2453" w:rsidRPr="00F31B10" w:rsidRDefault="009E2453">
            <w:pPr>
              <w:pStyle w:val="ListParagraph"/>
              <w:numPr>
                <w:ilvl w:val="0"/>
                <w:numId w:val="40"/>
              </w:numPr>
              <w:rPr>
                <w:rFonts w:ascii="Cambria" w:eastAsiaTheme="minorEastAsia" w:hAnsi="Cambria"/>
                <w:color w:val="000000" w:themeColor="text1"/>
                <w:sz w:val="24"/>
                <w:szCs w:val="24"/>
                <w:lang w:val="en-US"/>
              </w:rPr>
            </w:pPr>
            <w:r w:rsidRPr="00F31B10">
              <w:rPr>
                <w:rFonts w:ascii="Cambria" w:hAnsi="Cambria"/>
                <w:color w:val="000000" w:themeColor="text1"/>
                <w:sz w:val="24"/>
                <w:szCs w:val="24"/>
              </w:rPr>
              <w:t>4 minutes</w:t>
            </w:r>
          </w:p>
          <w:p w14:paraId="7AB81135" w14:textId="77777777" w:rsidR="009E2453" w:rsidRPr="00F31B10" w:rsidRDefault="009E2453">
            <w:pPr>
              <w:pStyle w:val="ListParagraph"/>
              <w:numPr>
                <w:ilvl w:val="0"/>
                <w:numId w:val="40"/>
              </w:numPr>
              <w:rPr>
                <w:rFonts w:ascii="Cambria" w:eastAsiaTheme="minorEastAsia" w:hAnsi="Cambria"/>
                <w:color w:val="000000" w:themeColor="text1"/>
                <w:sz w:val="24"/>
                <w:szCs w:val="24"/>
                <w:lang w:val="en-US"/>
              </w:rPr>
            </w:pPr>
            <w:r>
              <w:rPr>
                <w:rFonts w:ascii="Cambria" w:eastAsiaTheme="minorEastAsia" w:hAnsi="Cambria"/>
                <w:color w:val="000000" w:themeColor="text1"/>
                <w:sz w:val="24"/>
                <w:szCs w:val="24"/>
                <w:lang w:val="en-US"/>
              </w:rPr>
              <w:t xml:space="preserve">Half life period is directly proportional to the initial concentration </w:t>
            </w:r>
          </w:p>
          <w:p w14:paraId="027915EB" w14:textId="77777777" w:rsidR="009E2453" w:rsidRDefault="009E2453" w:rsidP="007D655F">
            <w:pPr>
              <w:pStyle w:val="NoSpacing"/>
              <w:ind w:left="720"/>
              <w:rPr>
                <w:rFonts w:ascii="Cambria" w:hAnsi="Cambria"/>
                <w:b/>
                <w:bCs/>
                <w:noProof/>
                <w:color w:val="000000" w:themeColor="text1"/>
                <w:sz w:val="24"/>
                <w:szCs w:val="24"/>
                <w:lang w:val="en-US"/>
              </w:rPr>
            </w:pPr>
            <w:r w:rsidRPr="00F31B10">
              <w:rPr>
                <w:rFonts w:ascii="Cambria" w:hAnsi="Cambria"/>
                <w:b/>
                <w:bCs/>
                <w:noProof/>
                <w:color w:val="000000" w:themeColor="text1"/>
                <w:sz w:val="24"/>
                <w:szCs w:val="24"/>
                <w:lang w:val="en-US"/>
              </w:rPr>
              <w:t xml:space="preserve">                  </w:t>
            </w:r>
            <w:r w:rsidRPr="00F31B10">
              <w:rPr>
                <w:rFonts w:ascii="Cambria" w:hAnsi="Cambria"/>
                <w:b/>
                <w:bCs/>
                <w:noProof/>
                <w:color w:val="000000" w:themeColor="text1"/>
                <w:sz w:val="24"/>
                <w:szCs w:val="24"/>
                <w:lang w:val="en-US"/>
              </w:rPr>
              <w:drawing>
                <wp:inline distT="0" distB="0" distL="0" distR="0" wp14:anchorId="0D9E8350" wp14:editId="15205B8C">
                  <wp:extent cx="1819275" cy="1081377"/>
                  <wp:effectExtent l="0" t="0" r="0" b="508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1827865" cy="1086483"/>
                          </a:xfrm>
                          <a:prstGeom prst="rect">
                            <a:avLst/>
                          </a:prstGeom>
                        </pic:spPr>
                      </pic:pic>
                    </a:graphicData>
                  </a:graphic>
                </wp:inline>
              </w:drawing>
            </w:r>
            <w:r w:rsidRPr="00F31B10">
              <w:rPr>
                <w:rFonts w:ascii="Cambria" w:hAnsi="Cambria"/>
                <w:b/>
                <w:bCs/>
                <w:noProof/>
                <w:color w:val="000000" w:themeColor="text1"/>
                <w:sz w:val="24"/>
                <w:szCs w:val="24"/>
                <w:lang w:val="en-US"/>
              </w:rPr>
              <w:t xml:space="preserve">   </w:t>
            </w:r>
          </w:p>
          <w:p w14:paraId="7A4A8EFE" w14:textId="77777777" w:rsidR="009E2453" w:rsidRDefault="009E2453" w:rsidP="007D655F">
            <w:pPr>
              <w:pStyle w:val="NoSpacing"/>
              <w:ind w:left="720"/>
              <w:jc w:val="center"/>
              <w:rPr>
                <w:rFonts w:ascii="Cambria" w:hAnsi="Cambria"/>
                <w:b/>
                <w:bCs/>
                <w:noProof/>
                <w:color w:val="000000" w:themeColor="text1"/>
                <w:sz w:val="24"/>
                <w:szCs w:val="24"/>
                <w:lang w:val="en-US"/>
              </w:rPr>
            </w:pPr>
            <w:r w:rsidRPr="00F31B10">
              <w:rPr>
                <w:rFonts w:ascii="Cambria" w:hAnsi="Cambria"/>
                <w:b/>
                <w:bCs/>
                <w:noProof/>
                <w:color w:val="000000" w:themeColor="text1"/>
                <w:sz w:val="24"/>
                <w:szCs w:val="24"/>
                <w:lang w:val="en-US"/>
              </w:rPr>
              <w:t>OR</w:t>
            </w:r>
          </w:p>
          <w:p w14:paraId="195C9014" w14:textId="77777777" w:rsidR="009E2453" w:rsidRDefault="009E2453" w:rsidP="007D655F">
            <w:pPr>
              <w:pStyle w:val="NoSpacing"/>
              <w:ind w:left="720"/>
              <w:rPr>
                <w:rFonts w:ascii="Cambria" w:hAnsi="Cambria"/>
                <w:sz w:val="28"/>
                <w:szCs w:val="28"/>
              </w:rPr>
            </w:pPr>
            <w:r>
              <w:rPr>
                <w:rFonts w:ascii="Cambria" w:hAnsi="Cambria"/>
                <w:sz w:val="28"/>
                <w:szCs w:val="28"/>
              </w:rPr>
              <w:t>(c)First order reaction</w:t>
            </w:r>
          </w:p>
          <w:p w14:paraId="0F1005BE" w14:textId="77777777" w:rsidR="009E2453" w:rsidRPr="00D105B1" w:rsidRDefault="009E2453" w:rsidP="007D655F">
            <w:pPr>
              <w:pStyle w:val="NoSpacing"/>
              <w:ind w:left="720"/>
              <w:rPr>
                <w:rFonts w:ascii="Cambria" w:hAnsi="Cambria"/>
                <w:sz w:val="28"/>
                <w:szCs w:val="28"/>
              </w:rPr>
            </w:pPr>
            <w:r>
              <w:rPr>
                <w:rFonts w:ascii="Cambria" w:hAnsi="Cambria"/>
                <w:sz w:val="28"/>
                <w:szCs w:val="28"/>
              </w:rPr>
              <w:t xml:space="preserve">       Slope=k/2.303</w:t>
            </w:r>
          </w:p>
        </w:tc>
        <w:tc>
          <w:tcPr>
            <w:tcW w:w="1485" w:type="dxa"/>
          </w:tcPr>
          <w:p w14:paraId="74B8FF85" w14:textId="77777777" w:rsidR="009E2453" w:rsidRPr="00D105B1" w:rsidRDefault="009E2453" w:rsidP="007D655F">
            <w:pPr>
              <w:pStyle w:val="NoSpacing"/>
              <w:jc w:val="center"/>
              <w:rPr>
                <w:rFonts w:ascii="Cambria" w:hAnsi="Cambria"/>
                <w:sz w:val="28"/>
                <w:szCs w:val="28"/>
              </w:rPr>
            </w:pPr>
            <w:r w:rsidRPr="00D105B1">
              <w:rPr>
                <w:rFonts w:ascii="Cambria" w:hAnsi="Cambria"/>
                <w:sz w:val="28"/>
                <w:szCs w:val="28"/>
              </w:rPr>
              <w:t>1</w:t>
            </w:r>
          </w:p>
          <w:p w14:paraId="782F85AD" w14:textId="77777777" w:rsidR="009E2453" w:rsidRPr="00D105B1" w:rsidRDefault="009E2453" w:rsidP="007D655F">
            <w:pPr>
              <w:pStyle w:val="NoSpacing"/>
              <w:jc w:val="center"/>
              <w:rPr>
                <w:rFonts w:ascii="Cambria" w:hAnsi="Cambria"/>
                <w:sz w:val="28"/>
                <w:szCs w:val="28"/>
              </w:rPr>
            </w:pPr>
            <w:r w:rsidRPr="00D105B1">
              <w:rPr>
                <w:rFonts w:ascii="Cambria" w:hAnsi="Cambria"/>
                <w:sz w:val="28"/>
                <w:szCs w:val="28"/>
              </w:rPr>
              <w:t>1</w:t>
            </w:r>
          </w:p>
          <w:p w14:paraId="5228417F" w14:textId="77777777" w:rsidR="009E2453" w:rsidRPr="00D105B1" w:rsidRDefault="009E2453" w:rsidP="007D655F">
            <w:pPr>
              <w:pStyle w:val="NoSpacing"/>
              <w:jc w:val="center"/>
              <w:rPr>
                <w:rFonts w:ascii="Cambria" w:hAnsi="Cambria"/>
                <w:sz w:val="28"/>
                <w:szCs w:val="28"/>
              </w:rPr>
            </w:pPr>
          </w:p>
          <w:p w14:paraId="6D658485" w14:textId="77777777" w:rsidR="009E2453" w:rsidRPr="00D105B1" w:rsidRDefault="009E2453" w:rsidP="007D655F">
            <w:pPr>
              <w:pStyle w:val="NoSpacing"/>
              <w:jc w:val="center"/>
              <w:rPr>
                <w:rFonts w:ascii="Cambria" w:hAnsi="Cambria"/>
                <w:sz w:val="28"/>
                <w:szCs w:val="28"/>
              </w:rPr>
            </w:pPr>
          </w:p>
          <w:p w14:paraId="6A99C4EB" w14:textId="77777777" w:rsidR="009E2453" w:rsidRPr="00D105B1" w:rsidRDefault="009E2453" w:rsidP="007D655F">
            <w:pPr>
              <w:pStyle w:val="NoSpacing"/>
              <w:jc w:val="center"/>
              <w:rPr>
                <w:rFonts w:ascii="Cambria" w:hAnsi="Cambria"/>
                <w:sz w:val="28"/>
                <w:szCs w:val="28"/>
              </w:rPr>
            </w:pPr>
          </w:p>
          <w:p w14:paraId="28246D13" w14:textId="77777777" w:rsidR="009E2453" w:rsidRPr="00D105B1" w:rsidRDefault="009E2453" w:rsidP="007D655F">
            <w:pPr>
              <w:pStyle w:val="NoSpacing"/>
              <w:jc w:val="center"/>
              <w:rPr>
                <w:rFonts w:ascii="Cambria" w:hAnsi="Cambria"/>
                <w:sz w:val="28"/>
                <w:szCs w:val="28"/>
              </w:rPr>
            </w:pPr>
            <w:r>
              <w:rPr>
                <w:rFonts w:ascii="Cambria" w:hAnsi="Cambria"/>
                <w:sz w:val="28"/>
                <w:szCs w:val="28"/>
              </w:rPr>
              <w:t>1+1=</w:t>
            </w:r>
            <w:r w:rsidRPr="00D105B1">
              <w:rPr>
                <w:rFonts w:ascii="Cambria" w:hAnsi="Cambria"/>
                <w:sz w:val="28"/>
                <w:szCs w:val="28"/>
              </w:rPr>
              <w:t>2</w:t>
            </w:r>
          </w:p>
        </w:tc>
      </w:tr>
      <w:tr w:rsidR="009E2453" w:rsidRPr="00D105B1" w14:paraId="2DCBC60B" w14:textId="77777777" w:rsidTr="007D655F">
        <w:tc>
          <w:tcPr>
            <w:tcW w:w="527" w:type="dxa"/>
          </w:tcPr>
          <w:p w14:paraId="7D05D01A" w14:textId="77777777" w:rsidR="009E2453" w:rsidRPr="00D105B1" w:rsidRDefault="009E2453" w:rsidP="007D655F">
            <w:pPr>
              <w:pStyle w:val="NoSpacing"/>
              <w:jc w:val="center"/>
              <w:rPr>
                <w:rFonts w:ascii="Cambria" w:hAnsi="Cambria"/>
                <w:sz w:val="28"/>
                <w:szCs w:val="28"/>
              </w:rPr>
            </w:pPr>
            <w:r>
              <w:rPr>
                <w:rFonts w:ascii="Cambria" w:hAnsi="Cambria"/>
                <w:sz w:val="28"/>
                <w:szCs w:val="28"/>
              </w:rPr>
              <w:t>16</w:t>
            </w:r>
          </w:p>
        </w:tc>
        <w:tc>
          <w:tcPr>
            <w:tcW w:w="8444" w:type="dxa"/>
          </w:tcPr>
          <w:p w14:paraId="630D7186" w14:textId="77777777" w:rsidR="009E2453" w:rsidRPr="00F31B10" w:rsidRDefault="009E2453" w:rsidP="007D655F">
            <w:pPr>
              <w:pStyle w:val="NoSpacing"/>
              <w:rPr>
                <w:rFonts w:ascii="Cambria" w:hAnsi="Cambria" w:cstheme="minorHAnsi"/>
                <w:sz w:val="24"/>
                <w:szCs w:val="24"/>
              </w:rPr>
            </w:pPr>
            <w:r w:rsidRPr="00F31B10">
              <w:rPr>
                <w:rFonts w:ascii="Cambria" w:hAnsi="Cambria" w:cstheme="minorHAnsi"/>
                <w:b/>
                <w:bCs/>
                <w:sz w:val="24"/>
                <w:szCs w:val="24"/>
              </w:rPr>
              <w:t>(a)</w:t>
            </w:r>
            <w:r w:rsidRPr="00F31B10">
              <w:rPr>
                <w:rFonts w:ascii="Cambria" w:hAnsi="Cambria" w:cstheme="minorHAnsi"/>
                <w:sz w:val="24"/>
                <w:szCs w:val="24"/>
              </w:rPr>
              <w:t xml:space="preserve"> ZnCl</w:t>
            </w:r>
            <w:r w:rsidRPr="00F31B10">
              <w:rPr>
                <w:rFonts w:ascii="Cambria" w:hAnsi="Cambria" w:cstheme="minorHAnsi"/>
                <w:sz w:val="24"/>
                <w:szCs w:val="24"/>
                <w:vertAlign w:val="subscript"/>
              </w:rPr>
              <w:t>2</w:t>
            </w:r>
            <w:r w:rsidRPr="00F31B10">
              <w:rPr>
                <w:rFonts w:ascii="Cambria" w:hAnsi="Cambria" w:cstheme="minorHAnsi"/>
                <w:sz w:val="24"/>
                <w:szCs w:val="24"/>
              </w:rPr>
              <w:t xml:space="preserve"> combines with the NH</w:t>
            </w:r>
            <w:r w:rsidRPr="00F31B10">
              <w:rPr>
                <w:rFonts w:ascii="Cambria" w:hAnsi="Cambria" w:cstheme="minorHAnsi"/>
                <w:sz w:val="24"/>
                <w:szCs w:val="24"/>
                <w:vertAlign w:val="subscript"/>
              </w:rPr>
              <w:t>3</w:t>
            </w:r>
            <w:r w:rsidRPr="00F31B10">
              <w:rPr>
                <w:rFonts w:ascii="Cambria" w:hAnsi="Cambria" w:cstheme="minorHAnsi"/>
                <w:sz w:val="24"/>
                <w:szCs w:val="24"/>
              </w:rPr>
              <w:t xml:space="preserve"> produced to form the complex salt [Zn(NH</w:t>
            </w:r>
            <w:r w:rsidRPr="00F31B10">
              <w:rPr>
                <w:rFonts w:ascii="Cambria" w:hAnsi="Cambria" w:cstheme="minorHAnsi"/>
                <w:sz w:val="24"/>
                <w:szCs w:val="24"/>
                <w:vertAlign w:val="subscript"/>
              </w:rPr>
              <w:t>3</w:t>
            </w:r>
            <w:r w:rsidRPr="00F31B10">
              <w:rPr>
                <w:rFonts w:ascii="Cambria" w:hAnsi="Cambria" w:cstheme="minorHAnsi"/>
                <w:sz w:val="24"/>
                <w:szCs w:val="24"/>
              </w:rPr>
              <w:t>)</w:t>
            </w:r>
            <w:r w:rsidRPr="00F31B10">
              <w:rPr>
                <w:rFonts w:ascii="Cambria" w:hAnsi="Cambria" w:cstheme="minorHAnsi"/>
                <w:sz w:val="24"/>
                <w:szCs w:val="24"/>
                <w:vertAlign w:val="subscript"/>
              </w:rPr>
              <w:t>2</w:t>
            </w:r>
            <w:r w:rsidRPr="00F31B10">
              <w:rPr>
                <w:rFonts w:ascii="Cambria" w:hAnsi="Cambria" w:cstheme="minorHAnsi"/>
                <w:sz w:val="24"/>
                <w:szCs w:val="24"/>
              </w:rPr>
              <w:t xml:space="preserve"> Cl</w:t>
            </w:r>
            <w:r w:rsidRPr="00F31B10">
              <w:rPr>
                <w:rFonts w:ascii="Cambria" w:hAnsi="Cambria" w:cstheme="minorHAnsi"/>
                <w:sz w:val="24"/>
                <w:szCs w:val="24"/>
                <w:vertAlign w:val="subscript"/>
              </w:rPr>
              <w:t>2</w:t>
            </w:r>
            <w:r w:rsidRPr="00F31B10">
              <w:rPr>
                <w:rFonts w:ascii="Cambria" w:hAnsi="Cambria" w:cstheme="minorHAnsi"/>
                <w:sz w:val="24"/>
                <w:szCs w:val="24"/>
              </w:rPr>
              <w:t>] otherwise the pressure developed due to NH</w:t>
            </w:r>
            <w:r w:rsidRPr="00F31B10">
              <w:rPr>
                <w:rFonts w:ascii="Cambria" w:hAnsi="Cambria" w:cstheme="minorHAnsi"/>
                <w:sz w:val="24"/>
                <w:szCs w:val="24"/>
                <w:vertAlign w:val="subscript"/>
              </w:rPr>
              <w:t>3</w:t>
            </w:r>
            <w:r w:rsidRPr="00F31B10">
              <w:rPr>
                <w:rFonts w:ascii="Cambria" w:hAnsi="Cambria" w:cstheme="minorHAnsi"/>
                <w:sz w:val="24"/>
                <w:szCs w:val="24"/>
              </w:rPr>
              <w:t xml:space="preserve"> would crack the seal of the cell</w:t>
            </w:r>
          </w:p>
          <w:p w14:paraId="15C91A18" w14:textId="77777777" w:rsidR="009E2453" w:rsidRPr="00F31B10" w:rsidRDefault="009E2453" w:rsidP="007D655F">
            <w:pPr>
              <w:pStyle w:val="NoSpacing"/>
              <w:rPr>
                <w:rFonts w:ascii="Cambria" w:hAnsi="Cambria" w:cstheme="minorHAnsi"/>
                <w:sz w:val="24"/>
                <w:szCs w:val="24"/>
              </w:rPr>
            </w:pPr>
            <w:r w:rsidRPr="00F31B10">
              <w:rPr>
                <w:rFonts w:ascii="Cambria" w:hAnsi="Cambria" w:cstheme="minorHAnsi"/>
                <w:sz w:val="24"/>
                <w:szCs w:val="24"/>
              </w:rPr>
              <w:t>(b) Ions are not involved in the overall cell reaction of mercury cells</w:t>
            </w:r>
          </w:p>
          <w:p w14:paraId="5EFABA39" w14:textId="77777777" w:rsidR="009E2453" w:rsidRPr="00F31B10" w:rsidRDefault="009E2453" w:rsidP="007D655F">
            <w:pPr>
              <w:pStyle w:val="NoSpacing"/>
              <w:rPr>
                <w:rFonts w:ascii="Cambria" w:hAnsi="Cambria"/>
                <w:sz w:val="24"/>
                <w:szCs w:val="24"/>
              </w:rPr>
            </w:pPr>
            <w:r>
              <w:rPr>
                <w:rFonts w:ascii="Cambria" w:hAnsi="Cambria"/>
                <w:sz w:val="24"/>
                <w:szCs w:val="24"/>
              </w:rPr>
              <w:t>(c)</w:t>
            </w:r>
            <w:r w:rsidRPr="00F31B10">
              <w:rPr>
                <w:rFonts w:ascii="Cambria" w:hAnsi="Cambria"/>
                <w:sz w:val="24"/>
                <w:szCs w:val="24"/>
              </w:rPr>
              <w:t>Cell can be represented as Zn | Zn</w:t>
            </w:r>
            <w:r w:rsidRPr="00F31B10">
              <w:rPr>
                <w:rFonts w:ascii="Cambria" w:hAnsi="Cambria"/>
                <w:sz w:val="24"/>
                <w:szCs w:val="24"/>
                <w:vertAlign w:val="superscript"/>
              </w:rPr>
              <w:t>2+</w:t>
            </w:r>
            <w:r w:rsidRPr="00F31B10">
              <w:rPr>
                <w:rFonts w:ascii="Cambria" w:hAnsi="Cambria"/>
                <w:sz w:val="24"/>
                <w:szCs w:val="24"/>
              </w:rPr>
              <w:t xml:space="preserve"> (aq) ||Ag</w:t>
            </w:r>
            <w:r w:rsidRPr="00F31B10">
              <w:rPr>
                <w:rFonts w:ascii="Cambria" w:hAnsi="Cambria"/>
                <w:sz w:val="24"/>
                <w:szCs w:val="24"/>
                <w:vertAlign w:val="superscript"/>
              </w:rPr>
              <w:t>+</w:t>
            </w:r>
            <w:r w:rsidRPr="00F31B10">
              <w:rPr>
                <w:rFonts w:ascii="Cambria" w:hAnsi="Cambria"/>
                <w:sz w:val="24"/>
                <w:szCs w:val="24"/>
              </w:rPr>
              <w:t xml:space="preserve"> (aq) |Ag.</w:t>
            </w:r>
          </w:p>
          <w:p w14:paraId="53C6FCB0" w14:textId="77777777" w:rsidR="009E2453" w:rsidRPr="00F31B10" w:rsidRDefault="009E2453">
            <w:pPr>
              <w:pStyle w:val="NoSpacing"/>
              <w:numPr>
                <w:ilvl w:val="0"/>
                <w:numId w:val="42"/>
              </w:numPr>
              <w:rPr>
                <w:rFonts w:ascii="Cambria" w:hAnsi="Cambria"/>
                <w:sz w:val="24"/>
                <w:szCs w:val="24"/>
              </w:rPr>
            </w:pPr>
            <w:r w:rsidRPr="00F31B10">
              <w:rPr>
                <w:rFonts w:ascii="Cambria" w:hAnsi="Cambria"/>
                <w:sz w:val="24"/>
                <w:szCs w:val="24"/>
              </w:rPr>
              <w:t xml:space="preserve">zinc electrode is negatively charged (anode) </w:t>
            </w:r>
          </w:p>
          <w:p w14:paraId="13D8DFEE" w14:textId="77777777" w:rsidR="009E2453" w:rsidRDefault="009E2453">
            <w:pPr>
              <w:pStyle w:val="NoSpacing"/>
              <w:numPr>
                <w:ilvl w:val="0"/>
                <w:numId w:val="42"/>
              </w:numPr>
              <w:rPr>
                <w:rFonts w:ascii="Cambria" w:hAnsi="Cambria"/>
                <w:sz w:val="24"/>
                <w:szCs w:val="24"/>
              </w:rPr>
            </w:pPr>
            <w:r w:rsidRPr="00F31B10">
              <w:rPr>
                <w:rFonts w:ascii="Cambria" w:hAnsi="Cambria"/>
                <w:sz w:val="24"/>
                <w:szCs w:val="24"/>
              </w:rPr>
              <w:t xml:space="preserve"> Ions are the current carriers within the cell</w:t>
            </w:r>
          </w:p>
          <w:p w14:paraId="021367D6" w14:textId="77777777" w:rsidR="009E2453" w:rsidRPr="00F31B10" w:rsidRDefault="009E2453" w:rsidP="007D655F">
            <w:pPr>
              <w:pStyle w:val="NoSpacing"/>
              <w:ind w:left="1080"/>
              <w:jc w:val="center"/>
              <w:rPr>
                <w:rFonts w:ascii="Cambria" w:hAnsi="Cambria"/>
                <w:sz w:val="24"/>
                <w:szCs w:val="24"/>
              </w:rPr>
            </w:pPr>
            <w:r>
              <w:rPr>
                <w:rFonts w:ascii="Cambria" w:hAnsi="Cambria"/>
                <w:sz w:val="24"/>
                <w:szCs w:val="24"/>
              </w:rPr>
              <w:t>OR</w:t>
            </w:r>
          </w:p>
          <w:p w14:paraId="3D831CF6" w14:textId="77777777" w:rsidR="009E2453" w:rsidRPr="00081C0A" w:rsidRDefault="009E2453">
            <w:pPr>
              <w:pStyle w:val="ListParagraph"/>
              <w:numPr>
                <w:ilvl w:val="0"/>
                <w:numId w:val="43"/>
              </w:numPr>
              <w:autoSpaceDE w:val="0"/>
              <w:autoSpaceDN w:val="0"/>
              <w:adjustRightInd w:val="0"/>
              <w:rPr>
                <w:rFonts w:ascii="Cambria" w:hAnsi="Cambria" w:cs="Bookman-Light"/>
                <w:sz w:val="24"/>
                <w:szCs w:val="24"/>
              </w:rPr>
            </w:pPr>
            <w:r w:rsidRPr="00081C0A">
              <w:rPr>
                <w:rFonts w:ascii="Cambria" w:hAnsi="Cambria" w:cs="Bookman-Light"/>
                <w:sz w:val="24"/>
                <w:szCs w:val="24"/>
              </w:rPr>
              <w:t>number of ions per unit volume that carry the current in a solution decrease on dilution.</w:t>
            </w:r>
          </w:p>
          <w:p w14:paraId="69FAE741" w14:textId="77777777" w:rsidR="009E2453" w:rsidRPr="00081C0A" w:rsidRDefault="009E2453">
            <w:pPr>
              <w:pStyle w:val="ListParagraph"/>
              <w:numPr>
                <w:ilvl w:val="0"/>
                <w:numId w:val="43"/>
              </w:numPr>
              <w:autoSpaceDE w:val="0"/>
              <w:autoSpaceDN w:val="0"/>
              <w:adjustRightInd w:val="0"/>
              <w:rPr>
                <w:rFonts w:ascii="Cambria" w:hAnsi="Cambria" w:cs="Bookman-Light"/>
                <w:sz w:val="24"/>
                <w:szCs w:val="24"/>
              </w:rPr>
            </w:pPr>
            <w:r w:rsidRPr="00081C0A">
              <w:rPr>
                <w:rFonts w:ascii="Cambria" w:hAnsi="Cambria" w:cs="Bookman-Light"/>
                <w:sz w:val="24"/>
                <w:szCs w:val="24"/>
              </w:rPr>
              <w:t>Ag , Hg, Cr, Mg, K</w:t>
            </w:r>
          </w:p>
          <w:p w14:paraId="598689F2" w14:textId="77777777" w:rsidR="009E2453" w:rsidRPr="00081C0A" w:rsidRDefault="009E2453">
            <w:pPr>
              <w:pStyle w:val="ListParagraph"/>
              <w:numPr>
                <w:ilvl w:val="0"/>
                <w:numId w:val="43"/>
              </w:numPr>
              <w:autoSpaceDE w:val="0"/>
              <w:autoSpaceDN w:val="0"/>
              <w:adjustRightInd w:val="0"/>
              <w:rPr>
                <w:rFonts w:ascii="Cambria" w:hAnsi="Cambria" w:cs="Bookman-Light"/>
                <w:sz w:val="24"/>
                <w:szCs w:val="24"/>
              </w:rPr>
            </w:pPr>
            <w:r w:rsidRPr="00081C0A">
              <w:rPr>
                <w:rFonts w:ascii="Cambria" w:hAnsi="Cambria" w:cs="Bookman-Light"/>
                <w:sz w:val="24"/>
                <w:szCs w:val="24"/>
              </w:rPr>
              <w:t>lead anode and a grid of lead packed with lead dioxide (PbO2 ) as cathode.</w:t>
            </w:r>
          </w:p>
          <w:p w14:paraId="1966E0E2" w14:textId="77777777" w:rsidR="009E2453" w:rsidRPr="00081C0A" w:rsidRDefault="009E2453" w:rsidP="007D655F">
            <w:pPr>
              <w:pStyle w:val="NoSpacing"/>
              <w:rPr>
                <w:rFonts w:ascii="Cambria" w:hAnsi="Cambria"/>
                <w:sz w:val="24"/>
                <w:szCs w:val="24"/>
              </w:rPr>
            </w:pPr>
            <w:r w:rsidRPr="00081C0A">
              <w:rPr>
                <w:rFonts w:ascii="Cambria" w:hAnsi="Cambria"/>
                <w:sz w:val="24"/>
                <w:szCs w:val="24"/>
              </w:rPr>
              <w:t>At cathode: PbSO</w:t>
            </w:r>
            <w:r w:rsidRPr="00081C0A">
              <w:rPr>
                <w:rFonts w:ascii="Cambria" w:hAnsi="Cambria"/>
                <w:sz w:val="24"/>
                <w:szCs w:val="24"/>
                <w:vertAlign w:val="subscript"/>
              </w:rPr>
              <w:t>4</w:t>
            </w:r>
            <w:r w:rsidRPr="00081C0A">
              <w:rPr>
                <w:rFonts w:ascii="Cambria" w:hAnsi="Cambria"/>
                <w:sz w:val="24"/>
                <w:szCs w:val="24"/>
              </w:rPr>
              <w:t xml:space="preserve"> (s) +2e</w:t>
            </w:r>
            <w:r w:rsidRPr="00081C0A">
              <w:rPr>
                <w:rFonts w:ascii="Cambria" w:hAnsi="Cambria"/>
                <w:sz w:val="24"/>
                <w:szCs w:val="24"/>
                <w:vertAlign w:val="superscript"/>
              </w:rPr>
              <w:t>–</w:t>
            </w:r>
            <w:r w:rsidRPr="00081C0A">
              <w:rPr>
                <w:rFonts w:ascii="Cambria" w:hAnsi="Cambria"/>
                <w:sz w:val="24"/>
                <w:szCs w:val="24"/>
              </w:rPr>
              <w:t xml:space="preserve"> → Pb(s) + SO</w:t>
            </w:r>
            <w:r w:rsidRPr="00081C0A">
              <w:rPr>
                <w:rFonts w:ascii="Cambria" w:hAnsi="Cambria"/>
                <w:sz w:val="24"/>
                <w:szCs w:val="24"/>
                <w:vertAlign w:val="subscript"/>
              </w:rPr>
              <w:t>4</w:t>
            </w:r>
            <w:r w:rsidRPr="00081C0A">
              <w:rPr>
                <w:rFonts w:ascii="Cambria" w:hAnsi="Cambria"/>
                <w:sz w:val="24"/>
                <w:szCs w:val="24"/>
              </w:rPr>
              <w:t xml:space="preserve"> </w:t>
            </w:r>
            <w:r w:rsidRPr="00081C0A">
              <w:rPr>
                <w:rFonts w:ascii="Cambria" w:hAnsi="Cambria"/>
                <w:sz w:val="24"/>
                <w:szCs w:val="24"/>
                <w:vertAlign w:val="superscript"/>
              </w:rPr>
              <w:t>2–</w:t>
            </w:r>
            <w:r w:rsidRPr="00081C0A">
              <w:rPr>
                <w:rFonts w:ascii="Cambria" w:hAnsi="Cambria"/>
                <w:sz w:val="24"/>
                <w:szCs w:val="24"/>
              </w:rPr>
              <w:t xml:space="preserve">(aq) </w:t>
            </w:r>
          </w:p>
          <w:p w14:paraId="1ACDFB05" w14:textId="77777777" w:rsidR="009E2453" w:rsidRPr="00081C0A" w:rsidRDefault="009E2453" w:rsidP="007D655F">
            <w:pPr>
              <w:pStyle w:val="NoSpacing"/>
              <w:rPr>
                <w:rFonts w:ascii="Cambria" w:hAnsi="Cambria"/>
                <w:sz w:val="24"/>
                <w:szCs w:val="24"/>
              </w:rPr>
            </w:pPr>
            <w:r w:rsidRPr="00081C0A">
              <w:rPr>
                <w:rFonts w:ascii="Cambria" w:hAnsi="Cambria"/>
                <w:sz w:val="24"/>
                <w:szCs w:val="24"/>
              </w:rPr>
              <w:t>At anode: PbSO</w:t>
            </w:r>
            <w:r w:rsidRPr="00081C0A">
              <w:rPr>
                <w:rFonts w:ascii="Cambria" w:hAnsi="Cambria"/>
                <w:sz w:val="24"/>
                <w:szCs w:val="24"/>
                <w:vertAlign w:val="subscript"/>
              </w:rPr>
              <w:t>4</w:t>
            </w:r>
            <w:r w:rsidRPr="00081C0A">
              <w:rPr>
                <w:rFonts w:ascii="Cambria" w:hAnsi="Cambria"/>
                <w:sz w:val="24"/>
                <w:szCs w:val="24"/>
              </w:rPr>
              <w:t xml:space="preserve"> gets oxidised to PbO</w:t>
            </w:r>
            <w:r w:rsidRPr="00081C0A">
              <w:rPr>
                <w:rFonts w:ascii="Cambria" w:hAnsi="Cambria"/>
                <w:sz w:val="24"/>
                <w:szCs w:val="24"/>
                <w:vertAlign w:val="subscript"/>
              </w:rPr>
              <w:t>2</w:t>
            </w:r>
            <w:r w:rsidRPr="00081C0A">
              <w:rPr>
                <w:rFonts w:ascii="Cambria" w:hAnsi="Cambria"/>
                <w:sz w:val="24"/>
                <w:szCs w:val="24"/>
              </w:rPr>
              <w:t xml:space="preserve"> </w:t>
            </w:r>
          </w:p>
          <w:p w14:paraId="6B23BC24" w14:textId="77777777" w:rsidR="009E2453" w:rsidRPr="00081C0A" w:rsidRDefault="009E2453" w:rsidP="007D655F">
            <w:pPr>
              <w:pStyle w:val="NoSpacing"/>
              <w:rPr>
                <w:rFonts w:ascii="Cambria" w:hAnsi="Cambria"/>
                <w:sz w:val="24"/>
                <w:szCs w:val="24"/>
              </w:rPr>
            </w:pPr>
            <w:r w:rsidRPr="00081C0A">
              <w:rPr>
                <w:rFonts w:ascii="Cambria" w:hAnsi="Cambria"/>
                <w:sz w:val="24"/>
                <w:szCs w:val="24"/>
              </w:rPr>
              <w:t>PbSO</w:t>
            </w:r>
            <w:r w:rsidRPr="00081C0A">
              <w:rPr>
                <w:rFonts w:ascii="Cambria" w:hAnsi="Cambria"/>
                <w:sz w:val="24"/>
                <w:szCs w:val="24"/>
                <w:vertAlign w:val="subscript"/>
              </w:rPr>
              <w:t>4</w:t>
            </w:r>
            <w:r w:rsidRPr="00081C0A">
              <w:rPr>
                <w:rFonts w:ascii="Cambria" w:hAnsi="Cambria"/>
                <w:sz w:val="24"/>
                <w:szCs w:val="24"/>
              </w:rPr>
              <w:t xml:space="preserve"> (s) + 2H</w:t>
            </w:r>
            <w:r w:rsidRPr="00081C0A">
              <w:rPr>
                <w:rFonts w:ascii="Cambria" w:hAnsi="Cambria"/>
                <w:sz w:val="24"/>
                <w:szCs w:val="24"/>
                <w:vertAlign w:val="subscript"/>
              </w:rPr>
              <w:t>2</w:t>
            </w:r>
            <w:r w:rsidRPr="00081C0A">
              <w:rPr>
                <w:rFonts w:ascii="Cambria" w:hAnsi="Cambria"/>
                <w:sz w:val="24"/>
                <w:szCs w:val="24"/>
              </w:rPr>
              <w:t>O → PbO</w:t>
            </w:r>
            <w:r w:rsidRPr="00081C0A">
              <w:rPr>
                <w:rFonts w:ascii="Cambria" w:hAnsi="Cambria"/>
                <w:sz w:val="24"/>
                <w:szCs w:val="24"/>
                <w:vertAlign w:val="subscript"/>
              </w:rPr>
              <w:t>2</w:t>
            </w:r>
            <w:r w:rsidRPr="00081C0A">
              <w:rPr>
                <w:rFonts w:ascii="Cambria" w:hAnsi="Cambria"/>
                <w:sz w:val="24"/>
                <w:szCs w:val="24"/>
              </w:rPr>
              <w:t xml:space="preserve"> (s) + 4H</w:t>
            </w:r>
            <w:r w:rsidRPr="00081C0A">
              <w:rPr>
                <w:rFonts w:ascii="Cambria" w:hAnsi="Cambria"/>
                <w:sz w:val="24"/>
                <w:szCs w:val="24"/>
                <w:vertAlign w:val="superscript"/>
              </w:rPr>
              <w:t>+</w:t>
            </w:r>
            <w:r w:rsidRPr="00081C0A">
              <w:rPr>
                <w:rFonts w:ascii="Cambria" w:hAnsi="Cambria"/>
                <w:sz w:val="24"/>
                <w:szCs w:val="24"/>
              </w:rPr>
              <w:t>(aq) + SO</w:t>
            </w:r>
            <w:r w:rsidRPr="00081C0A">
              <w:rPr>
                <w:rFonts w:ascii="Cambria" w:hAnsi="Cambria"/>
                <w:sz w:val="24"/>
                <w:szCs w:val="24"/>
                <w:vertAlign w:val="subscript"/>
              </w:rPr>
              <w:t>4</w:t>
            </w:r>
            <w:r w:rsidRPr="00081C0A">
              <w:rPr>
                <w:rFonts w:ascii="Cambria" w:hAnsi="Cambria"/>
                <w:sz w:val="24"/>
                <w:szCs w:val="24"/>
                <w:vertAlign w:val="superscript"/>
              </w:rPr>
              <w:t>2–</w:t>
            </w:r>
            <w:r w:rsidRPr="00081C0A">
              <w:rPr>
                <w:rFonts w:ascii="Cambria" w:hAnsi="Cambria"/>
                <w:sz w:val="24"/>
                <w:szCs w:val="24"/>
              </w:rPr>
              <w:t>(aq) + 2e</w:t>
            </w:r>
            <w:r w:rsidRPr="00081C0A">
              <w:rPr>
                <w:rFonts w:ascii="Cambria" w:hAnsi="Cambria"/>
                <w:sz w:val="24"/>
                <w:szCs w:val="24"/>
                <w:vertAlign w:val="superscript"/>
              </w:rPr>
              <w:t>–</w:t>
            </w:r>
          </w:p>
          <w:p w14:paraId="54F59C4D" w14:textId="77777777" w:rsidR="009E2453" w:rsidRPr="0031052D" w:rsidRDefault="009E2453" w:rsidP="007D655F">
            <w:pPr>
              <w:pStyle w:val="NoSpacing"/>
              <w:rPr>
                <w:rFonts w:ascii="Cambria" w:hAnsi="Cambria"/>
                <w:sz w:val="24"/>
                <w:szCs w:val="24"/>
              </w:rPr>
            </w:pPr>
            <w:r w:rsidRPr="00081C0A">
              <w:rPr>
                <w:rFonts w:ascii="Cambria" w:hAnsi="Cambria"/>
                <w:sz w:val="24"/>
                <w:szCs w:val="24"/>
              </w:rPr>
              <w:t>Overall Reaction: PbSO</w:t>
            </w:r>
            <w:r w:rsidRPr="00081C0A">
              <w:rPr>
                <w:rFonts w:ascii="Cambria" w:hAnsi="Cambria"/>
                <w:sz w:val="24"/>
                <w:szCs w:val="24"/>
                <w:vertAlign w:val="subscript"/>
              </w:rPr>
              <w:t>4</w:t>
            </w:r>
            <w:r w:rsidRPr="00081C0A">
              <w:rPr>
                <w:rFonts w:ascii="Cambria" w:hAnsi="Cambria"/>
                <w:sz w:val="24"/>
                <w:szCs w:val="24"/>
              </w:rPr>
              <w:t xml:space="preserve"> (s) + 2H</w:t>
            </w:r>
            <w:r w:rsidRPr="00081C0A">
              <w:rPr>
                <w:rFonts w:ascii="Cambria" w:hAnsi="Cambria"/>
                <w:sz w:val="24"/>
                <w:szCs w:val="24"/>
                <w:vertAlign w:val="subscript"/>
              </w:rPr>
              <w:t>2</w:t>
            </w:r>
            <w:r w:rsidRPr="00081C0A">
              <w:rPr>
                <w:rFonts w:ascii="Cambria" w:hAnsi="Cambria"/>
                <w:sz w:val="24"/>
                <w:szCs w:val="24"/>
              </w:rPr>
              <w:t>O(l)  → Pb(s) + PbO</w:t>
            </w:r>
            <w:r w:rsidRPr="00081C0A">
              <w:rPr>
                <w:rFonts w:ascii="Cambria" w:hAnsi="Cambria"/>
                <w:sz w:val="24"/>
                <w:szCs w:val="24"/>
                <w:vertAlign w:val="subscript"/>
              </w:rPr>
              <w:t>2</w:t>
            </w:r>
            <w:r w:rsidRPr="00081C0A">
              <w:rPr>
                <w:rFonts w:ascii="Cambria" w:hAnsi="Cambria"/>
                <w:sz w:val="24"/>
                <w:szCs w:val="24"/>
              </w:rPr>
              <w:t xml:space="preserve"> (s) + 2H</w:t>
            </w:r>
            <w:r w:rsidRPr="00081C0A">
              <w:rPr>
                <w:rFonts w:ascii="Cambria" w:hAnsi="Cambria"/>
                <w:sz w:val="24"/>
                <w:szCs w:val="24"/>
                <w:vertAlign w:val="subscript"/>
              </w:rPr>
              <w:t>2</w:t>
            </w:r>
            <w:r w:rsidRPr="00081C0A">
              <w:rPr>
                <w:rFonts w:ascii="Cambria" w:hAnsi="Cambria"/>
                <w:sz w:val="24"/>
                <w:szCs w:val="24"/>
              </w:rPr>
              <w:t>SO</w:t>
            </w:r>
            <w:r w:rsidRPr="00081C0A">
              <w:rPr>
                <w:rFonts w:ascii="Cambria" w:hAnsi="Cambria"/>
                <w:sz w:val="24"/>
                <w:szCs w:val="24"/>
                <w:vertAlign w:val="subscript"/>
              </w:rPr>
              <w:t>4</w:t>
            </w:r>
            <w:r w:rsidRPr="00081C0A">
              <w:rPr>
                <w:rFonts w:ascii="Cambria" w:hAnsi="Cambria"/>
                <w:sz w:val="24"/>
                <w:szCs w:val="24"/>
              </w:rPr>
              <w:t xml:space="preserve"> (aq)</w:t>
            </w:r>
            <w:r w:rsidRPr="00F31B10">
              <w:rPr>
                <w:rFonts w:ascii="Cambria" w:hAnsi="Cambria"/>
                <w:sz w:val="24"/>
                <w:szCs w:val="24"/>
              </w:rPr>
              <w:t xml:space="preserve"> </w:t>
            </w:r>
          </w:p>
        </w:tc>
        <w:tc>
          <w:tcPr>
            <w:tcW w:w="1485" w:type="dxa"/>
          </w:tcPr>
          <w:p w14:paraId="6D7A0D1D" w14:textId="77777777" w:rsidR="009E2453" w:rsidRDefault="009E2453" w:rsidP="007D655F">
            <w:pPr>
              <w:pStyle w:val="NoSpacing"/>
              <w:jc w:val="center"/>
              <w:rPr>
                <w:rFonts w:ascii="Cambria" w:hAnsi="Cambria"/>
                <w:sz w:val="28"/>
                <w:szCs w:val="28"/>
              </w:rPr>
            </w:pPr>
            <w:r w:rsidRPr="00D105B1">
              <w:rPr>
                <w:rFonts w:ascii="Cambria" w:hAnsi="Cambria"/>
                <w:sz w:val="28"/>
                <w:szCs w:val="28"/>
              </w:rPr>
              <w:t>1</w:t>
            </w:r>
          </w:p>
          <w:p w14:paraId="7E55F4E3" w14:textId="77777777" w:rsidR="009E2453" w:rsidRDefault="009E2453" w:rsidP="007D655F">
            <w:pPr>
              <w:pStyle w:val="NoSpacing"/>
              <w:rPr>
                <w:rFonts w:ascii="Cambria" w:hAnsi="Cambria"/>
                <w:sz w:val="28"/>
                <w:szCs w:val="28"/>
              </w:rPr>
            </w:pPr>
            <w:r>
              <w:rPr>
                <w:rFonts w:ascii="Cambria" w:hAnsi="Cambria"/>
                <w:sz w:val="28"/>
                <w:szCs w:val="28"/>
              </w:rPr>
              <w:t xml:space="preserve">         1</w:t>
            </w:r>
          </w:p>
          <w:p w14:paraId="42A0A346" w14:textId="77777777" w:rsidR="009E2453" w:rsidRDefault="009E2453" w:rsidP="007D655F">
            <w:pPr>
              <w:pStyle w:val="NoSpacing"/>
              <w:rPr>
                <w:rFonts w:ascii="Cambria" w:hAnsi="Cambria"/>
                <w:sz w:val="28"/>
                <w:szCs w:val="28"/>
              </w:rPr>
            </w:pPr>
          </w:p>
          <w:p w14:paraId="27A4832E" w14:textId="77777777" w:rsidR="009E2453" w:rsidRDefault="009E2453" w:rsidP="007D655F">
            <w:pPr>
              <w:pStyle w:val="NoSpacing"/>
              <w:rPr>
                <w:rFonts w:ascii="Cambria" w:hAnsi="Cambria"/>
                <w:sz w:val="28"/>
                <w:szCs w:val="28"/>
              </w:rPr>
            </w:pPr>
            <w:r>
              <w:rPr>
                <w:rFonts w:ascii="Cambria" w:hAnsi="Cambria"/>
                <w:sz w:val="28"/>
                <w:szCs w:val="28"/>
              </w:rPr>
              <w:t>1</w:t>
            </w:r>
          </w:p>
          <w:p w14:paraId="6D4951E0" w14:textId="77777777" w:rsidR="009E2453" w:rsidRDefault="009E2453" w:rsidP="007D655F">
            <w:pPr>
              <w:pStyle w:val="NoSpacing"/>
              <w:rPr>
                <w:rFonts w:ascii="Cambria" w:hAnsi="Cambria"/>
                <w:sz w:val="28"/>
                <w:szCs w:val="28"/>
              </w:rPr>
            </w:pPr>
            <w:r>
              <w:rPr>
                <w:rFonts w:ascii="Cambria" w:hAnsi="Cambria"/>
                <w:sz w:val="28"/>
                <w:szCs w:val="28"/>
              </w:rPr>
              <w:t>1</w:t>
            </w:r>
          </w:p>
          <w:p w14:paraId="30D6FA3C" w14:textId="77777777" w:rsidR="009E2453" w:rsidRPr="00D105B1" w:rsidRDefault="009E2453" w:rsidP="007D655F">
            <w:pPr>
              <w:pStyle w:val="NoSpacing"/>
              <w:rPr>
                <w:rFonts w:ascii="Cambria" w:hAnsi="Cambria"/>
                <w:sz w:val="28"/>
                <w:szCs w:val="28"/>
              </w:rPr>
            </w:pPr>
            <w:r>
              <w:rPr>
                <w:rFonts w:ascii="Cambria" w:hAnsi="Cambria"/>
                <w:sz w:val="28"/>
                <w:szCs w:val="28"/>
              </w:rPr>
              <w:t>1</w:t>
            </w:r>
          </w:p>
          <w:p w14:paraId="424A8D03" w14:textId="77777777" w:rsidR="009E2453" w:rsidRPr="00D105B1" w:rsidRDefault="009E2453" w:rsidP="007D655F">
            <w:pPr>
              <w:pStyle w:val="NoSpacing"/>
              <w:jc w:val="center"/>
              <w:rPr>
                <w:rFonts w:ascii="Cambria" w:hAnsi="Cambria"/>
                <w:sz w:val="28"/>
                <w:szCs w:val="28"/>
              </w:rPr>
            </w:pPr>
          </w:p>
          <w:p w14:paraId="4110954A" w14:textId="77777777" w:rsidR="009E2453" w:rsidRDefault="009E2453" w:rsidP="007D655F">
            <w:pPr>
              <w:pStyle w:val="NoSpacing"/>
              <w:jc w:val="center"/>
              <w:rPr>
                <w:rFonts w:ascii="Cambria" w:hAnsi="Cambria"/>
                <w:sz w:val="28"/>
                <w:szCs w:val="28"/>
              </w:rPr>
            </w:pPr>
            <w:r>
              <w:rPr>
                <w:rFonts w:ascii="Cambria" w:hAnsi="Cambria"/>
                <w:sz w:val="28"/>
                <w:szCs w:val="28"/>
              </w:rPr>
              <w:t>1</w:t>
            </w:r>
          </w:p>
          <w:p w14:paraId="343C129F" w14:textId="77777777" w:rsidR="009E2453" w:rsidRDefault="009E2453" w:rsidP="007D655F">
            <w:pPr>
              <w:pStyle w:val="NoSpacing"/>
              <w:jc w:val="center"/>
              <w:rPr>
                <w:rFonts w:ascii="Cambria" w:hAnsi="Cambria"/>
                <w:sz w:val="28"/>
                <w:szCs w:val="28"/>
              </w:rPr>
            </w:pPr>
            <w:r>
              <w:rPr>
                <w:rFonts w:ascii="Cambria" w:hAnsi="Cambria"/>
                <w:sz w:val="28"/>
                <w:szCs w:val="28"/>
              </w:rPr>
              <w:t>1</w:t>
            </w:r>
          </w:p>
          <w:p w14:paraId="7FA33653" w14:textId="77777777" w:rsidR="009E2453" w:rsidRDefault="009E2453" w:rsidP="007D655F">
            <w:pPr>
              <w:pStyle w:val="NoSpacing"/>
              <w:jc w:val="center"/>
              <w:rPr>
                <w:rFonts w:ascii="Cambria" w:hAnsi="Cambria"/>
                <w:sz w:val="28"/>
                <w:szCs w:val="28"/>
              </w:rPr>
            </w:pPr>
          </w:p>
          <w:p w14:paraId="336802D1" w14:textId="77777777" w:rsidR="009E2453" w:rsidRDefault="009E2453" w:rsidP="007D655F">
            <w:pPr>
              <w:pStyle w:val="NoSpacing"/>
              <w:jc w:val="center"/>
              <w:rPr>
                <w:rFonts w:ascii="Cambria" w:hAnsi="Cambria"/>
                <w:sz w:val="28"/>
                <w:szCs w:val="28"/>
              </w:rPr>
            </w:pPr>
            <w:r>
              <w:rPr>
                <w:rFonts w:ascii="Cambria" w:hAnsi="Cambria"/>
                <w:sz w:val="28"/>
                <w:szCs w:val="28"/>
              </w:rPr>
              <w:t>1</w:t>
            </w:r>
          </w:p>
          <w:p w14:paraId="3840DEB9" w14:textId="77777777" w:rsidR="009E2453" w:rsidRDefault="009E2453" w:rsidP="007D655F">
            <w:pPr>
              <w:pStyle w:val="NoSpacing"/>
              <w:jc w:val="center"/>
              <w:rPr>
                <w:rFonts w:ascii="Cambria" w:hAnsi="Cambria"/>
                <w:sz w:val="28"/>
                <w:szCs w:val="28"/>
              </w:rPr>
            </w:pPr>
          </w:p>
          <w:p w14:paraId="2BAD2E08" w14:textId="77777777" w:rsidR="009E2453" w:rsidRPr="00D105B1" w:rsidRDefault="009E2453" w:rsidP="007D655F">
            <w:pPr>
              <w:pStyle w:val="NoSpacing"/>
              <w:jc w:val="center"/>
              <w:rPr>
                <w:rFonts w:ascii="Cambria" w:hAnsi="Cambria"/>
                <w:sz w:val="28"/>
                <w:szCs w:val="28"/>
              </w:rPr>
            </w:pPr>
            <w:r>
              <w:rPr>
                <w:rFonts w:ascii="Cambria" w:hAnsi="Cambria"/>
                <w:sz w:val="28"/>
                <w:szCs w:val="28"/>
              </w:rPr>
              <w:t>2</w:t>
            </w:r>
          </w:p>
        </w:tc>
      </w:tr>
      <w:tr w:rsidR="009E2453" w:rsidRPr="00D105B1" w14:paraId="6EDB0E6F" w14:textId="77777777" w:rsidTr="007D655F">
        <w:tc>
          <w:tcPr>
            <w:tcW w:w="527" w:type="dxa"/>
          </w:tcPr>
          <w:p w14:paraId="7D79655D" w14:textId="77777777" w:rsidR="009E2453" w:rsidRPr="00D105B1" w:rsidRDefault="009E2453" w:rsidP="007D655F">
            <w:pPr>
              <w:pStyle w:val="NoSpacing"/>
              <w:jc w:val="center"/>
              <w:rPr>
                <w:rFonts w:ascii="Cambria" w:hAnsi="Cambria"/>
                <w:sz w:val="28"/>
                <w:szCs w:val="28"/>
              </w:rPr>
            </w:pPr>
            <w:r>
              <w:rPr>
                <w:rFonts w:ascii="Cambria" w:hAnsi="Cambria"/>
                <w:sz w:val="28"/>
                <w:szCs w:val="28"/>
              </w:rPr>
              <w:t>17</w:t>
            </w:r>
          </w:p>
        </w:tc>
        <w:tc>
          <w:tcPr>
            <w:tcW w:w="8444" w:type="dxa"/>
          </w:tcPr>
          <w:p w14:paraId="3532AB07" w14:textId="77777777" w:rsidR="009E2453" w:rsidRDefault="009E2453" w:rsidP="007D655F">
            <w:pPr>
              <w:rPr>
                <w:rFonts w:ascii="Cambria" w:hAnsi="Cambria"/>
                <w:color w:val="000000" w:themeColor="text1"/>
                <w:sz w:val="24"/>
                <w:szCs w:val="24"/>
                <w:vertAlign w:val="subscript"/>
              </w:rPr>
            </w:pPr>
            <w:r w:rsidRPr="00C146CF">
              <w:rPr>
                <w:rFonts w:ascii="Cambria" w:hAnsi="Cambria"/>
                <w:b/>
                <w:bCs/>
                <w:color w:val="000000" w:themeColor="text1"/>
                <w:sz w:val="24"/>
                <w:szCs w:val="24"/>
              </w:rPr>
              <w:t xml:space="preserve"> (</w:t>
            </w:r>
            <w:r w:rsidRPr="00C146CF">
              <w:rPr>
                <w:rFonts w:ascii="Cambria" w:hAnsi="Cambria"/>
                <w:color w:val="000000" w:themeColor="text1"/>
                <w:sz w:val="24"/>
                <w:szCs w:val="24"/>
              </w:rPr>
              <w:t xml:space="preserve">a) </w:t>
            </w:r>
            <w:r>
              <w:rPr>
                <w:rFonts w:ascii="Cambria" w:hAnsi="Cambria"/>
                <w:color w:val="000000" w:themeColor="text1"/>
                <w:sz w:val="24"/>
                <w:szCs w:val="24"/>
              </w:rPr>
              <w:t>(i)</w:t>
            </w:r>
            <w:r w:rsidRPr="00C146CF">
              <w:rPr>
                <w:rFonts w:ascii="Cambria" w:hAnsi="Cambria"/>
                <w:color w:val="000000" w:themeColor="text1"/>
                <w:sz w:val="24"/>
                <w:szCs w:val="24"/>
              </w:rPr>
              <w:t>A= K</w:t>
            </w:r>
            <w:r w:rsidRPr="00C146CF">
              <w:rPr>
                <w:rFonts w:ascii="Cambria" w:hAnsi="Cambria"/>
                <w:color w:val="000000" w:themeColor="text1"/>
                <w:sz w:val="24"/>
                <w:szCs w:val="24"/>
                <w:vertAlign w:val="subscript"/>
              </w:rPr>
              <w:t>2</w:t>
            </w:r>
            <w:r w:rsidRPr="00C146CF">
              <w:rPr>
                <w:rFonts w:ascii="Cambria" w:hAnsi="Cambria"/>
                <w:color w:val="000000" w:themeColor="text1"/>
                <w:sz w:val="24"/>
                <w:szCs w:val="24"/>
              </w:rPr>
              <w:t>MnO</w:t>
            </w:r>
            <w:r w:rsidRPr="00C146CF">
              <w:rPr>
                <w:rFonts w:ascii="Cambria" w:hAnsi="Cambria"/>
                <w:color w:val="000000" w:themeColor="text1"/>
                <w:sz w:val="24"/>
                <w:szCs w:val="24"/>
                <w:vertAlign w:val="subscript"/>
              </w:rPr>
              <w:t xml:space="preserve">4        </w:t>
            </w:r>
            <w:r w:rsidRPr="00C146CF">
              <w:rPr>
                <w:rFonts w:ascii="Cambria" w:hAnsi="Cambria"/>
                <w:color w:val="000000" w:themeColor="text1"/>
                <w:sz w:val="24"/>
                <w:szCs w:val="24"/>
              </w:rPr>
              <w:t>B=KMnO</w:t>
            </w:r>
            <w:r w:rsidRPr="00C146CF">
              <w:rPr>
                <w:rFonts w:ascii="Cambria" w:hAnsi="Cambria"/>
                <w:color w:val="000000" w:themeColor="text1"/>
                <w:sz w:val="24"/>
                <w:szCs w:val="24"/>
                <w:vertAlign w:val="subscript"/>
              </w:rPr>
              <w:t xml:space="preserve">4   </w:t>
            </w:r>
            <w:r>
              <w:rPr>
                <w:rFonts w:ascii="Cambria" w:hAnsi="Cambria"/>
                <w:color w:val="000000" w:themeColor="text1"/>
                <w:sz w:val="24"/>
                <w:szCs w:val="24"/>
                <w:vertAlign w:val="subscript"/>
              </w:rPr>
              <w:tab/>
            </w:r>
            <w:r>
              <w:rPr>
                <w:rFonts w:ascii="Cambria" w:hAnsi="Cambria"/>
                <w:color w:val="000000" w:themeColor="text1"/>
                <w:sz w:val="24"/>
                <w:szCs w:val="24"/>
                <w:vertAlign w:val="subscript"/>
              </w:rPr>
              <w:tab/>
            </w:r>
            <w:r>
              <w:rPr>
                <w:rFonts w:ascii="Cambria" w:hAnsi="Cambria"/>
                <w:color w:val="000000" w:themeColor="text1"/>
                <w:sz w:val="24"/>
                <w:szCs w:val="24"/>
                <w:vertAlign w:val="subscript"/>
              </w:rPr>
              <w:tab/>
            </w:r>
          </w:p>
          <w:p w14:paraId="73D80A53" w14:textId="77777777" w:rsidR="009E2453" w:rsidRDefault="009E2453" w:rsidP="007D655F">
            <w:pPr>
              <w:rPr>
                <w:rFonts w:ascii="Cambria" w:hAnsi="Cambria"/>
                <w:color w:val="000000" w:themeColor="text1"/>
                <w:sz w:val="24"/>
                <w:szCs w:val="24"/>
                <w:vertAlign w:val="subscript"/>
              </w:rPr>
            </w:pPr>
            <w:r>
              <w:rPr>
                <w:rFonts w:ascii="Cambria" w:hAnsi="Cambria"/>
                <w:color w:val="000000" w:themeColor="text1"/>
                <w:sz w:val="24"/>
                <w:szCs w:val="24"/>
              </w:rPr>
              <w:t xml:space="preserve">         (ii)</w:t>
            </w:r>
            <w:r w:rsidRPr="00C146CF">
              <w:rPr>
                <w:rFonts w:ascii="Cambria" w:hAnsi="Cambria"/>
                <w:color w:val="000000" w:themeColor="text1"/>
                <w:sz w:val="24"/>
                <w:szCs w:val="24"/>
              </w:rPr>
              <w:t>2KMnO</w:t>
            </w:r>
            <w:r w:rsidRPr="00C146CF">
              <w:rPr>
                <w:rFonts w:ascii="Cambria" w:hAnsi="Cambria"/>
                <w:color w:val="000000" w:themeColor="text1"/>
                <w:sz w:val="24"/>
                <w:szCs w:val="24"/>
                <w:vertAlign w:val="subscript"/>
              </w:rPr>
              <w:t>4</w:t>
            </w:r>
            <w:r w:rsidRPr="000D7D0F">
              <w:rPr>
                <w:position w:val="-6"/>
                <w:vertAlign w:val="subscript"/>
              </w:rPr>
              <w:object w:dxaOrig="639" w:dyaOrig="320" w14:anchorId="64C5F543">
                <v:shape id="_x0000_i1046" type="#_x0000_t75" style="width:32pt;height:15.5pt" o:ole="">
                  <v:imagedata r:id="rId110" o:title=""/>
                </v:shape>
                <o:OLEObject Type="Embed" ProgID="Equation.3" ShapeID="_x0000_i1046" DrawAspect="Content" ObjectID="_1840349759" r:id="rId111"/>
              </w:object>
            </w:r>
            <w:r w:rsidRPr="00C146CF">
              <w:rPr>
                <w:rFonts w:ascii="Cambria" w:hAnsi="Cambria"/>
                <w:color w:val="000000" w:themeColor="text1"/>
                <w:sz w:val="24"/>
                <w:szCs w:val="24"/>
              </w:rPr>
              <w:t>K</w:t>
            </w:r>
            <w:r w:rsidRPr="00C146CF">
              <w:rPr>
                <w:rFonts w:ascii="Cambria" w:hAnsi="Cambria"/>
                <w:color w:val="000000" w:themeColor="text1"/>
                <w:sz w:val="24"/>
                <w:szCs w:val="24"/>
                <w:vertAlign w:val="subscript"/>
              </w:rPr>
              <w:t>2</w:t>
            </w:r>
            <w:r w:rsidRPr="00C146CF">
              <w:rPr>
                <w:rFonts w:ascii="Cambria" w:hAnsi="Cambria"/>
                <w:color w:val="000000" w:themeColor="text1"/>
                <w:sz w:val="24"/>
                <w:szCs w:val="24"/>
              </w:rPr>
              <w:t>MnO</w:t>
            </w:r>
            <w:r w:rsidRPr="00C146CF">
              <w:rPr>
                <w:rFonts w:ascii="Cambria" w:hAnsi="Cambria"/>
                <w:color w:val="000000" w:themeColor="text1"/>
                <w:sz w:val="24"/>
                <w:szCs w:val="24"/>
                <w:vertAlign w:val="subscript"/>
              </w:rPr>
              <w:t>4</w:t>
            </w:r>
            <w:r w:rsidRPr="00C146CF">
              <w:rPr>
                <w:rFonts w:ascii="Cambria" w:hAnsi="Cambria"/>
                <w:color w:val="000000" w:themeColor="text1"/>
                <w:sz w:val="24"/>
                <w:szCs w:val="24"/>
              </w:rPr>
              <w:t xml:space="preserve"> + MnO</w:t>
            </w:r>
            <w:r w:rsidRPr="00C146CF">
              <w:rPr>
                <w:rFonts w:ascii="Cambria" w:hAnsi="Cambria"/>
                <w:color w:val="000000" w:themeColor="text1"/>
                <w:sz w:val="24"/>
                <w:szCs w:val="24"/>
                <w:vertAlign w:val="subscript"/>
              </w:rPr>
              <w:t>2</w:t>
            </w:r>
            <w:r w:rsidRPr="00C146CF">
              <w:rPr>
                <w:rFonts w:ascii="Cambria" w:hAnsi="Cambria"/>
                <w:color w:val="000000" w:themeColor="text1"/>
                <w:sz w:val="24"/>
                <w:szCs w:val="24"/>
              </w:rPr>
              <w:t xml:space="preserve"> + O</w:t>
            </w:r>
            <w:r w:rsidRPr="00C146CF">
              <w:rPr>
                <w:rFonts w:ascii="Cambria" w:hAnsi="Cambria"/>
                <w:color w:val="000000" w:themeColor="text1"/>
                <w:sz w:val="24"/>
                <w:szCs w:val="24"/>
                <w:vertAlign w:val="subscript"/>
              </w:rPr>
              <w:t>2</w:t>
            </w:r>
          </w:p>
          <w:p w14:paraId="421109BD" w14:textId="77777777" w:rsidR="009E2453" w:rsidRDefault="009E2453" w:rsidP="007D655F">
            <w:pPr>
              <w:rPr>
                <w:rFonts w:ascii="Cambria" w:hAnsi="Cambria"/>
                <w:color w:val="000000" w:themeColor="text1"/>
                <w:sz w:val="24"/>
                <w:szCs w:val="24"/>
              </w:rPr>
            </w:pPr>
            <w:r>
              <w:rPr>
                <w:rFonts w:ascii="Cambria" w:hAnsi="Cambria"/>
                <w:color w:val="000000" w:themeColor="text1"/>
                <w:sz w:val="24"/>
                <w:szCs w:val="24"/>
              </w:rPr>
              <w:t>(b)</w:t>
            </w:r>
            <w:r w:rsidRPr="00086B4F">
              <w:rPr>
                <w:rFonts w:ascii="Cambria" w:hAnsi="Cambria"/>
                <w:color w:val="000000" w:themeColor="text1"/>
                <w:sz w:val="24"/>
                <w:szCs w:val="24"/>
              </w:rPr>
              <w:t>Lanthanoid</w:t>
            </w:r>
            <w:r>
              <w:rPr>
                <w:rFonts w:ascii="Cambria" w:hAnsi="Cambria"/>
                <w:color w:val="000000" w:themeColor="text1"/>
                <w:sz w:val="24"/>
                <w:szCs w:val="24"/>
              </w:rPr>
              <w:t xml:space="preserve"> </w:t>
            </w:r>
            <w:r w:rsidRPr="00086B4F">
              <w:rPr>
                <w:rFonts w:ascii="Cambria" w:hAnsi="Cambria"/>
                <w:color w:val="000000" w:themeColor="text1"/>
                <w:sz w:val="24"/>
                <w:szCs w:val="24"/>
              </w:rPr>
              <w:t>contraction: The regular decrease in the atomic and ionic radii of lanthanoids with increasing atomic number is known as Lanthanoid contraction.</w:t>
            </w:r>
          </w:p>
          <w:p w14:paraId="22AF6D9B" w14:textId="77777777" w:rsidR="009E2453" w:rsidRDefault="009E2453" w:rsidP="007D655F">
            <w:pPr>
              <w:rPr>
                <w:rFonts w:ascii="Cambria" w:hAnsi="Cambria"/>
                <w:bCs/>
                <w:color w:val="000000" w:themeColor="text1"/>
                <w:sz w:val="24"/>
                <w:szCs w:val="24"/>
              </w:rPr>
            </w:pPr>
            <w:r>
              <w:rPr>
                <w:rFonts w:ascii="Cambria" w:hAnsi="Cambria"/>
                <w:bCs/>
                <w:color w:val="000000" w:themeColor="text1"/>
                <w:sz w:val="24"/>
                <w:szCs w:val="24"/>
              </w:rPr>
              <w:t>Cause: - due to poor shielding effect of 4f electrons.</w:t>
            </w:r>
          </w:p>
          <w:p w14:paraId="3F0C93E6" w14:textId="77777777" w:rsidR="009E2453" w:rsidRPr="00086B4F" w:rsidRDefault="009E2453" w:rsidP="007D655F">
            <w:pPr>
              <w:pStyle w:val="ListParagraph"/>
              <w:shd w:val="clear" w:color="auto" w:fill="FFFFFF"/>
              <w:ind w:left="284" w:hanging="284"/>
              <w:rPr>
                <w:rStyle w:val="mo"/>
                <w:rFonts w:ascii="Cambria" w:hAnsi="Cambria"/>
                <w:color w:val="000000" w:themeColor="text1"/>
                <w:sz w:val="24"/>
                <w:szCs w:val="24"/>
                <w:bdr w:val="none" w:sz="0" w:space="0" w:color="auto" w:frame="1"/>
              </w:rPr>
            </w:pPr>
            <w:r>
              <w:rPr>
                <w:rFonts w:ascii="Cambria" w:hAnsi="Cambria"/>
                <w:bCs/>
                <w:color w:val="000000" w:themeColor="text1"/>
                <w:sz w:val="24"/>
                <w:szCs w:val="24"/>
              </w:rPr>
              <w:t>Consequences :-</w:t>
            </w:r>
            <w:r w:rsidRPr="00086B4F">
              <w:rPr>
                <w:rFonts w:ascii="Cambria" w:hAnsi="Cambria"/>
                <w:color w:val="000000" w:themeColor="text1"/>
                <w:sz w:val="24"/>
                <w:szCs w:val="24"/>
              </w:rPr>
              <w:t xml:space="preserve"> separations of lanthanoids are difficult</w:t>
            </w:r>
            <w:r>
              <w:rPr>
                <w:rFonts w:ascii="Cambria" w:hAnsi="Cambria"/>
                <w:color w:val="000000" w:themeColor="text1"/>
                <w:sz w:val="24"/>
                <w:szCs w:val="24"/>
              </w:rPr>
              <w:t xml:space="preserve">, </w:t>
            </w:r>
            <w:r w:rsidRPr="00086B4F">
              <w:rPr>
                <w:rFonts w:ascii="Cambria" w:hAnsi="Cambria"/>
                <w:color w:val="000000" w:themeColor="text1"/>
                <w:sz w:val="24"/>
                <w:szCs w:val="24"/>
              </w:rPr>
              <w:t>Similarity in size of elements belonging to same group of second and third transition series due to lanthanoid contraction the size of Zr (160 pm) is same as that of </w:t>
            </w:r>
            <w:r w:rsidRPr="00086B4F">
              <w:rPr>
                <w:rStyle w:val="mi"/>
                <w:rFonts w:ascii="Cambria" w:hAnsi="Cambria"/>
                <w:color w:val="000000" w:themeColor="text1"/>
                <w:sz w:val="24"/>
                <w:szCs w:val="24"/>
                <w:bdr w:val="none" w:sz="0" w:space="0" w:color="auto" w:frame="1"/>
              </w:rPr>
              <w:t>Hf</w:t>
            </w:r>
            <w:r w:rsidRPr="00086B4F">
              <w:rPr>
                <w:rStyle w:val="mo"/>
                <w:rFonts w:ascii="Cambria" w:hAnsi="Cambria"/>
                <w:color w:val="000000" w:themeColor="text1"/>
                <w:sz w:val="24"/>
                <w:szCs w:val="24"/>
                <w:bdr w:val="none" w:sz="0" w:space="0" w:color="auto" w:frame="1"/>
              </w:rPr>
              <w:t>(</w:t>
            </w:r>
            <w:r w:rsidRPr="00086B4F">
              <w:rPr>
                <w:rStyle w:val="mn"/>
                <w:rFonts w:ascii="Cambria" w:hAnsi="Cambria"/>
                <w:color w:val="000000" w:themeColor="text1"/>
                <w:sz w:val="24"/>
                <w:szCs w:val="24"/>
                <w:bdr w:val="none" w:sz="0" w:space="0" w:color="auto" w:frame="1"/>
              </w:rPr>
              <w:t>159 pm</w:t>
            </w:r>
            <w:r w:rsidRPr="00086B4F">
              <w:rPr>
                <w:rStyle w:val="mo"/>
                <w:rFonts w:ascii="Cambria" w:hAnsi="Cambria"/>
                <w:color w:val="000000" w:themeColor="text1"/>
                <w:sz w:val="24"/>
                <w:szCs w:val="24"/>
                <w:bdr w:val="none" w:sz="0" w:space="0" w:color="auto" w:frame="1"/>
              </w:rPr>
              <w:t>).]</w:t>
            </w:r>
          </w:p>
          <w:p w14:paraId="6092A80F" w14:textId="77777777" w:rsidR="009E2453" w:rsidRDefault="009E2453" w:rsidP="007D655F">
            <w:pPr>
              <w:rPr>
                <w:rFonts w:ascii="Cambria" w:hAnsi="Cambria"/>
                <w:bCs/>
                <w:color w:val="000000" w:themeColor="text1"/>
                <w:sz w:val="24"/>
                <w:szCs w:val="24"/>
              </w:rPr>
            </w:pPr>
          </w:p>
          <w:p w14:paraId="7546288E" w14:textId="77777777" w:rsidR="009E2453" w:rsidRDefault="009E2453" w:rsidP="007D655F">
            <w:pPr>
              <w:pStyle w:val="ListParagraph"/>
              <w:shd w:val="clear" w:color="auto" w:fill="FFFFFF"/>
              <w:spacing w:after="360"/>
              <w:ind w:left="1080"/>
              <w:jc w:val="center"/>
              <w:rPr>
                <w:rFonts w:ascii="Cambria" w:eastAsia="Times New Roman" w:hAnsi="Cambria" w:cs="Segoe UI"/>
                <w:b/>
                <w:color w:val="000000" w:themeColor="text1"/>
                <w:sz w:val="24"/>
                <w:szCs w:val="24"/>
                <w:lang w:eastAsia="en-IN" w:bidi="ar-SA"/>
              </w:rPr>
            </w:pPr>
            <w:r w:rsidRPr="00E20AAE">
              <w:rPr>
                <w:rFonts w:ascii="Cambria" w:eastAsia="Times New Roman" w:hAnsi="Cambria" w:cs="Segoe UI"/>
                <w:b/>
                <w:color w:val="000000" w:themeColor="text1"/>
                <w:sz w:val="24"/>
                <w:szCs w:val="24"/>
                <w:lang w:eastAsia="en-IN" w:bidi="ar-SA"/>
              </w:rPr>
              <w:t>OR</w:t>
            </w:r>
          </w:p>
          <w:p w14:paraId="1F8EB903" w14:textId="77777777" w:rsidR="009E2453" w:rsidRDefault="009E2453" w:rsidP="007D655F">
            <w:pPr>
              <w:rPr>
                <w:rFonts w:ascii="Cambria" w:hAnsi="Cambria" w:cs="Cambria"/>
                <w:color w:val="000000" w:themeColor="text1"/>
                <w:sz w:val="24"/>
                <w:szCs w:val="24"/>
                <w:vertAlign w:val="subscript"/>
              </w:rPr>
            </w:pPr>
            <w:r>
              <w:rPr>
                <w:rFonts w:ascii="Cambria" w:hAnsi="Cambria"/>
                <w:color w:val="000000" w:themeColor="text1"/>
                <w:sz w:val="24"/>
                <w:szCs w:val="24"/>
              </w:rPr>
              <w:t>(a)</w:t>
            </w:r>
            <w:r w:rsidRPr="000D7D0F">
              <w:rPr>
                <w:rFonts w:ascii="Cambria" w:hAnsi="Cambria"/>
                <w:color w:val="000000" w:themeColor="text1"/>
                <w:sz w:val="24"/>
                <w:szCs w:val="24"/>
              </w:rPr>
              <w:t>(</w:t>
            </w:r>
            <w:r>
              <w:rPr>
                <w:rFonts w:ascii="Cambria" w:hAnsi="Cambria"/>
                <w:color w:val="000000" w:themeColor="text1"/>
                <w:sz w:val="24"/>
                <w:szCs w:val="24"/>
              </w:rPr>
              <w:t>i</w:t>
            </w:r>
            <w:r w:rsidRPr="000D7D0F">
              <w:rPr>
                <w:rFonts w:ascii="Cambria" w:hAnsi="Cambria"/>
                <w:color w:val="000000" w:themeColor="text1"/>
                <w:sz w:val="24"/>
                <w:szCs w:val="24"/>
              </w:rPr>
              <w:t xml:space="preserve">) A = </w:t>
            </w:r>
            <w:r w:rsidRPr="000D7D0F">
              <w:rPr>
                <w:rFonts w:ascii="Cambria" w:hAnsi="Cambria" w:cs="Cambria"/>
                <w:color w:val="000000" w:themeColor="text1"/>
                <w:sz w:val="24"/>
                <w:szCs w:val="24"/>
              </w:rPr>
              <w:t>Na</w:t>
            </w:r>
            <w:r w:rsidRPr="000D7D0F">
              <w:rPr>
                <w:rFonts w:ascii="Cambria" w:hAnsi="Cambria" w:cs="Cambria"/>
                <w:color w:val="000000" w:themeColor="text1"/>
                <w:sz w:val="24"/>
                <w:szCs w:val="24"/>
                <w:vertAlign w:val="subscript"/>
              </w:rPr>
              <w:t>2</w:t>
            </w:r>
            <w:r w:rsidRPr="000D7D0F">
              <w:rPr>
                <w:rFonts w:ascii="Cambria" w:hAnsi="Cambria" w:cs="Cambria"/>
                <w:color w:val="000000" w:themeColor="text1"/>
                <w:sz w:val="24"/>
                <w:szCs w:val="24"/>
              </w:rPr>
              <w:t>CrO</w:t>
            </w:r>
            <w:r w:rsidRPr="000D7D0F">
              <w:rPr>
                <w:rFonts w:ascii="Cambria" w:hAnsi="Cambria" w:cs="Cambria"/>
                <w:color w:val="000000" w:themeColor="text1"/>
                <w:sz w:val="24"/>
                <w:szCs w:val="24"/>
                <w:vertAlign w:val="subscript"/>
              </w:rPr>
              <w:t>4</w:t>
            </w:r>
            <w:r w:rsidRPr="000D7D0F">
              <w:rPr>
                <w:rFonts w:ascii="Cambria" w:hAnsi="Cambria"/>
                <w:color w:val="000000" w:themeColor="text1"/>
                <w:sz w:val="24"/>
                <w:szCs w:val="24"/>
              </w:rPr>
              <w:t xml:space="preserve">    B= </w:t>
            </w:r>
            <w:r w:rsidRPr="000D7D0F">
              <w:rPr>
                <w:rFonts w:ascii="Cambria" w:hAnsi="Cambria" w:cs="Cambria"/>
                <w:color w:val="000000" w:themeColor="text1"/>
                <w:sz w:val="24"/>
                <w:szCs w:val="24"/>
              </w:rPr>
              <w:t>Na</w:t>
            </w:r>
            <w:r w:rsidRPr="000D7D0F">
              <w:rPr>
                <w:rFonts w:ascii="Cambria" w:hAnsi="Cambria" w:cs="Cambria"/>
                <w:color w:val="000000" w:themeColor="text1"/>
                <w:sz w:val="24"/>
                <w:szCs w:val="24"/>
                <w:vertAlign w:val="subscript"/>
              </w:rPr>
              <w:t>2</w:t>
            </w:r>
            <w:r w:rsidRPr="000D7D0F">
              <w:rPr>
                <w:rFonts w:ascii="Cambria" w:hAnsi="Cambria" w:cs="Cambria"/>
                <w:color w:val="000000" w:themeColor="text1"/>
                <w:sz w:val="24"/>
                <w:szCs w:val="24"/>
              </w:rPr>
              <w:t>Cr</w:t>
            </w:r>
            <w:r w:rsidRPr="000D7D0F">
              <w:rPr>
                <w:rFonts w:ascii="Cambria" w:hAnsi="Cambria" w:cs="Cambria"/>
                <w:color w:val="000000" w:themeColor="text1"/>
                <w:sz w:val="24"/>
                <w:szCs w:val="24"/>
                <w:vertAlign w:val="subscript"/>
              </w:rPr>
              <w:t>2</w:t>
            </w:r>
            <w:r w:rsidRPr="000D7D0F">
              <w:rPr>
                <w:rFonts w:ascii="Cambria" w:hAnsi="Cambria" w:cs="Cambria"/>
                <w:color w:val="000000" w:themeColor="text1"/>
                <w:sz w:val="24"/>
                <w:szCs w:val="24"/>
              </w:rPr>
              <w:t>O</w:t>
            </w:r>
            <w:r w:rsidRPr="000D7D0F">
              <w:rPr>
                <w:rFonts w:ascii="Cambria" w:hAnsi="Cambria" w:cs="Cambria"/>
                <w:color w:val="000000" w:themeColor="text1"/>
                <w:sz w:val="24"/>
                <w:szCs w:val="24"/>
                <w:vertAlign w:val="subscript"/>
              </w:rPr>
              <w:t>7</w:t>
            </w:r>
            <w:r w:rsidRPr="000D7D0F">
              <w:rPr>
                <w:rFonts w:ascii="Cambria" w:hAnsi="Cambria"/>
                <w:color w:val="000000" w:themeColor="text1"/>
                <w:sz w:val="24"/>
                <w:szCs w:val="24"/>
              </w:rPr>
              <w:t xml:space="preserve">    C= </w:t>
            </w:r>
            <w:r w:rsidRPr="000D7D0F">
              <w:rPr>
                <w:rFonts w:ascii="Cambria" w:hAnsi="Cambria" w:cs="Cambria"/>
                <w:color w:val="000000" w:themeColor="text1"/>
                <w:sz w:val="24"/>
                <w:szCs w:val="24"/>
              </w:rPr>
              <w:t>K</w:t>
            </w:r>
            <w:r w:rsidRPr="000D7D0F">
              <w:rPr>
                <w:rFonts w:ascii="Cambria" w:hAnsi="Cambria" w:cs="Cambria"/>
                <w:color w:val="000000" w:themeColor="text1"/>
                <w:sz w:val="24"/>
                <w:szCs w:val="24"/>
                <w:vertAlign w:val="subscript"/>
              </w:rPr>
              <w:t>2</w:t>
            </w:r>
            <w:r w:rsidRPr="000D7D0F">
              <w:rPr>
                <w:rFonts w:ascii="Cambria" w:hAnsi="Cambria" w:cs="Cambria"/>
                <w:color w:val="000000" w:themeColor="text1"/>
                <w:sz w:val="24"/>
                <w:szCs w:val="24"/>
              </w:rPr>
              <w:t>Cr</w:t>
            </w:r>
            <w:r w:rsidRPr="000D7D0F">
              <w:rPr>
                <w:rFonts w:ascii="Cambria" w:hAnsi="Cambria" w:cs="Cambria"/>
                <w:color w:val="000000" w:themeColor="text1"/>
                <w:sz w:val="24"/>
                <w:szCs w:val="24"/>
                <w:vertAlign w:val="subscript"/>
              </w:rPr>
              <w:t>2</w:t>
            </w:r>
            <w:r w:rsidRPr="000D7D0F">
              <w:rPr>
                <w:rFonts w:ascii="Cambria" w:hAnsi="Cambria" w:cs="Cambria"/>
                <w:color w:val="000000" w:themeColor="text1"/>
                <w:sz w:val="24"/>
                <w:szCs w:val="24"/>
              </w:rPr>
              <w:t>O</w:t>
            </w:r>
            <w:r w:rsidRPr="000D7D0F">
              <w:rPr>
                <w:rFonts w:ascii="Cambria" w:hAnsi="Cambria" w:cs="Cambria"/>
                <w:color w:val="000000" w:themeColor="text1"/>
                <w:sz w:val="24"/>
                <w:szCs w:val="24"/>
                <w:vertAlign w:val="subscript"/>
              </w:rPr>
              <w:t>7</w:t>
            </w:r>
            <w:r>
              <w:rPr>
                <w:rFonts w:ascii="Cambria" w:hAnsi="Cambria" w:cs="Cambria"/>
                <w:color w:val="000000" w:themeColor="text1"/>
                <w:sz w:val="24"/>
                <w:szCs w:val="24"/>
                <w:vertAlign w:val="subscript"/>
              </w:rPr>
              <w:tab/>
            </w:r>
          </w:p>
          <w:p w14:paraId="415C7172" w14:textId="77777777" w:rsidR="009E2453" w:rsidRDefault="009E2453" w:rsidP="007D655F">
            <w:pPr>
              <w:rPr>
                <w:rFonts w:ascii="Cambria" w:hAnsi="Cambria"/>
                <w:color w:val="000000" w:themeColor="text1"/>
                <w:sz w:val="24"/>
                <w:szCs w:val="24"/>
              </w:rPr>
            </w:pPr>
            <w:r>
              <w:rPr>
                <w:rFonts w:ascii="Cambria" w:hAnsi="Cambria" w:cs="Cambria"/>
                <w:color w:val="000000" w:themeColor="text1"/>
                <w:sz w:val="24"/>
                <w:szCs w:val="24"/>
              </w:rPr>
              <w:t xml:space="preserve">      </w:t>
            </w:r>
            <w:r w:rsidRPr="000D7D0F">
              <w:rPr>
                <w:rFonts w:ascii="Cambria" w:hAnsi="Cambria" w:cs="Cambria"/>
                <w:color w:val="000000" w:themeColor="text1"/>
                <w:sz w:val="24"/>
                <w:szCs w:val="24"/>
              </w:rPr>
              <w:t>(</w:t>
            </w:r>
            <w:r>
              <w:rPr>
                <w:rFonts w:ascii="Cambria" w:hAnsi="Cambria" w:cs="Cambria"/>
                <w:color w:val="000000" w:themeColor="text1"/>
                <w:sz w:val="24"/>
                <w:szCs w:val="24"/>
              </w:rPr>
              <w:t>ii</w:t>
            </w:r>
            <w:r w:rsidRPr="000D7D0F">
              <w:rPr>
                <w:rFonts w:ascii="Cambria" w:hAnsi="Cambria" w:cs="Cambria"/>
                <w:color w:val="000000" w:themeColor="text1"/>
                <w:sz w:val="24"/>
                <w:szCs w:val="24"/>
              </w:rPr>
              <w:t xml:space="preserve">) </w:t>
            </w:r>
            <w:r w:rsidRPr="000D7D0F">
              <w:rPr>
                <w:rFonts w:ascii="Cambria" w:hAnsi="Cambria"/>
                <w:color w:val="000000" w:themeColor="text1"/>
                <w:sz w:val="24"/>
                <w:szCs w:val="24"/>
              </w:rPr>
              <w:t>Potassium dichromate is used as a primary standard in volumetric analysis.</w:t>
            </w:r>
          </w:p>
          <w:p w14:paraId="1278F596" w14:textId="77777777" w:rsidR="009E2453" w:rsidRDefault="009E2453" w:rsidP="007D655F">
            <w:pPr>
              <w:rPr>
                <w:rFonts w:ascii="Cambria" w:hAnsi="Cambria"/>
                <w:color w:val="000000" w:themeColor="text1"/>
                <w:sz w:val="24"/>
                <w:szCs w:val="24"/>
              </w:rPr>
            </w:pPr>
            <w:r>
              <w:rPr>
                <w:rFonts w:ascii="Cambria" w:hAnsi="Cambria"/>
                <w:color w:val="000000" w:themeColor="text1"/>
                <w:sz w:val="24"/>
                <w:szCs w:val="24"/>
              </w:rPr>
              <w:t>(b)</w:t>
            </w:r>
          </w:p>
          <w:tbl>
            <w:tblPr>
              <w:tblStyle w:val="TableGrid"/>
              <w:tblW w:w="0" w:type="auto"/>
              <w:tblLayout w:type="fixed"/>
              <w:tblLook w:val="04A0" w:firstRow="1" w:lastRow="0" w:firstColumn="1" w:lastColumn="0" w:noHBand="0" w:noVBand="1"/>
            </w:tblPr>
            <w:tblGrid>
              <w:gridCol w:w="2509"/>
              <w:gridCol w:w="2790"/>
              <w:gridCol w:w="2520"/>
            </w:tblGrid>
            <w:tr w:rsidR="009E2453" w14:paraId="554D86EC" w14:textId="77777777" w:rsidTr="007D655F">
              <w:tc>
                <w:tcPr>
                  <w:tcW w:w="2509" w:type="dxa"/>
                </w:tcPr>
                <w:p w14:paraId="457246CC" w14:textId="77777777" w:rsidR="009E2453" w:rsidRDefault="009E2453" w:rsidP="007D655F">
                  <w:pPr>
                    <w:rPr>
                      <w:rFonts w:ascii="Cambria" w:hAnsi="Cambria"/>
                      <w:color w:val="000000" w:themeColor="text1"/>
                      <w:sz w:val="24"/>
                      <w:szCs w:val="24"/>
                    </w:rPr>
                  </w:pPr>
                  <w:r>
                    <w:rPr>
                      <w:rFonts w:ascii="Cambria" w:hAnsi="Cambria"/>
                      <w:color w:val="000000" w:themeColor="text1"/>
                      <w:sz w:val="24"/>
                      <w:szCs w:val="24"/>
                    </w:rPr>
                    <w:t>Property</w:t>
                  </w:r>
                </w:p>
              </w:tc>
              <w:tc>
                <w:tcPr>
                  <w:tcW w:w="2790" w:type="dxa"/>
                </w:tcPr>
                <w:p w14:paraId="4C12C8A4" w14:textId="77777777" w:rsidR="009E2453" w:rsidRDefault="009E2453" w:rsidP="007D655F">
                  <w:pPr>
                    <w:rPr>
                      <w:rFonts w:ascii="Cambria" w:hAnsi="Cambria"/>
                      <w:color w:val="000000" w:themeColor="text1"/>
                      <w:sz w:val="24"/>
                      <w:szCs w:val="24"/>
                    </w:rPr>
                  </w:pPr>
                  <w:r>
                    <w:rPr>
                      <w:rFonts w:ascii="Cambria" w:hAnsi="Cambria"/>
                      <w:color w:val="000000" w:themeColor="text1"/>
                      <w:sz w:val="24"/>
                      <w:szCs w:val="24"/>
                    </w:rPr>
                    <w:t>Lanthanoids</w:t>
                  </w:r>
                </w:p>
              </w:tc>
              <w:tc>
                <w:tcPr>
                  <w:tcW w:w="2520" w:type="dxa"/>
                </w:tcPr>
                <w:p w14:paraId="07A80ED4" w14:textId="77777777" w:rsidR="009E2453" w:rsidRDefault="009E2453" w:rsidP="007D655F">
                  <w:pPr>
                    <w:rPr>
                      <w:rFonts w:ascii="Cambria" w:hAnsi="Cambria"/>
                      <w:color w:val="000000" w:themeColor="text1"/>
                      <w:sz w:val="24"/>
                      <w:szCs w:val="24"/>
                    </w:rPr>
                  </w:pPr>
                  <w:r>
                    <w:rPr>
                      <w:rFonts w:ascii="Cambria" w:hAnsi="Cambria"/>
                      <w:color w:val="000000" w:themeColor="text1"/>
                      <w:sz w:val="24"/>
                      <w:szCs w:val="24"/>
                    </w:rPr>
                    <w:t>Actinoids</w:t>
                  </w:r>
                </w:p>
              </w:tc>
            </w:tr>
            <w:tr w:rsidR="009E2453" w14:paraId="647282F3" w14:textId="77777777" w:rsidTr="007D655F">
              <w:tc>
                <w:tcPr>
                  <w:tcW w:w="2509" w:type="dxa"/>
                </w:tcPr>
                <w:p w14:paraId="1A3DF683" w14:textId="77777777" w:rsidR="009E2453" w:rsidRDefault="009E2453" w:rsidP="007D655F">
                  <w:pPr>
                    <w:rPr>
                      <w:rFonts w:ascii="Cambria" w:hAnsi="Cambria"/>
                      <w:color w:val="000000" w:themeColor="text1"/>
                      <w:sz w:val="24"/>
                      <w:szCs w:val="24"/>
                    </w:rPr>
                  </w:pPr>
                  <w:r>
                    <w:rPr>
                      <w:rFonts w:ascii="Cambria" w:hAnsi="Cambria"/>
                      <w:color w:val="000000" w:themeColor="text1"/>
                      <w:sz w:val="24"/>
                      <w:szCs w:val="24"/>
                    </w:rPr>
                    <w:t>(i)Electronic configuration</w:t>
                  </w:r>
                </w:p>
              </w:tc>
              <w:tc>
                <w:tcPr>
                  <w:tcW w:w="2790" w:type="dxa"/>
                </w:tcPr>
                <w:p w14:paraId="5626ACD8" w14:textId="77777777" w:rsidR="009E2453" w:rsidRPr="00C046A2" w:rsidRDefault="009E2453" w:rsidP="007D655F">
                  <w:pPr>
                    <w:shd w:val="clear" w:color="auto" w:fill="EFFAE3"/>
                    <w:spacing w:before="100" w:beforeAutospacing="1" w:after="100" w:afterAutospacing="1" w:line="420" w:lineRule="atLeast"/>
                    <w:outlineLvl w:val="3"/>
                    <w:rPr>
                      <w:rFonts w:ascii="Cambria" w:hAnsi="Cambria"/>
                      <w:color w:val="000000" w:themeColor="text1"/>
                      <w:sz w:val="24"/>
                      <w:szCs w:val="24"/>
                    </w:rPr>
                  </w:pPr>
                  <w:r w:rsidRPr="00C046A2">
                    <w:rPr>
                      <w:rFonts w:ascii="Cambria" w:hAnsi="Cambria"/>
                      <w:color w:val="000000" w:themeColor="text1"/>
                      <w:sz w:val="24"/>
                      <w:szCs w:val="24"/>
                    </w:rPr>
                    <w:t>4f orbital is filled</w:t>
                  </w:r>
                </w:p>
                <w:p w14:paraId="24C1CF95" w14:textId="77777777" w:rsidR="009E2453" w:rsidRPr="00C046A2" w:rsidRDefault="009E2453" w:rsidP="007D655F">
                  <w:pPr>
                    <w:rPr>
                      <w:rFonts w:ascii="Cambria" w:hAnsi="Cambria"/>
                      <w:color w:val="000000" w:themeColor="text1"/>
                      <w:sz w:val="24"/>
                      <w:szCs w:val="24"/>
                    </w:rPr>
                  </w:pPr>
                </w:p>
              </w:tc>
              <w:tc>
                <w:tcPr>
                  <w:tcW w:w="2520" w:type="dxa"/>
                </w:tcPr>
                <w:p w14:paraId="3A455D4C" w14:textId="77777777" w:rsidR="009E2453" w:rsidRPr="00C046A2" w:rsidRDefault="009E2453" w:rsidP="007D655F">
                  <w:pPr>
                    <w:pStyle w:val="Heading4"/>
                    <w:shd w:val="clear" w:color="auto" w:fill="EFFAE3"/>
                    <w:spacing w:line="420" w:lineRule="atLeast"/>
                    <w:rPr>
                      <w:rFonts w:ascii="Cambria" w:eastAsiaTheme="minorHAnsi" w:hAnsi="Cambria" w:cstheme="minorBidi"/>
                      <w:b w:val="0"/>
                      <w:bCs/>
                      <w:color w:val="000000" w:themeColor="text1"/>
                    </w:rPr>
                  </w:pPr>
                  <w:r w:rsidRPr="00C046A2">
                    <w:rPr>
                      <w:rFonts w:ascii="Cambria" w:eastAsiaTheme="minorHAnsi" w:hAnsi="Cambria" w:cstheme="minorBidi"/>
                      <w:b w:val="0"/>
                      <w:color w:val="000000" w:themeColor="text1"/>
                    </w:rPr>
                    <w:t>5f orbital is filled</w:t>
                  </w:r>
                </w:p>
                <w:p w14:paraId="1219021B" w14:textId="77777777" w:rsidR="009E2453" w:rsidRPr="00C046A2" w:rsidRDefault="009E2453" w:rsidP="007D655F">
                  <w:pPr>
                    <w:rPr>
                      <w:rFonts w:ascii="Cambria" w:hAnsi="Cambria"/>
                      <w:color w:val="000000" w:themeColor="text1"/>
                      <w:sz w:val="24"/>
                      <w:szCs w:val="24"/>
                    </w:rPr>
                  </w:pPr>
                </w:p>
              </w:tc>
            </w:tr>
            <w:tr w:rsidR="009E2453" w14:paraId="2D4238E6" w14:textId="77777777" w:rsidTr="007D655F">
              <w:tc>
                <w:tcPr>
                  <w:tcW w:w="2509" w:type="dxa"/>
                </w:tcPr>
                <w:p w14:paraId="18168683" w14:textId="77777777" w:rsidR="009E2453" w:rsidRDefault="009E2453" w:rsidP="007D655F">
                  <w:pPr>
                    <w:rPr>
                      <w:rFonts w:ascii="Cambria" w:hAnsi="Cambria"/>
                      <w:color w:val="000000" w:themeColor="text1"/>
                      <w:sz w:val="24"/>
                      <w:szCs w:val="24"/>
                    </w:rPr>
                  </w:pPr>
                  <w:r>
                    <w:rPr>
                      <w:rFonts w:ascii="Cambria" w:hAnsi="Cambria"/>
                      <w:color w:val="000000" w:themeColor="text1"/>
                      <w:sz w:val="24"/>
                      <w:szCs w:val="24"/>
                    </w:rPr>
                    <w:t>(ii) Oxidation state</w:t>
                  </w:r>
                </w:p>
              </w:tc>
              <w:tc>
                <w:tcPr>
                  <w:tcW w:w="2790" w:type="dxa"/>
                </w:tcPr>
                <w:p w14:paraId="33330816" w14:textId="77777777" w:rsidR="009E2453" w:rsidRDefault="009E2453" w:rsidP="007D655F">
                  <w:pPr>
                    <w:rPr>
                      <w:rFonts w:ascii="Cambria" w:hAnsi="Cambria"/>
                      <w:color w:val="000000" w:themeColor="text1"/>
                      <w:sz w:val="24"/>
                      <w:szCs w:val="24"/>
                    </w:rPr>
                  </w:pPr>
                  <w:r>
                    <w:rPr>
                      <w:rFonts w:ascii="Cambria" w:hAnsi="Cambria"/>
                      <w:color w:val="000000" w:themeColor="text1"/>
                      <w:sz w:val="24"/>
                      <w:szCs w:val="24"/>
                    </w:rPr>
                    <w:t>+3, +2, +4</w:t>
                  </w:r>
                </w:p>
              </w:tc>
              <w:tc>
                <w:tcPr>
                  <w:tcW w:w="2520" w:type="dxa"/>
                </w:tcPr>
                <w:p w14:paraId="47CA0C2F" w14:textId="77777777" w:rsidR="009E2453" w:rsidRDefault="009E2453" w:rsidP="007D655F">
                  <w:pPr>
                    <w:rPr>
                      <w:rFonts w:ascii="Cambria" w:hAnsi="Cambria"/>
                      <w:color w:val="000000" w:themeColor="text1"/>
                      <w:sz w:val="24"/>
                      <w:szCs w:val="24"/>
                    </w:rPr>
                  </w:pPr>
                  <w:r>
                    <w:rPr>
                      <w:rFonts w:ascii="Cambria" w:hAnsi="Cambria"/>
                      <w:color w:val="000000" w:themeColor="text1"/>
                      <w:sz w:val="24"/>
                      <w:szCs w:val="24"/>
                    </w:rPr>
                    <w:t>+3, +4, +5, +, +7</w:t>
                  </w:r>
                </w:p>
              </w:tc>
            </w:tr>
            <w:tr w:rsidR="009E2453" w14:paraId="788F6F40" w14:textId="77777777" w:rsidTr="007D655F">
              <w:tc>
                <w:tcPr>
                  <w:tcW w:w="2509" w:type="dxa"/>
                </w:tcPr>
                <w:p w14:paraId="608D9084" w14:textId="77777777" w:rsidR="009E2453" w:rsidRPr="00C046A2" w:rsidRDefault="009E2453" w:rsidP="007D655F">
                  <w:pPr>
                    <w:rPr>
                      <w:rFonts w:ascii="Cambria" w:hAnsi="Cambria"/>
                      <w:color w:val="000000" w:themeColor="text1"/>
                      <w:sz w:val="24"/>
                      <w:szCs w:val="24"/>
                    </w:rPr>
                  </w:pPr>
                  <w:r>
                    <w:rPr>
                      <w:rFonts w:ascii="Cambria" w:hAnsi="Cambria"/>
                      <w:color w:val="000000" w:themeColor="text1"/>
                      <w:sz w:val="24"/>
                      <w:szCs w:val="24"/>
                    </w:rPr>
                    <w:t>(iii)</w:t>
                  </w:r>
                  <w:r w:rsidRPr="00C046A2">
                    <w:rPr>
                      <w:rFonts w:ascii="Cambria" w:hAnsi="Cambria"/>
                      <w:color w:val="000000" w:themeColor="text1"/>
                      <w:sz w:val="24"/>
                      <w:szCs w:val="24"/>
                    </w:rPr>
                    <w:t>Chemical reactivity</w:t>
                  </w:r>
                </w:p>
              </w:tc>
              <w:tc>
                <w:tcPr>
                  <w:tcW w:w="2790" w:type="dxa"/>
                </w:tcPr>
                <w:p w14:paraId="31EE044D" w14:textId="77777777" w:rsidR="009E2453" w:rsidRDefault="009E2453" w:rsidP="007D655F">
                  <w:pPr>
                    <w:rPr>
                      <w:rFonts w:ascii="Cambria" w:hAnsi="Cambria"/>
                      <w:color w:val="000000" w:themeColor="text1"/>
                      <w:sz w:val="24"/>
                      <w:szCs w:val="24"/>
                    </w:rPr>
                  </w:pPr>
                  <w:r>
                    <w:rPr>
                      <w:rFonts w:ascii="Cambria" w:hAnsi="Cambria"/>
                      <w:color w:val="000000" w:themeColor="text1"/>
                      <w:sz w:val="24"/>
                      <w:szCs w:val="24"/>
                    </w:rPr>
                    <w:t>Less reactive</w:t>
                  </w:r>
                </w:p>
              </w:tc>
              <w:tc>
                <w:tcPr>
                  <w:tcW w:w="2520" w:type="dxa"/>
                </w:tcPr>
                <w:p w14:paraId="1327CA7A" w14:textId="77777777" w:rsidR="009E2453" w:rsidRDefault="009E2453" w:rsidP="007D655F">
                  <w:pPr>
                    <w:rPr>
                      <w:rFonts w:ascii="Cambria" w:hAnsi="Cambria"/>
                      <w:color w:val="000000" w:themeColor="text1"/>
                      <w:sz w:val="24"/>
                      <w:szCs w:val="24"/>
                    </w:rPr>
                  </w:pPr>
                  <w:r>
                    <w:rPr>
                      <w:rFonts w:ascii="Cambria" w:hAnsi="Cambria"/>
                      <w:color w:val="000000" w:themeColor="text1"/>
                      <w:sz w:val="24"/>
                      <w:szCs w:val="24"/>
                    </w:rPr>
                    <w:t>More reactive</w:t>
                  </w:r>
                </w:p>
              </w:tc>
            </w:tr>
          </w:tbl>
          <w:p w14:paraId="31ABEEA6" w14:textId="77777777" w:rsidR="009E2453" w:rsidRPr="00D105B1" w:rsidRDefault="009E2453" w:rsidP="007D655F">
            <w:pPr>
              <w:pStyle w:val="NoSpacing"/>
              <w:rPr>
                <w:rFonts w:ascii="Cambria" w:hAnsi="Cambria"/>
                <w:sz w:val="28"/>
                <w:szCs w:val="28"/>
              </w:rPr>
            </w:pPr>
          </w:p>
        </w:tc>
        <w:tc>
          <w:tcPr>
            <w:tcW w:w="1485" w:type="dxa"/>
          </w:tcPr>
          <w:p w14:paraId="2BEF2EA6" w14:textId="77777777" w:rsidR="009E2453" w:rsidRPr="000E7B70" w:rsidRDefault="009E2453" w:rsidP="007D655F">
            <w:pPr>
              <w:pStyle w:val="NoSpacing"/>
              <w:jc w:val="center"/>
              <w:rPr>
                <w:rFonts w:ascii="Cambria" w:hAnsi="Cambria"/>
                <w:sz w:val="24"/>
                <w:szCs w:val="24"/>
              </w:rPr>
            </w:pPr>
            <w:r w:rsidRPr="000E7B70">
              <w:rPr>
                <w:rFonts w:ascii="Cambria" w:hAnsi="Cambria"/>
                <w:sz w:val="24"/>
                <w:szCs w:val="24"/>
              </w:rPr>
              <w:t xml:space="preserve">½ + ½ </w:t>
            </w:r>
          </w:p>
          <w:p w14:paraId="11DD4FB4" w14:textId="77777777" w:rsidR="009E2453" w:rsidRPr="000E7B70" w:rsidRDefault="009E2453" w:rsidP="007D655F">
            <w:pPr>
              <w:pStyle w:val="NoSpacing"/>
              <w:jc w:val="center"/>
              <w:rPr>
                <w:rFonts w:ascii="Cambria" w:hAnsi="Cambria"/>
                <w:sz w:val="24"/>
                <w:szCs w:val="24"/>
              </w:rPr>
            </w:pPr>
            <w:r w:rsidRPr="000E7B70">
              <w:rPr>
                <w:rFonts w:ascii="Cambria" w:hAnsi="Cambria"/>
                <w:sz w:val="24"/>
                <w:szCs w:val="24"/>
              </w:rPr>
              <w:t>1</w:t>
            </w:r>
          </w:p>
          <w:p w14:paraId="7247651C" w14:textId="77777777" w:rsidR="009E2453" w:rsidRDefault="009E2453" w:rsidP="007D655F">
            <w:pPr>
              <w:pStyle w:val="NoSpacing"/>
              <w:jc w:val="center"/>
              <w:rPr>
                <w:rFonts w:ascii="Cambria" w:hAnsi="Cambria"/>
                <w:sz w:val="24"/>
                <w:szCs w:val="24"/>
              </w:rPr>
            </w:pPr>
            <w:r w:rsidRPr="000E7B70">
              <w:rPr>
                <w:rFonts w:ascii="Cambria" w:hAnsi="Cambria"/>
                <w:sz w:val="24"/>
                <w:szCs w:val="24"/>
              </w:rPr>
              <w:t>1</w:t>
            </w:r>
          </w:p>
          <w:p w14:paraId="37FED045" w14:textId="77777777" w:rsidR="009E2453" w:rsidRDefault="009E2453" w:rsidP="007D655F">
            <w:pPr>
              <w:pStyle w:val="NoSpacing"/>
              <w:jc w:val="center"/>
              <w:rPr>
                <w:rFonts w:ascii="Cambria" w:hAnsi="Cambria"/>
                <w:sz w:val="24"/>
                <w:szCs w:val="24"/>
              </w:rPr>
            </w:pPr>
          </w:p>
          <w:p w14:paraId="4588AC86" w14:textId="77777777" w:rsidR="009E2453" w:rsidRDefault="009E2453" w:rsidP="007D655F">
            <w:pPr>
              <w:pStyle w:val="NoSpacing"/>
              <w:jc w:val="center"/>
              <w:rPr>
                <w:rFonts w:ascii="Cambria" w:hAnsi="Cambria"/>
                <w:sz w:val="24"/>
                <w:szCs w:val="24"/>
              </w:rPr>
            </w:pPr>
            <w:r>
              <w:rPr>
                <w:rFonts w:ascii="Cambria" w:hAnsi="Cambria"/>
                <w:sz w:val="24"/>
                <w:szCs w:val="24"/>
              </w:rPr>
              <w:t>1</w:t>
            </w:r>
          </w:p>
          <w:p w14:paraId="274F7922" w14:textId="77777777" w:rsidR="009E2453" w:rsidRDefault="009E2453" w:rsidP="007D655F">
            <w:pPr>
              <w:pStyle w:val="NoSpacing"/>
              <w:jc w:val="center"/>
              <w:rPr>
                <w:rFonts w:ascii="Cambria" w:hAnsi="Cambria"/>
                <w:sz w:val="24"/>
                <w:szCs w:val="24"/>
              </w:rPr>
            </w:pPr>
          </w:p>
          <w:p w14:paraId="2EE6C8C5" w14:textId="77777777" w:rsidR="009E2453" w:rsidRPr="000E7B70" w:rsidRDefault="009E2453" w:rsidP="007D655F">
            <w:pPr>
              <w:pStyle w:val="NoSpacing"/>
              <w:jc w:val="center"/>
              <w:rPr>
                <w:rFonts w:ascii="Cambria" w:hAnsi="Cambria"/>
                <w:sz w:val="24"/>
                <w:szCs w:val="24"/>
              </w:rPr>
            </w:pPr>
            <w:r>
              <w:rPr>
                <w:rFonts w:ascii="Cambria" w:hAnsi="Cambria"/>
                <w:sz w:val="24"/>
                <w:szCs w:val="24"/>
              </w:rPr>
              <w:t>1</w:t>
            </w:r>
          </w:p>
          <w:p w14:paraId="66B108FA" w14:textId="77777777" w:rsidR="009E2453" w:rsidRPr="000E7B70" w:rsidRDefault="009E2453" w:rsidP="007D655F">
            <w:pPr>
              <w:pStyle w:val="NoSpacing"/>
              <w:jc w:val="center"/>
              <w:rPr>
                <w:rFonts w:ascii="Cambria" w:hAnsi="Cambria"/>
                <w:sz w:val="24"/>
                <w:szCs w:val="24"/>
              </w:rPr>
            </w:pPr>
          </w:p>
          <w:p w14:paraId="30B24FBD" w14:textId="77777777" w:rsidR="009E2453" w:rsidRPr="000E7B70" w:rsidRDefault="009E2453" w:rsidP="007D655F">
            <w:pPr>
              <w:pStyle w:val="NoSpacing"/>
              <w:jc w:val="center"/>
              <w:rPr>
                <w:rFonts w:ascii="Cambria" w:hAnsi="Cambria"/>
                <w:sz w:val="24"/>
                <w:szCs w:val="24"/>
              </w:rPr>
            </w:pPr>
          </w:p>
          <w:p w14:paraId="43A9D53C" w14:textId="77777777" w:rsidR="009E2453" w:rsidRDefault="009E2453" w:rsidP="007D655F">
            <w:pPr>
              <w:pStyle w:val="NoSpacing"/>
              <w:jc w:val="center"/>
              <w:rPr>
                <w:rFonts w:ascii="Cambria" w:hAnsi="Cambria"/>
                <w:sz w:val="24"/>
                <w:szCs w:val="24"/>
              </w:rPr>
            </w:pPr>
          </w:p>
          <w:p w14:paraId="656634E3" w14:textId="77777777" w:rsidR="009E2453" w:rsidRDefault="009E2453" w:rsidP="007D655F">
            <w:pPr>
              <w:pStyle w:val="NoSpacing"/>
              <w:jc w:val="center"/>
              <w:rPr>
                <w:rFonts w:ascii="Cambria" w:hAnsi="Cambria"/>
                <w:sz w:val="24"/>
                <w:szCs w:val="24"/>
              </w:rPr>
            </w:pPr>
          </w:p>
          <w:p w14:paraId="1D07DD5B" w14:textId="77777777" w:rsidR="009E2453" w:rsidRDefault="009E2453" w:rsidP="007D655F">
            <w:pPr>
              <w:pStyle w:val="NoSpacing"/>
              <w:jc w:val="center"/>
              <w:rPr>
                <w:rFonts w:ascii="Cambria" w:hAnsi="Cambria"/>
                <w:sz w:val="24"/>
                <w:szCs w:val="24"/>
              </w:rPr>
            </w:pPr>
          </w:p>
          <w:p w14:paraId="51C3AD52" w14:textId="77777777" w:rsidR="009E2453" w:rsidRDefault="009E2453" w:rsidP="007D655F">
            <w:pPr>
              <w:pStyle w:val="NoSpacing"/>
              <w:jc w:val="center"/>
              <w:rPr>
                <w:rFonts w:ascii="Cambria" w:hAnsi="Cambria"/>
                <w:sz w:val="24"/>
                <w:szCs w:val="24"/>
              </w:rPr>
            </w:pPr>
          </w:p>
          <w:p w14:paraId="5ADD04A5" w14:textId="77777777" w:rsidR="009E2453" w:rsidRPr="00E46618" w:rsidRDefault="009E2453" w:rsidP="007D655F">
            <w:pPr>
              <w:pStyle w:val="NoSpacing"/>
              <w:jc w:val="center"/>
              <w:rPr>
                <w:rFonts w:ascii="Cambria" w:hAnsi="Cambria"/>
                <w:sz w:val="24"/>
                <w:szCs w:val="24"/>
              </w:rPr>
            </w:pPr>
            <w:r w:rsidRPr="00E46618">
              <w:rPr>
                <w:rFonts w:ascii="Cambria" w:hAnsi="Cambria"/>
                <w:sz w:val="24"/>
                <w:szCs w:val="24"/>
              </w:rPr>
              <w:t>½ +½ +½</w:t>
            </w:r>
          </w:p>
          <w:p w14:paraId="6C081052" w14:textId="77777777" w:rsidR="009E2453" w:rsidRPr="00E46618" w:rsidRDefault="009E2453" w:rsidP="007D655F">
            <w:pPr>
              <w:pStyle w:val="NoSpacing"/>
              <w:jc w:val="center"/>
              <w:rPr>
                <w:rFonts w:ascii="Cambria" w:hAnsi="Cambria"/>
                <w:sz w:val="24"/>
                <w:szCs w:val="24"/>
              </w:rPr>
            </w:pPr>
            <w:r>
              <w:rPr>
                <w:rFonts w:ascii="Cambria" w:hAnsi="Cambria"/>
                <w:sz w:val="24"/>
                <w:szCs w:val="24"/>
              </w:rPr>
              <w:t xml:space="preserve">½ </w:t>
            </w:r>
            <w:r w:rsidRPr="00E46618">
              <w:rPr>
                <w:rFonts w:ascii="Cambria" w:hAnsi="Cambria"/>
                <w:sz w:val="24"/>
                <w:szCs w:val="24"/>
              </w:rPr>
              <w:t xml:space="preserve"> </w:t>
            </w:r>
          </w:p>
          <w:p w14:paraId="0C670697" w14:textId="77777777" w:rsidR="009E2453" w:rsidRPr="00E46618" w:rsidRDefault="009E2453" w:rsidP="007D655F">
            <w:pPr>
              <w:pStyle w:val="NoSpacing"/>
              <w:jc w:val="center"/>
              <w:rPr>
                <w:rFonts w:ascii="Cambria" w:hAnsi="Cambria"/>
                <w:sz w:val="24"/>
                <w:szCs w:val="24"/>
              </w:rPr>
            </w:pPr>
          </w:p>
          <w:p w14:paraId="67747870" w14:textId="77777777" w:rsidR="009E2453" w:rsidRPr="00E46618" w:rsidRDefault="009E2453" w:rsidP="007D655F">
            <w:pPr>
              <w:pStyle w:val="NoSpacing"/>
              <w:jc w:val="center"/>
              <w:rPr>
                <w:rFonts w:ascii="Cambria" w:hAnsi="Cambria"/>
                <w:sz w:val="24"/>
                <w:szCs w:val="24"/>
              </w:rPr>
            </w:pPr>
          </w:p>
          <w:p w14:paraId="7A3D599E" w14:textId="77777777" w:rsidR="009E2453" w:rsidRPr="00E46618" w:rsidRDefault="009E2453" w:rsidP="007D655F">
            <w:pPr>
              <w:pStyle w:val="NoSpacing"/>
              <w:jc w:val="center"/>
              <w:rPr>
                <w:rFonts w:ascii="Cambria" w:hAnsi="Cambria"/>
                <w:sz w:val="24"/>
                <w:szCs w:val="24"/>
              </w:rPr>
            </w:pPr>
          </w:p>
          <w:p w14:paraId="1EA4090C" w14:textId="77777777" w:rsidR="009E2453" w:rsidRPr="00E46618" w:rsidRDefault="009E2453" w:rsidP="007D655F">
            <w:pPr>
              <w:pStyle w:val="NoSpacing"/>
              <w:jc w:val="center"/>
              <w:rPr>
                <w:rFonts w:ascii="Cambria" w:hAnsi="Cambria"/>
                <w:sz w:val="24"/>
                <w:szCs w:val="24"/>
              </w:rPr>
            </w:pPr>
          </w:p>
          <w:p w14:paraId="15FBD493" w14:textId="77777777" w:rsidR="009E2453" w:rsidRPr="00E46618" w:rsidRDefault="009E2453" w:rsidP="007D655F">
            <w:pPr>
              <w:pStyle w:val="NoSpacing"/>
              <w:jc w:val="center"/>
              <w:rPr>
                <w:rFonts w:ascii="Cambria" w:hAnsi="Cambria"/>
                <w:sz w:val="24"/>
                <w:szCs w:val="24"/>
              </w:rPr>
            </w:pPr>
          </w:p>
          <w:p w14:paraId="7916BC41" w14:textId="77777777" w:rsidR="009E2453" w:rsidRPr="00E46618" w:rsidRDefault="009E2453" w:rsidP="007D655F">
            <w:pPr>
              <w:pStyle w:val="NoSpacing"/>
              <w:jc w:val="center"/>
              <w:rPr>
                <w:rFonts w:ascii="Cambria" w:hAnsi="Cambria"/>
                <w:sz w:val="24"/>
                <w:szCs w:val="24"/>
              </w:rPr>
            </w:pPr>
            <w:r w:rsidRPr="00E46618">
              <w:rPr>
                <w:rFonts w:ascii="Cambria" w:hAnsi="Cambria"/>
                <w:sz w:val="24"/>
                <w:szCs w:val="24"/>
              </w:rPr>
              <w:t>3</w:t>
            </w:r>
          </w:p>
          <w:p w14:paraId="7840F3EF" w14:textId="77777777" w:rsidR="009E2453" w:rsidRPr="00D105B1" w:rsidRDefault="009E2453" w:rsidP="007D655F">
            <w:pPr>
              <w:pStyle w:val="NoSpacing"/>
              <w:rPr>
                <w:rFonts w:ascii="Cambria" w:hAnsi="Cambria"/>
                <w:sz w:val="28"/>
                <w:szCs w:val="28"/>
              </w:rPr>
            </w:pPr>
          </w:p>
        </w:tc>
      </w:tr>
    </w:tbl>
    <w:p w14:paraId="64C5A6D7" w14:textId="77777777" w:rsidR="009E2453" w:rsidRPr="00D105B1" w:rsidRDefault="009E2453" w:rsidP="009E2453">
      <w:pPr>
        <w:rPr>
          <w:rFonts w:ascii="Cambria" w:hAnsi="Cambria"/>
          <w:sz w:val="28"/>
          <w:szCs w:val="28"/>
        </w:rPr>
      </w:pPr>
    </w:p>
    <w:p w14:paraId="1A746B2C" w14:textId="77777777" w:rsidR="009E2453" w:rsidRDefault="009E2453" w:rsidP="00BB640E">
      <w:pPr>
        <w:spacing w:after="0"/>
        <w:rPr>
          <w:rFonts w:ascii="Cambria" w:eastAsia="Times New Roman" w:hAnsi="Cambria" w:cs="Times New Roman"/>
          <w:sz w:val="24"/>
          <w:szCs w:val="24"/>
        </w:rPr>
      </w:pPr>
    </w:p>
    <w:p w14:paraId="688A83F9" w14:textId="77777777" w:rsidR="0015720F" w:rsidRDefault="0015720F" w:rsidP="00BB640E">
      <w:pPr>
        <w:spacing w:after="0"/>
        <w:rPr>
          <w:rFonts w:ascii="Cambria" w:eastAsia="Times New Roman" w:hAnsi="Cambria" w:cs="Times New Roman"/>
          <w:sz w:val="24"/>
          <w:szCs w:val="24"/>
        </w:rPr>
      </w:pPr>
    </w:p>
    <w:p w14:paraId="047B0179" w14:textId="77777777" w:rsidR="0015720F" w:rsidRDefault="0015720F" w:rsidP="00BB640E">
      <w:pPr>
        <w:spacing w:after="0"/>
        <w:rPr>
          <w:rFonts w:ascii="Cambria" w:eastAsia="Times New Roman" w:hAnsi="Cambria" w:cs="Times New Roman"/>
          <w:sz w:val="24"/>
          <w:szCs w:val="24"/>
        </w:rPr>
      </w:pPr>
    </w:p>
    <w:p w14:paraId="1C621C72" w14:textId="77777777" w:rsidR="0015720F" w:rsidRDefault="0015720F" w:rsidP="00BB640E">
      <w:pPr>
        <w:spacing w:after="0"/>
        <w:rPr>
          <w:rFonts w:ascii="Cambria" w:eastAsia="Times New Roman" w:hAnsi="Cambria" w:cs="Times New Roman"/>
          <w:sz w:val="24"/>
          <w:szCs w:val="24"/>
        </w:rPr>
      </w:pPr>
    </w:p>
    <w:p w14:paraId="006F71F2" w14:textId="77777777" w:rsidR="0015720F" w:rsidRDefault="0015720F" w:rsidP="00BB640E">
      <w:pPr>
        <w:spacing w:after="0"/>
        <w:rPr>
          <w:rFonts w:ascii="Cambria" w:eastAsia="Times New Roman" w:hAnsi="Cambria" w:cs="Times New Roman"/>
          <w:sz w:val="24"/>
          <w:szCs w:val="24"/>
        </w:rPr>
      </w:pPr>
    </w:p>
    <w:p w14:paraId="2F53ACCB" w14:textId="77777777" w:rsidR="0015720F" w:rsidRDefault="0015720F" w:rsidP="00BB640E">
      <w:pPr>
        <w:spacing w:after="0"/>
        <w:rPr>
          <w:rFonts w:ascii="Cambria" w:eastAsia="Times New Roman" w:hAnsi="Cambria" w:cs="Times New Roman"/>
          <w:sz w:val="24"/>
          <w:szCs w:val="24"/>
        </w:rPr>
      </w:pPr>
    </w:p>
    <w:p w14:paraId="26E19F06" w14:textId="77777777" w:rsidR="0015720F" w:rsidRDefault="0015720F" w:rsidP="00BB640E">
      <w:pPr>
        <w:spacing w:after="0"/>
        <w:rPr>
          <w:rFonts w:ascii="Cambria" w:eastAsia="Times New Roman" w:hAnsi="Cambria" w:cs="Times New Roman"/>
          <w:sz w:val="24"/>
          <w:szCs w:val="24"/>
        </w:rPr>
      </w:pPr>
    </w:p>
    <w:p w14:paraId="2F274143" w14:textId="77777777" w:rsidR="0015720F" w:rsidRDefault="0015720F" w:rsidP="00BB640E">
      <w:pPr>
        <w:spacing w:after="0"/>
        <w:rPr>
          <w:rFonts w:ascii="Cambria" w:eastAsia="Times New Roman" w:hAnsi="Cambria" w:cs="Times New Roman"/>
          <w:sz w:val="24"/>
          <w:szCs w:val="24"/>
        </w:rPr>
      </w:pPr>
    </w:p>
    <w:p w14:paraId="58E329AF" w14:textId="77777777" w:rsidR="0015720F" w:rsidRDefault="0015720F" w:rsidP="00BB640E">
      <w:pPr>
        <w:spacing w:after="0"/>
        <w:rPr>
          <w:rFonts w:ascii="Cambria" w:eastAsia="Times New Roman" w:hAnsi="Cambria" w:cs="Times New Roman"/>
          <w:sz w:val="24"/>
          <w:szCs w:val="24"/>
        </w:rPr>
      </w:pPr>
    </w:p>
    <w:p w14:paraId="5B5C30B4" w14:textId="77777777" w:rsidR="0015720F" w:rsidRDefault="0015720F" w:rsidP="00BB640E">
      <w:pPr>
        <w:spacing w:after="0"/>
        <w:rPr>
          <w:rFonts w:ascii="Cambria" w:eastAsia="Times New Roman" w:hAnsi="Cambria" w:cs="Times New Roman"/>
          <w:sz w:val="24"/>
          <w:szCs w:val="24"/>
        </w:rPr>
      </w:pPr>
    </w:p>
    <w:p w14:paraId="00FDEE94" w14:textId="77777777" w:rsidR="0015720F" w:rsidRDefault="0015720F" w:rsidP="00BB640E">
      <w:pPr>
        <w:spacing w:after="0"/>
        <w:rPr>
          <w:rFonts w:ascii="Cambria" w:eastAsia="Times New Roman" w:hAnsi="Cambria" w:cs="Times New Roman"/>
          <w:sz w:val="24"/>
          <w:szCs w:val="24"/>
        </w:rPr>
      </w:pPr>
    </w:p>
    <w:p w14:paraId="755D8148" w14:textId="77777777" w:rsidR="0015720F" w:rsidRDefault="0015720F" w:rsidP="00BB640E">
      <w:pPr>
        <w:spacing w:after="0"/>
        <w:rPr>
          <w:rFonts w:ascii="Cambria" w:eastAsia="Times New Roman" w:hAnsi="Cambria" w:cs="Times New Roman"/>
          <w:sz w:val="24"/>
          <w:szCs w:val="24"/>
        </w:rPr>
      </w:pPr>
    </w:p>
    <w:p w14:paraId="66782C41" w14:textId="77777777" w:rsidR="0015720F" w:rsidRDefault="0015720F" w:rsidP="00BB640E">
      <w:pPr>
        <w:spacing w:after="0"/>
        <w:rPr>
          <w:rFonts w:ascii="Cambria" w:eastAsia="Times New Roman" w:hAnsi="Cambria" w:cs="Times New Roman"/>
          <w:sz w:val="24"/>
          <w:szCs w:val="24"/>
        </w:rPr>
      </w:pPr>
    </w:p>
    <w:p w14:paraId="50E394A9" w14:textId="77777777" w:rsidR="0015720F" w:rsidRDefault="0015720F" w:rsidP="00BB640E">
      <w:pPr>
        <w:spacing w:after="0"/>
        <w:rPr>
          <w:rFonts w:ascii="Cambria" w:eastAsia="Times New Roman" w:hAnsi="Cambria" w:cs="Times New Roman"/>
          <w:sz w:val="24"/>
          <w:szCs w:val="24"/>
        </w:rPr>
      </w:pPr>
    </w:p>
    <w:p w14:paraId="174D28AF" w14:textId="77777777" w:rsidR="0015720F" w:rsidRDefault="0015720F" w:rsidP="00BB640E">
      <w:pPr>
        <w:spacing w:after="0"/>
        <w:rPr>
          <w:rFonts w:ascii="Cambria" w:eastAsia="Times New Roman" w:hAnsi="Cambria" w:cs="Times New Roman"/>
          <w:sz w:val="24"/>
          <w:szCs w:val="24"/>
        </w:rPr>
      </w:pPr>
    </w:p>
    <w:p w14:paraId="5CAAC0CB" w14:textId="77777777" w:rsidR="0015720F" w:rsidRDefault="0015720F" w:rsidP="00BB640E">
      <w:pPr>
        <w:spacing w:after="0"/>
        <w:rPr>
          <w:rFonts w:ascii="Cambria" w:eastAsia="Times New Roman" w:hAnsi="Cambria" w:cs="Times New Roman"/>
          <w:sz w:val="24"/>
          <w:szCs w:val="24"/>
        </w:rPr>
      </w:pPr>
    </w:p>
    <w:p w14:paraId="7B4B563C" w14:textId="77777777" w:rsidR="0015720F" w:rsidRDefault="0015720F" w:rsidP="00BB640E">
      <w:pPr>
        <w:spacing w:after="0"/>
        <w:rPr>
          <w:rFonts w:ascii="Cambria" w:eastAsia="Times New Roman" w:hAnsi="Cambria" w:cs="Times New Roman"/>
          <w:sz w:val="24"/>
          <w:szCs w:val="24"/>
        </w:rPr>
      </w:pPr>
    </w:p>
    <w:p w14:paraId="4A65D4B6" w14:textId="77777777" w:rsidR="0015720F" w:rsidRDefault="0015720F" w:rsidP="00BB640E">
      <w:pPr>
        <w:spacing w:after="0"/>
        <w:rPr>
          <w:rFonts w:ascii="Cambria" w:eastAsia="Times New Roman" w:hAnsi="Cambria" w:cs="Times New Roman"/>
          <w:sz w:val="24"/>
          <w:szCs w:val="24"/>
        </w:rPr>
      </w:pPr>
    </w:p>
    <w:p w14:paraId="32EFC77E" w14:textId="77777777" w:rsidR="0015720F" w:rsidRDefault="0015720F" w:rsidP="00BB640E">
      <w:pPr>
        <w:spacing w:after="0"/>
        <w:rPr>
          <w:rFonts w:ascii="Cambria" w:eastAsia="Times New Roman" w:hAnsi="Cambria" w:cs="Times New Roman"/>
          <w:sz w:val="24"/>
          <w:szCs w:val="24"/>
        </w:rPr>
      </w:pPr>
    </w:p>
    <w:p w14:paraId="2808ED4E" w14:textId="77777777" w:rsidR="0015720F" w:rsidRDefault="0015720F" w:rsidP="00BB640E">
      <w:pPr>
        <w:spacing w:after="0"/>
        <w:rPr>
          <w:rFonts w:ascii="Cambria" w:eastAsia="Times New Roman" w:hAnsi="Cambria" w:cs="Times New Roman"/>
          <w:sz w:val="24"/>
          <w:szCs w:val="24"/>
        </w:rPr>
      </w:pPr>
    </w:p>
    <w:p w14:paraId="6D640A53" w14:textId="77777777" w:rsidR="0015720F" w:rsidRDefault="0015720F" w:rsidP="00BB640E">
      <w:pPr>
        <w:spacing w:after="0"/>
        <w:rPr>
          <w:rFonts w:ascii="Cambria" w:eastAsia="Times New Roman" w:hAnsi="Cambria" w:cs="Times New Roman"/>
          <w:sz w:val="24"/>
          <w:szCs w:val="24"/>
        </w:rPr>
      </w:pPr>
    </w:p>
    <w:p w14:paraId="6AF7EC11" w14:textId="77777777" w:rsidR="0015720F" w:rsidRDefault="0015720F" w:rsidP="00BB640E">
      <w:pPr>
        <w:spacing w:after="0"/>
        <w:rPr>
          <w:rFonts w:ascii="Cambria" w:eastAsia="Times New Roman" w:hAnsi="Cambria" w:cs="Times New Roman"/>
          <w:sz w:val="24"/>
          <w:szCs w:val="24"/>
        </w:rPr>
      </w:pPr>
    </w:p>
    <w:p w14:paraId="5717724C" w14:textId="77777777" w:rsidR="0015720F" w:rsidRDefault="0015720F" w:rsidP="00BB640E">
      <w:pPr>
        <w:spacing w:after="0"/>
        <w:rPr>
          <w:rFonts w:ascii="Cambria" w:eastAsia="Times New Roman" w:hAnsi="Cambria" w:cs="Times New Roman"/>
          <w:sz w:val="24"/>
          <w:szCs w:val="24"/>
        </w:rPr>
      </w:pPr>
    </w:p>
    <w:p w14:paraId="4EFC255D" w14:textId="77777777" w:rsidR="0015720F" w:rsidRDefault="0015720F" w:rsidP="00BB640E">
      <w:pPr>
        <w:spacing w:after="0"/>
        <w:rPr>
          <w:rFonts w:ascii="Cambria" w:eastAsia="Times New Roman" w:hAnsi="Cambria" w:cs="Times New Roman"/>
          <w:sz w:val="24"/>
          <w:szCs w:val="24"/>
        </w:rPr>
      </w:pPr>
    </w:p>
    <w:p w14:paraId="373318F1" w14:textId="77777777" w:rsidR="0015720F" w:rsidRDefault="0015720F" w:rsidP="00BB640E">
      <w:pPr>
        <w:spacing w:after="0"/>
        <w:rPr>
          <w:rFonts w:ascii="Cambria" w:eastAsia="Times New Roman" w:hAnsi="Cambria" w:cs="Times New Roman"/>
          <w:sz w:val="24"/>
          <w:szCs w:val="24"/>
        </w:rPr>
      </w:pPr>
    </w:p>
    <w:p w14:paraId="34CAAA84" w14:textId="77777777" w:rsidR="0015720F" w:rsidRDefault="0015720F" w:rsidP="00BB640E">
      <w:pPr>
        <w:spacing w:after="0"/>
        <w:rPr>
          <w:rFonts w:ascii="Cambria" w:eastAsia="Times New Roman" w:hAnsi="Cambria" w:cs="Times New Roman"/>
          <w:sz w:val="24"/>
          <w:szCs w:val="24"/>
        </w:rPr>
      </w:pPr>
    </w:p>
    <w:p w14:paraId="33823777" w14:textId="77777777" w:rsidR="0015720F" w:rsidRDefault="0015720F" w:rsidP="00BB640E">
      <w:pPr>
        <w:spacing w:after="0"/>
        <w:rPr>
          <w:rFonts w:ascii="Cambria" w:eastAsia="Times New Roman" w:hAnsi="Cambria" w:cs="Times New Roman"/>
          <w:sz w:val="24"/>
          <w:szCs w:val="24"/>
        </w:rPr>
      </w:pPr>
    </w:p>
    <w:p w14:paraId="2099DF9E" w14:textId="77777777" w:rsidR="0015720F" w:rsidRDefault="0015720F" w:rsidP="00BB640E">
      <w:pPr>
        <w:spacing w:after="0"/>
        <w:rPr>
          <w:rFonts w:ascii="Cambria" w:eastAsia="Times New Roman" w:hAnsi="Cambria" w:cs="Times New Roman"/>
          <w:sz w:val="24"/>
          <w:szCs w:val="24"/>
        </w:rPr>
      </w:pPr>
    </w:p>
    <w:p w14:paraId="7406984A" w14:textId="77777777" w:rsidR="0015720F" w:rsidRDefault="0015720F" w:rsidP="00BB640E">
      <w:pPr>
        <w:spacing w:after="0"/>
        <w:rPr>
          <w:rFonts w:ascii="Cambria" w:eastAsia="Times New Roman" w:hAnsi="Cambria" w:cs="Times New Roman"/>
          <w:sz w:val="24"/>
          <w:szCs w:val="24"/>
        </w:rPr>
      </w:pPr>
    </w:p>
    <w:p w14:paraId="6557F40C" w14:textId="77777777" w:rsidR="0015720F" w:rsidRDefault="0015720F" w:rsidP="00BB640E">
      <w:pPr>
        <w:spacing w:after="0"/>
        <w:rPr>
          <w:rFonts w:ascii="Cambria" w:eastAsia="Times New Roman" w:hAnsi="Cambria" w:cs="Times New Roman"/>
          <w:sz w:val="24"/>
          <w:szCs w:val="24"/>
        </w:rPr>
      </w:pPr>
    </w:p>
    <w:p w14:paraId="2973F5BE" w14:textId="77777777" w:rsidR="0015720F" w:rsidRDefault="0015720F" w:rsidP="00BB640E">
      <w:pPr>
        <w:spacing w:after="0"/>
        <w:rPr>
          <w:rFonts w:ascii="Cambria" w:eastAsia="Times New Roman" w:hAnsi="Cambria" w:cs="Times New Roman"/>
          <w:sz w:val="24"/>
          <w:szCs w:val="24"/>
        </w:rPr>
      </w:pPr>
    </w:p>
    <w:p w14:paraId="0DFE5A53" w14:textId="77777777" w:rsidR="0015720F" w:rsidRDefault="0015720F" w:rsidP="00BB640E">
      <w:pPr>
        <w:spacing w:after="0"/>
        <w:rPr>
          <w:rFonts w:ascii="Cambria" w:eastAsia="Times New Roman" w:hAnsi="Cambria" w:cs="Times New Roman"/>
          <w:sz w:val="24"/>
          <w:szCs w:val="24"/>
        </w:rPr>
      </w:pPr>
    </w:p>
    <w:p w14:paraId="185D61A6" w14:textId="77777777" w:rsidR="0015720F" w:rsidRDefault="0015720F" w:rsidP="00BB640E">
      <w:pPr>
        <w:spacing w:after="0"/>
        <w:rPr>
          <w:rFonts w:ascii="Cambria" w:eastAsia="Times New Roman" w:hAnsi="Cambria" w:cs="Times New Roman"/>
          <w:sz w:val="24"/>
          <w:szCs w:val="24"/>
        </w:rPr>
      </w:pPr>
    </w:p>
    <w:p w14:paraId="7CB3D8C6" w14:textId="77777777" w:rsidR="0015720F" w:rsidRDefault="0015720F" w:rsidP="00BB640E">
      <w:pPr>
        <w:spacing w:after="0"/>
        <w:rPr>
          <w:rFonts w:ascii="Cambria" w:eastAsia="Times New Roman" w:hAnsi="Cambria" w:cs="Times New Roman"/>
          <w:sz w:val="24"/>
          <w:szCs w:val="24"/>
        </w:rPr>
      </w:pPr>
    </w:p>
    <w:p w14:paraId="250C5204" w14:textId="77777777" w:rsidR="0015720F" w:rsidRDefault="0015720F" w:rsidP="00BB640E">
      <w:pPr>
        <w:spacing w:after="0"/>
        <w:rPr>
          <w:rFonts w:ascii="Cambria" w:eastAsia="Times New Roman" w:hAnsi="Cambria" w:cs="Times New Roman"/>
          <w:sz w:val="24"/>
          <w:szCs w:val="24"/>
        </w:rPr>
      </w:pPr>
    </w:p>
    <w:p w14:paraId="499CAAEE" w14:textId="77777777" w:rsidR="0015720F" w:rsidRDefault="0015720F" w:rsidP="00BB640E">
      <w:pPr>
        <w:spacing w:after="0"/>
        <w:rPr>
          <w:rFonts w:ascii="Cambria" w:eastAsia="Times New Roman" w:hAnsi="Cambria" w:cs="Times New Roman"/>
          <w:sz w:val="24"/>
          <w:szCs w:val="24"/>
        </w:rPr>
      </w:pPr>
    </w:p>
    <w:p w14:paraId="798EF841" w14:textId="77777777" w:rsidR="0015720F" w:rsidRDefault="0015720F" w:rsidP="00BB640E">
      <w:pPr>
        <w:spacing w:after="0"/>
        <w:rPr>
          <w:rFonts w:ascii="Cambria" w:eastAsia="Times New Roman" w:hAnsi="Cambria" w:cs="Times New Roman"/>
          <w:sz w:val="24"/>
          <w:szCs w:val="24"/>
        </w:rPr>
      </w:pPr>
    </w:p>
    <w:tbl>
      <w:tblPr>
        <w:tblW w:w="11057" w:type="dxa"/>
        <w:tblInd w:w="-1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
        <w:gridCol w:w="2715"/>
        <w:gridCol w:w="965"/>
        <w:gridCol w:w="1260"/>
        <w:gridCol w:w="970"/>
        <w:gridCol w:w="1167"/>
        <w:gridCol w:w="992"/>
        <w:gridCol w:w="1134"/>
        <w:gridCol w:w="1134"/>
      </w:tblGrid>
      <w:tr w:rsidR="00DC2DCF" w:rsidRPr="0041740C" w14:paraId="27AC20C6" w14:textId="77777777" w:rsidTr="007D655F">
        <w:trPr>
          <w:trHeight w:val="394"/>
        </w:trPr>
        <w:tc>
          <w:tcPr>
            <w:tcW w:w="11057" w:type="dxa"/>
            <w:gridSpan w:val="9"/>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72399F96" w14:textId="77777777" w:rsidR="00DC2DCF" w:rsidRPr="00761805" w:rsidRDefault="00DC2DCF" w:rsidP="007D655F">
            <w:pPr>
              <w:spacing w:line="240" w:lineRule="auto"/>
              <w:jc w:val="center"/>
              <w:rPr>
                <w:rFonts w:asciiTheme="majorHAnsi" w:hAnsiTheme="majorHAnsi"/>
                <w:sz w:val="28"/>
                <w:szCs w:val="28"/>
              </w:rPr>
            </w:pPr>
          </w:p>
        </w:tc>
      </w:tr>
      <w:tr w:rsidR="00DC2DCF" w:rsidRPr="0041740C" w14:paraId="61429DB4" w14:textId="77777777" w:rsidTr="007D655F">
        <w:trPr>
          <w:trHeight w:val="160"/>
        </w:trPr>
        <w:tc>
          <w:tcPr>
            <w:tcW w:w="11057" w:type="dxa"/>
            <w:gridSpan w:val="9"/>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11721955" w14:textId="6C2AEA37" w:rsidR="00DC2DCF" w:rsidRPr="0041740C" w:rsidRDefault="00DC2DCF" w:rsidP="007D655F">
            <w:pPr>
              <w:spacing w:line="240" w:lineRule="auto"/>
              <w:jc w:val="center"/>
              <w:rPr>
                <w:rFonts w:asciiTheme="majorHAnsi" w:hAnsiTheme="majorHAnsi"/>
                <w:sz w:val="24"/>
                <w:szCs w:val="24"/>
              </w:rPr>
            </w:pPr>
            <w:r>
              <w:rPr>
                <w:rFonts w:asciiTheme="majorHAnsi" w:eastAsia="Times New Roman" w:hAnsiTheme="majorHAnsi" w:cs="Times New Roman"/>
                <w:b/>
                <w:bCs/>
                <w:sz w:val="24"/>
                <w:szCs w:val="24"/>
              </w:rPr>
              <w:t xml:space="preserve">PRACTICE PAPER BOOK 1 SET 12 2023-24   </w:t>
            </w:r>
          </w:p>
        </w:tc>
      </w:tr>
      <w:tr w:rsidR="00DC2DCF" w:rsidRPr="0041740C" w14:paraId="14CCDECB" w14:textId="77777777" w:rsidTr="007D655F">
        <w:trPr>
          <w:trHeight w:val="196"/>
        </w:trPr>
        <w:tc>
          <w:tcPr>
            <w:tcW w:w="11057" w:type="dxa"/>
            <w:gridSpan w:val="9"/>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53A8FBB3" w14:textId="77777777" w:rsidR="00DC2DCF" w:rsidRPr="0041740C" w:rsidRDefault="00DC2DCF" w:rsidP="007D655F">
            <w:pPr>
              <w:tabs>
                <w:tab w:val="left" w:pos="2517"/>
              </w:tabs>
              <w:spacing w:line="240" w:lineRule="auto"/>
              <w:rPr>
                <w:rFonts w:asciiTheme="majorHAnsi" w:hAnsiTheme="majorHAnsi" w:cs="Calibri"/>
                <w:b/>
                <w:sz w:val="24"/>
                <w:szCs w:val="24"/>
                <w:lang w:bidi="ar-SA"/>
              </w:rPr>
            </w:pPr>
            <w:r w:rsidRPr="0041740C">
              <w:rPr>
                <w:rFonts w:asciiTheme="majorHAnsi" w:eastAsia="Times New Roman" w:hAnsiTheme="majorHAnsi" w:cs="Times New Roman"/>
                <w:b/>
                <w:bCs/>
                <w:sz w:val="24"/>
                <w:szCs w:val="24"/>
              </w:rPr>
              <w:t>BLUE-PRINT</w:t>
            </w:r>
            <w:r>
              <w:rPr>
                <w:rFonts w:asciiTheme="majorHAnsi" w:eastAsia="Times New Roman" w:hAnsiTheme="majorHAnsi" w:cs="Times New Roman"/>
                <w:b/>
                <w:bCs/>
                <w:sz w:val="24"/>
                <w:szCs w:val="24"/>
              </w:rPr>
              <w:t xml:space="preserve">                                              </w:t>
            </w:r>
            <w:r>
              <w:rPr>
                <w:rFonts w:asciiTheme="majorHAnsi" w:hAnsiTheme="majorHAnsi" w:cs="Calibri"/>
                <w:b/>
                <w:sz w:val="24"/>
                <w:szCs w:val="24"/>
                <w:lang w:bidi="ar-SA"/>
              </w:rPr>
              <w:t xml:space="preserve"> SUBJECT- </w:t>
            </w:r>
            <w:r w:rsidRPr="0041740C">
              <w:rPr>
                <w:rFonts w:asciiTheme="majorHAnsi" w:hAnsiTheme="majorHAnsi" w:cs="Calibri"/>
                <w:b/>
                <w:sz w:val="24"/>
                <w:szCs w:val="24"/>
                <w:lang w:bidi="ar-SA"/>
              </w:rPr>
              <w:t>CHEMISTRY</w:t>
            </w:r>
          </w:p>
        </w:tc>
      </w:tr>
      <w:tr w:rsidR="00DC2DCF" w:rsidRPr="0041740C" w14:paraId="165C35EB" w14:textId="77777777" w:rsidTr="007D655F">
        <w:trPr>
          <w:trHeight w:val="241"/>
        </w:trPr>
        <w:tc>
          <w:tcPr>
            <w:tcW w:w="11057" w:type="dxa"/>
            <w:gridSpan w:val="9"/>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128BC048" w14:textId="77777777" w:rsidR="00DC2DCF" w:rsidRPr="0041740C" w:rsidRDefault="00DC2DCF" w:rsidP="007D655F">
            <w:pPr>
              <w:tabs>
                <w:tab w:val="left" w:pos="4032"/>
              </w:tabs>
              <w:spacing w:line="240" w:lineRule="auto"/>
              <w:jc w:val="center"/>
              <w:rPr>
                <w:rFonts w:asciiTheme="majorHAnsi" w:hAnsiTheme="majorHAnsi"/>
                <w:sz w:val="24"/>
                <w:szCs w:val="24"/>
              </w:rPr>
            </w:pPr>
            <w:r w:rsidRPr="0041740C">
              <w:rPr>
                <w:rFonts w:asciiTheme="majorHAnsi" w:hAnsiTheme="majorHAnsi" w:cs="Calibri"/>
                <w:b/>
                <w:sz w:val="24"/>
                <w:szCs w:val="24"/>
              </w:rPr>
              <w:t>Class: XII</w:t>
            </w:r>
          </w:p>
        </w:tc>
      </w:tr>
      <w:tr w:rsidR="00DC2DCF" w:rsidRPr="0041740C" w14:paraId="59072A16" w14:textId="77777777" w:rsidTr="007D655F">
        <w:trPr>
          <w:trHeight w:val="785"/>
        </w:trPr>
        <w:tc>
          <w:tcPr>
            <w:tcW w:w="720" w:type="dxa"/>
            <w:vMerge w:val="restart"/>
            <w:tcBorders>
              <w:top w:val="single" w:sz="4" w:space="0" w:color="auto"/>
              <w:left w:val="single" w:sz="8" w:space="0" w:color="000000"/>
              <w:right w:val="single" w:sz="8" w:space="0" w:color="000000"/>
            </w:tcBorders>
            <w:tcMar>
              <w:top w:w="100" w:type="dxa"/>
              <w:left w:w="100" w:type="dxa"/>
              <w:bottom w:w="100" w:type="dxa"/>
              <w:right w:w="100" w:type="dxa"/>
            </w:tcMar>
          </w:tcPr>
          <w:p w14:paraId="6A8D2ED7" w14:textId="77777777" w:rsidR="00DC2DCF" w:rsidRPr="0041740C" w:rsidRDefault="00DC2DCF" w:rsidP="007D655F">
            <w:pPr>
              <w:spacing w:line="240" w:lineRule="auto"/>
              <w:jc w:val="both"/>
              <w:rPr>
                <w:rFonts w:asciiTheme="majorHAnsi" w:hAnsiTheme="majorHAnsi"/>
                <w:b/>
                <w:bCs/>
                <w:sz w:val="24"/>
                <w:szCs w:val="24"/>
              </w:rPr>
            </w:pPr>
          </w:p>
          <w:p w14:paraId="454AF055" w14:textId="77777777" w:rsidR="00DC2DCF" w:rsidRPr="0041740C" w:rsidRDefault="00DC2DCF" w:rsidP="007D655F">
            <w:pPr>
              <w:spacing w:line="240" w:lineRule="auto"/>
              <w:jc w:val="both"/>
              <w:rPr>
                <w:rFonts w:asciiTheme="majorHAnsi" w:hAnsiTheme="majorHAnsi"/>
                <w:b/>
                <w:bCs/>
                <w:sz w:val="24"/>
                <w:szCs w:val="24"/>
              </w:rPr>
            </w:pPr>
            <w:r w:rsidRPr="0041740C">
              <w:rPr>
                <w:rFonts w:asciiTheme="majorHAnsi" w:hAnsiTheme="majorHAnsi"/>
                <w:b/>
                <w:bCs/>
                <w:sz w:val="24"/>
                <w:szCs w:val="24"/>
              </w:rPr>
              <w:t>S.No</w:t>
            </w:r>
          </w:p>
        </w:tc>
        <w:tc>
          <w:tcPr>
            <w:tcW w:w="2715" w:type="dxa"/>
            <w:vMerge w:val="restart"/>
            <w:tcBorders>
              <w:top w:val="single" w:sz="4" w:space="0" w:color="auto"/>
              <w:left w:val="single" w:sz="8" w:space="0" w:color="000000"/>
              <w:right w:val="single" w:sz="8" w:space="0" w:color="000000"/>
            </w:tcBorders>
            <w:tcMar>
              <w:top w:w="100" w:type="dxa"/>
              <w:left w:w="100" w:type="dxa"/>
              <w:bottom w:w="100" w:type="dxa"/>
              <w:right w:w="100" w:type="dxa"/>
            </w:tcMar>
          </w:tcPr>
          <w:p w14:paraId="66F2BAE1" w14:textId="77777777" w:rsidR="00DC2DCF" w:rsidRPr="0041740C" w:rsidRDefault="00DC2DCF" w:rsidP="007D655F">
            <w:pPr>
              <w:spacing w:line="240" w:lineRule="auto"/>
              <w:jc w:val="both"/>
              <w:rPr>
                <w:rFonts w:asciiTheme="majorHAnsi" w:hAnsiTheme="majorHAnsi"/>
                <w:b/>
                <w:bCs/>
                <w:sz w:val="24"/>
                <w:szCs w:val="24"/>
              </w:rPr>
            </w:pPr>
            <w:r w:rsidRPr="0041740C">
              <w:rPr>
                <w:rFonts w:asciiTheme="majorHAnsi" w:hAnsiTheme="majorHAnsi"/>
                <w:b/>
                <w:bCs/>
                <w:sz w:val="24"/>
                <w:szCs w:val="24"/>
              </w:rPr>
              <w:t>Chapter</w:t>
            </w:r>
          </w:p>
        </w:tc>
        <w:tc>
          <w:tcPr>
            <w:tcW w:w="9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F826F4" w14:textId="77777777" w:rsidR="00DC2DCF" w:rsidRPr="0041740C" w:rsidRDefault="00DC2DCF" w:rsidP="007D655F">
            <w:pPr>
              <w:spacing w:line="240" w:lineRule="auto"/>
              <w:jc w:val="both"/>
              <w:rPr>
                <w:rFonts w:asciiTheme="majorHAnsi" w:hAnsiTheme="majorHAnsi"/>
                <w:b/>
                <w:bCs/>
                <w:sz w:val="24"/>
                <w:szCs w:val="24"/>
              </w:rPr>
            </w:pPr>
            <w:r w:rsidRPr="0041740C">
              <w:rPr>
                <w:rFonts w:asciiTheme="majorHAnsi" w:hAnsiTheme="majorHAnsi"/>
                <w:b/>
                <w:bCs/>
                <w:sz w:val="24"/>
                <w:szCs w:val="24"/>
              </w:rPr>
              <w:t>MCQ</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32FB109E" w14:textId="77777777" w:rsidR="00DC2DCF" w:rsidRPr="0041740C" w:rsidRDefault="00DC2DCF" w:rsidP="007D655F">
            <w:pPr>
              <w:spacing w:line="240" w:lineRule="auto"/>
              <w:jc w:val="both"/>
              <w:rPr>
                <w:rFonts w:asciiTheme="majorHAnsi" w:hAnsiTheme="majorHAnsi"/>
                <w:b/>
                <w:bCs/>
                <w:sz w:val="24"/>
                <w:szCs w:val="24"/>
              </w:rPr>
            </w:pPr>
            <w:r w:rsidRPr="0041740C">
              <w:rPr>
                <w:rFonts w:asciiTheme="majorHAnsi" w:hAnsiTheme="majorHAnsi"/>
                <w:b/>
                <w:bCs/>
                <w:sz w:val="24"/>
                <w:szCs w:val="24"/>
              </w:rPr>
              <w:t>A/R</w:t>
            </w:r>
          </w:p>
        </w:tc>
        <w:tc>
          <w:tcPr>
            <w:tcW w:w="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B95D28" w14:textId="77777777" w:rsidR="00DC2DCF" w:rsidRPr="0041740C" w:rsidRDefault="00DC2DCF" w:rsidP="007D655F">
            <w:pPr>
              <w:spacing w:line="240" w:lineRule="auto"/>
              <w:jc w:val="both"/>
              <w:rPr>
                <w:rFonts w:asciiTheme="majorHAnsi" w:hAnsiTheme="majorHAnsi"/>
                <w:b/>
                <w:bCs/>
                <w:sz w:val="24"/>
                <w:szCs w:val="24"/>
              </w:rPr>
            </w:pPr>
            <w:r w:rsidRPr="0041740C">
              <w:rPr>
                <w:rFonts w:asciiTheme="majorHAnsi" w:hAnsiTheme="majorHAnsi"/>
                <w:b/>
                <w:bCs/>
                <w:sz w:val="24"/>
                <w:szCs w:val="24"/>
              </w:rPr>
              <w:t>VSA I</w:t>
            </w:r>
          </w:p>
        </w:tc>
        <w:tc>
          <w:tcPr>
            <w:tcW w:w="11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37A69E" w14:textId="77777777" w:rsidR="00DC2DCF" w:rsidRPr="0041740C" w:rsidRDefault="00DC2DCF" w:rsidP="007D655F">
            <w:pPr>
              <w:spacing w:line="240" w:lineRule="auto"/>
              <w:jc w:val="both"/>
              <w:rPr>
                <w:rFonts w:asciiTheme="majorHAnsi" w:hAnsiTheme="majorHAnsi"/>
                <w:b/>
                <w:bCs/>
                <w:sz w:val="24"/>
                <w:szCs w:val="24"/>
              </w:rPr>
            </w:pPr>
            <w:r w:rsidRPr="0041740C">
              <w:rPr>
                <w:rFonts w:asciiTheme="majorHAnsi" w:hAnsiTheme="majorHAnsi"/>
                <w:b/>
                <w:bCs/>
                <w:sz w:val="24"/>
                <w:szCs w:val="24"/>
              </w:rPr>
              <w:t>SA I</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FFC222" w14:textId="77777777" w:rsidR="00DC2DCF" w:rsidRPr="0041740C" w:rsidRDefault="00DC2DCF" w:rsidP="007D655F">
            <w:pPr>
              <w:spacing w:line="240" w:lineRule="auto"/>
              <w:jc w:val="both"/>
              <w:rPr>
                <w:rFonts w:asciiTheme="majorHAnsi" w:hAnsiTheme="majorHAnsi"/>
                <w:b/>
                <w:bCs/>
                <w:sz w:val="24"/>
                <w:szCs w:val="24"/>
              </w:rPr>
            </w:pPr>
            <w:r w:rsidRPr="0041740C">
              <w:rPr>
                <w:rFonts w:asciiTheme="majorHAnsi" w:hAnsiTheme="majorHAnsi"/>
                <w:b/>
                <w:bCs/>
                <w:sz w:val="24"/>
                <w:szCs w:val="24"/>
              </w:rPr>
              <w:t>Case Based</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C757CF" w14:textId="77777777" w:rsidR="00DC2DCF" w:rsidRPr="0041740C" w:rsidRDefault="00DC2DCF" w:rsidP="007D655F">
            <w:pPr>
              <w:spacing w:line="240" w:lineRule="auto"/>
              <w:jc w:val="both"/>
              <w:rPr>
                <w:rFonts w:asciiTheme="majorHAnsi" w:hAnsiTheme="majorHAnsi"/>
                <w:b/>
                <w:bCs/>
                <w:sz w:val="24"/>
                <w:szCs w:val="24"/>
              </w:rPr>
            </w:pPr>
            <w:r w:rsidRPr="0041740C">
              <w:rPr>
                <w:rFonts w:asciiTheme="majorHAnsi" w:hAnsiTheme="majorHAnsi"/>
                <w:b/>
                <w:bCs/>
                <w:sz w:val="24"/>
                <w:szCs w:val="24"/>
              </w:rPr>
              <w:t>LA</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8088A6" w14:textId="77777777" w:rsidR="00DC2DCF" w:rsidRPr="0041740C" w:rsidRDefault="00DC2DCF" w:rsidP="007D655F">
            <w:pPr>
              <w:spacing w:line="240" w:lineRule="auto"/>
              <w:jc w:val="both"/>
              <w:rPr>
                <w:rFonts w:asciiTheme="majorHAnsi" w:hAnsiTheme="majorHAnsi"/>
                <w:b/>
                <w:bCs/>
                <w:sz w:val="24"/>
                <w:szCs w:val="24"/>
              </w:rPr>
            </w:pPr>
            <w:r w:rsidRPr="0041740C">
              <w:rPr>
                <w:rFonts w:asciiTheme="majorHAnsi" w:hAnsiTheme="majorHAnsi"/>
                <w:b/>
                <w:bCs/>
                <w:sz w:val="24"/>
                <w:szCs w:val="24"/>
              </w:rPr>
              <w:t>Total</w:t>
            </w:r>
          </w:p>
        </w:tc>
      </w:tr>
      <w:tr w:rsidR="00DC2DCF" w:rsidRPr="0041740C" w14:paraId="3EA0948F" w14:textId="77777777" w:rsidTr="007D655F">
        <w:trPr>
          <w:trHeight w:val="750"/>
        </w:trPr>
        <w:tc>
          <w:tcPr>
            <w:tcW w:w="720"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02E66969" w14:textId="77777777" w:rsidR="00DC2DCF" w:rsidRPr="0041740C" w:rsidRDefault="00DC2DCF" w:rsidP="007D655F">
            <w:pPr>
              <w:spacing w:line="240" w:lineRule="auto"/>
              <w:jc w:val="both"/>
              <w:rPr>
                <w:rFonts w:asciiTheme="majorHAnsi" w:eastAsia="Cambria" w:hAnsiTheme="majorHAnsi" w:cs="Cambria"/>
                <w:b/>
                <w:bCs/>
                <w:sz w:val="24"/>
                <w:szCs w:val="24"/>
              </w:rPr>
            </w:pPr>
          </w:p>
        </w:tc>
        <w:tc>
          <w:tcPr>
            <w:tcW w:w="2715"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5C668555" w14:textId="77777777" w:rsidR="00DC2DCF" w:rsidRPr="0041740C" w:rsidRDefault="00DC2DCF" w:rsidP="007D655F">
            <w:pPr>
              <w:spacing w:line="240" w:lineRule="auto"/>
              <w:jc w:val="both"/>
              <w:rPr>
                <w:rFonts w:asciiTheme="majorHAnsi" w:eastAsia="Cambria" w:hAnsiTheme="majorHAnsi" w:cs="Cambria"/>
                <w:b/>
                <w:bCs/>
                <w:sz w:val="24"/>
                <w:szCs w:val="24"/>
              </w:rPr>
            </w:pPr>
          </w:p>
        </w:tc>
        <w:tc>
          <w:tcPr>
            <w:tcW w:w="9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1603D1" w14:textId="77777777" w:rsidR="00DC2DCF" w:rsidRPr="0041740C" w:rsidRDefault="00DC2DCF" w:rsidP="007D655F">
            <w:pPr>
              <w:spacing w:line="240" w:lineRule="auto"/>
              <w:jc w:val="both"/>
              <w:rPr>
                <w:rFonts w:asciiTheme="majorHAnsi" w:hAnsiTheme="majorHAnsi"/>
                <w:b/>
                <w:bCs/>
                <w:sz w:val="24"/>
                <w:szCs w:val="24"/>
              </w:rPr>
            </w:pPr>
            <w:r w:rsidRPr="0041740C">
              <w:rPr>
                <w:rFonts w:asciiTheme="majorHAnsi" w:hAnsiTheme="majorHAnsi"/>
                <w:b/>
                <w:bCs/>
                <w:sz w:val="24"/>
                <w:szCs w:val="24"/>
              </w:rPr>
              <w:t>1 Marks</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9D5606" w14:textId="77777777" w:rsidR="00DC2DCF" w:rsidRPr="0041740C" w:rsidRDefault="00DC2DCF" w:rsidP="007D655F">
            <w:pPr>
              <w:spacing w:line="240" w:lineRule="auto"/>
              <w:jc w:val="both"/>
              <w:rPr>
                <w:rFonts w:asciiTheme="majorHAnsi" w:hAnsiTheme="majorHAnsi"/>
                <w:b/>
                <w:bCs/>
                <w:sz w:val="24"/>
                <w:szCs w:val="24"/>
              </w:rPr>
            </w:pPr>
            <w:r w:rsidRPr="0041740C">
              <w:rPr>
                <w:rFonts w:asciiTheme="majorHAnsi" w:hAnsiTheme="majorHAnsi"/>
                <w:b/>
                <w:bCs/>
                <w:sz w:val="24"/>
                <w:szCs w:val="24"/>
              </w:rPr>
              <w:t>1</w:t>
            </w:r>
          </w:p>
          <w:p w14:paraId="1DF9E9A4" w14:textId="77777777" w:rsidR="00DC2DCF" w:rsidRPr="0041740C" w:rsidRDefault="00DC2DCF" w:rsidP="007D655F">
            <w:pPr>
              <w:spacing w:line="240" w:lineRule="auto"/>
              <w:jc w:val="both"/>
              <w:rPr>
                <w:rFonts w:asciiTheme="majorHAnsi" w:hAnsiTheme="majorHAnsi"/>
                <w:b/>
                <w:bCs/>
                <w:sz w:val="24"/>
                <w:szCs w:val="24"/>
              </w:rPr>
            </w:pPr>
            <w:r w:rsidRPr="0041740C">
              <w:rPr>
                <w:rFonts w:asciiTheme="majorHAnsi" w:hAnsiTheme="majorHAnsi"/>
                <w:b/>
                <w:bCs/>
                <w:sz w:val="24"/>
                <w:szCs w:val="24"/>
              </w:rPr>
              <w:t>Marks</w:t>
            </w:r>
          </w:p>
        </w:tc>
        <w:tc>
          <w:tcPr>
            <w:tcW w:w="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84FAAB" w14:textId="77777777" w:rsidR="00DC2DCF" w:rsidRPr="0041740C" w:rsidRDefault="00DC2DCF" w:rsidP="007D655F">
            <w:pPr>
              <w:spacing w:line="240" w:lineRule="auto"/>
              <w:jc w:val="both"/>
              <w:rPr>
                <w:rFonts w:asciiTheme="majorHAnsi" w:hAnsiTheme="majorHAnsi"/>
                <w:b/>
                <w:bCs/>
                <w:sz w:val="24"/>
                <w:szCs w:val="24"/>
              </w:rPr>
            </w:pPr>
            <w:r w:rsidRPr="0041740C">
              <w:rPr>
                <w:rFonts w:asciiTheme="majorHAnsi" w:hAnsiTheme="majorHAnsi"/>
                <w:b/>
                <w:bCs/>
                <w:sz w:val="24"/>
                <w:szCs w:val="24"/>
              </w:rPr>
              <w:t>2 Marks</w:t>
            </w:r>
          </w:p>
        </w:tc>
        <w:tc>
          <w:tcPr>
            <w:tcW w:w="11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912D8A" w14:textId="77777777" w:rsidR="00DC2DCF" w:rsidRPr="0041740C" w:rsidRDefault="00DC2DCF" w:rsidP="007D655F">
            <w:pPr>
              <w:spacing w:line="240" w:lineRule="auto"/>
              <w:jc w:val="both"/>
              <w:rPr>
                <w:rFonts w:asciiTheme="majorHAnsi" w:hAnsiTheme="majorHAnsi"/>
                <w:b/>
                <w:bCs/>
                <w:sz w:val="24"/>
                <w:szCs w:val="24"/>
              </w:rPr>
            </w:pPr>
            <w:r w:rsidRPr="0041740C">
              <w:rPr>
                <w:rFonts w:asciiTheme="majorHAnsi" w:hAnsiTheme="majorHAnsi"/>
                <w:b/>
                <w:bCs/>
                <w:sz w:val="24"/>
                <w:szCs w:val="24"/>
              </w:rPr>
              <w:t>3 Marks</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8CE28B" w14:textId="77777777" w:rsidR="00DC2DCF" w:rsidRPr="0041740C" w:rsidRDefault="00DC2DCF" w:rsidP="007D655F">
            <w:pPr>
              <w:spacing w:line="240" w:lineRule="auto"/>
              <w:jc w:val="both"/>
              <w:rPr>
                <w:rFonts w:asciiTheme="majorHAnsi" w:hAnsiTheme="majorHAnsi"/>
                <w:b/>
                <w:bCs/>
                <w:sz w:val="24"/>
                <w:szCs w:val="24"/>
              </w:rPr>
            </w:pPr>
            <w:r w:rsidRPr="0041740C">
              <w:rPr>
                <w:rFonts w:asciiTheme="majorHAnsi" w:hAnsiTheme="majorHAnsi"/>
                <w:b/>
                <w:bCs/>
                <w:sz w:val="24"/>
                <w:szCs w:val="24"/>
              </w:rPr>
              <w:t>4</w:t>
            </w:r>
          </w:p>
          <w:p w14:paraId="5EDBDF69" w14:textId="77777777" w:rsidR="00DC2DCF" w:rsidRPr="0041740C" w:rsidRDefault="00DC2DCF" w:rsidP="007D655F">
            <w:pPr>
              <w:spacing w:line="240" w:lineRule="auto"/>
              <w:jc w:val="both"/>
              <w:rPr>
                <w:rFonts w:asciiTheme="majorHAnsi" w:hAnsiTheme="majorHAnsi"/>
                <w:b/>
                <w:bCs/>
                <w:sz w:val="24"/>
                <w:szCs w:val="24"/>
              </w:rPr>
            </w:pPr>
            <w:r w:rsidRPr="0041740C">
              <w:rPr>
                <w:rFonts w:asciiTheme="majorHAnsi" w:hAnsiTheme="majorHAnsi"/>
                <w:b/>
                <w:bCs/>
                <w:sz w:val="24"/>
                <w:szCs w:val="24"/>
              </w:rPr>
              <w:t>Marks</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16B515" w14:textId="77777777" w:rsidR="00DC2DCF" w:rsidRPr="0041740C" w:rsidRDefault="00DC2DCF" w:rsidP="007D655F">
            <w:pPr>
              <w:spacing w:line="240" w:lineRule="auto"/>
              <w:jc w:val="both"/>
              <w:rPr>
                <w:rFonts w:asciiTheme="majorHAnsi" w:hAnsiTheme="majorHAnsi"/>
                <w:b/>
                <w:bCs/>
                <w:sz w:val="24"/>
                <w:szCs w:val="24"/>
              </w:rPr>
            </w:pPr>
            <w:r w:rsidRPr="0041740C">
              <w:rPr>
                <w:rFonts w:asciiTheme="majorHAnsi" w:hAnsiTheme="majorHAnsi"/>
                <w:b/>
                <w:bCs/>
                <w:sz w:val="24"/>
                <w:szCs w:val="24"/>
              </w:rPr>
              <w:t>5</w:t>
            </w:r>
          </w:p>
          <w:p w14:paraId="662DBCB8" w14:textId="77777777" w:rsidR="00DC2DCF" w:rsidRPr="0041740C" w:rsidRDefault="00DC2DCF" w:rsidP="007D655F">
            <w:pPr>
              <w:spacing w:line="240" w:lineRule="auto"/>
              <w:jc w:val="both"/>
              <w:rPr>
                <w:rFonts w:asciiTheme="majorHAnsi" w:hAnsiTheme="majorHAnsi"/>
                <w:b/>
                <w:bCs/>
                <w:sz w:val="24"/>
                <w:szCs w:val="24"/>
              </w:rPr>
            </w:pPr>
            <w:r w:rsidRPr="0041740C">
              <w:rPr>
                <w:rFonts w:asciiTheme="majorHAnsi" w:hAnsiTheme="majorHAnsi"/>
                <w:b/>
                <w:bCs/>
                <w:sz w:val="24"/>
                <w:szCs w:val="24"/>
              </w:rPr>
              <w:t>Marks</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ADD3BC" w14:textId="77777777" w:rsidR="00DC2DCF" w:rsidRPr="0041740C" w:rsidRDefault="00DC2DCF" w:rsidP="007D655F">
            <w:pPr>
              <w:spacing w:line="240" w:lineRule="auto"/>
              <w:jc w:val="both"/>
              <w:rPr>
                <w:rFonts w:asciiTheme="majorHAnsi" w:hAnsiTheme="majorHAnsi"/>
                <w:b/>
                <w:bCs/>
                <w:sz w:val="24"/>
                <w:szCs w:val="24"/>
              </w:rPr>
            </w:pPr>
          </w:p>
        </w:tc>
      </w:tr>
      <w:tr w:rsidR="00DC2DCF" w:rsidRPr="0041740C" w14:paraId="28E07D2E" w14:textId="77777777" w:rsidTr="007D655F">
        <w:trPr>
          <w:trHeight w:val="525"/>
        </w:trPr>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7013CF" w14:textId="77777777" w:rsidR="00DC2DCF" w:rsidRPr="0041740C" w:rsidRDefault="00DC2DCF" w:rsidP="007D655F">
            <w:pPr>
              <w:spacing w:line="240" w:lineRule="auto"/>
              <w:jc w:val="both"/>
              <w:rPr>
                <w:rFonts w:asciiTheme="majorHAnsi" w:hAnsiTheme="majorHAnsi"/>
                <w:sz w:val="24"/>
                <w:szCs w:val="24"/>
              </w:rPr>
            </w:pPr>
            <w:r w:rsidRPr="0041740C">
              <w:rPr>
                <w:rFonts w:asciiTheme="majorHAnsi" w:hAnsiTheme="majorHAnsi"/>
                <w:sz w:val="24"/>
                <w:szCs w:val="24"/>
              </w:rPr>
              <w:t>1</w:t>
            </w:r>
          </w:p>
        </w:tc>
        <w:tc>
          <w:tcPr>
            <w:tcW w:w="2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B4A838" w14:textId="77777777" w:rsidR="00DC2DCF" w:rsidRPr="0041740C" w:rsidRDefault="00DC2DCF" w:rsidP="007D655F">
            <w:pPr>
              <w:spacing w:line="240" w:lineRule="auto"/>
              <w:jc w:val="both"/>
              <w:rPr>
                <w:rFonts w:asciiTheme="majorHAnsi" w:hAnsiTheme="majorHAnsi"/>
                <w:sz w:val="24"/>
                <w:szCs w:val="24"/>
              </w:rPr>
            </w:pPr>
            <w:r w:rsidRPr="0041740C">
              <w:rPr>
                <w:rFonts w:asciiTheme="majorHAnsi" w:hAnsiTheme="majorHAnsi"/>
                <w:sz w:val="24"/>
                <w:szCs w:val="24"/>
              </w:rPr>
              <w:t>Solutions</w:t>
            </w:r>
          </w:p>
        </w:tc>
        <w:tc>
          <w:tcPr>
            <w:tcW w:w="9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A632C7" w14:textId="77777777" w:rsidR="00DC2DCF" w:rsidRPr="000872C5" w:rsidRDefault="00DC2DCF" w:rsidP="007D655F">
            <w:pPr>
              <w:spacing w:line="240" w:lineRule="auto"/>
              <w:jc w:val="both"/>
              <w:rPr>
                <w:rFonts w:asciiTheme="majorHAnsi" w:hAnsiTheme="majorHAnsi"/>
                <w:sz w:val="24"/>
                <w:szCs w:val="24"/>
              </w:rPr>
            </w:pP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F6CC3D" w14:textId="77777777" w:rsidR="00DC2DCF" w:rsidRPr="000872C5" w:rsidRDefault="00DC2DCF" w:rsidP="007D655F">
            <w:pPr>
              <w:spacing w:line="240" w:lineRule="auto"/>
              <w:jc w:val="both"/>
              <w:rPr>
                <w:rFonts w:asciiTheme="majorHAnsi" w:hAnsiTheme="majorHAnsi"/>
                <w:sz w:val="24"/>
                <w:szCs w:val="24"/>
              </w:rPr>
            </w:pPr>
          </w:p>
        </w:tc>
        <w:tc>
          <w:tcPr>
            <w:tcW w:w="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063919" w14:textId="77777777" w:rsidR="00DC2DCF" w:rsidRPr="000872C5" w:rsidRDefault="00DC2DCF" w:rsidP="007D655F">
            <w:pPr>
              <w:spacing w:line="240" w:lineRule="auto"/>
              <w:jc w:val="both"/>
              <w:rPr>
                <w:rFonts w:asciiTheme="majorHAnsi" w:hAnsiTheme="majorHAnsi"/>
                <w:sz w:val="24"/>
                <w:szCs w:val="24"/>
              </w:rPr>
            </w:pPr>
            <w:r w:rsidRPr="000872C5">
              <w:rPr>
                <w:rFonts w:asciiTheme="majorHAnsi" w:hAnsiTheme="majorHAnsi"/>
                <w:sz w:val="24"/>
                <w:szCs w:val="24"/>
              </w:rPr>
              <w:t>2(1)</w:t>
            </w:r>
          </w:p>
        </w:tc>
        <w:tc>
          <w:tcPr>
            <w:tcW w:w="11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C92E00" w14:textId="77777777" w:rsidR="00DC2DCF" w:rsidRPr="000872C5" w:rsidRDefault="00DC2DCF" w:rsidP="007D655F">
            <w:pPr>
              <w:spacing w:line="240" w:lineRule="auto"/>
              <w:jc w:val="both"/>
              <w:rPr>
                <w:rFonts w:asciiTheme="majorHAnsi" w:hAnsiTheme="majorHAnsi"/>
                <w:sz w:val="24"/>
                <w:szCs w:val="24"/>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F69F81" w14:textId="77777777" w:rsidR="00DC2DCF" w:rsidRPr="000872C5" w:rsidRDefault="00DC2DCF" w:rsidP="007D655F">
            <w:pPr>
              <w:spacing w:line="240" w:lineRule="auto"/>
              <w:jc w:val="both"/>
              <w:rPr>
                <w:rFonts w:asciiTheme="majorHAnsi" w:hAnsiTheme="majorHAnsi"/>
                <w:sz w:val="24"/>
                <w:szCs w:val="24"/>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51C1C0" w14:textId="77777777" w:rsidR="00DC2DCF" w:rsidRPr="000872C5" w:rsidRDefault="00DC2DCF" w:rsidP="007D655F">
            <w:pPr>
              <w:spacing w:line="240" w:lineRule="auto"/>
              <w:jc w:val="both"/>
              <w:rPr>
                <w:rFonts w:asciiTheme="majorHAnsi" w:hAnsiTheme="majorHAnsi"/>
                <w:sz w:val="24"/>
                <w:szCs w:val="24"/>
              </w:rPr>
            </w:pPr>
            <w:r w:rsidRPr="000872C5">
              <w:rPr>
                <w:rFonts w:asciiTheme="majorHAnsi" w:hAnsiTheme="majorHAnsi"/>
                <w:sz w:val="24"/>
                <w:szCs w:val="24"/>
              </w:rPr>
              <w:t>5(1)</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82AAD5" w14:textId="77777777" w:rsidR="00DC2DCF" w:rsidRPr="000872C5" w:rsidRDefault="00DC2DCF" w:rsidP="007D655F">
            <w:pPr>
              <w:spacing w:line="240" w:lineRule="auto"/>
              <w:jc w:val="both"/>
              <w:rPr>
                <w:rFonts w:asciiTheme="majorHAnsi" w:hAnsiTheme="majorHAnsi"/>
                <w:sz w:val="24"/>
                <w:szCs w:val="24"/>
              </w:rPr>
            </w:pPr>
            <w:r w:rsidRPr="000872C5">
              <w:rPr>
                <w:rFonts w:asciiTheme="majorHAnsi" w:hAnsiTheme="majorHAnsi"/>
                <w:sz w:val="24"/>
                <w:szCs w:val="24"/>
              </w:rPr>
              <w:t>7(2)</w:t>
            </w:r>
          </w:p>
        </w:tc>
      </w:tr>
      <w:tr w:rsidR="00DC2DCF" w:rsidRPr="0041740C" w14:paraId="039DD24C" w14:textId="77777777" w:rsidTr="007D655F">
        <w:trPr>
          <w:trHeight w:val="525"/>
        </w:trPr>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2F1258" w14:textId="77777777" w:rsidR="00DC2DCF" w:rsidRPr="0041740C" w:rsidRDefault="00DC2DCF" w:rsidP="007D655F">
            <w:pPr>
              <w:spacing w:line="240" w:lineRule="auto"/>
              <w:jc w:val="both"/>
              <w:rPr>
                <w:rFonts w:asciiTheme="majorHAnsi" w:hAnsiTheme="majorHAnsi"/>
                <w:sz w:val="24"/>
                <w:szCs w:val="24"/>
              </w:rPr>
            </w:pPr>
            <w:r w:rsidRPr="0041740C">
              <w:rPr>
                <w:rFonts w:asciiTheme="majorHAnsi" w:hAnsiTheme="majorHAnsi"/>
                <w:sz w:val="24"/>
                <w:szCs w:val="24"/>
              </w:rPr>
              <w:t>2</w:t>
            </w:r>
          </w:p>
        </w:tc>
        <w:tc>
          <w:tcPr>
            <w:tcW w:w="2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DFA27E" w14:textId="77777777" w:rsidR="00DC2DCF" w:rsidRPr="0041740C" w:rsidRDefault="00DC2DCF" w:rsidP="007D655F">
            <w:pPr>
              <w:spacing w:line="240" w:lineRule="auto"/>
              <w:jc w:val="both"/>
              <w:rPr>
                <w:rFonts w:asciiTheme="majorHAnsi" w:hAnsiTheme="majorHAnsi"/>
                <w:sz w:val="24"/>
                <w:szCs w:val="24"/>
              </w:rPr>
            </w:pPr>
            <w:r w:rsidRPr="0041740C">
              <w:rPr>
                <w:rFonts w:asciiTheme="majorHAnsi" w:hAnsiTheme="majorHAnsi"/>
                <w:sz w:val="24"/>
                <w:szCs w:val="24"/>
              </w:rPr>
              <w:t>Electrochemistry</w:t>
            </w:r>
          </w:p>
        </w:tc>
        <w:tc>
          <w:tcPr>
            <w:tcW w:w="9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69A485" w14:textId="77777777" w:rsidR="00DC2DCF" w:rsidRPr="000872C5" w:rsidRDefault="00DC2DCF" w:rsidP="007D655F">
            <w:pPr>
              <w:spacing w:line="240" w:lineRule="auto"/>
              <w:jc w:val="both"/>
              <w:rPr>
                <w:rFonts w:asciiTheme="majorHAnsi" w:hAnsiTheme="majorHAnsi"/>
                <w:sz w:val="24"/>
                <w:szCs w:val="24"/>
              </w:rPr>
            </w:pPr>
            <w:r>
              <w:rPr>
                <w:rFonts w:asciiTheme="majorHAnsi" w:hAnsiTheme="majorHAnsi"/>
                <w:sz w:val="24"/>
                <w:szCs w:val="24"/>
              </w:rPr>
              <w:t>2(2</w:t>
            </w:r>
            <w:r w:rsidRPr="000872C5">
              <w:rPr>
                <w:rFonts w:asciiTheme="majorHAnsi" w:hAnsiTheme="majorHAnsi"/>
                <w:sz w:val="24"/>
                <w:szCs w:val="24"/>
              </w:rPr>
              <w:t>)</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D98020" w14:textId="77777777" w:rsidR="00DC2DCF" w:rsidRPr="000872C5" w:rsidRDefault="00DC2DCF" w:rsidP="007D655F">
            <w:pPr>
              <w:spacing w:line="240" w:lineRule="auto"/>
              <w:jc w:val="both"/>
              <w:rPr>
                <w:rFonts w:asciiTheme="majorHAnsi" w:hAnsiTheme="majorHAnsi"/>
                <w:sz w:val="24"/>
                <w:szCs w:val="24"/>
              </w:rPr>
            </w:pPr>
          </w:p>
        </w:tc>
        <w:tc>
          <w:tcPr>
            <w:tcW w:w="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14FE20" w14:textId="77777777" w:rsidR="00DC2DCF" w:rsidRPr="000872C5" w:rsidRDefault="00DC2DCF" w:rsidP="007D655F">
            <w:pPr>
              <w:spacing w:line="240" w:lineRule="auto"/>
              <w:jc w:val="both"/>
              <w:rPr>
                <w:rFonts w:asciiTheme="majorHAnsi" w:hAnsiTheme="majorHAnsi"/>
                <w:sz w:val="24"/>
                <w:szCs w:val="24"/>
              </w:rPr>
            </w:pPr>
          </w:p>
        </w:tc>
        <w:tc>
          <w:tcPr>
            <w:tcW w:w="11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65FBCC" w14:textId="77777777" w:rsidR="00DC2DCF" w:rsidRPr="000872C5" w:rsidRDefault="00DC2DCF" w:rsidP="007D655F">
            <w:pPr>
              <w:spacing w:line="240" w:lineRule="auto"/>
              <w:jc w:val="both"/>
              <w:rPr>
                <w:rFonts w:asciiTheme="majorHAnsi" w:hAnsiTheme="majorHAnsi"/>
                <w:sz w:val="24"/>
                <w:szCs w:val="24"/>
              </w:rPr>
            </w:pPr>
            <w:r w:rsidRPr="000872C5">
              <w:rPr>
                <w:rFonts w:asciiTheme="majorHAnsi" w:hAnsiTheme="majorHAnsi"/>
                <w:sz w:val="24"/>
                <w:szCs w:val="24"/>
              </w:rPr>
              <w:t>3(1)</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79A9B5" w14:textId="77777777" w:rsidR="00DC2DCF" w:rsidRPr="000872C5" w:rsidRDefault="00DC2DCF" w:rsidP="007D655F">
            <w:pPr>
              <w:spacing w:line="240" w:lineRule="auto"/>
              <w:jc w:val="both"/>
              <w:rPr>
                <w:rFonts w:asciiTheme="majorHAnsi" w:hAnsiTheme="majorHAnsi"/>
                <w:sz w:val="24"/>
                <w:szCs w:val="24"/>
              </w:rPr>
            </w:pPr>
            <w:r w:rsidRPr="000872C5">
              <w:rPr>
                <w:rFonts w:asciiTheme="majorHAnsi" w:hAnsiTheme="majorHAnsi"/>
                <w:sz w:val="24"/>
                <w:szCs w:val="24"/>
              </w:rPr>
              <w:t>4(1)</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707479" w14:textId="77777777" w:rsidR="00DC2DCF" w:rsidRPr="000872C5" w:rsidRDefault="00DC2DCF" w:rsidP="007D655F">
            <w:pPr>
              <w:spacing w:line="240" w:lineRule="auto"/>
              <w:jc w:val="both"/>
              <w:rPr>
                <w:rFonts w:asciiTheme="majorHAnsi" w:hAnsiTheme="majorHAnsi"/>
                <w:sz w:val="24"/>
                <w:szCs w:val="24"/>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311920" w14:textId="77777777" w:rsidR="00DC2DCF" w:rsidRPr="000872C5" w:rsidRDefault="00DC2DCF" w:rsidP="007D655F">
            <w:pPr>
              <w:spacing w:line="240" w:lineRule="auto"/>
              <w:jc w:val="both"/>
              <w:rPr>
                <w:rFonts w:asciiTheme="majorHAnsi" w:hAnsiTheme="majorHAnsi"/>
                <w:sz w:val="24"/>
                <w:szCs w:val="24"/>
              </w:rPr>
            </w:pPr>
            <w:r w:rsidRPr="000872C5">
              <w:rPr>
                <w:rFonts w:asciiTheme="majorHAnsi" w:hAnsiTheme="majorHAnsi"/>
                <w:sz w:val="24"/>
                <w:szCs w:val="24"/>
              </w:rPr>
              <w:t>9(4)</w:t>
            </w:r>
          </w:p>
        </w:tc>
      </w:tr>
      <w:tr w:rsidR="00DC2DCF" w:rsidRPr="0041740C" w14:paraId="4859C475" w14:textId="77777777" w:rsidTr="007D655F">
        <w:trPr>
          <w:trHeight w:val="517"/>
        </w:trPr>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994FDA" w14:textId="77777777" w:rsidR="00DC2DCF" w:rsidRPr="0041740C" w:rsidRDefault="00DC2DCF" w:rsidP="007D655F">
            <w:pPr>
              <w:spacing w:line="240" w:lineRule="auto"/>
              <w:jc w:val="both"/>
              <w:rPr>
                <w:rFonts w:asciiTheme="majorHAnsi" w:hAnsiTheme="majorHAnsi"/>
                <w:sz w:val="24"/>
                <w:szCs w:val="24"/>
              </w:rPr>
            </w:pPr>
            <w:r w:rsidRPr="0041740C">
              <w:rPr>
                <w:rFonts w:asciiTheme="majorHAnsi" w:hAnsiTheme="majorHAnsi"/>
                <w:sz w:val="24"/>
                <w:szCs w:val="24"/>
              </w:rPr>
              <w:t>3</w:t>
            </w:r>
          </w:p>
        </w:tc>
        <w:tc>
          <w:tcPr>
            <w:tcW w:w="2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99386A" w14:textId="77777777" w:rsidR="00DC2DCF" w:rsidRPr="0041740C" w:rsidRDefault="00DC2DCF" w:rsidP="007D655F">
            <w:pPr>
              <w:spacing w:line="240" w:lineRule="auto"/>
              <w:jc w:val="both"/>
              <w:rPr>
                <w:rFonts w:asciiTheme="majorHAnsi" w:hAnsiTheme="majorHAnsi"/>
                <w:sz w:val="24"/>
                <w:szCs w:val="24"/>
              </w:rPr>
            </w:pPr>
            <w:r w:rsidRPr="0041740C">
              <w:rPr>
                <w:rFonts w:asciiTheme="majorHAnsi" w:hAnsiTheme="majorHAnsi"/>
                <w:sz w:val="24"/>
                <w:szCs w:val="24"/>
              </w:rPr>
              <w:t>Chemical Kinetics</w:t>
            </w:r>
          </w:p>
        </w:tc>
        <w:tc>
          <w:tcPr>
            <w:tcW w:w="9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15E24B" w14:textId="77777777" w:rsidR="00DC2DCF" w:rsidRPr="000872C5" w:rsidRDefault="00DC2DCF" w:rsidP="007D655F">
            <w:pPr>
              <w:spacing w:line="240" w:lineRule="auto"/>
              <w:jc w:val="both"/>
              <w:rPr>
                <w:rFonts w:asciiTheme="majorHAnsi" w:hAnsiTheme="majorHAnsi"/>
                <w:sz w:val="24"/>
                <w:szCs w:val="24"/>
              </w:rPr>
            </w:pPr>
            <w:r>
              <w:rPr>
                <w:rFonts w:asciiTheme="majorHAnsi" w:hAnsiTheme="majorHAnsi"/>
                <w:sz w:val="24"/>
                <w:szCs w:val="24"/>
              </w:rPr>
              <w:t>1(1</w:t>
            </w:r>
            <w:r w:rsidRPr="000872C5">
              <w:rPr>
                <w:rFonts w:asciiTheme="majorHAnsi" w:hAnsiTheme="majorHAnsi"/>
                <w:sz w:val="24"/>
                <w:szCs w:val="24"/>
              </w:rPr>
              <w:t>)</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974264" w14:textId="77777777" w:rsidR="00DC2DCF" w:rsidRPr="000872C5" w:rsidRDefault="00DC2DCF" w:rsidP="007D655F">
            <w:pPr>
              <w:spacing w:line="240" w:lineRule="auto"/>
              <w:jc w:val="both"/>
              <w:rPr>
                <w:rFonts w:asciiTheme="majorHAnsi" w:hAnsiTheme="majorHAnsi"/>
                <w:sz w:val="24"/>
                <w:szCs w:val="24"/>
              </w:rPr>
            </w:pPr>
            <w:r w:rsidRPr="000872C5">
              <w:rPr>
                <w:rFonts w:asciiTheme="majorHAnsi" w:hAnsiTheme="majorHAnsi"/>
                <w:sz w:val="24"/>
                <w:szCs w:val="24"/>
              </w:rPr>
              <w:t>1(1)</w:t>
            </w:r>
          </w:p>
        </w:tc>
        <w:tc>
          <w:tcPr>
            <w:tcW w:w="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DAECF0" w14:textId="77777777" w:rsidR="00DC2DCF" w:rsidRPr="000872C5" w:rsidRDefault="00DC2DCF" w:rsidP="007D655F">
            <w:pPr>
              <w:spacing w:line="240" w:lineRule="auto"/>
              <w:jc w:val="both"/>
              <w:rPr>
                <w:rFonts w:asciiTheme="majorHAnsi" w:hAnsiTheme="majorHAnsi"/>
                <w:sz w:val="24"/>
                <w:szCs w:val="24"/>
              </w:rPr>
            </w:pPr>
            <w:r w:rsidRPr="000872C5">
              <w:rPr>
                <w:rFonts w:asciiTheme="majorHAnsi" w:hAnsiTheme="majorHAnsi"/>
                <w:sz w:val="24"/>
                <w:szCs w:val="24"/>
              </w:rPr>
              <w:t>2(1)</w:t>
            </w:r>
          </w:p>
        </w:tc>
        <w:tc>
          <w:tcPr>
            <w:tcW w:w="11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C0A1B6" w14:textId="77777777" w:rsidR="00DC2DCF" w:rsidRPr="000872C5" w:rsidRDefault="00DC2DCF" w:rsidP="007D655F">
            <w:pPr>
              <w:spacing w:line="240" w:lineRule="auto"/>
              <w:jc w:val="both"/>
              <w:rPr>
                <w:rFonts w:asciiTheme="majorHAnsi" w:hAnsiTheme="majorHAnsi"/>
                <w:sz w:val="24"/>
                <w:szCs w:val="24"/>
              </w:rPr>
            </w:pPr>
            <w:r w:rsidRPr="000872C5">
              <w:rPr>
                <w:rFonts w:asciiTheme="majorHAnsi" w:hAnsiTheme="majorHAnsi"/>
                <w:sz w:val="24"/>
                <w:szCs w:val="24"/>
              </w:rPr>
              <w:t>3(1)</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087399" w14:textId="77777777" w:rsidR="00DC2DCF" w:rsidRPr="000872C5" w:rsidRDefault="00DC2DCF" w:rsidP="007D655F">
            <w:pPr>
              <w:spacing w:line="240" w:lineRule="auto"/>
              <w:jc w:val="both"/>
              <w:rPr>
                <w:rFonts w:asciiTheme="majorHAnsi" w:hAnsiTheme="majorHAnsi"/>
                <w:sz w:val="24"/>
                <w:szCs w:val="24"/>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477C11" w14:textId="77777777" w:rsidR="00DC2DCF" w:rsidRPr="000872C5" w:rsidRDefault="00DC2DCF" w:rsidP="007D655F">
            <w:pPr>
              <w:spacing w:line="240" w:lineRule="auto"/>
              <w:jc w:val="both"/>
              <w:rPr>
                <w:rFonts w:asciiTheme="majorHAnsi" w:hAnsiTheme="majorHAnsi"/>
                <w:sz w:val="24"/>
                <w:szCs w:val="24"/>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6F5698" w14:textId="77777777" w:rsidR="00DC2DCF" w:rsidRPr="000872C5" w:rsidRDefault="00DC2DCF" w:rsidP="007D655F">
            <w:pPr>
              <w:spacing w:line="240" w:lineRule="auto"/>
              <w:jc w:val="both"/>
              <w:rPr>
                <w:rFonts w:asciiTheme="majorHAnsi" w:hAnsiTheme="majorHAnsi"/>
                <w:sz w:val="24"/>
                <w:szCs w:val="24"/>
              </w:rPr>
            </w:pPr>
            <w:r>
              <w:rPr>
                <w:rFonts w:asciiTheme="majorHAnsi" w:hAnsiTheme="majorHAnsi"/>
                <w:sz w:val="24"/>
                <w:szCs w:val="24"/>
              </w:rPr>
              <w:t>7(4</w:t>
            </w:r>
            <w:r w:rsidRPr="000872C5">
              <w:rPr>
                <w:rFonts w:asciiTheme="majorHAnsi" w:hAnsiTheme="majorHAnsi"/>
                <w:sz w:val="24"/>
                <w:szCs w:val="24"/>
              </w:rPr>
              <w:t>)</w:t>
            </w:r>
          </w:p>
        </w:tc>
      </w:tr>
      <w:tr w:rsidR="00DC2DCF" w:rsidRPr="0041740C" w14:paraId="091C42F6" w14:textId="77777777" w:rsidTr="007D655F">
        <w:trPr>
          <w:trHeight w:val="555"/>
        </w:trPr>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D2A208" w14:textId="77777777" w:rsidR="00DC2DCF" w:rsidRPr="0041740C" w:rsidRDefault="00DC2DCF" w:rsidP="007D655F">
            <w:pPr>
              <w:spacing w:line="240" w:lineRule="auto"/>
              <w:jc w:val="both"/>
              <w:rPr>
                <w:rFonts w:asciiTheme="majorHAnsi" w:hAnsiTheme="majorHAnsi"/>
                <w:sz w:val="24"/>
                <w:szCs w:val="24"/>
              </w:rPr>
            </w:pPr>
            <w:r w:rsidRPr="0041740C">
              <w:rPr>
                <w:rFonts w:asciiTheme="majorHAnsi" w:hAnsiTheme="majorHAnsi"/>
                <w:sz w:val="24"/>
                <w:szCs w:val="24"/>
              </w:rPr>
              <w:t>4</w:t>
            </w:r>
          </w:p>
        </w:tc>
        <w:tc>
          <w:tcPr>
            <w:tcW w:w="2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9EEB77" w14:textId="77777777" w:rsidR="00DC2DCF" w:rsidRPr="0041740C" w:rsidRDefault="00DC2DCF" w:rsidP="007D655F">
            <w:pPr>
              <w:spacing w:line="240" w:lineRule="auto"/>
              <w:jc w:val="both"/>
              <w:rPr>
                <w:rFonts w:asciiTheme="majorHAnsi" w:hAnsiTheme="majorHAnsi"/>
                <w:sz w:val="24"/>
                <w:szCs w:val="24"/>
              </w:rPr>
            </w:pPr>
            <w:r w:rsidRPr="0041740C">
              <w:rPr>
                <w:rFonts w:asciiTheme="majorHAnsi" w:hAnsiTheme="majorHAnsi"/>
                <w:sz w:val="24"/>
                <w:szCs w:val="24"/>
              </w:rPr>
              <w:t>d -and f -Block Elements</w:t>
            </w:r>
          </w:p>
        </w:tc>
        <w:tc>
          <w:tcPr>
            <w:tcW w:w="9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BC16E9" w14:textId="77777777" w:rsidR="00DC2DCF" w:rsidRPr="000872C5" w:rsidRDefault="00DC2DCF" w:rsidP="007D655F">
            <w:pPr>
              <w:spacing w:line="240" w:lineRule="auto"/>
              <w:jc w:val="both"/>
              <w:rPr>
                <w:rFonts w:asciiTheme="majorHAnsi" w:hAnsiTheme="majorHAnsi"/>
                <w:sz w:val="24"/>
                <w:szCs w:val="24"/>
              </w:rPr>
            </w:pPr>
            <w:r w:rsidRPr="000872C5">
              <w:rPr>
                <w:rFonts w:asciiTheme="majorHAnsi" w:hAnsiTheme="majorHAnsi"/>
                <w:sz w:val="24"/>
                <w:szCs w:val="24"/>
              </w:rPr>
              <w:t>2(2)</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C7CAF2" w14:textId="77777777" w:rsidR="00DC2DCF" w:rsidRPr="000872C5" w:rsidRDefault="00DC2DCF" w:rsidP="007D655F">
            <w:pPr>
              <w:spacing w:line="240" w:lineRule="auto"/>
              <w:jc w:val="both"/>
              <w:rPr>
                <w:rFonts w:asciiTheme="majorHAnsi" w:hAnsiTheme="majorHAnsi"/>
                <w:sz w:val="24"/>
                <w:szCs w:val="24"/>
              </w:rPr>
            </w:pPr>
          </w:p>
        </w:tc>
        <w:tc>
          <w:tcPr>
            <w:tcW w:w="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C1B21A" w14:textId="77777777" w:rsidR="00DC2DCF" w:rsidRPr="000872C5" w:rsidRDefault="00DC2DCF" w:rsidP="007D655F">
            <w:pPr>
              <w:spacing w:line="240" w:lineRule="auto"/>
              <w:jc w:val="both"/>
              <w:rPr>
                <w:rFonts w:asciiTheme="majorHAnsi" w:hAnsiTheme="majorHAnsi"/>
                <w:sz w:val="24"/>
                <w:szCs w:val="24"/>
              </w:rPr>
            </w:pPr>
          </w:p>
        </w:tc>
        <w:tc>
          <w:tcPr>
            <w:tcW w:w="11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DA89F3" w14:textId="77777777" w:rsidR="00DC2DCF" w:rsidRPr="000872C5" w:rsidRDefault="00DC2DCF" w:rsidP="007D655F">
            <w:pPr>
              <w:spacing w:line="240" w:lineRule="auto"/>
              <w:jc w:val="both"/>
              <w:rPr>
                <w:rFonts w:asciiTheme="majorHAnsi" w:hAnsiTheme="majorHAnsi"/>
                <w:sz w:val="24"/>
                <w:szCs w:val="24"/>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EB2ECE" w14:textId="77777777" w:rsidR="00DC2DCF" w:rsidRPr="000872C5" w:rsidRDefault="00DC2DCF" w:rsidP="007D655F">
            <w:pPr>
              <w:spacing w:line="240" w:lineRule="auto"/>
              <w:jc w:val="both"/>
              <w:rPr>
                <w:rFonts w:asciiTheme="majorHAnsi" w:hAnsiTheme="majorHAnsi"/>
                <w:sz w:val="24"/>
                <w:szCs w:val="24"/>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6F74AB" w14:textId="77777777" w:rsidR="00DC2DCF" w:rsidRPr="000872C5" w:rsidRDefault="00DC2DCF" w:rsidP="007D655F">
            <w:pPr>
              <w:spacing w:line="240" w:lineRule="auto"/>
              <w:jc w:val="both"/>
              <w:rPr>
                <w:rFonts w:asciiTheme="majorHAnsi" w:hAnsiTheme="majorHAnsi"/>
                <w:sz w:val="24"/>
                <w:szCs w:val="24"/>
              </w:rPr>
            </w:pPr>
            <w:r w:rsidRPr="000872C5">
              <w:rPr>
                <w:rFonts w:asciiTheme="majorHAnsi" w:hAnsiTheme="majorHAnsi"/>
                <w:sz w:val="24"/>
                <w:szCs w:val="24"/>
              </w:rPr>
              <w:t>5(1)</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DBAA2C" w14:textId="77777777" w:rsidR="00DC2DCF" w:rsidRPr="000872C5" w:rsidRDefault="00DC2DCF" w:rsidP="007D655F">
            <w:pPr>
              <w:spacing w:line="240" w:lineRule="auto"/>
              <w:jc w:val="both"/>
              <w:rPr>
                <w:rFonts w:asciiTheme="majorHAnsi" w:hAnsiTheme="majorHAnsi"/>
                <w:sz w:val="24"/>
                <w:szCs w:val="24"/>
              </w:rPr>
            </w:pPr>
            <w:r w:rsidRPr="000872C5">
              <w:rPr>
                <w:rFonts w:asciiTheme="majorHAnsi" w:hAnsiTheme="majorHAnsi"/>
                <w:sz w:val="24"/>
                <w:szCs w:val="24"/>
              </w:rPr>
              <w:t>7(3)</w:t>
            </w:r>
          </w:p>
        </w:tc>
      </w:tr>
      <w:tr w:rsidR="00DC2DCF" w:rsidRPr="0041740C" w14:paraId="6A7E60D2" w14:textId="77777777" w:rsidTr="007D655F">
        <w:trPr>
          <w:trHeight w:val="532"/>
        </w:trPr>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419D34" w14:textId="77777777" w:rsidR="00DC2DCF" w:rsidRPr="0041740C" w:rsidRDefault="00DC2DCF" w:rsidP="007D655F">
            <w:pPr>
              <w:spacing w:line="240" w:lineRule="auto"/>
              <w:jc w:val="both"/>
              <w:rPr>
                <w:rFonts w:asciiTheme="majorHAnsi" w:hAnsiTheme="majorHAnsi"/>
                <w:sz w:val="24"/>
                <w:szCs w:val="24"/>
              </w:rPr>
            </w:pPr>
            <w:r w:rsidRPr="0041740C">
              <w:rPr>
                <w:rFonts w:asciiTheme="majorHAnsi" w:hAnsiTheme="majorHAnsi"/>
                <w:sz w:val="24"/>
                <w:szCs w:val="24"/>
              </w:rPr>
              <w:t>5</w:t>
            </w:r>
          </w:p>
        </w:tc>
        <w:tc>
          <w:tcPr>
            <w:tcW w:w="2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389275" w14:textId="77777777" w:rsidR="00DC2DCF" w:rsidRPr="0041740C" w:rsidRDefault="00DC2DCF" w:rsidP="007D655F">
            <w:pPr>
              <w:spacing w:line="240" w:lineRule="auto"/>
              <w:jc w:val="both"/>
              <w:rPr>
                <w:rFonts w:asciiTheme="majorHAnsi" w:hAnsiTheme="majorHAnsi"/>
                <w:sz w:val="24"/>
                <w:szCs w:val="24"/>
              </w:rPr>
            </w:pPr>
            <w:r w:rsidRPr="0041740C">
              <w:rPr>
                <w:rFonts w:asciiTheme="majorHAnsi" w:hAnsiTheme="majorHAnsi"/>
                <w:sz w:val="24"/>
                <w:szCs w:val="24"/>
              </w:rPr>
              <w:t>Coordination Compounds</w:t>
            </w:r>
          </w:p>
        </w:tc>
        <w:tc>
          <w:tcPr>
            <w:tcW w:w="9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575FAE" w14:textId="77777777" w:rsidR="00DC2DCF" w:rsidRPr="000872C5" w:rsidRDefault="00DC2DCF" w:rsidP="007D655F">
            <w:pPr>
              <w:spacing w:line="240" w:lineRule="auto"/>
              <w:jc w:val="both"/>
              <w:rPr>
                <w:rFonts w:asciiTheme="majorHAnsi" w:hAnsiTheme="majorHAnsi"/>
                <w:sz w:val="24"/>
                <w:szCs w:val="24"/>
              </w:rPr>
            </w:pP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FE737F" w14:textId="77777777" w:rsidR="00DC2DCF" w:rsidRPr="000872C5" w:rsidRDefault="00DC2DCF" w:rsidP="007D655F">
            <w:pPr>
              <w:spacing w:line="240" w:lineRule="auto"/>
              <w:jc w:val="both"/>
              <w:rPr>
                <w:rFonts w:asciiTheme="majorHAnsi" w:hAnsiTheme="majorHAnsi"/>
                <w:sz w:val="24"/>
                <w:szCs w:val="24"/>
              </w:rPr>
            </w:pPr>
          </w:p>
        </w:tc>
        <w:tc>
          <w:tcPr>
            <w:tcW w:w="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A1AE71" w14:textId="77777777" w:rsidR="00DC2DCF" w:rsidRPr="000872C5" w:rsidRDefault="00DC2DCF" w:rsidP="007D655F">
            <w:pPr>
              <w:spacing w:line="240" w:lineRule="auto"/>
              <w:jc w:val="both"/>
              <w:rPr>
                <w:rFonts w:asciiTheme="majorHAnsi" w:hAnsiTheme="majorHAnsi"/>
                <w:sz w:val="24"/>
                <w:szCs w:val="24"/>
              </w:rPr>
            </w:pPr>
          </w:p>
        </w:tc>
        <w:tc>
          <w:tcPr>
            <w:tcW w:w="11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AE270E" w14:textId="77777777" w:rsidR="00DC2DCF" w:rsidRPr="000872C5" w:rsidRDefault="00DC2DCF" w:rsidP="007D655F">
            <w:pPr>
              <w:spacing w:line="240" w:lineRule="auto"/>
              <w:jc w:val="both"/>
              <w:rPr>
                <w:rFonts w:asciiTheme="majorHAnsi" w:hAnsiTheme="majorHAnsi"/>
                <w:sz w:val="24"/>
                <w:szCs w:val="24"/>
              </w:rPr>
            </w:pPr>
            <w:r w:rsidRPr="000872C5">
              <w:rPr>
                <w:rFonts w:asciiTheme="majorHAnsi" w:hAnsiTheme="majorHAnsi"/>
                <w:sz w:val="24"/>
                <w:szCs w:val="24"/>
              </w:rPr>
              <w:t>3(1)</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1CFD42" w14:textId="77777777" w:rsidR="00DC2DCF" w:rsidRPr="000872C5" w:rsidRDefault="00DC2DCF" w:rsidP="007D655F">
            <w:pPr>
              <w:spacing w:line="240" w:lineRule="auto"/>
              <w:jc w:val="both"/>
              <w:rPr>
                <w:rFonts w:asciiTheme="majorHAnsi" w:hAnsiTheme="majorHAnsi"/>
                <w:sz w:val="24"/>
                <w:szCs w:val="24"/>
              </w:rPr>
            </w:pPr>
            <w:r w:rsidRPr="000872C5">
              <w:rPr>
                <w:rFonts w:asciiTheme="majorHAnsi" w:hAnsiTheme="majorHAnsi"/>
                <w:sz w:val="24"/>
                <w:szCs w:val="24"/>
              </w:rPr>
              <w:t>4(1)</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2C9728" w14:textId="77777777" w:rsidR="00DC2DCF" w:rsidRPr="000872C5" w:rsidRDefault="00DC2DCF" w:rsidP="007D655F">
            <w:pPr>
              <w:spacing w:line="240" w:lineRule="auto"/>
              <w:jc w:val="both"/>
              <w:rPr>
                <w:rFonts w:asciiTheme="majorHAnsi" w:hAnsiTheme="majorHAnsi"/>
                <w:sz w:val="24"/>
                <w:szCs w:val="24"/>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AFACA1" w14:textId="77777777" w:rsidR="00DC2DCF" w:rsidRPr="000872C5" w:rsidRDefault="00DC2DCF" w:rsidP="007D655F">
            <w:pPr>
              <w:spacing w:line="240" w:lineRule="auto"/>
              <w:jc w:val="both"/>
              <w:rPr>
                <w:rFonts w:asciiTheme="majorHAnsi" w:hAnsiTheme="majorHAnsi"/>
                <w:sz w:val="24"/>
                <w:szCs w:val="24"/>
              </w:rPr>
            </w:pPr>
            <w:r w:rsidRPr="000872C5">
              <w:rPr>
                <w:rFonts w:asciiTheme="majorHAnsi" w:hAnsiTheme="majorHAnsi"/>
                <w:sz w:val="24"/>
                <w:szCs w:val="24"/>
              </w:rPr>
              <w:t>7(2)</w:t>
            </w:r>
          </w:p>
        </w:tc>
      </w:tr>
      <w:tr w:rsidR="00DC2DCF" w:rsidRPr="0041740C" w14:paraId="7022C686" w14:textId="77777777" w:rsidTr="007D655F">
        <w:trPr>
          <w:trHeight w:val="620"/>
        </w:trPr>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554B4F" w14:textId="77777777" w:rsidR="00DC2DCF" w:rsidRPr="0041740C" w:rsidRDefault="00DC2DCF" w:rsidP="007D655F">
            <w:pPr>
              <w:spacing w:line="240" w:lineRule="auto"/>
              <w:jc w:val="both"/>
              <w:rPr>
                <w:rFonts w:asciiTheme="majorHAnsi" w:hAnsiTheme="majorHAnsi"/>
                <w:sz w:val="24"/>
                <w:szCs w:val="24"/>
              </w:rPr>
            </w:pPr>
          </w:p>
        </w:tc>
        <w:tc>
          <w:tcPr>
            <w:tcW w:w="2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36C236" w14:textId="77777777" w:rsidR="00DC2DCF" w:rsidRPr="0041740C" w:rsidRDefault="00DC2DCF" w:rsidP="007D655F">
            <w:pPr>
              <w:spacing w:line="240" w:lineRule="auto"/>
              <w:jc w:val="both"/>
              <w:rPr>
                <w:rFonts w:asciiTheme="majorHAnsi" w:hAnsiTheme="majorHAnsi"/>
                <w:sz w:val="24"/>
                <w:szCs w:val="24"/>
              </w:rPr>
            </w:pPr>
            <w:r w:rsidRPr="0041740C">
              <w:rPr>
                <w:rFonts w:asciiTheme="majorHAnsi" w:hAnsiTheme="majorHAnsi"/>
                <w:sz w:val="24"/>
                <w:szCs w:val="24"/>
              </w:rPr>
              <w:t>Total</w:t>
            </w:r>
          </w:p>
        </w:tc>
        <w:tc>
          <w:tcPr>
            <w:tcW w:w="9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C5410B" w14:textId="77777777" w:rsidR="00DC2DCF" w:rsidRPr="000872C5" w:rsidRDefault="00DC2DCF" w:rsidP="007D655F">
            <w:pPr>
              <w:spacing w:line="240" w:lineRule="auto"/>
              <w:jc w:val="both"/>
              <w:rPr>
                <w:rFonts w:asciiTheme="majorHAnsi" w:hAnsiTheme="majorHAnsi"/>
                <w:sz w:val="24"/>
                <w:szCs w:val="24"/>
              </w:rPr>
            </w:pPr>
            <w:r>
              <w:rPr>
                <w:rFonts w:asciiTheme="majorHAnsi" w:hAnsiTheme="majorHAnsi"/>
                <w:sz w:val="24"/>
                <w:szCs w:val="24"/>
              </w:rPr>
              <w:t>5</w:t>
            </w:r>
            <w:r w:rsidRPr="000872C5">
              <w:rPr>
                <w:rFonts w:asciiTheme="majorHAnsi" w:hAnsiTheme="majorHAnsi"/>
                <w:sz w:val="24"/>
                <w:szCs w:val="24"/>
              </w:rPr>
              <w:t>(</w:t>
            </w:r>
            <w:r>
              <w:rPr>
                <w:rFonts w:asciiTheme="majorHAnsi" w:hAnsiTheme="majorHAnsi"/>
                <w:sz w:val="24"/>
                <w:szCs w:val="24"/>
              </w:rPr>
              <w:t>5</w:t>
            </w:r>
            <w:r w:rsidRPr="000872C5">
              <w:rPr>
                <w:rFonts w:asciiTheme="majorHAnsi" w:hAnsiTheme="majorHAnsi"/>
                <w:sz w:val="24"/>
                <w:szCs w:val="24"/>
              </w:rPr>
              <w:t>)</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5D425F" w14:textId="77777777" w:rsidR="00DC2DCF" w:rsidRPr="000872C5" w:rsidRDefault="00DC2DCF" w:rsidP="007D655F">
            <w:pPr>
              <w:spacing w:line="240" w:lineRule="auto"/>
              <w:jc w:val="both"/>
              <w:rPr>
                <w:rFonts w:asciiTheme="majorHAnsi" w:hAnsiTheme="majorHAnsi"/>
                <w:sz w:val="24"/>
                <w:szCs w:val="24"/>
              </w:rPr>
            </w:pPr>
            <w:r>
              <w:rPr>
                <w:rFonts w:asciiTheme="majorHAnsi" w:hAnsiTheme="majorHAnsi"/>
                <w:sz w:val="24"/>
                <w:szCs w:val="24"/>
              </w:rPr>
              <w:t>1</w:t>
            </w:r>
            <w:r w:rsidRPr="000872C5">
              <w:rPr>
                <w:rFonts w:asciiTheme="majorHAnsi" w:hAnsiTheme="majorHAnsi"/>
                <w:sz w:val="24"/>
                <w:szCs w:val="24"/>
              </w:rPr>
              <w:t>(</w:t>
            </w:r>
            <w:r>
              <w:rPr>
                <w:rFonts w:asciiTheme="majorHAnsi" w:hAnsiTheme="majorHAnsi"/>
                <w:sz w:val="24"/>
                <w:szCs w:val="24"/>
              </w:rPr>
              <w:t>1</w:t>
            </w:r>
            <w:r w:rsidRPr="000872C5">
              <w:rPr>
                <w:rFonts w:asciiTheme="majorHAnsi" w:hAnsiTheme="majorHAnsi"/>
                <w:sz w:val="24"/>
                <w:szCs w:val="24"/>
              </w:rPr>
              <w:t>)</w:t>
            </w:r>
          </w:p>
        </w:tc>
        <w:tc>
          <w:tcPr>
            <w:tcW w:w="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C82E9F" w14:textId="77777777" w:rsidR="00DC2DCF" w:rsidRPr="000872C5" w:rsidRDefault="00DC2DCF" w:rsidP="007D655F">
            <w:pPr>
              <w:spacing w:line="240" w:lineRule="auto"/>
              <w:jc w:val="both"/>
              <w:rPr>
                <w:rFonts w:asciiTheme="majorHAnsi" w:hAnsiTheme="majorHAnsi"/>
                <w:sz w:val="24"/>
                <w:szCs w:val="24"/>
              </w:rPr>
            </w:pPr>
            <w:r>
              <w:rPr>
                <w:rFonts w:asciiTheme="majorHAnsi" w:hAnsiTheme="majorHAnsi"/>
                <w:sz w:val="24"/>
                <w:szCs w:val="24"/>
              </w:rPr>
              <w:t>4</w:t>
            </w:r>
            <w:r w:rsidRPr="000872C5">
              <w:rPr>
                <w:rFonts w:asciiTheme="majorHAnsi" w:hAnsiTheme="majorHAnsi"/>
                <w:sz w:val="24"/>
                <w:szCs w:val="24"/>
              </w:rPr>
              <w:t>(</w:t>
            </w:r>
            <w:r>
              <w:rPr>
                <w:rFonts w:asciiTheme="majorHAnsi" w:hAnsiTheme="majorHAnsi"/>
                <w:sz w:val="24"/>
                <w:szCs w:val="24"/>
              </w:rPr>
              <w:t>2</w:t>
            </w:r>
            <w:r w:rsidRPr="000872C5">
              <w:rPr>
                <w:rFonts w:asciiTheme="majorHAnsi" w:hAnsiTheme="majorHAnsi"/>
                <w:sz w:val="24"/>
                <w:szCs w:val="24"/>
              </w:rPr>
              <w:t>)</w:t>
            </w:r>
          </w:p>
        </w:tc>
        <w:tc>
          <w:tcPr>
            <w:tcW w:w="11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B16A1F" w14:textId="77777777" w:rsidR="00DC2DCF" w:rsidRPr="000872C5" w:rsidRDefault="00DC2DCF" w:rsidP="007D655F">
            <w:pPr>
              <w:spacing w:line="240" w:lineRule="auto"/>
              <w:jc w:val="both"/>
              <w:rPr>
                <w:rFonts w:asciiTheme="majorHAnsi" w:hAnsiTheme="majorHAnsi"/>
                <w:sz w:val="24"/>
                <w:szCs w:val="24"/>
              </w:rPr>
            </w:pPr>
            <w:r>
              <w:rPr>
                <w:rFonts w:asciiTheme="majorHAnsi" w:hAnsiTheme="majorHAnsi"/>
                <w:sz w:val="24"/>
                <w:szCs w:val="24"/>
              </w:rPr>
              <w:t>9</w:t>
            </w:r>
            <w:r w:rsidRPr="000872C5">
              <w:rPr>
                <w:rFonts w:asciiTheme="majorHAnsi" w:hAnsiTheme="majorHAnsi"/>
                <w:sz w:val="24"/>
                <w:szCs w:val="24"/>
              </w:rPr>
              <w:t>(</w:t>
            </w:r>
            <w:r>
              <w:rPr>
                <w:rFonts w:asciiTheme="majorHAnsi" w:hAnsiTheme="majorHAnsi"/>
                <w:sz w:val="24"/>
                <w:szCs w:val="24"/>
              </w:rPr>
              <w:t>3</w:t>
            </w:r>
            <w:r w:rsidRPr="000872C5">
              <w:rPr>
                <w:rFonts w:asciiTheme="majorHAnsi" w:hAnsiTheme="majorHAnsi"/>
                <w:sz w:val="24"/>
                <w:szCs w:val="24"/>
              </w:rPr>
              <w:t>)</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40F15E" w14:textId="77777777" w:rsidR="00DC2DCF" w:rsidRPr="000872C5" w:rsidRDefault="00DC2DCF" w:rsidP="007D655F">
            <w:pPr>
              <w:spacing w:line="240" w:lineRule="auto"/>
              <w:jc w:val="both"/>
              <w:rPr>
                <w:rFonts w:asciiTheme="majorHAnsi" w:hAnsiTheme="majorHAnsi"/>
                <w:sz w:val="24"/>
                <w:szCs w:val="24"/>
              </w:rPr>
            </w:pPr>
            <w:r w:rsidRPr="000872C5">
              <w:rPr>
                <w:rFonts w:asciiTheme="majorHAnsi" w:hAnsiTheme="majorHAnsi"/>
                <w:sz w:val="24"/>
                <w:szCs w:val="24"/>
              </w:rPr>
              <w:t>8(2)</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786F47" w14:textId="77777777" w:rsidR="00DC2DCF" w:rsidRPr="000872C5" w:rsidRDefault="00DC2DCF" w:rsidP="007D655F">
            <w:pPr>
              <w:spacing w:line="240" w:lineRule="auto"/>
              <w:jc w:val="both"/>
              <w:rPr>
                <w:rFonts w:asciiTheme="majorHAnsi" w:hAnsiTheme="majorHAnsi"/>
                <w:sz w:val="24"/>
                <w:szCs w:val="24"/>
              </w:rPr>
            </w:pPr>
            <w:r w:rsidRPr="000872C5">
              <w:rPr>
                <w:rFonts w:asciiTheme="majorHAnsi" w:hAnsiTheme="majorHAnsi"/>
                <w:sz w:val="24"/>
                <w:szCs w:val="24"/>
              </w:rPr>
              <w:t>1</w:t>
            </w:r>
            <w:r>
              <w:rPr>
                <w:rFonts w:asciiTheme="majorHAnsi" w:hAnsiTheme="majorHAnsi"/>
                <w:sz w:val="24"/>
                <w:szCs w:val="24"/>
              </w:rPr>
              <w:t>0</w:t>
            </w:r>
            <w:r w:rsidRPr="000872C5">
              <w:rPr>
                <w:rFonts w:asciiTheme="majorHAnsi" w:hAnsiTheme="majorHAnsi"/>
                <w:sz w:val="24"/>
                <w:szCs w:val="24"/>
              </w:rPr>
              <w:t>(</w:t>
            </w:r>
            <w:r>
              <w:rPr>
                <w:rFonts w:asciiTheme="majorHAnsi" w:hAnsiTheme="majorHAnsi"/>
                <w:sz w:val="24"/>
                <w:szCs w:val="24"/>
              </w:rPr>
              <w:t>2</w:t>
            </w:r>
            <w:r w:rsidRPr="000872C5">
              <w:rPr>
                <w:rFonts w:asciiTheme="majorHAnsi" w:hAnsiTheme="majorHAnsi"/>
                <w:sz w:val="24"/>
                <w:szCs w:val="24"/>
              </w:rPr>
              <w:t>)</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51BF40" w14:textId="77777777" w:rsidR="00DC2DCF" w:rsidRPr="000872C5" w:rsidRDefault="00DC2DCF" w:rsidP="007D655F">
            <w:pPr>
              <w:spacing w:line="240" w:lineRule="auto"/>
              <w:jc w:val="both"/>
              <w:rPr>
                <w:rFonts w:asciiTheme="majorHAnsi" w:hAnsiTheme="majorHAnsi"/>
                <w:sz w:val="24"/>
                <w:szCs w:val="24"/>
              </w:rPr>
            </w:pPr>
            <w:r>
              <w:rPr>
                <w:rFonts w:asciiTheme="majorHAnsi" w:hAnsiTheme="majorHAnsi"/>
                <w:sz w:val="24"/>
                <w:szCs w:val="24"/>
              </w:rPr>
              <w:t>37</w:t>
            </w:r>
            <w:r w:rsidRPr="000872C5">
              <w:rPr>
                <w:rFonts w:asciiTheme="majorHAnsi" w:hAnsiTheme="majorHAnsi"/>
                <w:sz w:val="24"/>
                <w:szCs w:val="24"/>
              </w:rPr>
              <w:t>(</w:t>
            </w:r>
            <w:r>
              <w:rPr>
                <w:rFonts w:asciiTheme="majorHAnsi" w:hAnsiTheme="majorHAnsi"/>
                <w:sz w:val="24"/>
                <w:szCs w:val="24"/>
              </w:rPr>
              <w:t>15</w:t>
            </w:r>
            <w:r w:rsidRPr="000872C5">
              <w:rPr>
                <w:rFonts w:asciiTheme="majorHAnsi" w:hAnsiTheme="majorHAnsi"/>
                <w:sz w:val="24"/>
                <w:szCs w:val="24"/>
              </w:rPr>
              <w:t>)</w:t>
            </w:r>
          </w:p>
        </w:tc>
      </w:tr>
    </w:tbl>
    <w:p w14:paraId="49C9AFF6" w14:textId="77777777" w:rsidR="00DC2DCF" w:rsidRDefault="00DC2DCF" w:rsidP="0015720F">
      <w:pPr>
        <w:pStyle w:val="NoSpacing"/>
        <w:jc w:val="right"/>
        <w:rPr>
          <w:rFonts w:ascii="Cambria" w:hAnsi="Cambria"/>
          <w:b/>
          <w:bCs/>
          <w:sz w:val="32"/>
          <w:szCs w:val="32"/>
        </w:rPr>
      </w:pPr>
    </w:p>
    <w:p w14:paraId="44404066" w14:textId="77777777" w:rsidR="00DC2DCF" w:rsidRDefault="00DC2DCF" w:rsidP="0015720F">
      <w:pPr>
        <w:pStyle w:val="NoSpacing"/>
        <w:jc w:val="right"/>
        <w:rPr>
          <w:rFonts w:ascii="Cambria" w:hAnsi="Cambria"/>
          <w:b/>
          <w:bCs/>
          <w:sz w:val="32"/>
          <w:szCs w:val="32"/>
        </w:rPr>
      </w:pPr>
    </w:p>
    <w:p w14:paraId="68760DBB" w14:textId="77777777" w:rsidR="00DC2DCF" w:rsidRDefault="00DC2DCF" w:rsidP="0015720F">
      <w:pPr>
        <w:pStyle w:val="NoSpacing"/>
        <w:jc w:val="right"/>
        <w:rPr>
          <w:rFonts w:ascii="Cambria" w:hAnsi="Cambria"/>
          <w:b/>
          <w:bCs/>
          <w:sz w:val="32"/>
          <w:szCs w:val="32"/>
        </w:rPr>
      </w:pPr>
    </w:p>
    <w:p w14:paraId="6BD399AA" w14:textId="77777777" w:rsidR="00DC2DCF" w:rsidRDefault="00DC2DCF" w:rsidP="0015720F">
      <w:pPr>
        <w:pStyle w:val="NoSpacing"/>
        <w:jc w:val="right"/>
        <w:rPr>
          <w:rFonts w:ascii="Cambria" w:hAnsi="Cambria"/>
          <w:b/>
          <w:bCs/>
          <w:sz w:val="32"/>
          <w:szCs w:val="32"/>
        </w:rPr>
      </w:pPr>
    </w:p>
    <w:p w14:paraId="34FD9357" w14:textId="77777777" w:rsidR="00DC2DCF" w:rsidRDefault="00DC2DCF" w:rsidP="0015720F">
      <w:pPr>
        <w:pStyle w:val="NoSpacing"/>
        <w:jc w:val="right"/>
        <w:rPr>
          <w:rFonts w:ascii="Cambria" w:hAnsi="Cambria"/>
          <w:b/>
          <w:bCs/>
          <w:sz w:val="32"/>
          <w:szCs w:val="32"/>
        </w:rPr>
      </w:pPr>
    </w:p>
    <w:p w14:paraId="48C2A9FE" w14:textId="77777777" w:rsidR="00DC2DCF" w:rsidRDefault="00DC2DCF" w:rsidP="0015720F">
      <w:pPr>
        <w:pStyle w:val="NoSpacing"/>
        <w:jc w:val="right"/>
        <w:rPr>
          <w:rFonts w:ascii="Cambria" w:hAnsi="Cambria"/>
          <w:b/>
          <w:bCs/>
          <w:sz w:val="32"/>
          <w:szCs w:val="32"/>
        </w:rPr>
      </w:pPr>
    </w:p>
    <w:p w14:paraId="786C6E46" w14:textId="77777777" w:rsidR="00DC2DCF" w:rsidRDefault="00DC2DCF" w:rsidP="0015720F">
      <w:pPr>
        <w:pStyle w:val="NoSpacing"/>
        <w:jc w:val="right"/>
        <w:rPr>
          <w:rFonts w:ascii="Cambria" w:hAnsi="Cambria"/>
          <w:b/>
          <w:bCs/>
          <w:sz w:val="32"/>
          <w:szCs w:val="32"/>
        </w:rPr>
      </w:pPr>
    </w:p>
    <w:p w14:paraId="1C90D438" w14:textId="77777777" w:rsidR="00DC2DCF" w:rsidRDefault="00DC2DCF" w:rsidP="0015720F">
      <w:pPr>
        <w:pStyle w:val="NoSpacing"/>
        <w:jc w:val="right"/>
        <w:rPr>
          <w:rFonts w:ascii="Cambria" w:hAnsi="Cambria"/>
          <w:b/>
          <w:bCs/>
          <w:sz w:val="32"/>
          <w:szCs w:val="32"/>
        </w:rPr>
      </w:pPr>
    </w:p>
    <w:p w14:paraId="1D9BE95F" w14:textId="77777777" w:rsidR="00DC2DCF" w:rsidRDefault="00DC2DCF" w:rsidP="0015720F">
      <w:pPr>
        <w:pStyle w:val="NoSpacing"/>
        <w:jc w:val="right"/>
        <w:rPr>
          <w:rFonts w:ascii="Cambria" w:hAnsi="Cambria"/>
          <w:b/>
          <w:bCs/>
          <w:sz w:val="32"/>
          <w:szCs w:val="32"/>
        </w:rPr>
      </w:pPr>
    </w:p>
    <w:p w14:paraId="278AE110" w14:textId="77777777" w:rsidR="00DC2DCF" w:rsidRDefault="00DC2DCF" w:rsidP="0015720F">
      <w:pPr>
        <w:pStyle w:val="NoSpacing"/>
        <w:jc w:val="right"/>
        <w:rPr>
          <w:rFonts w:ascii="Cambria" w:hAnsi="Cambria"/>
          <w:b/>
          <w:bCs/>
          <w:sz w:val="32"/>
          <w:szCs w:val="32"/>
        </w:rPr>
      </w:pPr>
    </w:p>
    <w:p w14:paraId="241AC7E6" w14:textId="77777777" w:rsidR="00DC2DCF" w:rsidRDefault="00DC2DCF" w:rsidP="0015720F">
      <w:pPr>
        <w:pStyle w:val="NoSpacing"/>
        <w:jc w:val="right"/>
        <w:rPr>
          <w:rFonts w:ascii="Cambria" w:hAnsi="Cambria"/>
          <w:b/>
          <w:bCs/>
          <w:sz w:val="32"/>
          <w:szCs w:val="32"/>
        </w:rPr>
      </w:pPr>
    </w:p>
    <w:p w14:paraId="1487DB5E" w14:textId="77777777" w:rsidR="00DC2DCF" w:rsidRDefault="00DC2DCF" w:rsidP="0015720F">
      <w:pPr>
        <w:pStyle w:val="NoSpacing"/>
        <w:jc w:val="right"/>
        <w:rPr>
          <w:rFonts w:ascii="Cambria" w:hAnsi="Cambria"/>
          <w:b/>
          <w:bCs/>
          <w:sz w:val="32"/>
          <w:szCs w:val="32"/>
        </w:rPr>
      </w:pPr>
    </w:p>
    <w:p w14:paraId="3F3F0627" w14:textId="77777777" w:rsidR="00DC2DCF" w:rsidRDefault="00DC2DCF" w:rsidP="0015720F">
      <w:pPr>
        <w:pStyle w:val="NoSpacing"/>
        <w:jc w:val="right"/>
        <w:rPr>
          <w:rFonts w:ascii="Cambria" w:hAnsi="Cambria"/>
          <w:b/>
          <w:bCs/>
          <w:sz w:val="32"/>
          <w:szCs w:val="32"/>
        </w:rPr>
      </w:pPr>
    </w:p>
    <w:p w14:paraId="122D9DF1" w14:textId="3AF76088" w:rsidR="0015720F" w:rsidRPr="000E5D1B" w:rsidRDefault="0015720F" w:rsidP="0015720F">
      <w:pPr>
        <w:pStyle w:val="NoSpacing"/>
        <w:jc w:val="right"/>
        <w:rPr>
          <w:rFonts w:ascii="Cambria" w:hAnsi="Cambria"/>
          <w:b/>
          <w:bCs/>
          <w:sz w:val="32"/>
          <w:szCs w:val="32"/>
        </w:rPr>
      </w:pPr>
      <w:r w:rsidRPr="000E5D1B">
        <w:rPr>
          <w:rFonts w:ascii="Cambria" w:hAnsi="Cambria"/>
          <w:b/>
          <w:bCs/>
          <w:sz w:val="32"/>
          <w:szCs w:val="32"/>
        </w:rPr>
        <w:t xml:space="preserve">Set </w:t>
      </w:r>
      <w:r>
        <w:rPr>
          <w:rFonts w:ascii="Cambria" w:hAnsi="Cambria"/>
          <w:b/>
          <w:bCs/>
          <w:sz w:val="32"/>
          <w:szCs w:val="32"/>
        </w:rPr>
        <w:t>12</w:t>
      </w:r>
    </w:p>
    <w:p w14:paraId="7B10EDBB" w14:textId="77777777" w:rsidR="0015720F" w:rsidRPr="00444A15" w:rsidRDefault="0015720F" w:rsidP="0015720F">
      <w:pPr>
        <w:pStyle w:val="NoSpacing"/>
        <w:jc w:val="center"/>
        <w:rPr>
          <w:rFonts w:ascii="Cambria" w:hAnsi="Cambria"/>
          <w:sz w:val="32"/>
          <w:szCs w:val="32"/>
        </w:rPr>
      </w:pPr>
      <w:r>
        <w:rPr>
          <w:rFonts w:ascii="Cambria" w:hAnsi="Cambria"/>
          <w:sz w:val="32"/>
          <w:szCs w:val="32"/>
        </w:rPr>
        <w:t xml:space="preserve">Practice Paper BOOK 1 </w:t>
      </w:r>
      <w:r w:rsidRPr="00444A15">
        <w:rPr>
          <w:rFonts w:ascii="Cambria" w:hAnsi="Cambria"/>
          <w:sz w:val="32"/>
          <w:szCs w:val="32"/>
        </w:rPr>
        <w:t>(202</w:t>
      </w:r>
      <w:r>
        <w:rPr>
          <w:rFonts w:ascii="Cambria" w:hAnsi="Cambria"/>
          <w:sz w:val="32"/>
          <w:szCs w:val="32"/>
        </w:rPr>
        <w:t>3</w:t>
      </w:r>
      <w:r w:rsidRPr="00444A15">
        <w:rPr>
          <w:rFonts w:ascii="Cambria" w:hAnsi="Cambria"/>
          <w:sz w:val="32"/>
          <w:szCs w:val="32"/>
        </w:rPr>
        <w:t>-2</w:t>
      </w:r>
      <w:r>
        <w:rPr>
          <w:rFonts w:ascii="Cambria" w:hAnsi="Cambria"/>
          <w:sz w:val="32"/>
          <w:szCs w:val="32"/>
        </w:rPr>
        <w:t>4</w:t>
      </w:r>
      <w:r w:rsidRPr="00444A15">
        <w:rPr>
          <w:rFonts w:ascii="Cambria" w:hAnsi="Cambria"/>
          <w:sz w:val="32"/>
          <w:szCs w:val="32"/>
        </w:rPr>
        <w:t>)</w:t>
      </w:r>
      <w:r>
        <w:rPr>
          <w:rFonts w:ascii="Cambria" w:hAnsi="Cambria"/>
          <w:sz w:val="32"/>
          <w:szCs w:val="32"/>
        </w:rPr>
        <w:t xml:space="preserve">   </w:t>
      </w:r>
    </w:p>
    <w:p w14:paraId="537D0E34" w14:textId="77777777" w:rsidR="0015720F" w:rsidRDefault="0015720F" w:rsidP="0015720F">
      <w:pPr>
        <w:pStyle w:val="NoSpacing"/>
        <w:jc w:val="center"/>
        <w:rPr>
          <w:rFonts w:ascii="Cambria" w:hAnsi="Cambria"/>
          <w:sz w:val="32"/>
          <w:szCs w:val="32"/>
        </w:rPr>
      </w:pPr>
      <w:r w:rsidRPr="00444A15">
        <w:rPr>
          <w:rFonts w:ascii="Cambria" w:hAnsi="Cambria"/>
          <w:sz w:val="32"/>
          <w:szCs w:val="32"/>
        </w:rPr>
        <w:t>MM:</w:t>
      </w:r>
      <w:r>
        <w:rPr>
          <w:rFonts w:ascii="Cambria" w:hAnsi="Cambria"/>
          <w:sz w:val="32"/>
          <w:szCs w:val="32"/>
        </w:rPr>
        <w:t xml:space="preserve">37    </w:t>
      </w:r>
      <w:r w:rsidRPr="00444A15">
        <w:rPr>
          <w:rFonts w:ascii="Cambria" w:hAnsi="Cambria"/>
          <w:sz w:val="32"/>
          <w:szCs w:val="32"/>
        </w:rPr>
        <w:t xml:space="preserve"> CHEMISTRY THEORY (043) </w:t>
      </w:r>
      <w:r>
        <w:rPr>
          <w:rFonts w:ascii="Cambria" w:hAnsi="Cambria"/>
          <w:sz w:val="32"/>
          <w:szCs w:val="32"/>
        </w:rPr>
        <w:t xml:space="preserve">          </w:t>
      </w:r>
      <w:r w:rsidRPr="00444A15">
        <w:rPr>
          <w:rFonts w:ascii="Cambria" w:hAnsi="Cambria"/>
          <w:sz w:val="32"/>
          <w:szCs w:val="32"/>
        </w:rPr>
        <w:t xml:space="preserve">Time: </w:t>
      </w:r>
      <w:r>
        <w:rPr>
          <w:rFonts w:ascii="Cambria" w:hAnsi="Cambria"/>
          <w:sz w:val="32"/>
          <w:szCs w:val="32"/>
        </w:rPr>
        <w:t xml:space="preserve">1 ½ </w:t>
      </w:r>
      <w:r w:rsidRPr="00444A15">
        <w:rPr>
          <w:rFonts w:ascii="Cambria" w:hAnsi="Cambria"/>
          <w:sz w:val="32"/>
          <w:szCs w:val="32"/>
        </w:rPr>
        <w:t xml:space="preserve"> hours</w:t>
      </w:r>
    </w:p>
    <w:p w14:paraId="47765D7E" w14:textId="77777777" w:rsidR="00DC2DCF" w:rsidRPr="003F0054" w:rsidRDefault="00DC2DCF" w:rsidP="00DC2DCF">
      <w:pPr>
        <w:spacing w:line="240" w:lineRule="auto"/>
        <w:jc w:val="center"/>
        <w:rPr>
          <w:rFonts w:ascii="Arial" w:eastAsia="Cambria" w:hAnsi="Arial" w:cs="Arial"/>
          <w:b/>
          <w:sz w:val="24"/>
          <w:szCs w:val="24"/>
        </w:rPr>
      </w:pPr>
      <w:r w:rsidRPr="003F0054">
        <w:rPr>
          <w:rFonts w:ascii="Arial" w:eastAsia="Cambria" w:hAnsi="Arial" w:cs="Arial"/>
          <w:b/>
          <w:sz w:val="24"/>
          <w:szCs w:val="24"/>
        </w:rPr>
        <w:t>SECTION A</w:t>
      </w:r>
    </w:p>
    <w:p w14:paraId="22ED9865" w14:textId="77777777" w:rsidR="00DC2DCF" w:rsidRPr="003F0054" w:rsidRDefault="00DC2DCF" w:rsidP="00DC2DCF">
      <w:pPr>
        <w:spacing w:line="240" w:lineRule="auto"/>
        <w:jc w:val="both"/>
        <w:rPr>
          <w:rFonts w:ascii="Arial" w:hAnsi="Arial" w:cs="Arial"/>
          <w:b/>
          <w:bCs/>
          <w:color w:val="000000" w:themeColor="text1"/>
          <w:sz w:val="24"/>
          <w:szCs w:val="24"/>
        </w:rPr>
      </w:pPr>
      <w:r w:rsidRPr="003F0054">
        <w:rPr>
          <w:rFonts w:ascii="Arial" w:hAnsi="Arial" w:cs="Arial"/>
          <w:b/>
          <w:bCs/>
          <w:color w:val="000000" w:themeColor="text1"/>
          <w:sz w:val="24"/>
          <w:szCs w:val="24"/>
        </w:rPr>
        <w:t>The following questions are multiple-choice questions with one correct answer. Each question carries 1 mark. There is no internal choice in this section.</w:t>
      </w:r>
    </w:p>
    <w:tbl>
      <w:tblPr>
        <w:tblW w:w="107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5"/>
        <w:gridCol w:w="9638"/>
        <w:gridCol w:w="599"/>
      </w:tblGrid>
      <w:tr w:rsidR="00DC2DCF" w:rsidRPr="003F0054" w14:paraId="2496D74A" w14:textId="77777777" w:rsidTr="007D655F">
        <w:trPr>
          <w:trHeight w:val="898"/>
        </w:trPr>
        <w:tc>
          <w:tcPr>
            <w:tcW w:w="495" w:type="dxa"/>
            <w:tcMar>
              <w:top w:w="100" w:type="dxa"/>
              <w:left w:w="100" w:type="dxa"/>
              <w:bottom w:w="100" w:type="dxa"/>
              <w:right w:w="100" w:type="dxa"/>
            </w:tcMar>
          </w:tcPr>
          <w:p w14:paraId="0FFC2A91" w14:textId="77777777" w:rsidR="00DC2DCF" w:rsidRPr="003F0054" w:rsidRDefault="00DC2DCF" w:rsidP="007D655F">
            <w:pPr>
              <w:widowControl w:val="0"/>
              <w:pBdr>
                <w:top w:val="nil"/>
                <w:left w:val="nil"/>
                <w:bottom w:val="nil"/>
                <w:right w:val="nil"/>
                <w:between w:val="nil"/>
              </w:pBdr>
              <w:spacing w:line="240" w:lineRule="auto"/>
              <w:jc w:val="both"/>
              <w:rPr>
                <w:rFonts w:ascii="Arial" w:eastAsia="Cambria" w:hAnsi="Arial" w:cs="Arial"/>
                <w:sz w:val="24"/>
                <w:szCs w:val="24"/>
              </w:rPr>
            </w:pPr>
            <w:r w:rsidRPr="003F0054">
              <w:rPr>
                <w:rFonts w:ascii="Arial" w:eastAsia="Cambria" w:hAnsi="Arial" w:cs="Arial"/>
                <w:sz w:val="24"/>
                <w:szCs w:val="24"/>
              </w:rPr>
              <w:t>Q.N.</w:t>
            </w:r>
          </w:p>
        </w:tc>
        <w:tc>
          <w:tcPr>
            <w:tcW w:w="9638" w:type="dxa"/>
            <w:tcMar>
              <w:top w:w="100" w:type="dxa"/>
              <w:left w:w="100" w:type="dxa"/>
              <w:bottom w:w="100" w:type="dxa"/>
              <w:right w:w="100" w:type="dxa"/>
            </w:tcMar>
          </w:tcPr>
          <w:p w14:paraId="57F9C847" w14:textId="77777777" w:rsidR="00DC2DCF" w:rsidRPr="003F0054" w:rsidRDefault="00DC2DCF" w:rsidP="007D655F">
            <w:pPr>
              <w:spacing w:line="240" w:lineRule="auto"/>
              <w:jc w:val="center"/>
              <w:rPr>
                <w:rFonts w:ascii="Arial" w:hAnsi="Arial" w:cs="Arial"/>
                <w:color w:val="000000" w:themeColor="text1"/>
                <w:sz w:val="24"/>
                <w:szCs w:val="24"/>
              </w:rPr>
            </w:pPr>
            <w:r w:rsidRPr="003F0054">
              <w:rPr>
                <w:rFonts w:ascii="Arial" w:hAnsi="Arial" w:cs="Arial"/>
                <w:color w:val="000000" w:themeColor="text1"/>
                <w:sz w:val="24"/>
                <w:szCs w:val="24"/>
              </w:rPr>
              <w:t>QUESTIONS</w:t>
            </w:r>
          </w:p>
        </w:tc>
        <w:tc>
          <w:tcPr>
            <w:tcW w:w="599" w:type="dxa"/>
            <w:tcMar>
              <w:top w:w="100" w:type="dxa"/>
              <w:left w:w="100" w:type="dxa"/>
              <w:bottom w:w="100" w:type="dxa"/>
              <w:right w:w="100" w:type="dxa"/>
            </w:tcMar>
          </w:tcPr>
          <w:p w14:paraId="24853033" w14:textId="77777777" w:rsidR="00DC2DCF" w:rsidRPr="003F0054" w:rsidRDefault="00DC2DCF" w:rsidP="007D655F">
            <w:pPr>
              <w:widowControl w:val="0"/>
              <w:pBdr>
                <w:top w:val="nil"/>
                <w:left w:val="nil"/>
                <w:bottom w:val="nil"/>
                <w:right w:val="nil"/>
                <w:between w:val="nil"/>
              </w:pBdr>
              <w:spacing w:line="240" w:lineRule="auto"/>
              <w:jc w:val="both"/>
              <w:rPr>
                <w:rFonts w:ascii="Arial" w:eastAsia="Cambria" w:hAnsi="Arial" w:cs="Arial"/>
                <w:sz w:val="24"/>
                <w:szCs w:val="24"/>
              </w:rPr>
            </w:pPr>
            <w:r w:rsidRPr="003F0054">
              <w:rPr>
                <w:rFonts w:ascii="Arial" w:eastAsia="Cambria" w:hAnsi="Arial" w:cs="Arial"/>
                <w:sz w:val="24"/>
                <w:szCs w:val="24"/>
              </w:rPr>
              <w:t>MARKS</w:t>
            </w:r>
          </w:p>
        </w:tc>
      </w:tr>
      <w:tr w:rsidR="00DC2DCF" w:rsidRPr="003F0054" w14:paraId="5AFF2AD8" w14:textId="77777777" w:rsidTr="007D655F">
        <w:trPr>
          <w:trHeight w:val="696"/>
        </w:trPr>
        <w:tc>
          <w:tcPr>
            <w:tcW w:w="495" w:type="dxa"/>
            <w:tcMar>
              <w:top w:w="100" w:type="dxa"/>
              <w:left w:w="100" w:type="dxa"/>
              <w:bottom w:w="100" w:type="dxa"/>
              <w:right w:w="100" w:type="dxa"/>
            </w:tcMar>
          </w:tcPr>
          <w:p w14:paraId="49CE05A7" w14:textId="77777777" w:rsidR="00DC2DCF" w:rsidRPr="00C94862" w:rsidRDefault="00DC2DCF" w:rsidP="007D655F">
            <w:pPr>
              <w:widowControl w:val="0"/>
              <w:pBdr>
                <w:top w:val="nil"/>
                <w:left w:val="nil"/>
                <w:bottom w:val="nil"/>
                <w:right w:val="nil"/>
                <w:between w:val="nil"/>
              </w:pBdr>
              <w:spacing w:line="240" w:lineRule="auto"/>
              <w:jc w:val="both"/>
              <w:rPr>
                <w:rFonts w:ascii="Arial" w:eastAsia="Cambria" w:hAnsi="Arial" w:cs="Arial"/>
                <w:b/>
                <w:sz w:val="24"/>
                <w:szCs w:val="24"/>
              </w:rPr>
            </w:pPr>
            <w:r w:rsidRPr="00C94862">
              <w:rPr>
                <w:rFonts w:ascii="Arial" w:eastAsia="Cambria" w:hAnsi="Arial" w:cs="Arial"/>
                <w:b/>
                <w:sz w:val="24"/>
                <w:szCs w:val="24"/>
              </w:rPr>
              <w:t>1</w:t>
            </w:r>
          </w:p>
        </w:tc>
        <w:tc>
          <w:tcPr>
            <w:tcW w:w="9638" w:type="dxa"/>
            <w:tcMar>
              <w:top w:w="100" w:type="dxa"/>
              <w:left w:w="100" w:type="dxa"/>
              <w:bottom w:w="100" w:type="dxa"/>
              <w:right w:w="100" w:type="dxa"/>
            </w:tcMar>
          </w:tcPr>
          <w:p w14:paraId="7FBBB45A" w14:textId="77777777" w:rsidR="00DC2DCF" w:rsidRPr="003F0054" w:rsidRDefault="00DC2DCF" w:rsidP="007D655F">
            <w:pPr>
              <w:shd w:val="clear" w:color="auto" w:fill="FFFFFF"/>
              <w:spacing w:after="0" w:line="240" w:lineRule="auto"/>
              <w:rPr>
                <w:rFonts w:ascii="Arial" w:eastAsia="Times New Roman" w:hAnsi="Arial" w:cs="Arial"/>
                <w:color w:val="000000" w:themeColor="text1"/>
                <w:sz w:val="24"/>
                <w:szCs w:val="24"/>
                <w:lang w:eastAsia="en-IN"/>
              </w:rPr>
            </w:pPr>
            <w:r w:rsidRPr="003F0054">
              <w:rPr>
                <w:rFonts w:ascii="Arial" w:eastAsia="Times New Roman" w:hAnsi="Arial" w:cs="Arial"/>
                <w:color w:val="000000" w:themeColor="text1"/>
                <w:sz w:val="24"/>
                <w:szCs w:val="24"/>
                <w:lang w:eastAsia="en-IN"/>
              </w:rPr>
              <w:t>In which of the following pairs both the ions are coloured in aqueoussolution?</w:t>
            </w:r>
          </w:p>
          <w:p w14:paraId="5F02D4FC" w14:textId="77777777" w:rsidR="00DC2DCF" w:rsidRPr="003F0054" w:rsidRDefault="00DC2DCF">
            <w:pPr>
              <w:pStyle w:val="ListParagraph"/>
              <w:numPr>
                <w:ilvl w:val="0"/>
                <w:numId w:val="45"/>
              </w:numPr>
              <w:shd w:val="clear" w:color="auto" w:fill="FFFFFF"/>
              <w:spacing w:after="0" w:line="240" w:lineRule="auto"/>
              <w:rPr>
                <w:rFonts w:ascii="Arial" w:eastAsia="Times New Roman" w:hAnsi="Arial" w:cs="Arial"/>
                <w:color w:val="000000" w:themeColor="text1"/>
                <w:sz w:val="24"/>
                <w:szCs w:val="24"/>
                <w:lang w:eastAsia="en-IN"/>
              </w:rPr>
            </w:pPr>
            <w:r w:rsidRPr="003F0054">
              <w:rPr>
                <w:rFonts w:ascii="Arial" w:eastAsia="Times New Roman" w:hAnsi="Arial" w:cs="Arial"/>
                <w:color w:val="000000" w:themeColor="text1"/>
                <w:sz w:val="24"/>
                <w:szCs w:val="24"/>
                <w:lang w:eastAsia="en-IN"/>
              </w:rPr>
              <w:t>Sc</w:t>
            </w:r>
            <w:r w:rsidRPr="003F0054">
              <w:rPr>
                <w:rFonts w:ascii="Arial" w:eastAsia="Times New Roman" w:hAnsi="Arial" w:cs="Arial"/>
                <w:color w:val="000000" w:themeColor="text1"/>
                <w:sz w:val="24"/>
                <w:szCs w:val="24"/>
                <w:vertAlign w:val="superscript"/>
                <w:lang w:eastAsia="en-IN"/>
              </w:rPr>
              <w:t>3+</w:t>
            </w:r>
            <w:r w:rsidRPr="003F0054">
              <w:rPr>
                <w:rFonts w:ascii="Arial" w:eastAsia="Times New Roman" w:hAnsi="Arial" w:cs="Arial"/>
                <w:color w:val="000000" w:themeColor="text1"/>
                <w:sz w:val="24"/>
                <w:szCs w:val="24"/>
                <w:lang w:eastAsia="en-IN"/>
              </w:rPr>
              <w:t xml:space="preserve"> </w:t>
            </w:r>
            <w:r>
              <w:rPr>
                <w:rFonts w:ascii="Arial" w:eastAsia="Times New Roman" w:hAnsi="Arial" w:cs="Arial"/>
                <w:color w:val="000000" w:themeColor="text1"/>
                <w:sz w:val="24"/>
                <w:szCs w:val="24"/>
                <w:lang w:eastAsia="en-IN"/>
              </w:rPr>
              <w:t xml:space="preserve">, </w:t>
            </w:r>
            <w:r w:rsidRPr="003F0054">
              <w:rPr>
                <w:rFonts w:ascii="Arial" w:eastAsia="Times New Roman" w:hAnsi="Arial" w:cs="Arial"/>
                <w:color w:val="000000" w:themeColor="text1"/>
                <w:sz w:val="24"/>
                <w:szCs w:val="24"/>
                <w:lang w:eastAsia="en-IN"/>
              </w:rPr>
              <w:t>Ti</w:t>
            </w:r>
            <w:r w:rsidRPr="003F0054">
              <w:rPr>
                <w:rFonts w:ascii="Arial" w:eastAsia="Times New Roman" w:hAnsi="Arial" w:cs="Arial"/>
                <w:color w:val="000000" w:themeColor="text1"/>
                <w:sz w:val="24"/>
                <w:szCs w:val="24"/>
                <w:vertAlign w:val="superscript"/>
                <w:lang w:eastAsia="en-IN"/>
              </w:rPr>
              <w:t>3+</w:t>
            </w:r>
            <w:r w:rsidRPr="003F0054">
              <w:rPr>
                <w:rFonts w:ascii="Arial" w:eastAsia="Times New Roman" w:hAnsi="Arial" w:cs="Arial"/>
                <w:color w:val="000000" w:themeColor="text1"/>
                <w:sz w:val="24"/>
                <w:szCs w:val="24"/>
                <w:lang w:eastAsia="en-IN"/>
              </w:rPr>
              <w:tab/>
            </w:r>
            <w:r w:rsidRPr="003F0054">
              <w:rPr>
                <w:rFonts w:ascii="Arial" w:eastAsia="Times New Roman" w:hAnsi="Arial" w:cs="Arial"/>
                <w:color w:val="000000" w:themeColor="text1"/>
                <w:sz w:val="24"/>
                <w:szCs w:val="24"/>
                <w:lang w:eastAsia="en-IN"/>
              </w:rPr>
              <w:tab/>
              <w:t>(b) Sc</w:t>
            </w:r>
            <w:r w:rsidRPr="003F0054">
              <w:rPr>
                <w:rFonts w:ascii="Arial" w:eastAsia="Times New Roman" w:hAnsi="Arial" w:cs="Arial"/>
                <w:color w:val="000000" w:themeColor="text1"/>
                <w:sz w:val="24"/>
                <w:szCs w:val="24"/>
                <w:vertAlign w:val="superscript"/>
                <w:lang w:eastAsia="en-IN"/>
              </w:rPr>
              <w:t>3+</w:t>
            </w:r>
            <w:r>
              <w:rPr>
                <w:rFonts w:ascii="Arial" w:eastAsia="Times New Roman" w:hAnsi="Arial" w:cs="Arial"/>
                <w:color w:val="000000" w:themeColor="text1"/>
                <w:sz w:val="24"/>
                <w:szCs w:val="24"/>
                <w:vertAlign w:val="superscript"/>
                <w:lang w:eastAsia="en-IN"/>
              </w:rPr>
              <w:t xml:space="preserve">, </w:t>
            </w:r>
            <w:r w:rsidRPr="003F0054">
              <w:rPr>
                <w:rFonts w:ascii="Arial" w:eastAsia="Times New Roman" w:hAnsi="Arial" w:cs="Arial"/>
                <w:color w:val="000000" w:themeColor="text1"/>
                <w:sz w:val="24"/>
                <w:szCs w:val="24"/>
                <w:lang w:eastAsia="en-IN"/>
              </w:rPr>
              <w:t>Co</w:t>
            </w:r>
            <w:r w:rsidRPr="003F0054">
              <w:rPr>
                <w:rFonts w:ascii="Arial" w:eastAsia="Times New Roman" w:hAnsi="Arial" w:cs="Arial"/>
                <w:color w:val="000000" w:themeColor="text1"/>
                <w:sz w:val="24"/>
                <w:szCs w:val="24"/>
                <w:vertAlign w:val="superscript"/>
                <w:lang w:eastAsia="en-IN"/>
              </w:rPr>
              <w:t>2+</w:t>
            </w:r>
            <w:r w:rsidRPr="003F0054">
              <w:rPr>
                <w:rFonts w:ascii="Arial" w:eastAsia="Times New Roman" w:hAnsi="Arial" w:cs="Arial"/>
                <w:color w:val="000000" w:themeColor="text1"/>
                <w:sz w:val="24"/>
                <w:szCs w:val="24"/>
                <w:lang w:eastAsia="en-IN"/>
              </w:rPr>
              <w:tab/>
            </w:r>
            <w:r w:rsidRPr="003F0054">
              <w:rPr>
                <w:rFonts w:ascii="Arial" w:eastAsia="Times New Roman" w:hAnsi="Arial" w:cs="Arial"/>
                <w:color w:val="000000" w:themeColor="text1"/>
                <w:sz w:val="24"/>
                <w:szCs w:val="24"/>
                <w:lang w:eastAsia="en-IN"/>
              </w:rPr>
              <w:tab/>
              <w:t>(c) Ni</w:t>
            </w:r>
            <w:r w:rsidRPr="003F0054">
              <w:rPr>
                <w:rFonts w:ascii="Arial" w:eastAsia="Times New Roman" w:hAnsi="Arial" w:cs="Arial"/>
                <w:color w:val="000000" w:themeColor="text1"/>
                <w:sz w:val="24"/>
                <w:szCs w:val="24"/>
                <w:vertAlign w:val="superscript"/>
                <w:lang w:eastAsia="en-IN"/>
              </w:rPr>
              <w:t>2+</w:t>
            </w:r>
            <w:r w:rsidRPr="003F0054">
              <w:rPr>
                <w:rFonts w:ascii="Arial" w:eastAsia="Times New Roman" w:hAnsi="Arial" w:cs="Arial"/>
                <w:color w:val="000000" w:themeColor="text1"/>
                <w:sz w:val="24"/>
                <w:szCs w:val="24"/>
                <w:lang w:eastAsia="en-IN"/>
              </w:rPr>
              <w:t xml:space="preserve"> </w:t>
            </w:r>
            <w:r>
              <w:rPr>
                <w:rFonts w:ascii="Arial" w:eastAsia="Times New Roman" w:hAnsi="Arial" w:cs="Arial"/>
                <w:color w:val="000000" w:themeColor="text1"/>
                <w:sz w:val="24"/>
                <w:szCs w:val="24"/>
                <w:lang w:eastAsia="en-IN"/>
              </w:rPr>
              <w:t xml:space="preserve">, </w:t>
            </w:r>
            <w:r w:rsidRPr="003F0054">
              <w:rPr>
                <w:rFonts w:ascii="Arial" w:eastAsia="Times New Roman" w:hAnsi="Arial" w:cs="Arial"/>
                <w:color w:val="000000" w:themeColor="text1"/>
                <w:sz w:val="24"/>
                <w:szCs w:val="24"/>
                <w:lang w:eastAsia="en-IN"/>
              </w:rPr>
              <w:t>Cu</w:t>
            </w:r>
            <w:r w:rsidRPr="003F0054">
              <w:rPr>
                <w:rFonts w:ascii="Arial" w:eastAsia="Times New Roman" w:hAnsi="Arial" w:cs="Arial"/>
                <w:color w:val="000000" w:themeColor="text1"/>
                <w:sz w:val="24"/>
                <w:szCs w:val="24"/>
                <w:vertAlign w:val="superscript"/>
                <w:lang w:eastAsia="en-IN"/>
              </w:rPr>
              <w:t>+</w:t>
            </w:r>
            <w:r w:rsidRPr="003F0054">
              <w:rPr>
                <w:rFonts w:ascii="Arial" w:eastAsia="Times New Roman" w:hAnsi="Arial" w:cs="Arial"/>
                <w:color w:val="000000" w:themeColor="text1"/>
                <w:sz w:val="24"/>
                <w:szCs w:val="24"/>
                <w:lang w:eastAsia="en-IN"/>
              </w:rPr>
              <w:tab/>
              <w:t>(d) Ni</w:t>
            </w:r>
            <w:r w:rsidRPr="003F0054">
              <w:rPr>
                <w:rFonts w:ascii="Arial" w:eastAsia="Times New Roman" w:hAnsi="Arial" w:cs="Arial"/>
                <w:color w:val="000000" w:themeColor="text1"/>
                <w:sz w:val="24"/>
                <w:szCs w:val="24"/>
                <w:vertAlign w:val="superscript"/>
                <w:lang w:eastAsia="en-IN"/>
              </w:rPr>
              <w:t>2+</w:t>
            </w:r>
            <w:r>
              <w:rPr>
                <w:rFonts w:ascii="Arial" w:eastAsia="Times New Roman" w:hAnsi="Arial" w:cs="Arial"/>
                <w:color w:val="000000" w:themeColor="text1"/>
                <w:sz w:val="24"/>
                <w:szCs w:val="24"/>
                <w:vertAlign w:val="superscript"/>
                <w:lang w:eastAsia="en-IN"/>
              </w:rPr>
              <w:t xml:space="preserve">, </w:t>
            </w:r>
            <w:r w:rsidRPr="003F0054">
              <w:rPr>
                <w:rFonts w:ascii="Arial" w:eastAsia="Times New Roman" w:hAnsi="Arial" w:cs="Arial"/>
                <w:color w:val="000000" w:themeColor="text1"/>
                <w:sz w:val="24"/>
                <w:szCs w:val="24"/>
                <w:lang w:eastAsia="en-IN"/>
              </w:rPr>
              <w:t>Ti</w:t>
            </w:r>
            <w:r w:rsidRPr="003F0054">
              <w:rPr>
                <w:rFonts w:ascii="Arial" w:eastAsia="Times New Roman" w:hAnsi="Arial" w:cs="Arial"/>
                <w:color w:val="000000" w:themeColor="text1"/>
                <w:sz w:val="24"/>
                <w:szCs w:val="24"/>
                <w:vertAlign w:val="superscript"/>
                <w:lang w:eastAsia="en-IN"/>
              </w:rPr>
              <w:t>3+</w:t>
            </w:r>
          </w:p>
        </w:tc>
        <w:tc>
          <w:tcPr>
            <w:tcW w:w="599" w:type="dxa"/>
            <w:tcMar>
              <w:top w:w="100" w:type="dxa"/>
              <w:left w:w="100" w:type="dxa"/>
              <w:bottom w:w="100" w:type="dxa"/>
              <w:right w:w="100" w:type="dxa"/>
            </w:tcMar>
          </w:tcPr>
          <w:p w14:paraId="0AB19DCB" w14:textId="77777777" w:rsidR="00DC2DCF" w:rsidRPr="003F0054" w:rsidRDefault="00DC2DCF" w:rsidP="007D655F">
            <w:pPr>
              <w:widowControl w:val="0"/>
              <w:pBdr>
                <w:top w:val="nil"/>
                <w:left w:val="nil"/>
                <w:bottom w:val="nil"/>
                <w:right w:val="nil"/>
                <w:between w:val="nil"/>
              </w:pBdr>
              <w:spacing w:line="240" w:lineRule="auto"/>
              <w:jc w:val="both"/>
              <w:rPr>
                <w:rFonts w:ascii="Arial" w:eastAsia="Cambria" w:hAnsi="Arial" w:cs="Arial"/>
                <w:sz w:val="24"/>
                <w:szCs w:val="24"/>
              </w:rPr>
            </w:pPr>
            <w:r w:rsidRPr="003F0054">
              <w:rPr>
                <w:rFonts w:ascii="Arial" w:eastAsia="Cambria" w:hAnsi="Arial" w:cs="Arial"/>
                <w:sz w:val="24"/>
                <w:szCs w:val="24"/>
              </w:rPr>
              <w:t>1</w:t>
            </w:r>
          </w:p>
        </w:tc>
      </w:tr>
      <w:tr w:rsidR="00DC2DCF" w:rsidRPr="003F0054" w14:paraId="32D73380" w14:textId="77777777" w:rsidTr="007D655F">
        <w:tc>
          <w:tcPr>
            <w:tcW w:w="495" w:type="dxa"/>
            <w:tcMar>
              <w:top w:w="100" w:type="dxa"/>
              <w:left w:w="100" w:type="dxa"/>
              <w:bottom w:w="100" w:type="dxa"/>
              <w:right w:w="100" w:type="dxa"/>
            </w:tcMar>
          </w:tcPr>
          <w:p w14:paraId="0A1B7FDB" w14:textId="77777777" w:rsidR="00DC2DCF" w:rsidRPr="00C94862" w:rsidRDefault="00DC2DCF" w:rsidP="007D655F">
            <w:pPr>
              <w:widowControl w:val="0"/>
              <w:pBdr>
                <w:top w:val="nil"/>
                <w:left w:val="nil"/>
                <w:bottom w:val="nil"/>
                <w:right w:val="nil"/>
                <w:between w:val="nil"/>
              </w:pBdr>
              <w:spacing w:line="240" w:lineRule="auto"/>
              <w:jc w:val="both"/>
              <w:rPr>
                <w:rFonts w:ascii="Arial" w:eastAsia="Cambria" w:hAnsi="Arial" w:cs="Arial"/>
                <w:b/>
                <w:sz w:val="24"/>
                <w:szCs w:val="24"/>
              </w:rPr>
            </w:pPr>
            <w:r w:rsidRPr="00C94862">
              <w:rPr>
                <w:rFonts w:ascii="Arial" w:eastAsia="Cambria" w:hAnsi="Arial" w:cs="Arial"/>
                <w:b/>
                <w:sz w:val="24"/>
                <w:szCs w:val="24"/>
              </w:rPr>
              <w:t>2</w:t>
            </w:r>
          </w:p>
        </w:tc>
        <w:tc>
          <w:tcPr>
            <w:tcW w:w="9638" w:type="dxa"/>
            <w:tcMar>
              <w:top w:w="100" w:type="dxa"/>
              <w:left w:w="100" w:type="dxa"/>
              <w:bottom w:w="100" w:type="dxa"/>
              <w:right w:w="100" w:type="dxa"/>
            </w:tcMar>
          </w:tcPr>
          <w:p w14:paraId="5C04B0CD" w14:textId="77777777" w:rsidR="00DC2DCF" w:rsidRPr="003F0054" w:rsidRDefault="00DC2DCF" w:rsidP="007D655F">
            <w:pPr>
              <w:pStyle w:val="Normal2"/>
              <w:spacing w:after="0" w:line="240" w:lineRule="auto"/>
              <w:jc w:val="both"/>
              <w:rPr>
                <w:rFonts w:ascii="Arial" w:hAnsi="Arial" w:cs="Arial"/>
                <w:sz w:val="24"/>
                <w:szCs w:val="24"/>
              </w:rPr>
            </w:pPr>
            <w:r w:rsidRPr="003F0054">
              <w:rPr>
                <w:rFonts w:ascii="Arial" w:hAnsi="Arial" w:cs="Arial"/>
                <w:sz w:val="24"/>
                <w:szCs w:val="24"/>
              </w:rPr>
              <w:t xml:space="preserve">The difference between the electrode potentials of two electrodes when no current is drawn through the cell is called </w:t>
            </w:r>
          </w:p>
          <w:p w14:paraId="3AFF83D0" w14:textId="77777777" w:rsidR="00DC2DCF" w:rsidRPr="003F0054" w:rsidRDefault="00DC2DCF" w:rsidP="007D655F">
            <w:pPr>
              <w:pStyle w:val="NoSpacing"/>
              <w:rPr>
                <w:rFonts w:ascii="Arial" w:hAnsi="Arial" w:cs="Arial"/>
                <w:sz w:val="24"/>
                <w:szCs w:val="24"/>
              </w:rPr>
            </w:pPr>
            <w:r w:rsidRPr="003F0054">
              <w:rPr>
                <w:rFonts w:ascii="Arial" w:eastAsia="Calibri" w:hAnsi="Arial" w:cs="Arial"/>
                <w:sz w:val="24"/>
                <w:szCs w:val="24"/>
              </w:rPr>
              <w:t xml:space="preserve"> (a) Cell potential        (b) Cell emf         (c) Potential difference       (d)  Cell voltage</w:t>
            </w:r>
          </w:p>
        </w:tc>
        <w:tc>
          <w:tcPr>
            <w:tcW w:w="599" w:type="dxa"/>
            <w:tcMar>
              <w:top w:w="100" w:type="dxa"/>
              <w:left w:w="100" w:type="dxa"/>
              <w:bottom w:w="100" w:type="dxa"/>
              <w:right w:w="100" w:type="dxa"/>
            </w:tcMar>
          </w:tcPr>
          <w:p w14:paraId="77708625" w14:textId="77777777" w:rsidR="00DC2DCF" w:rsidRPr="003F0054" w:rsidRDefault="00DC2DCF" w:rsidP="007D655F">
            <w:pPr>
              <w:widowControl w:val="0"/>
              <w:pBdr>
                <w:top w:val="nil"/>
                <w:left w:val="nil"/>
                <w:bottom w:val="nil"/>
                <w:right w:val="nil"/>
                <w:between w:val="nil"/>
              </w:pBdr>
              <w:spacing w:line="240" w:lineRule="auto"/>
              <w:jc w:val="both"/>
              <w:rPr>
                <w:rFonts w:ascii="Arial" w:eastAsia="Cambria" w:hAnsi="Arial" w:cs="Arial"/>
                <w:sz w:val="24"/>
                <w:szCs w:val="24"/>
              </w:rPr>
            </w:pPr>
            <w:r w:rsidRPr="003F0054">
              <w:rPr>
                <w:rFonts w:ascii="Arial" w:eastAsia="Cambria" w:hAnsi="Arial" w:cs="Arial"/>
                <w:sz w:val="24"/>
                <w:szCs w:val="24"/>
              </w:rPr>
              <w:t>1</w:t>
            </w:r>
          </w:p>
        </w:tc>
      </w:tr>
      <w:tr w:rsidR="00DC2DCF" w:rsidRPr="003F0054" w14:paraId="4C276F99" w14:textId="77777777" w:rsidTr="007D655F">
        <w:tc>
          <w:tcPr>
            <w:tcW w:w="495" w:type="dxa"/>
            <w:tcMar>
              <w:top w:w="100" w:type="dxa"/>
              <w:left w:w="100" w:type="dxa"/>
              <w:bottom w:w="100" w:type="dxa"/>
              <w:right w:w="100" w:type="dxa"/>
            </w:tcMar>
          </w:tcPr>
          <w:p w14:paraId="04DF8B4C" w14:textId="406243AF" w:rsidR="00DC2DCF" w:rsidRPr="00C94862" w:rsidRDefault="00810D17" w:rsidP="007D655F">
            <w:pPr>
              <w:widowControl w:val="0"/>
              <w:pBdr>
                <w:top w:val="nil"/>
                <w:left w:val="nil"/>
                <w:bottom w:val="nil"/>
                <w:right w:val="nil"/>
                <w:between w:val="nil"/>
              </w:pBdr>
              <w:spacing w:line="240" w:lineRule="auto"/>
              <w:jc w:val="both"/>
              <w:rPr>
                <w:rFonts w:ascii="Arial" w:eastAsia="Cambria" w:hAnsi="Arial" w:cs="Arial"/>
                <w:b/>
                <w:sz w:val="24"/>
                <w:szCs w:val="24"/>
              </w:rPr>
            </w:pPr>
            <w:r>
              <w:rPr>
                <w:rFonts w:ascii="Arial" w:eastAsia="Cambria" w:hAnsi="Arial" w:cs="Arial"/>
                <w:b/>
                <w:sz w:val="24"/>
                <w:szCs w:val="24"/>
              </w:rPr>
              <w:t>3</w:t>
            </w:r>
          </w:p>
        </w:tc>
        <w:tc>
          <w:tcPr>
            <w:tcW w:w="9638" w:type="dxa"/>
            <w:tcMar>
              <w:top w:w="100" w:type="dxa"/>
              <w:left w:w="100" w:type="dxa"/>
              <w:bottom w:w="100" w:type="dxa"/>
              <w:right w:w="100" w:type="dxa"/>
            </w:tcMar>
          </w:tcPr>
          <w:p w14:paraId="0EEF9544" w14:textId="77777777" w:rsidR="00DC2DCF" w:rsidRPr="003F0054" w:rsidRDefault="00DC2DCF" w:rsidP="007D655F">
            <w:pPr>
              <w:shd w:val="clear" w:color="auto" w:fill="FFFFFF"/>
              <w:spacing w:after="0" w:line="240" w:lineRule="auto"/>
              <w:ind w:left="360" w:hanging="360"/>
              <w:rPr>
                <w:rFonts w:ascii="Arial" w:eastAsia="Times New Roman" w:hAnsi="Arial" w:cs="Arial"/>
                <w:color w:val="000000" w:themeColor="text1"/>
                <w:sz w:val="24"/>
                <w:szCs w:val="24"/>
                <w:lang w:eastAsia="en-IN"/>
              </w:rPr>
            </w:pPr>
            <w:r w:rsidRPr="003F0054">
              <w:rPr>
                <w:rFonts w:ascii="Arial" w:eastAsia="Times New Roman" w:hAnsi="Arial" w:cs="Arial"/>
                <w:color w:val="000000" w:themeColor="text1"/>
                <w:sz w:val="24"/>
                <w:szCs w:val="24"/>
                <w:lang w:eastAsia="en-IN"/>
              </w:rPr>
              <w:t>KMnO</w:t>
            </w:r>
            <w:r w:rsidRPr="003F0054">
              <w:rPr>
                <w:rFonts w:ascii="Arial" w:eastAsia="Times New Roman" w:hAnsi="Arial" w:cs="Arial"/>
                <w:color w:val="000000" w:themeColor="text1"/>
                <w:sz w:val="24"/>
                <w:szCs w:val="24"/>
                <w:vertAlign w:val="subscript"/>
                <w:lang w:eastAsia="en-IN"/>
              </w:rPr>
              <w:t>4</w:t>
            </w:r>
            <w:r w:rsidRPr="003F0054">
              <w:rPr>
                <w:rFonts w:ascii="Arial" w:eastAsia="Times New Roman" w:hAnsi="Arial" w:cs="Arial"/>
                <w:color w:val="000000" w:themeColor="text1"/>
                <w:sz w:val="24"/>
                <w:szCs w:val="24"/>
                <w:lang w:eastAsia="en-IN"/>
              </w:rPr>
              <w:t> is not acidified by HCl instead of H</w:t>
            </w:r>
            <w:r w:rsidRPr="003F0054">
              <w:rPr>
                <w:rFonts w:ascii="Arial" w:eastAsia="Times New Roman" w:hAnsi="Arial" w:cs="Arial"/>
                <w:color w:val="000000" w:themeColor="text1"/>
                <w:sz w:val="24"/>
                <w:szCs w:val="24"/>
                <w:vertAlign w:val="subscript"/>
                <w:lang w:eastAsia="en-IN"/>
              </w:rPr>
              <w:t>2</w:t>
            </w:r>
            <w:r w:rsidRPr="003F0054">
              <w:rPr>
                <w:rFonts w:ascii="Arial" w:eastAsia="Times New Roman" w:hAnsi="Arial" w:cs="Arial"/>
                <w:color w:val="000000" w:themeColor="text1"/>
                <w:sz w:val="24"/>
                <w:szCs w:val="24"/>
                <w:lang w:eastAsia="en-IN"/>
              </w:rPr>
              <w:t>SO</w:t>
            </w:r>
            <w:r w:rsidRPr="003F0054">
              <w:rPr>
                <w:rFonts w:ascii="Arial" w:eastAsia="Times New Roman" w:hAnsi="Arial" w:cs="Arial"/>
                <w:color w:val="000000" w:themeColor="text1"/>
                <w:sz w:val="24"/>
                <w:szCs w:val="24"/>
                <w:vertAlign w:val="subscript"/>
                <w:lang w:eastAsia="en-IN"/>
              </w:rPr>
              <w:t>4</w:t>
            </w:r>
            <w:r w:rsidRPr="003F0054">
              <w:rPr>
                <w:rFonts w:ascii="Arial" w:eastAsia="Times New Roman" w:hAnsi="Arial" w:cs="Arial"/>
                <w:color w:val="000000" w:themeColor="text1"/>
                <w:sz w:val="24"/>
                <w:szCs w:val="24"/>
                <w:lang w:eastAsia="en-IN"/>
              </w:rPr>
              <w:t> because</w:t>
            </w:r>
          </w:p>
          <w:p w14:paraId="183DFD17" w14:textId="77777777" w:rsidR="00DC2DCF" w:rsidRPr="003F0054" w:rsidRDefault="00DC2DCF" w:rsidP="007D655F">
            <w:pPr>
              <w:shd w:val="clear" w:color="auto" w:fill="FFFFFF"/>
              <w:spacing w:after="0" w:line="240" w:lineRule="auto"/>
              <w:ind w:left="360" w:hanging="360"/>
              <w:rPr>
                <w:rFonts w:ascii="Arial" w:eastAsia="Times New Roman" w:hAnsi="Arial" w:cs="Arial"/>
                <w:color w:val="000000" w:themeColor="text1"/>
                <w:sz w:val="24"/>
                <w:szCs w:val="24"/>
                <w:vertAlign w:val="subscript"/>
                <w:lang w:eastAsia="en-IN"/>
              </w:rPr>
            </w:pPr>
            <w:r w:rsidRPr="003F0054">
              <w:rPr>
                <w:rFonts w:ascii="Arial" w:eastAsia="Times New Roman" w:hAnsi="Arial" w:cs="Arial"/>
                <w:color w:val="000000" w:themeColor="text1"/>
                <w:sz w:val="24"/>
                <w:szCs w:val="24"/>
                <w:lang w:eastAsia="en-IN"/>
              </w:rPr>
              <w:t>(a) H</w:t>
            </w:r>
            <w:r w:rsidRPr="003F0054">
              <w:rPr>
                <w:rFonts w:ascii="Arial" w:eastAsia="Times New Roman" w:hAnsi="Arial" w:cs="Arial"/>
                <w:color w:val="000000" w:themeColor="text1"/>
                <w:sz w:val="24"/>
                <w:szCs w:val="24"/>
                <w:vertAlign w:val="subscript"/>
                <w:lang w:eastAsia="en-IN"/>
              </w:rPr>
              <w:t>2</w:t>
            </w:r>
            <w:r w:rsidRPr="003F0054">
              <w:rPr>
                <w:rFonts w:ascii="Arial" w:eastAsia="Times New Roman" w:hAnsi="Arial" w:cs="Arial"/>
                <w:color w:val="000000" w:themeColor="text1"/>
                <w:sz w:val="24"/>
                <w:szCs w:val="24"/>
                <w:lang w:eastAsia="en-IN"/>
              </w:rPr>
              <w:t>SO</w:t>
            </w:r>
            <w:r w:rsidRPr="003F0054">
              <w:rPr>
                <w:rFonts w:ascii="Arial" w:eastAsia="Times New Roman" w:hAnsi="Arial" w:cs="Arial"/>
                <w:color w:val="000000" w:themeColor="text1"/>
                <w:sz w:val="24"/>
                <w:szCs w:val="24"/>
                <w:vertAlign w:val="subscript"/>
                <w:lang w:eastAsia="en-IN"/>
              </w:rPr>
              <w:t>4</w:t>
            </w:r>
            <w:r w:rsidRPr="003F0054">
              <w:rPr>
                <w:rFonts w:ascii="Arial" w:eastAsia="Times New Roman" w:hAnsi="Arial" w:cs="Arial"/>
                <w:color w:val="000000" w:themeColor="text1"/>
                <w:sz w:val="24"/>
                <w:szCs w:val="24"/>
                <w:lang w:eastAsia="en-IN"/>
              </w:rPr>
              <w:t> is stronger acid than HCl</w:t>
            </w:r>
            <w:r>
              <w:rPr>
                <w:rFonts w:ascii="Arial" w:eastAsia="Times New Roman" w:hAnsi="Arial" w:cs="Arial"/>
                <w:color w:val="000000" w:themeColor="text1"/>
                <w:sz w:val="24"/>
                <w:szCs w:val="24"/>
                <w:lang w:eastAsia="en-IN"/>
              </w:rPr>
              <w:t xml:space="preserve">     </w:t>
            </w:r>
            <w:r w:rsidRPr="003F0054">
              <w:rPr>
                <w:rFonts w:ascii="Arial" w:eastAsia="Times New Roman" w:hAnsi="Arial" w:cs="Arial"/>
                <w:color w:val="000000" w:themeColor="text1"/>
                <w:sz w:val="24"/>
                <w:szCs w:val="24"/>
                <w:lang w:eastAsia="en-IN"/>
              </w:rPr>
              <w:t>(b) HCl is oxidised to Cl</w:t>
            </w:r>
            <w:r w:rsidRPr="003F0054">
              <w:rPr>
                <w:rFonts w:ascii="Arial" w:eastAsia="Times New Roman" w:hAnsi="Arial" w:cs="Arial"/>
                <w:color w:val="000000" w:themeColor="text1"/>
                <w:sz w:val="24"/>
                <w:szCs w:val="24"/>
                <w:vertAlign w:val="subscript"/>
                <w:lang w:eastAsia="en-IN"/>
              </w:rPr>
              <w:t>2</w:t>
            </w:r>
            <w:r w:rsidRPr="003F0054">
              <w:rPr>
                <w:rFonts w:ascii="Arial" w:eastAsia="Times New Roman" w:hAnsi="Arial" w:cs="Arial"/>
                <w:color w:val="000000" w:themeColor="text1"/>
                <w:sz w:val="24"/>
                <w:szCs w:val="24"/>
                <w:lang w:eastAsia="en-IN"/>
              </w:rPr>
              <w:t> by KMnO</w:t>
            </w:r>
            <w:r w:rsidRPr="003F0054">
              <w:rPr>
                <w:rFonts w:ascii="Arial" w:eastAsia="Times New Roman" w:hAnsi="Arial" w:cs="Arial"/>
                <w:color w:val="000000" w:themeColor="text1"/>
                <w:sz w:val="24"/>
                <w:szCs w:val="24"/>
                <w:vertAlign w:val="subscript"/>
                <w:lang w:eastAsia="en-IN"/>
              </w:rPr>
              <w:t>4</w:t>
            </w:r>
          </w:p>
          <w:p w14:paraId="1D23155A" w14:textId="77777777" w:rsidR="00DC2DCF" w:rsidRPr="003F0054" w:rsidRDefault="00DC2DCF" w:rsidP="007D655F">
            <w:pPr>
              <w:shd w:val="clear" w:color="auto" w:fill="FFFFFF"/>
              <w:spacing w:after="0" w:line="240" w:lineRule="auto"/>
              <w:rPr>
                <w:rFonts w:ascii="Arial" w:eastAsia="Times New Roman" w:hAnsi="Arial" w:cs="Arial"/>
                <w:color w:val="000000" w:themeColor="text1"/>
                <w:sz w:val="24"/>
                <w:szCs w:val="24"/>
                <w:lang w:eastAsia="en-IN"/>
              </w:rPr>
            </w:pPr>
            <w:r w:rsidRPr="003F0054">
              <w:rPr>
                <w:rFonts w:ascii="Arial" w:eastAsia="Times New Roman" w:hAnsi="Arial" w:cs="Arial"/>
                <w:color w:val="000000" w:themeColor="text1"/>
                <w:sz w:val="24"/>
                <w:szCs w:val="24"/>
                <w:lang w:eastAsia="en-IN"/>
              </w:rPr>
              <w:t>(c) H</w:t>
            </w:r>
            <w:r w:rsidRPr="003F0054">
              <w:rPr>
                <w:rFonts w:ascii="Arial" w:eastAsia="Times New Roman" w:hAnsi="Arial" w:cs="Arial"/>
                <w:color w:val="000000" w:themeColor="text1"/>
                <w:sz w:val="24"/>
                <w:szCs w:val="24"/>
                <w:vertAlign w:val="subscript"/>
                <w:lang w:eastAsia="en-IN"/>
              </w:rPr>
              <w:t>2</w:t>
            </w:r>
            <w:r w:rsidRPr="003F0054">
              <w:rPr>
                <w:rFonts w:ascii="Arial" w:eastAsia="Times New Roman" w:hAnsi="Arial" w:cs="Arial"/>
                <w:color w:val="000000" w:themeColor="text1"/>
                <w:sz w:val="24"/>
                <w:szCs w:val="24"/>
                <w:lang w:eastAsia="en-IN"/>
              </w:rPr>
              <w:t>SO</w:t>
            </w:r>
            <w:r w:rsidRPr="003F0054">
              <w:rPr>
                <w:rFonts w:ascii="Arial" w:eastAsia="Times New Roman" w:hAnsi="Arial" w:cs="Arial"/>
                <w:color w:val="000000" w:themeColor="text1"/>
                <w:sz w:val="24"/>
                <w:szCs w:val="24"/>
                <w:vertAlign w:val="subscript"/>
                <w:lang w:eastAsia="en-IN"/>
              </w:rPr>
              <w:t>4</w:t>
            </w:r>
            <w:r w:rsidRPr="003F0054">
              <w:rPr>
                <w:rFonts w:ascii="Arial" w:eastAsia="Times New Roman" w:hAnsi="Arial" w:cs="Arial"/>
                <w:color w:val="000000" w:themeColor="text1"/>
                <w:sz w:val="24"/>
                <w:szCs w:val="24"/>
                <w:lang w:eastAsia="en-IN"/>
              </w:rPr>
              <w:t xml:space="preserve"> is dibasic             </w:t>
            </w:r>
            <w:r>
              <w:rPr>
                <w:rFonts w:ascii="Arial" w:eastAsia="Times New Roman" w:hAnsi="Arial" w:cs="Arial"/>
                <w:color w:val="000000" w:themeColor="text1"/>
                <w:sz w:val="24"/>
                <w:szCs w:val="24"/>
                <w:lang w:eastAsia="en-IN"/>
              </w:rPr>
              <w:tab/>
              <w:t xml:space="preserve">      </w:t>
            </w:r>
            <w:r w:rsidRPr="003F0054">
              <w:rPr>
                <w:rFonts w:ascii="Arial" w:eastAsia="Times New Roman" w:hAnsi="Arial" w:cs="Arial"/>
                <w:color w:val="000000" w:themeColor="text1"/>
                <w:sz w:val="24"/>
                <w:szCs w:val="24"/>
                <w:lang w:eastAsia="en-IN"/>
              </w:rPr>
              <w:t>(d) rate is faster in presence of H</w:t>
            </w:r>
            <w:r w:rsidRPr="003F0054">
              <w:rPr>
                <w:rFonts w:ascii="Arial" w:eastAsia="Times New Roman" w:hAnsi="Arial" w:cs="Arial"/>
                <w:color w:val="000000" w:themeColor="text1"/>
                <w:sz w:val="24"/>
                <w:szCs w:val="24"/>
                <w:vertAlign w:val="subscript"/>
                <w:lang w:eastAsia="en-IN"/>
              </w:rPr>
              <w:t>2</w:t>
            </w:r>
            <w:r w:rsidRPr="003F0054">
              <w:rPr>
                <w:rFonts w:ascii="Arial" w:eastAsia="Times New Roman" w:hAnsi="Arial" w:cs="Arial"/>
                <w:color w:val="000000" w:themeColor="text1"/>
                <w:sz w:val="24"/>
                <w:szCs w:val="24"/>
                <w:lang w:eastAsia="en-IN"/>
              </w:rPr>
              <w:t>SO</w:t>
            </w:r>
            <w:r w:rsidRPr="003F0054">
              <w:rPr>
                <w:rFonts w:ascii="Arial" w:eastAsia="Times New Roman" w:hAnsi="Arial" w:cs="Arial"/>
                <w:color w:val="000000" w:themeColor="text1"/>
                <w:sz w:val="24"/>
                <w:szCs w:val="24"/>
                <w:vertAlign w:val="subscript"/>
                <w:lang w:eastAsia="en-IN"/>
              </w:rPr>
              <w:t>4</w:t>
            </w:r>
          </w:p>
        </w:tc>
        <w:tc>
          <w:tcPr>
            <w:tcW w:w="599" w:type="dxa"/>
            <w:tcMar>
              <w:top w:w="100" w:type="dxa"/>
              <w:left w:w="100" w:type="dxa"/>
              <w:bottom w:w="100" w:type="dxa"/>
              <w:right w:w="100" w:type="dxa"/>
            </w:tcMar>
          </w:tcPr>
          <w:p w14:paraId="65F6E7CC" w14:textId="77777777" w:rsidR="00DC2DCF" w:rsidRPr="003F0054" w:rsidRDefault="00DC2DCF" w:rsidP="007D655F">
            <w:pPr>
              <w:widowControl w:val="0"/>
              <w:pBdr>
                <w:top w:val="nil"/>
                <w:left w:val="nil"/>
                <w:bottom w:val="nil"/>
                <w:right w:val="nil"/>
                <w:between w:val="nil"/>
              </w:pBdr>
              <w:spacing w:line="240" w:lineRule="auto"/>
              <w:jc w:val="both"/>
              <w:rPr>
                <w:rFonts w:ascii="Arial" w:eastAsia="Cambria" w:hAnsi="Arial" w:cs="Arial"/>
                <w:sz w:val="24"/>
                <w:szCs w:val="24"/>
              </w:rPr>
            </w:pPr>
            <w:r w:rsidRPr="003F0054">
              <w:rPr>
                <w:rFonts w:ascii="Arial" w:eastAsia="Cambria" w:hAnsi="Arial" w:cs="Arial"/>
                <w:sz w:val="24"/>
                <w:szCs w:val="24"/>
              </w:rPr>
              <w:t>1</w:t>
            </w:r>
          </w:p>
        </w:tc>
      </w:tr>
      <w:tr w:rsidR="00DC2DCF" w:rsidRPr="003F0054" w14:paraId="6F87FCFB" w14:textId="77777777" w:rsidTr="007D655F">
        <w:tc>
          <w:tcPr>
            <w:tcW w:w="495" w:type="dxa"/>
            <w:tcMar>
              <w:top w:w="100" w:type="dxa"/>
              <w:left w:w="100" w:type="dxa"/>
              <w:bottom w:w="100" w:type="dxa"/>
              <w:right w:w="100" w:type="dxa"/>
            </w:tcMar>
          </w:tcPr>
          <w:p w14:paraId="1FF12F67" w14:textId="5D05BBED" w:rsidR="00DC2DCF" w:rsidRPr="00C94862" w:rsidRDefault="00810D17" w:rsidP="007D655F">
            <w:pPr>
              <w:widowControl w:val="0"/>
              <w:pBdr>
                <w:top w:val="nil"/>
                <w:left w:val="nil"/>
                <w:bottom w:val="nil"/>
                <w:right w:val="nil"/>
                <w:between w:val="nil"/>
              </w:pBdr>
              <w:spacing w:line="240" w:lineRule="auto"/>
              <w:jc w:val="both"/>
              <w:rPr>
                <w:rFonts w:ascii="Arial" w:eastAsia="Cambria" w:hAnsi="Arial" w:cs="Arial"/>
                <w:b/>
                <w:sz w:val="24"/>
                <w:szCs w:val="24"/>
              </w:rPr>
            </w:pPr>
            <w:r>
              <w:rPr>
                <w:rFonts w:ascii="Arial" w:eastAsia="Cambria" w:hAnsi="Arial" w:cs="Arial"/>
                <w:b/>
                <w:sz w:val="24"/>
                <w:szCs w:val="24"/>
              </w:rPr>
              <w:t>4</w:t>
            </w:r>
          </w:p>
        </w:tc>
        <w:tc>
          <w:tcPr>
            <w:tcW w:w="9638" w:type="dxa"/>
            <w:tcMar>
              <w:top w:w="100" w:type="dxa"/>
              <w:left w:w="100" w:type="dxa"/>
              <w:bottom w:w="100" w:type="dxa"/>
              <w:right w:w="100" w:type="dxa"/>
            </w:tcMar>
          </w:tcPr>
          <w:p w14:paraId="02B44EB3" w14:textId="77777777" w:rsidR="00DC2DCF" w:rsidRPr="003F0054" w:rsidRDefault="00DC2DCF" w:rsidP="007D655F">
            <w:pPr>
              <w:pStyle w:val="Normal2"/>
              <w:spacing w:after="0" w:line="240" w:lineRule="auto"/>
              <w:rPr>
                <w:rFonts w:ascii="Arial" w:eastAsia="Cambria" w:hAnsi="Arial" w:cs="Arial"/>
                <w:sz w:val="24"/>
                <w:szCs w:val="24"/>
              </w:rPr>
            </w:pPr>
            <w:r w:rsidRPr="003F0054">
              <w:rPr>
                <w:rFonts w:ascii="Arial" w:eastAsia="Cambria" w:hAnsi="Arial" w:cs="Arial"/>
                <w:sz w:val="24"/>
                <w:szCs w:val="24"/>
              </w:rPr>
              <w:t xml:space="preserve">The increase in rate constant of a chemical reaction with increasing temperature is due to the fact that </w:t>
            </w:r>
          </w:p>
          <w:p w14:paraId="5A3BD90E" w14:textId="77777777" w:rsidR="00DC2DCF" w:rsidRPr="003F0054" w:rsidRDefault="00DC2DCF" w:rsidP="007D655F">
            <w:pPr>
              <w:pStyle w:val="Normal2"/>
              <w:spacing w:after="0" w:line="240" w:lineRule="auto"/>
              <w:rPr>
                <w:rFonts w:ascii="Arial" w:eastAsia="Cambria" w:hAnsi="Arial" w:cs="Arial"/>
                <w:sz w:val="24"/>
                <w:szCs w:val="24"/>
              </w:rPr>
            </w:pPr>
            <w:r w:rsidRPr="003F0054">
              <w:rPr>
                <w:rFonts w:ascii="Arial" w:eastAsia="Cambria" w:hAnsi="Arial" w:cs="Arial"/>
                <w:sz w:val="24"/>
                <w:szCs w:val="24"/>
              </w:rPr>
              <w:t xml:space="preserve">(a)The activation energy of the reaction decreases with increasing temperature                </w:t>
            </w:r>
          </w:p>
          <w:p w14:paraId="4502D87D" w14:textId="77777777" w:rsidR="00DC2DCF" w:rsidRPr="003F0054" w:rsidRDefault="00DC2DCF" w:rsidP="007D655F">
            <w:pPr>
              <w:pStyle w:val="Normal2"/>
              <w:spacing w:after="0" w:line="240" w:lineRule="auto"/>
              <w:rPr>
                <w:rFonts w:ascii="Arial" w:eastAsia="Cambria" w:hAnsi="Arial" w:cs="Arial"/>
                <w:sz w:val="24"/>
                <w:szCs w:val="24"/>
              </w:rPr>
            </w:pPr>
            <w:r w:rsidRPr="003F0054">
              <w:rPr>
                <w:rFonts w:ascii="Arial" w:eastAsia="Cambria" w:hAnsi="Arial" w:cs="Arial"/>
                <w:sz w:val="24"/>
                <w:szCs w:val="24"/>
              </w:rPr>
              <w:t xml:space="preserve">(b)The concentration of the reactant molecules increases with increasing temperature                  </w:t>
            </w:r>
          </w:p>
          <w:p w14:paraId="1937FB32" w14:textId="77777777" w:rsidR="00DC2DCF" w:rsidRPr="003F0054" w:rsidRDefault="00DC2DCF" w:rsidP="007D655F">
            <w:pPr>
              <w:pStyle w:val="Normal2"/>
              <w:spacing w:after="0" w:line="240" w:lineRule="auto"/>
              <w:rPr>
                <w:rFonts w:ascii="Arial" w:eastAsia="Cambria" w:hAnsi="Arial" w:cs="Arial"/>
                <w:sz w:val="24"/>
                <w:szCs w:val="24"/>
              </w:rPr>
            </w:pPr>
            <w:r w:rsidRPr="003F0054">
              <w:rPr>
                <w:rFonts w:ascii="Arial" w:eastAsia="Cambria" w:hAnsi="Arial" w:cs="Arial"/>
                <w:sz w:val="24"/>
                <w:szCs w:val="24"/>
              </w:rPr>
              <w:t xml:space="preserve">(c)The number of reactant molecule acquiring the activation energy increases with increasing temperature                                                                                                                                     </w:t>
            </w:r>
          </w:p>
          <w:p w14:paraId="13AC6118" w14:textId="77777777" w:rsidR="00DC2DCF" w:rsidRPr="003F0054" w:rsidRDefault="00DC2DCF" w:rsidP="007D655F">
            <w:pPr>
              <w:pStyle w:val="Normal2"/>
              <w:spacing w:after="0" w:line="240" w:lineRule="auto"/>
              <w:rPr>
                <w:rFonts w:ascii="Arial" w:eastAsia="Cambria" w:hAnsi="Arial" w:cs="Arial"/>
                <w:sz w:val="24"/>
                <w:szCs w:val="24"/>
              </w:rPr>
            </w:pPr>
            <w:r w:rsidRPr="003F0054">
              <w:rPr>
                <w:rFonts w:ascii="Arial" w:eastAsia="Cambria" w:hAnsi="Arial" w:cs="Arial"/>
                <w:sz w:val="24"/>
                <w:szCs w:val="24"/>
              </w:rPr>
              <w:t>(d)All of above</w:t>
            </w:r>
          </w:p>
        </w:tc>
        <w:tc>
          <w:tcPr>
            <w:tcW w:w="599" w:type="dxa"/>
            <w:tcMar>
              <w:top w:w="100" w:type="dxa"/>
              <w:left w:w="100" w:type="dxa"/>
              <w:bottom w:w="100" w:type="dxa"/>
              <w:right w:w="100" w:type="dxa"/>
            </w:tcMar>
          </w:tcPr>
          <w:p w14:paraId="57158479" w14:textId="77777777" w:rsidR="00DC2DCF" w:rsidRPr="003F0054" w:rsidRDefault="00DC2DCF" w:rsidP="007D655F">
            <w:pPr>
              <w:widowControl w:val="0"/>
              <w:pBdr>
                <w:top w:val="nil"/>
                <w:left w:val="nil"/>
                <w:bottom w:val="nil"/>
                <w:right w:val="nil"/>
                <w:between w:val="nil"/>
              </w:pBdr>
              <w:spacing w:line="240" w:lineRule="auto"/>
              <w:jc w:val="both"/>
              <w:rPr>
                <w:rFonts w:ascii="Arial" w:eastAsia="Cambria" w:hAnsi="Arial" w:cs="Arial"/>
                <w:sz w:val="24"/>
                <w:szCs w:val="24"/>
              </w:rPr>
            </w:pPr>
            <w:r w:rsidRPr="003F0054">
              <w:rPr>
                <w:rFonts w:ascii="Arial" w:eastAsia="Cambria" w:hAnsi="Arial" w:cs="Arial"/>
                <w:sz w:val="24"/>
                <w:szCs w:val="24"/>
              </w:rPr>
              <w:t>1</w:t>
            </w:r>
          </w:p>
        </w:tc>
      </w:tr>
      <w:tr w:rsidR="00DC2DCF" w:rsidRPr="003F0054" w14:paraId="1A11DF30" w14:textId="77777777" w:rsidTr="007D655F">
        <w:tc>
          <w:tcPr>
            <w:tcW w:w="495" w:type="dxa"/>
            <w:tcMar>
              <w:top w:w="100" w:type="dxa"/>
              <w:left w:w="100" w:type="dxa"/>
              <w:bottom w:w="100" w:type="dxa"/>
              <w:right w:w="100" w:type="dxa"/>
            </w:tcMar>
          </w:tcPr>
          <w:p w14:paraId="4F012005" w14:textId="26019D25" w:rsidR="00DC2DCF" w:rsidRPr="00C94862" w:rsidRDefault="00810D17" w:rsidP="007D655F">
            <w:pPr>
              <w:widowControl w:val="0"/>
              <w:pBdr>
                <w:top w:val="nil"/>
                <w:left w:val="nil"/>
                <w:bottom w:val="nil"/>
                <w:right w:val="nil"/>
                <w:between w:val="nil"/>
              </w:pBdr>
              <w:spacing w:line="240" w:lineRule="auto"/>
              <w:jc w:val="both"/>
              <w:rPr>
                <w:rFonts w:ascii="Arial" w:eastAsia="Cambria" w:hAnsi="Arial" w:cs="Arial"/>
                <w:b/>
                <w:sz w:val="24"/>
                <w:szCs w:val="24"/>
              </w:rPr>
            </w:pPr>
            <w:r>
              <w:rPr>
                <w:rFonts w:ascii="Arial" w:eastAsia="Cambria" w:hAnsi="Arial" w:cs="Arial"/>
                <w:b/>
                <w:sz w:val="24"/>
                <w:szCs w:val="24"/>
              </w:rPr>
              <w:t>5</w:t>
            </w:r>
          </w:p>
        </w:tc>
        <w:tc>
          <w:tcPr>
            <w:tcW w:w="9638" w:type="dxa"/>
            <w:tcMar>
              <w:top w:w="100" w:type="dxa"/>
              <w:left w:w="100" w:type="dxa"/>
              <w:bottom w:w="100" w:type="dxa"/>
              <w:right w:w="100" w:type="dxa"/>
            </w:tcMar>
          </w:tcPr>
          <w:p w14:paraId="79363CF3" w14:textId="77777777" w:rsidR="00DC2DCF" w:rsidRPr="003F0054" w:rsidRDefault="00DC2DCF" w:rsidP="007D655F">
            <w:pPr>
              <w:pStyle w:val="Normal2"/>
              <w:pBdr>
                <w:top w:val="nil"/>
                <w:left w:val="nil"/>
                <w:bottom w:val="nil"/>
                <w:right w:val="nil"/>
                <w:between w:val="nil"/>
              </w:pBdr>
              <w:spacing w:after="0" w:line="240" w:lineRule="auto"/>
              <w:rPr>
                <w:rFonts w:ascii="Arial" w:eastAsia="Cambria" w:hAnsi="Arial" w:cs="Arial"/>
                <w:color w:val="000000"/>
                <w:sz w:val="24"/>
                <w:szCs w:val="24"/>
              </w:rPr>
            </w:pPr>
            <w:r w:rsidRPr="003F0054">
              <w:rPr>
                <w:rFonts w:ascii="Arial" w:eastAsia="Cambria" w:hAnsi="Arial" w:cs="Arial"/>
                <w:color w:val="000000"/>
                <w:sz w:val="24"/>
                <w:szCs w:val="24"/>
              </w:rPr>
              <w:t xml:space="preserve">In a lead storage battery </w:t>
            </w:r>
          </w:p>
          <w:p w14:paraId="30CD2E04" w14:textId="77777777" w:rsidR="00DC2DCF" w:rsidRPr="003F0054" w:rsidRDefault="00DC2DCF" w:rsidP="007D655F">
            <w:pPr>
              <w:pStyle w:val="Normal2"/>
              <w:pBdr>
                <w:top w:val="nil"/>
                <w:left w:val="nil"/>
                <w:bottom w:val="nil"/>
                <w:right w:val="nil"/>
                <w:between w:val="nil"/>
              </w:pBdr>
              <w:spacing w:after="0" w:line="240" w:lineRule="auto"/>
              <w:rPr>
                <w:rFonts w:ascii="Arial" w:eastAsia="Cambria" w:hAnsi="Arial" w:cs="Arial"/>
                <w:color w:val="000000"/>
                <w:sz w:val="24"/>
                <w:szCs w:val="24"/>
              </w:rPr>
            </w:pPr>
            <w:r w:rsidRPr="003F0054">
              <w:rPr>
                <w:rFonts w:ascii="Arial" w:eastAsia="Cambria" w:hAnsi="Arial" w:cs="Arial"/>
                <w:color w:val="000000"/>
                <w:sz w:val="24"/>
                <w:szCs w:val="24"/>
              </w:rPr>
              <w:t>(a)PbO</w:t>
            </w:r>
            <w:r w:rsidRPr="003F0054">
              <w:rPr>
                <w:rFonts w:ascii="Arial" w:eastAsia="Cambria" w:hAnsi="Arial" w:cs="Arial"/>
                <w:color w:val="000000"/>
                <w:sz w:val="24"/>
                <w:szCs w:val="24"/>
                <w:vertAlign w:val="subscript"/>
              </w:rPr>
              <w:t>2</w:t>
            </w:r>
            <w:r w:rsidRPr="003F0054">
              <w:rPr>
                <w:rFonts w:ascii="Arial" w:eastAsia="Cambria" w:hAnsi="Arial" w:cs="Arial"/>
                <w:color w:val="000000"/>
                <w:sz w:val="24"/>
                <w:szCs w:val="24"/>
              </w:rPr>
              <w:t xml:space="preserve"> is reduced to PbSO</w:t>
            </w:r>
            <w:r w:rsidRPr="003F0054">
              <w:rPr>
                <w:rFonts w:ascii="Arial" w:eastAsia="Cambria" w:hAnsi="Arial" w:cs="Arial"/>
                <w:color w:val="000000"/>
                <w:sz w:val="24"/>
                <w:szCs w:val="24"/>
                <w:vertAlign w:val="subscript"/>
              </w:rPr>
              <w:t>4</w:t>
            </w:r>
            <w:r w:rsidRPr="003F0054">
              <w:rPr>
                <w:rFonts w:ascii="Arial" w:eastAsia="Cambria" w:hAnsi="Arial" w:cs="Arial"/>
                <w:color w:val="000000"/>
                <w:sz w:val="24"/>
                <w:szCs w:val="24"/>
              </w:rPr>
              <w:t xml:space="preserve"> at the cathode </w:t>
            </w:r>
          </w:p>
          <w:p w14:paraId="4A6B0D1E" w14:textId="77777777" w:rsidR="00DC2DCF" w:rsidRPr="003F0054" w:rsidRDefault="00DC2DCF" w:rsidP="007D655F">
            <w:pPr>
              <w:pStyle w:val="Normal2"/>
              <w:pBdr>
                <w:top w:val="nil"/>
                <w:left w:val="nil"/>
                <w:bottom w:val="nil"/>
                <w:right w:val="nil"/>
                <w:between w:val="nil"/>
              </w:pBdr>
              <w:spacing w:after="0" w:line="240" w:lineRule="auto"/>
              <w:rPr>
                <w:rFonts w:ascii="Arial" w:eastAsia="Cambria" w:hAnsi="Arial" w:cs="Arial"/>
                <w:color w:val="000000"/>
                <w:sz w:val="24"/>
                <w:szCs w:val="24"/>
              </w:rPr>
            </w:pPr>
            <w:r w:rsidRPr="003F0054">
              <w:rPr>
                <w:rFonts w:ascii="Arial" w:eastAsia="Cambria" w:hAnsi="Arial" w:cs="Arial"/>
                <w:color w:val="000000"/>
                <w:sz w:val="24"/>
                <w:szCs w:val="24"/>
              </w:rPr>
              <w:t>(b) Pb is oxidised to PbSO</w:t>
            </w:r>
            <w:r w:rsidRPr="003F0054">
              <w:rPr>
                <w:rFonts w:ascii="Arial" w:eastAsia="Cambria" w:hAnsi="Arial" w:cs="Arial"/>
                <w:color w:val="000000"/>
                <w:sz w:val="24"/>
                <w:szCs w:val="24"/>
                <w:vertAlign w:val="subscript"/>
              </w:rPr>
              <w:t>4</w:t>
            </w:r>
            <w:r w:rsidRPr="003F0054">
              <w:rPr>
                <w:rFonts w:ascii="Arial" w:eastAsia="Cambria" w:hAnsi="Arial" w:cs="Arial"/>
                <w:color w:val="000000"/>
                <w:sz w:val="24"/>
                <w:szCs w:val="24"/>
              </w:rPr>
              <w:t xml:space="preserve"> at the anode </w:t>
            </w:r>
          </w:p>
          <w:p w14:paraId="07E3248C" w14:textId="77777777" w:rsidR="00DC2DCF" w:rsidRPr="003F0054" w:rsidRDefault="00DC2DCF" w:rsidP="007D655F">
            <w:pPr>
              <w:pStyle w:val="Normal2"/>
              <w:pBdr>
                <w:top w:val="nil"/>
                <w:left w:val="nil"/>
                <w:bottom w:val="nil"/>
                <w:right w:val="nil"/>
                <w:between w:val="nil"/>
              </w:pBdr>
              <w:spacing w:after="0" w:line="240" w:lineRule="auto"/>
              <w:rPr>
                <w:rFonts w:ascii="Arial" w:eastAsia="Cambria" w:hAnsi="Arial" w:cs="Arial"/>
                <w:color w:val="000000"/>
                <w:sz w:val="24"/>
                <w:szCs w:val="24"/>
              </w:rPr>
            </w:pPr>
            <w:r w:rsidRPr="003F0054">
              <w:rPr>
                <w:rFonts w:ascii="Arial" w:eastAsia="Cambria" w:hAnsi="Arial" w:cs="Arial"/>
                <w:color w:val="000000"/>
                <w:sz w:val="24"/>
                <w:szCs w:val="24"/>
              </w:rPr>
              <w:t>(c ) Both electrodes are immersed in the same aqueous solution of H</w:t>
            </w:r>
            <w:r w:rsidRPr="003F0054">
              <w:rPr>
                <w:rFonts w:ascii="Arial" w:eastAsia="Cambria" w:hAnsi="Arial" w:cs="Arial"/>
                <w:color w:val="000000"/>
                <w:sz w:val="24"/>
                <w:szCs w:val="24"/>
                <w:vertAlign w:val="subscript"/>
              </w:rPr>
              <w:t>2</w:t>
            </w:r>
            <w:r w:rsidRPr="003F0054">
              <w:rPr>
                <w:rFonts w:ascii="Arial" w:eastAsia="Cambria" w:hAnsi="Arial" w:cs="Arial"/>
                <w:color w:val="000000"/>
                <w:sz w:val="24"/>
                <w:szCs w:val="24"/>
              </w:rPr>
              <w:t>SO</w:t>
            </w:r>
            <w:r w:rsidRPr="003F0054">
              <w:rPr>
                <w:rFonts w:ascii="Arial" w:eastAsia="Cambria" w:hAnsi="Arial" w:cs="Arial"/>
                <w:color w:val="000000"/>
                <w:sz w:val="24"/>
                <w:szCs w:val="24"/>
                <w:vertAlign w:val="subscript"/>
              </w:rPr>
              <w:t>4</w:t>
            </w:r>
          </w:p>
          <w:p w14:paraId="2FFDD0DF" w14:textId="77777777" w:rsidR="00DC2DCF" w:rsidRPr="003F0054" w:rsidRDefault="00DC2DCF" w:rsidP="007D655F">
            <w:pPr>
              <w:pStyle w:val="Normal2"/>
              <w:pBdr>
                <w:top w:val="nil"/>
                <w:left w:val="nil"/>
                <w:bottom w:val="nil"/>
                <w:right w:val="nil"/>
                <w:between w:val="nil"/>
              </w:pBdr>
              <w:spacing w:after="0" w:line="240" w:lineRule="auto"/>
              <w:rPr>
                <w:rFonts w:ascii="Arial" w:eastAsia="Cambria" w:hAnsi="Arial" w:cs="Arial"/>
                <w:color w:val="000000"/>
                <w:sz w:val="24"/>
                <w:szCs w:val="24"/>
              </w:rPr>
            </w:pPr>
            <w:r w:rsidRPr="003F0054">
              <w:rPr>
                <w:rFonts w:ascii="Arial" w:eastAsia="Cambria" w:hAnsi="Arial" w:cs="Arial"/>
                <w:color w:val="000000"/>
                <w:sz w:val="24"/>
                <w:szCs w:val="24"/>
              </w:rPr>
              <w:t xml:space="preserve">(d) All the above are true </w:t>
            </w:r>
          </w:p>
        </w:tc>
        <w:tc>
          <w:tcPr>
            <w:tcW w:w="599" w:type="dxa"/>
            <w:tcMar>
              <w:top w:w="100" w:type="dxa"/>
              <w:left w:w="100" w:type="dxa"/>
              <w:bottom w:w="100" w:type="dxa"/>
              <w:right w:w="100" w:type="dxa"/>
            </w:tcMar>
          </w:tcPr>
          <w:p w14:paraId="3742D5D3" w14:textId="77777777" w:rsidR="00DC2DCF" w:rsidRPr="003F0054" w:rsidRDefault="00DC2DCF" w:rsidP="007D655F">
            <w:pPr>
              <w:widowControl w:val="0"/>
              <w:pBdr>
                <w:top w:val="nil"/>
                <w:left w:val="nil"/>
                <w:bottom w:val="nil"/>
                <w:right w:val="nil"/>
                <w:between w:val="nil"/>
              </w:pBdr>
              <w:spacing w:line="240" w:lineRule="auto"/>
              <w:jc w:val="both"/>
              <w:rPr>
                <w:rFonts w:ascii="Arial" w:eastAsia="Cambria" w:hAnsi="Arial" w:cs="Arial"/>
                <w:sz w:val="24"/>
                <w:szCs w:val="24"/>
              </w:rPr>
            </w:pPr>
            <w:r w:rsidRPr="003F0054">
              <w:rPr>
                <w:rFonts w:ascii="Arial" w:eastAsia="Cambria" w:hAnsi="Arial" w:cs="Arial"/>
                <w:sz w:val="24"/>
                <w:szCs w:val="24"/>
              </w:rPr>
              <w:t>1</w:t>
            </w:r>
          </w:p>
        </w:tc>
      </w:tr>
    </w:tbl>
    <w:p w14:paraId="3AABFE9E" w14:textId="77777777" w:rsidR="00DC2DCF" w:rsidRDefault="00DC2DCF" w:rsidP="00DC2DCF">
      <w:pPr>
        <w:shd w:val="clear" w:color="auto" w:fill="FFFFFF"/>
        <w:spacing w:line="240" w:lineRule="auto"/>
        <w:jc w:val="both"/>
        <w:rPr>
          <w:rFonts w:ascii="Arial" w:eastAsia="Times New Roman" w:hAnsi="Arial" w:cs="Arial"/>
          <w:b/>
          <w:bCs/>
          <w:color w:val="000000" w:themeColor="text1"/>
          <w:sz w:val="24"/>
          <w:szCs w:val="24"/>
          <w:lang w:bidi="ar-SA"/>
        </w:rPr>
      </w:pPr>
    </w:p>
    <w:p w14:paraId="7353C67E" w14:textId="77777777" w:rsidR="00DC2DCF" w:rsidRPr="003F0054" w:rsidRDefault="00DC2DCF" w:rsidP="00DC2DCF">
      <w:pPr>
        <w:shd w:val="clear" w:color="auto" w:fill="FFFFFF"/>
        <w:spacing w:line="240" w:lineRule="auto"/>
        <w:jc w:val="both"/>
        <w:rPr>
          <w:rFonts w:ascii="Arial" w:eastAsia="Times New Roman" w:hAnsi="Arial" w:cs="Arial"/>
          <w:b/>
          <w:bCs/>
          <w:color w:val="000000" w:themeColor="text1"/>
          <w:sz w:val="24"/>
          <w:szCs w:val="24"/>
          <w:lang w:bidi="ar-SA"/>
        </w:rPr>
      </w:pPr>
      <w:r w:rsidRPr="003F0054">
        <w:rPr>
          <w:rFonts w:ascii="Arial" w:eastAsia="Times New Roman" w:hAnsi="Arial" w:cs="Arial"/>
          <w:b/>
          <w:bCs/>
          <w:color w:val="000000" w:themeColor="text1"/>
          <w:sz w:val="24"/>
          <w:szCs w:val="24"/>
          <w:lang w:bidi="ar-SA"/>
        </w:rPr>
        <w:t xml:space="preserve">In the Following questions </w:t>
      </w:r>
      <w:r w:rsidRPr="003F0054">
        <w:rPr>
          <w:rFonts w:ascii="Arial" w:hAnsi="Arial" w:cs="Arial"/>
          <w:b/>
          <w:bCs/>
          <w:color w:val="000000" w:themeColor="text1"/>
          <w:sz w:val="24"/>
          <w:szCs w:val="24"/>
          <w:lang w:bidi="ar-SA"/>
        </w:rPr>
        <w:t xml:space="preserve">a statement of Assertion(A) is followed by a statement of Reason(R). Select the most appropriate answer from the options given below: </w:t>
      </w:r>
    </w:p>
    <w:p w14:paraId="6FF2BA78" w14:textId="77777777" w:rsidR="00DC2DCF" w:rsidRPr="003F0054" w:rsidRDefault="00DC2DCF" w:rsidP="00DC2DCF">
      <w:pPr>
        <w:autoSpaceDE w:val="0"/>
        <w:autoSpaceDN w:val="0"/>
        <w:adjustRightInd w:val="0"/>
        <w:spacing w:line="240" w:lineRule="auto"/>
        <w:jc w:val="both"/>
        <w:rPr>
          <w:rFonts w:ascii="Arial" w:hAnsi="Arial" w:cs="Arial"/>
          <w:b/>
          <w:bCs/>
          <w:color w:val="000000" w:themeColor="text1"/>
          <w:sz w:val="24"/>
          <w:szCs w:val="24"/>
          <w:lang w:bidi="ar-SA"/>
        </w:rPr>
      </w:pPr>
      <w:r w:rsidRPr="003F0054">
        <w:rPr>
          <w:rFonts w:ascii="Arial" w:hAnsi="Arial" w:cs="Arial"/>
          <w:b/>
          <w:bCs/>
          <w:color w:val="000000" w:themeColor="text1"/>
          <w:sz w:val="24"/>
          <w:szCs w:val="24"/>
          <w:lang w:bidi="ar-SA"/>
        </w:rPr>
        <w:t xml:space="preserve">(a) Both A and R are true and R is the correct explanation of A </w:t>
      </w:r>
    </w:p>
    <w:p w14:paraId="4DE8809C" w14:textId="77777777" w:rsidR="00DC2DCF" w:rsidRPr="003F0054" w:rsidRDefault="00DC2DCF" w:rsidP="00DC2DCF">
      <w:pPr>
        <w:autoSpaceDE w:val="0"/>
        <w:autoSpaceDN w:val="0"/>
        <w:adjustRightInd w:val="0"/>
        <w:spacing w:line="240" w:lineRule="auto"/>
        <w:jc w:val="both"/>
        <w:rPr>
          <w:rFonts w:ascii="Arial" w:hAnsi="Arial" w:cs="Arial"/>
          <w:b/>
          <w:bCs/>
          <w:color w:val="000000" w:themeColor="text1"/>
          <w:sz w:val="24"/>
          <w:szCs w:val="24"/>
          <w:lang w:bidi="ar-SA"/>
        </w:rPr>
      </w:pPr>
      <w:r w:rsidRPr="003F0054">
        <w:rPr>
          <w:rFonts w:ascii="Arial" w:hAnsi="Arial" w:cs="Arial"/>
          <w:b/>
          <w:bCs/>
          <w:color w:val="000000" w:themeColor="text1"/>
          <w:sz w:val="24"/>
          <w:szCs w:val="24"/>
          <w:lang w:bidi="ar-SA"/>
        </w:rPr>
        <w:t xml:space="preserve">(b) Both A and R are true but R is not the correct explanation of A. </w:t>
      </w:r>
    </w:p>
    <w:p w14:paraId="6B9AB39D" w14:textId="77777777" w:rsidR="00DC2DCF" w:rsidRPr="003F0054" w:rsidRDefault="00DC2DCF" w:rsidP="00DC2DCF">
      <w:pPr>
        <w:autoSpaceDE w:val="0"/>
        <w:autoSpaceDN w:val="0"/>
        <w:adjustRightInd w:val="0"/>
        <w:spacing w:line="240" w:lineRule="auto"/>
        <w:jc w:val="both"/>
        <w:rPr>
          <w:rFonts w:ascii="Arial" w:hAnsi="Arial" w:cs="Arial"/>
          <w:b/>
          <w:bCs/>
          <w:color w:val="000000" w:themeColor="text1"/>
          <w:sz w:val="24"/>
          <w:szCs w:val="24"/>
          <w:lang w:bidi="ar-SA"/>
        </w:rPr>
      </w:pPr>
      <w:r w:rsidRPr="003F0054">
        <w:rPr>
          <w:rFonts w:ascii="Arial" w:hAnsi="Arial" w:cs="Arial"/>
          <w:b/>
          <w:bCs/>
          <w:color w:val="000000" w:themeColor="text1"/>
          <w:sz w:val="24"/>
          <w:szCs w:val="24"/>
          <w:lang w:bidi="ar-SA"/>
        </w:rPr>
        <w:t xml:space="preserve">(c) A is true but R is false. </w:t>
      </w:r>
    </w:p>
    <w:p w14:paraId="28E99129" w14:textId="77777777" w:rsidR="00DC2DCF" w:rsidRPr="003F0054" w:rsidRDefault="00DC2DCF" w:rsidP="00DC2DCF">
      <w:pPr>
        <w:autoSpaceDE w:val="0"/>
        <w:autoSpaceDN w:val="0"/>
        <w:adjustRightInd w:val="0"/>
        <w:spacing w:line="240" w:lineRule="auto"/>
        <w:jc w:val="both"/>
        <w:rPr>
          <w:rFonts w:ascii="Arial" w:hAnsi="Arial" w:cs="Arial"/>
          <w:b/>
          <w:bCs/>
          <w:color w:val="000000" w:themeColor="text1"/>
          <w:sz w:val="24"/>
          <w:szCs w:val="24"/>
          <w:lang w:bidi="ar-SA"/>
        </w:rPr>
      </w:pPr>
      <w:r w:rsidRPr="003F0054">
        <w:rPr>
          <w:rFonts w:ascii="Arial" w:hAnsi="Arial" w:cs="Arial"/>
          <w:b/>
          <w:bCs/>
          <w:color w:val="000000" w:themeColor="text1"/>
          <w:sz w:val="24"/>
          <w:szCs w:val="24"/>
          <w:lang w:bidi="ar-SA"/>
        </w:rPr>
        <w:t xml:space="preserve">(d) A is false but R is true. </w:t>
      </w:r>
    </w:p>
    <w:tbl>
      <w:tblPr>
        <w:tblW w:w="107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2"/>
        <w:gridCol w:w="9491"/>
        <w:gridCol w:w="709"/>
      </w:tblGrid>
      <w:tr w:rsidR="00DC2DCF" w:rsidRPr="003F0054" w14:paraId="42938430" w14:textId="77777777" w:rsidTr="007D655F">
        <w:tc>
          <w:tcPr>
            <w:tcW w:w="532" w:type="dxa"/>
            <w:tcMar>
              <w:top w:w="100" w:type="dxa"/>
              <w:left w:w="100" w:type="dxa"/>
              <w:bottom w:w="100" w:type="dxa"/>
              <w:right w:w="100" w:type="dxa"/>
            </w:tcMar>
          </w:tcPr>
          <w:p w14:paraId="2372A6F1" w14:textId="65719145" w:rsidR="00DC2DCF" w:rsidRPr="00C94862" w:rsidRDefault="00810D17" w:rsidP="007D655F">
            <w:pPr>
              <w:widowControl w:val="0"/>
              <w:spacing w:line="240" w:lineRule="auto"/>
              <w:jc w:val="both"/>
              <w:rPr>
                <w:rFonts w:ascii="Arial" w:eastAsia="Cambria" w:hAnsi="Arial" w:cs="Arial"/>
                <w:b/>
                <w:sz w:val="24"/>
                <w:szCs w:val="24"/>
              </w:rPr>
            </w:pPr>
            <w:r>
              <w:rPr>
                <w:rFonts w:ascii="Arial" w:eastAsia="Cambria" w:hAnsi="Arial" w:cs="Arial"/>
                <w:b/>
                <w:sz w:val="24"/>
                <w:szCs w:val="24"/>
              </w:rPr>
              <w:t>6</w:t>
            </w:r>
          </w:p>
        </w:tc>
        <w:tc>
          <w:tcPr>
            <w:tcW w:w="9491" w:type="dxa"/>
            <w:tcMar>
              <w:top w:w="100" w:type="dxa"/>
              <w:left w:w="100" w:type="dxa"/>
              <w:bottom w:w="100" w:type="dxa"/>
              <w:right w:w="100" w:type="dxa"/>
            </w:tcMar>
          </w:tcPr>
          <w:p w14:paraId="007B2540" w14:textId="77777777" w:rsidR="00DC2DCF" w:rsidRPr="003F0054" w:rsidRDefault="00DC2DCF" w:rsidP="007D655F">
            <w:pPr>
              <w:pBdr>
                <w:top w:val="nil"/>
                <w:left w:val="nil"/>
                <w:bottom w:val="nil"/>
                <w:right w:val="nil"/>
                <w:between w:val="nil"/>
              </w:pBdr>
              <w:spacing w:after="0" w:line="240" w:lineRule="auto"/>
              <w:ind w:left="1560" w:hanging="1560"/>
              <w:rPr>
                <w:rFonts w:ascii="Arial" w:eastAsia="Cambria" w:hAnsi="Arial" w:cs="Arial"/>
                <w:color w:val="000000"/>
                <w:sz w:val="24"/>
                <w:szCs w:val="24"/>
              </w:rPr>
            </w:pPr>
            <w:r w:rsidRPr="003F0054">
              <w:rPr>
                <w:rFonts w:ascii="Arial" w:eastAsia="Cambria" w:hAnsi="Arial" w:cs="Arial"/>
                <w:b/>
                <w:color w:val="000000"/>
                <w:sz w:val="24"/>
                <w:szCs w:val="24"/>
              </w:rPr>
              <w:t xml:space="preserve">Assertion: </w:t>
            </w:r>
            <w:r w:rsidRPr="003F0054">
              <w:rPr>
                <w:rFonts w:ascii="Arial" w:eastAsia="Cambria" w:hAnsi="Arial" w:cs="Arial"/>
                <w:color w:val="000000"/>
                <w:sz w:val="24"/>
                <w:szCs w:val="24"/>
              </w:rPr>
              <w:t>Conductivity decreases for weak electrolyte and increases for strong</w:t>
            </w:r>
          </w:p>
          <w:p w14:paraId="0F50B67C" w14:textId="77777777" w:rsidR="00DC2DCF" w:rsidRPr="003F0054" w:rsidRDefault="00DC2DCF" w:rsidP="007D655F">
            <w:pPr>
              <w:pBdr>
                <w:top w:val="nil"/>
                <w:left w:val="nil"/>
                <w:bottom w:val="nil"/>
                <w:right w:val="nil"/>
                <w:between w:val="nil"/>
              </w:pBdr>
              <w:spacing w:after="0" w:line="240" w:lineRule="auto"/>
              <w:ind w:left="1560" w:hanging="1560"/>
              <w:rPr>
                <w:rFonts w:ascii="Arial" w:eastAsia="Cambria" w:hAnsi="Arial" w:cs="Arial"/>
                <w:color w:val="000000"/>
                <w:sz w:val="24"/>
                <w:szCs w:val="24"/>
              </w:rPr>
            </w:pPr>
            <w:r w:rsidRPr="003F0054">
              <w:rPr>
                <w:rFonts w:ascii="Arial" w:eastAsia="Cambria" w:hAnsi="Arial" w:cs="Arial"/>
                <w:color w:val="000000"/>
                <w:sz w:val="24"/>
                <w:szCs w:val="24"/>
              </w:rPr>
              <w:t xml:space="preserve">electrolyte with decrease in concentration. </w:t>
            </w:r>
          </w:p>
          <w:p w14:paraId="2675694C" w14:textId="77777777" w:rsidR="00DC2DCF" w:rsidRPr="003F0054" w:rsidRDefault="00DC2DCF" w:rsidP="007D655F">
            <w:pPr>
              <w:pBdr>
                <w:top w:val="nil"/>
                <w:left w:val="nil"/>
                <w:bottom w:val="nil"/>
                <w:right w:val="nil"/>
                <w:between w:val="nil"/>
              </w:pBdr>
              <w:spacing w:after="0" w:line="240" w:lineRule="auto"/>
              <w:rPr>
                <w:rFonts w:ascii="Arial" w:eastAsia="Cambria" w:hAnsi="Arial" w:cs="Arial"/>
                <w:color w:val="000000"/>
                <w:sz w:val="24"/>
                <w:szCs w:val="24"/>
              </w:rPr>
            </w:pPr>
            <w:r w:rsidRPr="003F0054">
              <w:rPr>
                <w:rFonts w:ascii="Arial" w:eastAsia="Cambria" w:hAnsi="Arial" w:cs="Arial"/>
                <w:b/>
                <w:color w:val="000000"/>
                <w:sz w:val="24"/>
                <w:szCs w:val="24"/>
              </w:rPr>
              <w:t xml:space="preserve">Reason: </w:t>
            </w:r>
            <w:r w:rsidRPr="003F0054">
              <w:rPr>
                <w:rFonts w:ascii="Arial" w:eastAsia="Cambria" w:hAnsi="Arial" w:cs="Arial"/>
                <w:color w:val="000000"/>
                <w:sz w:val="24"/>
                <w:szCs w:val="24"/>
              </w:rPr>
              <w:t xml:space="preserve">On dilution, the number of ions per unit volume that carry the current decreases. </w:t>
            </w:r>
          </w:p>
        </w:tc>
        <w:tc>
          <w:tcPr>
            <w:tcW w:w="709" w:type="dxa"/>
            <w:tcMar>
              <w:top w:w="100" w:type="dxa"/>
              <w:left w:w="100" w:type="dxa"/>
              <w:bottom w:w="100" w:type="dxa"/>
              <w:right w:w="100" w:type="dxa"/>
            </w:tcMar>
          </w:tcPr>
          <w:p w14:paraId="01555B12" w14:textId="77777777" w:rsidR="00DC2DCF" w:rsidRPr="003F0054" w:rsidRDefault="00DC2DCF" w:rsidP="007D655F">
            <w:pPr>
              <w:widowControl w:val="0"/>
              <w:spacing w:line="240" w:lineRule="auto"/>
              <w:jc w:val="both"/>
              <w:rPr>
                <w:rFonts w:ascii="Arial" w:eastAsia="Cambria" w:hAnsi="Arial" w:cs="Arial"/>
                <w:sz w:val="24"/>
                <w:szCs w:val="24"/>
              </w:rPr>
            </w:pPr>
            <w:r w:rsidRPr="003F0054">
              <w:rPr>
                <w:rFonts w:ascii="Arial" w:eastAsia="Cambria" w:hAnsi="Arial" w:cs="Arial"/>
                <w:sz w:val="24"/>
                <w:szCs w:val="24"/>
              </w:rPr>
              <w:t>1</w:t>
            </w:r>
          </w:p>
        </w:tc>
      </w:tr>
    </w:tbl>
    <w:p w14:paraId="304301F0" w14:textId="77777777" w:rsidR="00DC2DCF" w:rsidRPr="003F0054" w:rsidRDefault="00DC2DCF" w:rsidP="00DC2DCF">
      <w:pPr>
        <w:autoSpaceDE w:val="0"/>
        <w:autoSpaceDN w:val="0"/>
        <w:adjustRightInd w:val="0"/>
        <w:spacing w:line="240" w:lineRule="auto"/>
        <w:jc w:val="center"/>
        <w:rPr>
          <w:rFonts w:ascii="Arial" w:hAnsi="Arial" w:cs="Arial"/>
          <w:b/>
          <w:bCs/>
          <w:color w:val="000000" w:themeColor="text1"/>
          <w:sz w:val="24"/>
          <w:szCs w:val="24"/>
        </w:rPr>
      </w:pPr>
    </w:p>
    <w:p w14:paraId="15AE2F61" w14:textId="77777777" w:rsidR="00DC2DCF" w:rsidRPr="003F0054" w:rsidRDefault="00DC2DCF" w:rsidP="00DC2DCF">
      <w:pPr>
        <w:autoSpaceDE w:val="0"/>
        <w:autoSpaceDN w:val="0"/>
        <w:adjustRightInd w:val="0"/>
        <w:spacing w:line="240" w:lineRule="auto"/>
        <w:jc w:val="center"/>
        <w:rPr>
          <w:rFonts w:ascii="Arial" w:hAnsi="Arial" w:cs="Arial"/>
          <w:b/>
          <w:bCs/>
          <w:color w:val="000000" w:themeColor="text1"/>
          <w:sz w:val="24"/>
          <w:szCs w:val="24"/>
        </w:rPr>
      </w:pPr>
      <w:r w:rsidRPr="003F0054">
        <w:rPr>
          <w:rFonts w:ascii="Arial" w:hAnsi="Arial" w:cs="Arial"/>
          <w:b/>
          <w:bCs/>
          <w:color w:val="000000" w:themeColor="text1"/>
          <w:sz w:val="24"/>
          <w:szCs w:val="24"/>
        </w:rPr>
        <w:t>SECTION B</w:t>
      </w:r>
    </w:p>
    <w:p w14:paraId="565C51E3" w14:textId="77777777" w:rsidR="00DC2DCF" w:rsidRPr="003F0054" w:rsidRDefault="00DC2DCF" w:rsidP="00DC2DCF">
      <w:pPr>
        <w:autoSpaceDE w:val="0"/>
        <w:autoSpaceDN w:val="0"/>
        <w:adjustRightInd w:val="0"/>
        <w:spacing w:line="240" w:lineRule="auto"/>
        <w:jc w:val="both"/>
        <w:rPr>
          <w:rFonts w:ascii="Arial" w:hAnsi="Arial" w:cs="Arial"/>
          <w:b/>
          <w:bCs/>
          <w:color w:val="000000" w:themeColor="text1"/>
          <w:sz w:val="24"/>
          <w:szCs w:val="24"/>
        </w:rPr>
      </w:pPr>
      <w:r w:rsidRPr="003F0054">
        <w:rPr>
          <w:rFonts w:ascii="Arial" w:hAnsi="Arial" w:cs="Arial"/>
          <w:b/>
          <w:bCs/>
          <w:color w:val="000000" w:themeColor="text1"/>
          <w:sz w:val="24"/>
          <w:szCs w:val="24"/>
        </w:rPr>
        <w:t>This section contains 5 questions with internal choice in onequestion. The following questions are very short answer type and carry 2 marks each.</w:t>
      </w:r>
    </w:p>
    <w:tbl>
      <w:tblPr>
        <w:tblW w:w="105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2"/>
        <w:gridCol w:w="9036"/>
        <w:gridCol w:w="977"/>
      </w:tblGrid>
      <w:tr w:rsidR="00DC2DCF" w:rsidRPr="003F0054" w14:paraId="005C69CE" w14:textId="77777777" w:rsidTr="007D655F">
        <w:tc>
          <w:tcPr>
            <w:tcW w:w="562" w:type="dxa"/>
            <w:tcMar>
              <w:top w:w="100" w:type="dxa"/>
              <w:left w:w="100" w:type="dxa"/>
              <w:bottom w:w="100" w:type="dxa"/>
              <w:right w:w="100" w:type="dxa"/>
            </w:tcMar>
          </w:tcPr>
          <w:p w14:paraId="2EBE4D67" w14:textId="1588A860" w:rsidR="00DC2DCF" w:rsidRPr="00C94862" w:rsidRDefault="00810D17" w:rsidP="007D655F">
            <w:pPr>
              <w:widowControl w:val="0"/>
              <w:spacing w:line="240" w:lineRule="auto"/>
              <w:jc w:val="both"/>
              <w:rPr>
                <w:rFonts w:ascii="Arial" w:eastAsia="Cambria" w:hAnsi="Arial" w:cs="Arial"/>
                <w:b/>
                <w:sz w:val="24"/>
                <w:szCs w:val="24"/>
              </w:rPr>
            </w:pPr>
            <w:r>
              <w:rPr>
                <w:rFonts w:ascii="Arial" w:eastAsia="Cambria" w:hAnsi="Arial" w:cs="Arial"/>
                <w:b/>
                <w:sz w:val="24"/>
                <w:szCs w:val="24"/>
              </w:rPr>
              <w:t>7</w:t>
            </w:r>
          </w:p>
        </w:tc>
        <w:tc>
          <w:tcPr>
            <w:tcW w:w="9036" w:type="dxa"/>
            <w:tcMar>
              <w:top w:w="100" w:type="dxa"/>
              <w:left w:w="100" w:type="dxa"/>
              <w:bottom w:w="100" w:type="dxa"/>
              <w:right w:w="100" w:type="dxa"/>
            </w:tcMar>
          </w:tcPr>
          <w:p w14:paraId="55AC3D63" w14:textId="77777777" w:rsidR="00DC2DCF" w:rsidRPr="003F0054" w:rsidRDefault="00DC2DCF" w:rsidP="007D655F">
            <w:pPr>
              <w:spacing w:line="240" w:lineRule="auto"/>
              <w:jc w:val="both"/>
              <w:rPr>
                <w:rFonts w:ascii="Arial" w:eastAsia="Cambria" w:hAnsi="Arial" w:cs="Arial"/>
                <w:sz w:val="24"/>
                <w:szCs w:val="24"/>
              </w:rPr>
            </w:pPr>
            <w:r w:rsidRPr="003F0054">
              <w:rPr>
                <w:rFonts w:ascii="Arial" w:hAnsi="Arial" w:cs="Arial"/>
                <w:sz w:val="24"/>
                <w:szCs w:val="24"/>
              </w:rPr>
              <w:t>Suman took two glasses of water from a water filter. She cools one glass in a fridge and warms the other glass on a stove. Which glass of water will hold more dissolved oxygen? Explain using Henry's law.</w:t>
            </w:r>
          </w:p>
        </w:tc>
        <w:tc>
          <w:tcPr>
            <w:tcW w:w="977" w:type="dxa"/>
            <w:tcMar>
              <w:top w:w="100" w:type="dxa"/>
              <w:left w:w="100" w:type="dxa"/>
              <w:bottom w:w="100" w:type="dxa"/>
              <w:right w:w="100" w:type="dxa"/>
            </w:tcMar>
          </w:tcPr>
          <w:p w14:paraId="4BBBD80E" w14:textId="77777777" w:rsidR="00DC2DCF" w:rsidRPr="003F0054" w:rsidRDefault="00DC2DCF" w:rsidP="007D655F">
            <w:pPr>
              <w:widowControl w:val="0"/>
              <w:spacing w:line="240" w:lineRule="auto"/>
              <w:jc w:val="both"/>
              <w:rPr>
                <w:rFonts w:ascii="Arial" w:eastAsia="Cambria" w:hAnsi="Arial" w:cs="Arial"/>
                <w:sz w:val="24"/>
                <w:szCs w:val="24"/>
              </w:rPr>
            </w:pPr>
            <w:r w:rsidRPr="003F0054">
              <w:rPr>
                <w:rFonts w:ascii="Arial" w:eastAsia="Cambria" w:hAnsi="Arial" w:cs="Arial"/>
                <w:sz w:val="24"/>
                <w:szCs w:val="24"/>
              </w:rPr>
              <w:t>2</w:t>
            </w:r>
          </w:p>
        </w:tc>
      </w:tr>
      <w:tr w:rsidR="00DC2DCF" w:rsidRPr="003F0054" w14:paraId="77DFEE00" w14:textId="77777777" w:rsidTr="007D655F">
        <w:tc>
          <w:tcPr>
            <w:tcW w:w="562" w:type="dxa"/>
            <w:tcMar>
              <w:top w:w="100" w:type="dxa"/>
              <w:left w:w="100" w:type="dxa"/>
              <w:bottom w:w="100" w:type="dxa"/>
              <w:right w:w="100" w:type="dxa"/>
            </w:tcMar>
          </w:tcPr>
          <w:p w14:paraId="7453B9B5" w14:textId="62875823" w:rsidR="00DC2DCF" w:rsidRPr="00C94862" w:rsidRDefault="00810D17" w:rsidP="007D655F">
            <w:pPr>
              <w:widowControl w:val="0"/>
              <w:spacing w:line="240" w:lineRule="auto"/>
              <w:jc w:val="both"/>
              <w:rPr>
                <w:rFonts w:ascii="Arial" w:eastAsia="Cambria" w:hAnsi="Arial" w:cs="Arial"/>
                <w:b/>
                <w:sz w:val="24"/>
                <w:szCs w:val="24"/>
              </w:rPr>
            </w:pPr>
            <w:r>
              <w:rPr>
                <w:rFonts w:ascii="Arial" w:eastAsia="Cambria" w:hAnsi="Arial" w:cs="Arial"/>
                <w:b/>
                <w:sz w:val="24"/>
                <w:szCs w:val="24"/>
              </w:rPr>
              <w:t>8</w:t>
            </w:r>
          </w:p>
        </w:tc>
        <w:tc>
          <w:tcPr>
            <w:tcW w:w="9036" w:type="dxa"/>
            <w:tcMar>
              <w:top w:w="100" w:type="dxa"/>
              <w:left w:w="100" w:type="dxa"/>
              <w:bottom w:w="100" w:type="dxa"/>
              <w:right w:w="100" w:type="dxa"/>
            </w:tcMar>
          </w:tcPr>
          <w:p w14:paraId="4B084599" w14:textId="77777777" w:rsidR="00DC2DCF" w:rsidRPr="003F0054" w:rsidRDefault="00DC2DCF" w:rsidP="007D655F">
            <w:pPr>
              <w:pStyle w:val="BodyText"/>
              <w:tabs>
                <w:tab w:val="left" w:pos="3257"/>
                <w:tab w:val="left" w:pos="4946"/>
                <w:tab w:val="left" w:pos="6638"/>
                <w:tab w:val="left" w:pos="9283"/>
              </w:tabs>
              <w:ind w:left="0"/>
              <w:rPr>
                <w:rFonts w:ascii="Arial" w:hAnsi="Arial" w:cs="Arial"/>
                <w:i w:val="0"/>
              </w:rPr>
            </w:pPr>
            <w:r w:rsidRPr="003F0054">
              <w:rPr>
                <w:rFonts w:ascii="Arial" w:hAnsi="Arial" w:cs="Arial"/>
                <w:i w:val="0"/>
              </w:rPr>
              <w:t>If hydrolysis of cane sugar is completed in acidic medium then its rate of reaction depends only on one molecule of cane sugar.</w:t>
            </w:r>
          </w:p>
          <w:p w14:paraId="1762D594" w14:textId="77777777" w:rsidR="00DC2DCF" w:rsidRPr="003F0054" w:rsidRDefault="00DC2DCF" w:rsidP="007D655F">
            <w:pPr>
              <w:pStyle w:val="BodyText"/>
              <w:tabs>
                <w:tab w:val="left" w:pos="3257"/>
                <w:tab w:val="left" w:pos="4946"/>
                <w:tab w:val="left" w:pos="6638"/>
                <w:tab w:val="left" w:pos="9283"/>
              </w:tabs>
              <w:ind w:left="0"/>
              <w:rPr>
                <w:rFonts w:ascii="Arial" w:hAnsi="Arial" w:cs="Arial"/>
                <w:i w:val="0"/>
              </w:rPr>
            </w:pPr>
            <w:r w:rsidRPr="003B5F06">
              <w:rPr>
                <w:rFonts w:ascii="Arial" w:hAnsi="Arial" w:cs="Arial"/>
                <w:b/>
                <w:i w:val="0"/>
              </w:rPr>
              <w:t>(i)</w:t>
            </w:r>
            <w:r w:rsidRPr="003F0054">
              <w:rPr>
                <w:rFonts w:ascii="Arial" w:hAnsi="Arial" w:cs="Arial"/>
                <w:i w:val="0"/>
              </w:rPr>
              <w:t xml:space="preserve">What will be the name of the reaction </w:t>
            </w:r>
          </w:p>
          <w:p w14:paraId="45A83DD2" w14:textId="77777777" w:rsidR="00DC2DCF" w:rsidRPr="003F0054" w:rsidRDefault="00DC2DCF" w:rsidP="007D655F">
            <w:pPr>
              <w:pStyle w:val="BodyText"/>
              <w:tabs>
                <w:tab w:val="left" w:pos="3257"/>
                <w:tab w:val="left" w:pos="4946"/>
                <w:tab w:val="left" w:pos="6638"/>
                <w:tab w:val="left" w:pos="9283"/>
              </w:tabs>
              <w:ind w:left="0"/>
              <w:rPr>
                <w:rFonts w:ascii="Arial" w:hAnsi="Arial" w:cs="Arial"/>
                <w:i w:val="0"/>
              </w:rPr>
            </w:pPr>
            <w:r w:rsidRPr="003B5F06">
              <w:rPr>
                <w:rFonts w:ascii="Arial" w:hAnsi="Arial" w:cs="Arial"/>
                <w:b/>
                <w:i w:val="0"/>
              </w:rPr>
              <w:t>(ii)</w:t>
            </w:r>
            <w:r w:rsidRPr="003F0054">
              <w:rPr>
                <w:rFonts w:ascii="Arial" w:hAnsi="Arial" w:cs="Arial"/>
                <w:i w:val="0"/>
              </w:rPr>
              <w:t xml:space="preserve"> What will be unit of rate constant for this reaction?</w:t>
            </w:r>
          </w:p>
        </w:tc>
        <w:tc>
          <w:tcPr>
            <w:tcW w:w="977" w:type="dxa"/>
            <w:tcMar>
              <w:top w:w="100" w:type="dxa"/>
              <w:left w:w="100" w:type="dxa"/>
              <w:bottom w:w="100" w:type="dxa"/>
              <w:right w:w="100" w:type="dxa"/>
            </w:tcMar>
          </w:tcPr>
          <w:p w14:paraId="62587DD3" w14:textId="77777777" w:rsidR="00DC2DCF" w:rsidRPr="003F0054" w:rsidRDefault="00DC2DCF" w:rsidP="007D655F">
            <w:pPr>
              <w:widowControl w:val="0"/>
              <w:spacing w:line="240" w:lineRule="auto"/>
              <w:jc w:val="both"/>
              <w:rPr>
                <w:rFonts w:ascii="Arial" w:eastAsia="Cambria" w:hAnsi="Arial" w:cs="Arial"/>
                <w:sz w:val="24"/>
                <w:szCs w:val="24"/>
              </w:rPr>
            </w:pPr>
            <w:r w:rsidRPr="003F0054">
              <w:rPr>
                <w:rFonts w:ascii="Arial" w:eastAsia="Cambria" w:hAnsi="Arial" w:cs="Arial"/>
                <w:sz w:val="24"/>
                <w:szCs w:val="24"/>
              </w:rPr>
              <w:t>2</w:t>
            </w:r>
          </w:p>
        </w:tc>
      </w:tr>
    </w:tbl>
    <w:p w14:paraId="64BA7AD9" w14:textId="77777777" w:rsidR="00DC2DCF" w:rsidRPr="003F0054" w:rsidRDefault="00DC2DCF" w:rsidP="00DC2DCF">
      <w:pPr>
        <w:spacing w:line="240" w:lineRule="auto"/>
        <w:jc w:val="center"/>
        <w:rPr>
          <w:rFonts w:ascii="Arial" w:eastAsia="Cambria" w:hAnsi="Arial" w:cs="Arial"/>
          <w:b/>
          <w:sz w:val="24"/>
          <w:szCs w:val="24"/>
        </w:rPr>
      </w:pPr>
    </w:p>
    <w:p w14:paraId="6107B29E" w14:textId="77777777" w:rsidR="00DC2DCF" w:rsidRPr="003F0054" w:rsidRDefault="00DC2DCF" w:rsidP="00DC2DCF">
      <w:pPr>
        <w:spacing w:line="240" w:lineRule="auto"/>
        <w:jc w:val="center"/>
        <w:rPr>
          <w:rFonts w:ascii="Arial" w:eastAsia="Cambria" w:hAnsi="Arial" w:cs="Arial"/>
          <w:b/>
          <w:sz w:val="24"/>
          <w:szCs w:val="24"/>
        </w:rPr>
      </w:pPr>
      <w:r w:rsidRPr="003F0054">
        <w:rPr>
          <w:rFonts w:ascii="Arial" w:eastAsia="Cambria" w:hAnsi="Arial" w:cs="Arial"/>
          <w:b/>
          <w:sz w:val="24"/>
          <w:szCs w:val="24"/>
        </w:rPr>
        <w:t>SECTION C</w:t>
      </w:r>
    </w:p>
    <w:p w14:paraId="7F5C44CA" w14:textId="77777777" w:rsidR="00DC2DCF" w:rsidRPr="003F0054" w:rsidRDefault="00DC2DCF" w:rsidP="00DC2DCF">
      <w:pPr>
        <w:spacing w:line="240" w:lineRule="auto"/>
        <w:jc w:val="both"/>
        <w:rPr>
          <w:rFonts w:ascii="Arial" w:eastAsia="Cambria" w:hAnsi="Arial" w:cs="Arial"/>
          <w:b/>
          <w:bCs/>
          <w:sz w:val="24"/>
          <w:szCs w:val="24"/>
        </w:rPr>
      </w:pPr>
      <w:r w:rsidRPr="003F0054">
        <w:rPr>
          <w:rFonts w:ascii="Arial" w:eastAsia="Cambria" w:hAnsi="Arial" w:cs="Arial"/>
          <w:b/>
          <w:bCs/>
          <w:sz w:val="24"/>
          <w:szCs w:val="24"/>
        </w:rPr>
        <w:t>This section contains 7 questions with internal choices in one question. The following questions are short answer types and carry 3 marks each.</w:t>
      </w:r>
    </w:p>
    <w:tbl>
      <w:tblPr>
        <w:tblW w:w="105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0"/>
        <w:gridCol w:w="9028"/>
        <w:gridCol w:w="977"/>
      </w:tblGrid>
      <w:tr w:rsidR="00DC2DCF" w:rsidRPr="003F0054" w14:paraId="72939A3E" w14:textId="77777777" w:rsidTr="007D655F">
        <w:tc>
          <w:tcPr>
            <w:tcW w:w="570" w:type="dxa"/>
            <w:tcMar>
              <w:top w:w="100" w:type="dxa"/>
              <w:left w:w="100" w:type="dxa"/>
              <w:bottom w:w="100" w:type="dxa"/>
              <w:right w:w="100" w:type="dxa"/>
            </w:tcMar>
          </w:tcPr>
          <w:p w14:paraId="11C80115" w14:textId="555A1461" w:rsidR="00DC2DCF" w:rsidRPr="00C94862" w:rsidRDefault="00810D17" w:rsidP="007D655F">
            <w:pPr>
              <w:widowControl w:val="0"/>
              <w:pBdr>
                <w:top w:val="nil"/>
                <w:left w:val="nil"/>
                <w:bottom w:val="nil"/>
                <w:right w:val="nil"/>
                <w:between w:val="nil"/>
              </w:pBdr>
              <w:spacing w:after="0" w:line="240" w:lineRule="auto"/>
              <w:jc w:val="both"/>
              <w:rPr>
                <w:rFonts w:ascii="Arial" w:eastAsia="Cambria" w:hAnsi="Arial" w:cs="Arial"/>
                <w:b/>
                <w:sz w:val="24"/>
                <w:szCs w:val="24"/>
              </w:rPr>
            </w:pPr>
            <w:r>
              <w:rPr>
                <w:rFonts w:ascii="Arial" w:eastAsia="Cambria" w:hAnsi="Arial" w:cs="Arial"/>
                <w:b/>
                <w:sz w:val="24"/>
                <w:szCs w:val="24"/>
              </w:rPr>
              <w:t>9</w:t>
            </w:r>
          </w:p>
        </w:tc>
        <w:tc>
          <w:tcPr>
            <w:tcW w:w="9028" w:type="dxa"/>
            <w:tcMar>
              <w:top w:w="100" w:type="dxa"/>
              <w:left w:w="100" w:type="dxa"/>
              <w:bottom w:w="100" w:type="dxa"/>
              <w:right w:w="100" w:type="dxa"/>
            </w:tcMar>
          </w:tcPr>
          <w:p w14:paraId="40DE344F" w14:textId="77777777" w:rsidR="00DC2DCF" w:rsidRPr="003F0054" w:rsidRDefault="00DC2DCF" w:rsidP="007D655F">
            <w:pPr>
              <w:widowControl w:val="0"/>
              <w:pBdr>
                <w:top w:val="nil"/>
                <w:left w:val="nil"/>
                <w:bottom w:val="nil"/>
                <w:right w:val="nil"/>
                <w:between w:val="nil"/>
              </w:pBdr>
              <w:spacing w:after="0" w:line="240" w:lineRule="auto"/>
              <w:jc w:val="both"/>
              <w:rPr>
                <w:rFonts w:ascii="Arial" w:eastAsia="Cambria" w:hAnsi="Arial" w:cs="Arial"/>
                <w:sz w:val="24"/>
                <w:szCs w:val="24"/>
              </w:rPr>
            </w:pPr>
            <w:r w:rsidRPr="003F0054">
              <w:rPr>
                <w:rFonts w:ascii="Arial" w:eastAsia="Cambria" w:hAnsi="Arial" w:cs="Arial"/>
                <w:sz w:val="24"/>
                <w:szCs w:val="24"/>
              </w:rPr>
              <w:t xml:space="preserve">A strip of nickel metal is placed in a 1 molar solution of </w:t>
            </w:r>
            <m:oMath>
              <m:r>
                <m:rPr>
                  <m:sty m:val="p"/>
                </m:rPr>
                <w:rPr>
                  <w:rFonts w:ascii="Cambria Math" w:eastAsia="Cambria Math" w:hAnsi="Cambria Math" w:cs="Arial"/>
                  <w:sz w:val="24"/>
                  <w:szCs w:val="24"/>
                </w:rPr>
                <m:t>Ni</m:t>
              </m:r>
              <m:sSub>
                <m:sSubPr>
                  <m:ctrlPr>
                    <w:rPr>
                      <w:rFonts w:ascii="Cambria Math" w:eastAsia="Cambria Math" w:hAnsi="Cambria Math" w:cs="Arial"/>
                      <w:sz w:val="24"/>
                      <w:szCs w:val="24"/>
                    </w:rPr>
                  </m:ctrlPr>
                </m:sSubPr>
                <m:e>
                  <m:d>
                    <m:dPr>
                      <m:ctrlPr>
                        <w:rPr>
                          <w:rFonts w:ascii="Cambria Math" w:eastAsia="Cambria Math" w:hAnsi="Cambria Math" w:cs="Arial"/>
                          <w:sz w:val="24"/>
                          <w:szCs w:val="24"/>
                        </w:rPr>
                      </m:ctrlPr>
                    </m:dPr>
                    <m:e>
                      <m:sSub>
                        <m:sSubPr>
                          <m:ctrlPr>
                            <w:rPr>
                              <w:rFonts w:ascii="Cambria Math" w:eastAsia="Cambria Math" w:hAnsi="Cambria Math" w:cs="Arial"/>
                              <w:sz w:val="24"/>
                              <w:szCs w:val="24"/>
                            </w:rPr>
                          </m:ctrlPr>
                        </m:sSubPr>
                        <m:e>
                          <m:r>
                            <m:rPr>
                              <m:sty m:val="p"/>
                            </m:rPr>
                            <w:rPr>
                              <w:rFonts w:ascii="Cambria Math" w:eastAsia="Cambria Math" w:hAnsi="Cambria Math" w:cs="Arial"/>
                              <w:sz w:val="24"/>
                              <w:szCs w:val="24"/>
                            </w:rPr>
                            <m:t>NO</m:t>
                          </m:r>
                        </m:e>
                        <m:sub>
                          <m:r>
                            <m:rPr>
                              <m:sty m:val="p"/>
                            </m:rPr>
                            <w:rPr>
                              <w:rFonts w:ascii="Cambria Math" w:eastAsia="Cambria Math" w:hAnsi="Cambria Math" w:cs="Arial"/>
                              <w:sz w:val="24"/>
                              <w:szCs w:val="24"/>
                            </w:rPr>
                            <m:t>3</m:t>
                          </m:r>
                        </m:sub>
                      </m:sSub>
                    </m:e>
                  </m:d>
                </m:e>
                <m:sub>
                  <m:r>
                    <m:rPr>
                      <m:sty m:val="p"/>
                    </m:rPr>
                    <w:rPr>
                      <w:rFonts w:ascii="Cambria Math" w:eastAsia="Cambria Math" w:hAnsi="Cambria Math" w:cs="Arial"/>
                      <w:sz w:val="24"/>
                      <w:szCs w:val="24"/>
                    </w:rPr>
                    <m:t>2</m:t>
                  </m:r>
                </m:sub>
              </m:sSub>
            </m:oMath>
            <w:r w:rsidRPr="003F0054">
              <w:rPr>
                <w:rFonts w:ascii="Arial" w:eastAsia="Cambria" w:hAnsi="Arial" w:cs="Arial"/>
                <w:sz w:val="24"/>
                <w:szCs w:val="24"/>
              </w:rPr>
              <w:t xml:space="preserve"> and a strip of silver metal is placed in a 1 molar solution of </w:t>
            </w:r>
            <m:oMath>
              <m:sSub>
                <m:sSubPr>
                  <m:ctrlPr>
                    <w:rPr>
                      <w:rFonts w:ascii="Cambria Math" w:eastAsia="Cambria Math" w:hAnsi="Cambria Math" w:cs="Arial"/>
                      <w:sz w:val="24"/>
                      <w:szCs w:val="24"/>
                    </w:rPr>
                  </m:ctrlPr>
                </m:sSubPr>
                <m:e>
                  <m:r>
                    <m:rPr>
                      <m:sty m:val="p"/>
                    </m:rPr>
                    <w:rPr>
                      <w:rFonts w:ascii="Cambria Math" w:eastAsia="Cambria Math" w:hAnsi="Cambria Math" w:cs="Arial"/>
                      <w:sz w:val="24"/>
                      <w:szCs w:val="24"/>
                    </w:rPr>
                    <m:t xml:space="preserve"> AgNO</m:t>
                  </m:r>
                </m:e>
                <m:sub>
                  <m:r>
                    <m:rPr>
                      <m:sty m:val="p"/>
                    </m:rPr>
                    <w:rPr>
                      <w:rFonts w:ascii="Cambria Math" w:eastAsia="Cambria Math" w:hAnsi="Cambria Math" w:cs="Arial"/>
                      <w:sz w:val="24"/>
                      <w:szCs w:val="24"/>
                    </w:rPr>
                    <m:t>3</m:t>
                  </m:r>
                </m:sub>
              </m:sSub>
            </m:oMath>
            <w:r w:rsidRPr="003F0054">
              <w:rPr>
                <w:rFonts w:ascii="Arial" w:eastAsia="Cambria" w:hAnsi="Arial" w:cs="Arial"/>
                <w:sz w:val="24"/>
                <w:szCs w:val="24"/>
              </w:rPr>
              <w:t>. An electrochemical cell is created when the two solutions are connected by a salt bridge and the two strips are connected by wires to a voltmeter.</w:t>
            </w:r>
          </w:p>
          <w:p w14:paraId="27897E96" w14:textId="77777777" w:rsidR="00DC2DCF" w:rsidRPr="003F0054" w:rsidRDefault="00DC2DCF" w:rsidP="007D655F">
            <w:pPr>
              <w:spacing w:after="0"/>
              <w:rPr>
                <w:rFonts w:ascii="Arial" w:eastAsia="Cambria" w:hAnsi="Arial" w:cs="Arial"/>
                <w:sz w:val="24"/>
                <w:szCs w:val="24"/>
              </w:rPr>
            </w:pPr>
            <w:r w:rsidRPr="003B5F06">
              <w:rPr>
                <w:rFonts w:ascii="Arial" w:eastAsia="Cambria" w:hAnsi="Arial" w:cs="Arial"/>
                <w:b/>
                <w:sz w:val="24"/>
                <w:szCs w:val="24"/>
              </w:rPr>
              <w:t>(i)</w:t>
            </w:r>
            <w:r w:rsidRPr="003F0054">
              <w:rPr>
                <w:rFonts w:ascii="Arial" w:eastAsia="Cambria" w:hAnsi="Arial" w:cs="Arial"/>
                <w:sz w:val="24"/>
                <w:szCs w:val="24"/>
              </w:rPr>
              <w:t xml:space="preserve"> Write the balanced equation for the overall reaction occurring in the cell .</w:t>
            </w:r>
          </w:p>
          <w:p w14:paraId="60CA09B2" w14:textId="77777777" w:rsidR="00DC2DCF" w:rsidRPr="003F0054" w:rsidRDefault="00DC2DCF" w:rsidP="007D655F">
            <w:pPr>
              <w:spacing w:after="0"/>
              <w:rPr>
                <w:rFonts w:ascii="Arial" w:eastAsia="Cambria" w:hAnsi="Arial" w:cs="Arial"/>
                <w:sz w:val="24"/>
                <w:szCs w:val="24"/>
              </w:rPr>
            </w:pPr>
            <w:r w:rsidRPr="003B5F06">
              <w:rPr>
                <w:rFonts w:ascii="Arial" w:eastAsia="Cambria" w:hAnsi="Arial" w:cs="Arial"/>
                <w:b/>
                <w:sz w:val="24"/>
                <w:szCs w:val="24"/>
              </w:rPr>
              <w:t>(ii)</w:t>
            </w:r>
            <w:r w:rsidRPr="003F0054">
              <w:rPr>
                <w:rFonts w:ascii="Arial" w:eastAsia="Cambria" w:hAnsi="Arial" w:cs="Arial"/>
                <w:sz w:val="24"/>
                <w:szCs w:val="24"/>
              </w:rPr>
              <w:t xml:space="preserve"> Calculate the cell potential, </w:t>
            </w:r>
            <m:oMath>
              <m:r>
                <m:rPr>
                  <m:sty m:val="p"/>
                </m:rPr>
                <w:rPr>
                  <w:rFonts w:ascii="Cambria Math" w:eastAsia="Cambria Math" w:hAnsi="Cambria Math" w:cs="Arial"/>
                  <w:sz w:val="24"/>
                  <w:szCs w:val="24"/>
                </w:rPr>
                <m:t>E</m:t>
              </m:r>
            </m:oMath>
            <w:r w:rsidRPr="003F0054">
              <w:rPr>
                <w:rFonts w:ascii="Arial" w:eastAsia="Cambria" w:hAnsi="Arial" w:cs="Arial"/>
                <w:sz w:val="24"/>
                <w:szCs w:val="24"/>
              </w:rPr>
              <w:t xml:space="preserve">, at </w:t>
            </w:r>
            <m:oMath>
              <m:sSup>
                <m:sSupPr>
                  <m:ctrlPr>
                    <w:rPr>
                      <w:rFonts w:ascii="Cambria Math" w:eastAsia="Cambria Math" w:hAnsi="Cambria Math" w:cs="Arial"/>
                      <w:sz w:val="24"/>
                      <w:szCs w:val="24"/>
                    </w:rPr>
                  </m:ctrlPr>
                </m:sSupPr>
                <m:e>
                  <m:r>
                    <m:rPr>
                      <m:sty m:val="p"/>
                    </m:rPr>
                    <w:rPr>
                      <w:rFonts w:ascii="Cambria Math" w:eastAsia="Cambria Math" w:hAnsi="Cambria Math" w:cs="Arial"/>
                      <w:sz w:val="24"/>
                      <w:szCs w:val="24"/>
                    </w:rPr>
                    <m:t>25</m:t>
                  </m:r>
                </m:e>
                <m:sup>
                  <m:r>
                    <m:rPr>
                      <m:sty m:val="p"/>
                    </m:rPr>
                    <w:rPr>
                      <w:rFonts w:ascii="Cambria Math" w:eastAsia="Cambria Math" w:hAnsi="Cambria Math" w:cs="Arial"/>
                      <w:sz w:val="24"/>
                      <w:szCs w:val="24"/>
                    </w:rPr>
                    <m:t>∘</m:t>
                  </m:r>
                </m:sup>
              </m:sSup>
              <m:r>
                <m:rPr>
                  <m:sty m:val="p"/>
                </m:rPr>
                <w:rPr>
                  <w:rFonts w:ascii="Cambria Math" w:eastAsia="Cambria Math" w:hAnsi="Cambria Math" w:cs="Arial"/>
                  <w:sz w:val="24"/>
                  <w:szCs w:val="24"/>
                </w:rPr>
                <m:t>C</m:t>
              </m:r>
            </m:oMath>
            <w:r w:rsidRPr="003F0054">
              <w:rPr>
                <w:rFonts w:ascii="Arial" w:eastAsia="Cambria" w:hAnsi="Arial" w:cs="Arial"/>
                <w:sz w:val="24"/>
                <w:szCs w:val="24"/>
              </w:rPr>
              <w:t xml:space="preserve"> for the cell if the initial concentration of </w:t>
            </w:r>
            <m:oMath>
              <m:r>
                <m:rPr>
                  <m:sty m:val="p"/>
                </m:rPr>
                <w:rPr>
                  <w:rFonts w:ascii="Cambria Math" w:eastAsia="Cambria Math" w:hAnsi="Cambria Math" w:cs="Arial"/>
                  <w:sz w:val="24"/>
                  <w:szCs w:val="24"/>
                </w:rPr>
                <m:t>Ni</m:t>
              </m:r>
              <m:sSub>
                <m:sSubPr>
                  <m:ctrlPr>
                    <w:rPr>
                      <w:rFonts w:ascii="Cambria Math" w:eastAsia="Cambria Math" w:hAnsi="Cambria Math" w:cs="Arial"/>
                      <w:sz w:val="24"/>
                      <w:szCs w:val="24"/>
                    </w:rPr>
                  </m:ctrlPr>
                </m:sSubPr>
                <m:e>
                  <m:d>
                    <m:dPr>
                      <m:ctrlPr>
                        <w:rPr>
                          <w:rFonts w:ascii="Cambria Math" w:eastAsia="Cambria Math" w:hAnsi="Cambria Math" w:cs="Arial"/>
                          <w:sz w:val="24"/>
                          <w:szCs w:val="24"/>
                        </w:rPr>
                      </m:ctrlPr>
                    </m:dPr>
                    <m:e>
                      <m:sSub>
                        <m:sSubPr>
                          <m:ctrlPr>
                            <w:rPr>
                              <w:rFonts w:ascii="Cambria Math" w:eastAsia="Cambria Math" w:hAnsi="Cambria Math" w:cs="Arial"/>
                              <w:sz w:val="24"/>
                              <w:szCs w:val="24"/>
                            </w:rPr>
                          </m:ctrlPr>
                        </m:sSubPr>
                        <m:e>
                          <m:r>
                            <m:rPr>
                              <m:sty m:val="p"/>
                            </m:rPr>
                            <w:rPr>
                              <w:rFonts w:ascii="Cambria Math" w:eastAsia="Cambria Math" w:hAnsi="Cambria Math" w:cs="Arial"/>
                              <w:sz w:val="24"/>
                              <w:szCs w:val="24"/>
                            </w:rPr>
                            <m:t>NO</m:t>
                          </m:r>
                        </m:e>
                        <m:sub>
                          <m:r>
                            <m:rPr>
                              <m:sty m:val="p"/>
                            </m:rPr>
                            <w:rPr>
                              <w:rFonts w:ascii="Cambria Math" w:eastAsia="Cambria Math" w:hAnsi="Cambria Math" w:cs="Arial"/>
                              <w:sz w:val="24"/>
                              <w:szCs w:val="24"/>
                            </w:rPr>
                            <m:t>3</m:t>
                          </m:r>
                        </m:sub>
                      </m:sSub>
                    </m:e>
                  </m:d>
                </m:e>
                <m:sub>
                  <m:r>
                    <m:rPr>
                      <m:sty m:val="p"/>
                    </m:rPr>
                    <w:rPr>
                      <w:rFonts w:ascii="Cambria Math" w:eastAsia="Cambria Math" w:hAnsi="Cambria Math" w:cs="Arial"/>
                      <w:sz w:val="24"/>
                      <w:szCs w:val="24"/>
                    </w:rPr>
                    <m:t>2</m:t>
                  </m:r>
                </m:sub>
              </m:sSub>
            </m:oMath>
            <w:r w:rsidRPr="003F0054">
              <w:rPr>
                <w:rFonts w:ascii="Arial" w:eastAsia="Cambria" w:hAnsi="Arial" w:cs="Arial"/>
                <w:sz w:val="24"/>
                <w:szCs w:val="24"/>
              </w:rPr>
              <w:t xml:space="preserve"> is </w:t>
            </w:r>
            <m:oMath>
              <m:r>
                <m:rPr>
                  <m:sty m:val="p"/>
                </m:rPr>
                <w:rPr>
                  <w:rFonts w:ascii="Cambria Math" w:eastAsia="Cambria Math" w:hAnsi="Cambria Math" w:cs="Arial"/>
                  <w:sz w:val="24"/>
                  <w:szCs w:val="24"/>
                </w:rPr>
                <m:t>0.100</m:t>
              </m:r>
            </m:oMath>
            <w:r w:rsidRPr="003F0054">
              <w:rPr>
                <w:rFonts w:ascii="Arial" w:eastAsia="Cambria" w:hAnsi="Arial" w:cs="Arial"/>
                <w:sz w:val="24"/>
                <w:szCs w:val="24"/>
              </w:rPr>
              <w:t xml:space="preserve"> molar and the initial concentration of </w:t>
            </w:r>
            <m:oMath>
              <m:sSub>
                <m:sSubPr>
                  <m:ctrlPr>
                    <w:rPr>
                      <w:rFonts w:ascii="Cambria Math" w:eastAsia="Cambria Math" w:hAnsi="Cambria Math" w:cs="Arial"/>
                      <w:sz w:val="24"/>
                      <w:szCs w:val="24"/>
                    </w:rPr>
                  </m:ctrlPr>
                </m:sSubPr>
                <m:e>
                  <m:r>
                    <m:rPr>
                      <m:sty m:val="p"/>
                    </m:rPr>
                    <w:rPr>
                      <w:rFonts w:ascii="Cambria Math" w:eastAsia="Cambria Math" w:hAnsi="Cambria Math" w:cs="Arial"/>
                      <w:sz w:val="24"/>
                      <w:szCs w:val="24"/>
                    </w:rPr>
                    <m:t>AgNO</m:t>
                  </m:r>
                </m:e>
                <m:sub>
                  <m:r>
                    <m:rPr>
                      <m:sty m:val="p"/>
                    </m:rPr>
                    <w:rPr>
                      <w:rFonts w:ascii="Cambria Math" w:eastAsia="Cambria Math" w:hAnsi="Cambria Math" w:cs="Arial"/>
                      <w:sz w:val="24"/>
                      <w:szCs w:val="24"/>
                    </w:rPr>
                    <m:t>3</m:t>
                  </m:r>
                </m:sub>
              </m:sSub>
            </m:oMath>
            <w:r w:rsidRPr="003F0054">
              <w:rPr>
                <w:rFonts w:ascii="Arial" w:eastAsia="Cambria" w:hAnsi="Arial" w:cs="Arial"/>
                <w:sz w:val="24"/>
                <w:szCs w:val="24"/>
              </w:rPr>
              <w:t xml:space="preserve"> is </w:t>
            </w:r>
            <m:oMath>
              <m:r>
                <m:rPr>
                  <m:sty m:val="p"/>
                </m:rPr>
                <w:rPr>
                  <w:rFonts w:ascii="Cambria Math" w:eastAsia="Cambria Math" w:hAnsi="Cambria Math" w:cs="Arial"/>
                  <w:sz w:val="24"/>
                  <w:szCs w:val="24"/>
                </w:rPr>
                <m:t>1.00</m:t>
              </m:r>
            </m:oMath>
            <w:r w:rsidRPr="003F0054">
              <w:rPr>
                <w:rFonts w:ascii="Arial" w:eastAsia="Cambria" w:hAnsi="Arial" w:cs="Arial"/>
                <w:sz w:val="24"/>
                <w:szCs w:val="24"/>
              </w:rPr>
              <w:t xml:space="preserve"> molar.</w:t>
            </w:r>
          </w:p>
          <w:p w14:paraId="41E2DD43" w14:textId="77777777" w:rsidR="00DC2DCF" w:rsidRPr="003F0054" w:rsidRDefault="00000000" w:rsidP="007D655F">
            <w:pPr>
              <w:spacing w:after="0"/>
              <w:rPr>
                <w:rFonts w:ascii="Arial" w:eastAsia="Cambria" w:hAnsi="Arial" w:cs="Arial"/>
                <w:sz w:val="24"/>
                <w:szCs w:val="24"/>
              </w:rPr>
            </w:pPr>
            <m:oMathPara>
              <m:oMath>
                <m:d>
                  <m:dPr>
                    <m:begChr m:val="["/>
                    <m:endChr m:val="]"/>
                    <m:ctrlPr>
                      <w:rPr>
                        <w:rFonts w:ascii="Cambria Math" w:eastAsia="Cambria Math" w:hAnsi="Cambria Math" w:cs="Arial"/>
                        <w:sz w:val="24"/>
                        <w:szCs w:val="24"/>
                      </w:rPr>
                    </m:ctrlPr>
                  </m:dPr>
                  <m:e>
                    <m:sSubSup>
                      <m:sSubSupPr>
                        <m:ctrlPr>
                          <w:rPr>
                            <w:rFonts w:ascii="Cambria Math" w:eastAsia="Cambria Math" w:hAnsi="Cambria Math" w:cs="Arial"/>
                            <w:sz w:val="24"/>
                            <w:szCs w:val="24"/>
                          </w:rPr>
                        </m:ctrlPr>
                      </m:sSubSupPr>
                      <m:e>
                        <m:r>
                          <m:rPr>
                            <m:sty m:val="p"/>
                          </m:rPr>
                          <w:rPr>
                            <w:rFonts w:ascii="Cambria Math" w:eastAsia="Cambria Math" w:hAnsi="Cambria Math" w:cs="Arial"/>
                            <w:sz w:val="24"/>
                            <w:szCs w:val="24"/>
                          </w:rPr>
                          <m:t>E</m:t>
                        </m:r>
                      </m:e>
                      <m:sub>
                        <m:sSup>
                          <m:sSupPr>
                            <m:ctrlPr>
                              <w:rPr>
                                <w:rFonts w:ascii="Cambria Math" w:eastAsia="Cambria Math" w:hAnsi="Cambria Math" w:cs="Arial"/>
                                <w:sz w:val="24"/>
                                <w:szCs w:val="24"/>
                              </w:rPr>
                            </m:ctrlPr>
                          </m:sSupPr>
                          <m:e>
                            <m:r>
                              <m:rPr>
                                <m:sty m:val="p"/>
                              </m:rPr>
                              <w:rPr>
                                <w:rFonts w:ascii="Cambria Math" w:eastAsia="Cambria Math" w:hAnsi="Cambria Math" w:cs="Arial"/>
                                <w:sz w:val="24"/>
                                <w:szCs w:val="24"/>
                              </w:rPr>
                              <m:t>Ni</m:t>
                            </m:r>
                          </m:e>
                          <m:sup>
                            <m:r>
                              <m:rPr>
                                <m:sty m:val="p"/>
                              </m:rPr>
                              <w:rPr>
                                <w:rFonts w:ascii="Cambria Math" w:eastAsia="Cambria Math" w:hAnsi="Cambria Math" w:cs="Arial"/>
                                <w:sz w:val="24"/>
                                <w:szCs w:val="24"/>
                              </w:rPr>
                              <m:t>2+</m:t>
                            </m:r>
                          </m:sup>
                        </m:sSup>
                        <m:r>
                          <m:rPr>
                            <m:sty m:val="p"/>
                          </m:rPr>
                          <w:rPr>
                            <w:rFonts w:ascii="Cambria Math" w:eastAsia="Cambria Math" w:hAnsi="Cambria Math" w:cs="Arial"/>
                            <w:sz w:val="24"/>
                            <w:szCs w:val="24"/>
                          </w:rPr>
                          <m:t>/Ni</m:t>
                        </m:r>
                      </m:sub>
                      <m:sup>
                        <m:r>
                          <m:rPr>
                            <m:sty m:val="p"/>
                          </m:rPr>
                          <w:rPr>
                            <w:rFonts w:ascii="Cambria Math" w:eastAsia="Cambria Math" w:hAnsi="Cambria Math" w:cs="Arial"/>
                            <w:sz w:val="24"/>
                            <w:szCs w:val="24"/>
                          </w:rPr>
                          <m:t>0</m:t>
                        </m:r>
                      </m:sup>
                    </m:sSubSup>
                    <m:r>
                      <m:rPr>
                        <m:sty m:val="p"/>
                      </m:rPr>
                      <w:rPr>
                        <w:rFonts w:ascii="Cambria Math" w:eastAsia="Cambria Math" w:hAnsi="Cambria Math" w:cs="Arial"/>
                        <w:sz w:val="24"/>
                        <w:szCs w:val="24"/>
                      </w:rPr>
                      <m:t>=-0.25V;</m:t>
                    </m:r>
                    <m:sSubSup>
                      <m:sSubSupPr>
                        <m:ctrlPr>
                          <w:rPr>
                            <w:rFonts w:ascii="Cambria Math" w:eastAsia="Cambria Math" w:hAnsi="Cambria Math" w:cs="Arial"/>
                            <w:sz w:val="24"/>
                            <w:szCs w:val="24"/>
                          </w:rPr>
                        </m:ctrlPr>
                      </m:sSubSupPr>
                      <m:e>
                        <m:r>
                          <m:rPr>
                            <m:sty m:val="p"/>
                          </m:rPr>
                          <w:rPr>
                            <w:rFonts w:ascii="Cambria Math" w:eastAsia="Cambria Math" w:hAnsi="Cambria Math" w:cs="Arial"/>
                            <w:sz w:val="24"/>
                            <w:szCs w:val="24"/>
                          </w:rPr>
                          <m:t>E</m:t>
                        </m:r>
                      </m:e>
                      <m:sub>
                        <m:sSup>
                          <m:sSupPr>
                            <m:ctrlPr>
                              <w:rPr>
                                <w:rFonts w:ascii="Cambria Math" w:eastAsia="Cambria Math" w:hAnsi="Cambria Math" w:cs="Arial"/>
                                <w:sz w:val="24"/>
                                <w:szCs w:val="24"/>
                              </w:rPr>
                            </m:ctrlPr>
                          </m:sSupPr>
                          <m:e>
                            <m:r>
                              <m:rPr>
                                <m:sty m:val="p"/>
                              </m:rPr>
                              <w:rPr>
                                <w:rFonts w:ascii="Cambria Math" w:eastAsia="Cambria Math" w:hAnsi="Cambria Math" w:cs="Arial"/>
                                <w:sz w:val="24"/>
                                <w:szCs w:val="24"/>
                              </w:rPr>
                              <m:t>Ag</m:t>
                            </m:r>
                          </m:e>
                          <m:sup>
                            <m:r>
                              <m:rPr>
                                <m:sty m:val="p"/>
                              </m:rPr>
                              <w:rPr>
                                <w:rFonts w:ascii="Cambria Math" w:eastAsia="Cambria Math" w:hAnsi="Cambria Math" w:cs="Arial"/>
                                <w:sz w:val="24"/>
                                <w:szCs w:val="24"/>
                              </w:rPr>
                              <m:t>+</m:t>
                            </m:r>
                          </m:sup>
                        </m:sSup>
                        <m:r>
                          <m:rPr>
                            <m:sty m:val="p"/>
                          </m:rPr>
                          <w:rPr>
                            <w:rFonts w:ascii="Cambria Math" w:eastAsia="Cambria Math" w:hAnsi="Cambria Math" w:cs="Arial"/>
                            <w:sz w:val="24"/>
                            <w:szCs w:val="24"/>
                          </w:rPr>
                          <m:t>/Ag</m:t>
                        </m:r>
                      </m:sub>
                      <m:sup>
                        <m:r>
                          <m:rPr>
                            <m:sty m:val="p"/>
                          </m:rPr>
                          <w:rPr>
                            <w:rFonts w:ascii="Cambria Math" w:eastAsia="Cambria Math" w:hAnsi="Cambria Math" w:cs="Arial"/>
                            <w:sz w:val="24"/>
                            <w:szCs w:val="24"/>
                          </w:rPr>
                          <m:t>0</m:t>
                        </m:r>
                      </m:sup>
                    </m:sSubSup>
                    <m:r>
                      <m:rPr>
                        <m:sty m:val="p"/>
                      </m:rPr>
                      <w:rPr>
                        <w:rFonts w:ascii="Cambria Math" w:eastAsia="Cambria Math" w:hAnsi="Cambria Math" w:cs="Arial"/>
                        <w:sz w:val="24"/>
                        <w:szCs w:val="24"/>
                      </w:rPr>
                      <m:t>=0.80V,log⁡</m:t>
                    </m:r>
                    <m:sSup>
                      <m:sSupPr>
                        <m:ctrlPr>
                          <w:rPr>
                            <w:rFonts w:ascii="Cambria Math" w:eastAsia="Cambria Math" w:hAnsi="Cambria Math" w:cs="Arial"/>
                            <w:sz w:val="24"/>
                            <w:szCs w:val="24"/>
                          </w:rPr>
                        </m:ctrlPr>
                      </m:sSupPr>
                      <m:e>
                        <m:r>
                          <m:rPr>
                            <m:sty m:val="p"/>
                          </m:rPr>
                          <w:rPr>
                            <w:rFonts w:ascii="Cambria Math" w:eastAsia="Cambria Math" w:hAnsi="Cambria Math" w:cs="Arial"/>
                            <w:sz w:val="24"/>
                            <w:szCs w:val="24"/>
                          </w:rPr>
                          <m:t>10</m:t>
                        </m:r>
                      </m:e>
                      <m:sup>
                        <m:r>
                          <m:rPr>
                            <m:sty m:val="p"/>
                          </m:rPr>
                          <w:rPr>
                            <w:rFonts w:ascii="Cambria Math" w:eastAsia="Cambria Math" w:hAnsi="Cambria Math" w:cs="Arial"/>
                            <w:sz w:val="24"/>
                            <w:szCs w:val="24"/>
                          </w:rPr>
                          <m:t>-1</m:t>
                        </m:r>
                      </m:sup>
                    </m:sSup>
                    <m:r>
                      <m:rPr>
                        <m:sty m:val="p"/>
                      </m:rPr>
                      <w:rPr>
                        <w:rFonts w:ascii="Cambria Math" w:eastAsia="Cambria Math" w:hAnsi="Cambria Math" w:cs="Arial"/>
                        <w:sz w:val="24"/>
                        <w:szCs w:val="24"/>
                      </w:rPr>
                      <m:t>=-1</m:t>
                    </m:r>
                  </m:e>
                </m:d>
              </m:oMath>
            </m:oMathPara>
          </w:p>
        </w:tc>
        <w:tc>
          <w:tcPr>
            <w:tcW w:w="977" w:type="dxa"/>
            <w:tcMar>
              <w:top w:w="100" w:type="dxa"/>
              <w:left w:w="100" w:type="dxa"/>
              <w:bottom w:w="100" w:type="dxa"/>
              <w:right w:w="100" w:type="dxa"/>
            </w:tcMar>
          </w:tcPr>
          <w:p w14:paraId="374F26E3" w14:textId="77777777" w:rsidR="00DC2DCF" w:rsidRPr="003F0054" w:rsidRDefault="00DC2DCF" w:rsidP="007D655F">
            <w:pPr>
              <w:widowControl w:val="0"/>
              <w:pBdr>
                <w:top w:val="nil"/>
                <w:left w:val="nil"/>
                <w:bottom w:val="nil"/>
                <w:right w:val="nil"/>
                <w:between w:val="nil"/>
              </w:pBdr>
              <w:spacing w:after="0" w:line="240" w:lineRule="auto"/>
              <w:jc w:val="both"/>
              <w:rPr>
                <w:rFonts w:ascii="Arial" w:eastAsia="Cambria" w:hAnsi="Arial" w:cs="Arial"/>
                <w:sz w:val="24"/>
                <w:szCs w:val="24"/>
              </w:rPr>
            </w:pPr>
            <w:r w:rsidRPr="003F0054">
              <w:rPr>
                <w:rFonts w:ascii="Arial" w:eastAsia="Cambria" w:hAnsi="Arial" w:cs="Arial"/>
                <w:sz w:val="24"/>
                <w:szCs w:val="24"/>
              </w:rPr>
              <w:t>3</w:t>
            </w:r>
          </w:p>
        </w:tc>
      </w:tr>
      <w:tr w:rsidR="00DC2DCF" w:rsidRPr="003F0054" w14:paraId="46D30657" w14:textId="77777777" w:rsidTr="007D655F">
        <w:tc>
          <w:tcPr>
            <w:tcW w:w="570" w:type="dxa"/>
            <w:tcMar>
              <w:top w:w="100" w:type="dxa"/>
              <w:left w:w="100" w:type="dxa"/>
              <w:bottom w:w="100" w:type="dxa"/>
              <w:right w:w="100" w:type="dxa"/>
            </w:tcMar>
          </w:tcPr>
          <w:p w14:paraId="23913D2D" w14:textId="0FE13BAD" w:rsidR="00DC2DCF" w:rsidRPr="00C94862" w:rsidRDefault="00810D17" w:rsidP="007D655F">
            <w:pPr>
              <w:widowControl w:val="0"/>
              <w:pBdr>
                <w:top w:val="nil"/>
                <w:left w:val="nil"/>
                <w:bottom w:val="nil"/>
                <w:right w:val="nil"/>
                <w:between w:val="nil"/>
              </w:pBdr>
              <w:spacing w:after="0" w:line="240" w:lineRule="auto"/>
              <w:jc w:val="both"/>
              <w:rPr>
                <w:rFonts w:ascii="Arial" w:eastAsia="Cambria" w:hAnsi="Arial" w:cs="Arial"/>
                <w:b/>
                <w:sz w:val="24"/>
                <w:szCs w:val="24"/>
              </w:rPr>
            </w:pPr>
            <w:r>
              <w:rPr>
                <w:rFonts w:ascii="Arial" w:eastAsia="Cambria" w:hAnsi="Arial" w:cs="Arial"/>
                <w:b/>
                <w:sz w:val="24"/>
                <w:szCs w:val="24"/>
              </w:rPr>
              <w:t>10</w:t>
            </w:r>
          </w:p>
        </w:tc>
        <w:tc>
          <w:tcPr>
            <w:tcW w:w="9028" w:type="dxa"/>
            <w:tcMar>
              <w:top w:w="100" w:type="dxa"/>
              <w:left w:w="100" w:type="dxa"/>
              <w:bottom w:w="100" w:type="dxa"/>
              <w:right w:w="100" w:type="dxa"/>
            </w:tcMar>
          </w:tcPr>
          <w:p w14:paraId="15E4BC8B" w14:textId="77777777" w:rsidR="00DC2DCF" w:rsidRPr="003F0054" w:rsidRDefault="00DC2DCF" w:rsidP="007D655F">
            <w:pPr>
              <w:spacing w:after="0" w:line="240" w:lineRule="auto"/>
              <w:rPr>
                <w:rFonts w:ascii="Arial" w:hAnsi="Arial" w:cs="Arial"/>
                <w:b/>
                <w:bCs/>
                <w:color w:val="000000"/>
                <w:sz w:val="24"/>
                <w:szCs w:val="24"/>
                <w:shd w:val="clear" w:color="auto" w:fill="FFFFFF"/>
              </w:rPr>
            </w:pPr>
            <w:r>
              <w:rPr>
                <w:rStyle w:val="Strong"/>
                <w:rFonts w:ascii="Arial" w:hAnsi="Arial" w:cs="Arial"/>
                <w:b w:val="0"/>
                <w:bCs w:val="0"/>
                <w:color w:val="000000"/>
                <w:sz w:val="24"/>
                <w:szCs w:val="24"/>
                <w:shd w:val="clear" w:color="auto" w:fill="FFFFFF"/>
              </w:rPr>
              <w:t xml:space="preserve">What do you mean by rate constant? </w:t>
            </w:r>
            <w:r w:rsidRPr="003F0054">
              <w:rPr>
                <w:rStyle w:val="Strong"/>
                <w:rFonts w:ascii="Arial" w:hAnsi="Arial" w:cs="Arial"/>
                <w:b w:val="0"/>
                <w:bCs w:val="0"/>
                <w:color w:val="000000"/>
                <w:sz w:val="24"/>
                <w:szCs w:val="24"/>
                <w:shd w:val="clear" w:color="auto" w:fill="FFFFFF"/>
              </w:rPr>
              <w:t>The rate constant of a first order reaction increases from 4 x 10</w:t>
            </w:r>
            <w:r w:rsidRPr="003F0054">
              <w:rPr>
                <w:rStyle w:val="Strong"/>
                <w:rFonts w:ascii="Arial" w:hAnsi="Arial" w:cs="Arial"/>
                <w:b w:val="0"/>
                <w:bCs w:val="0"/>
                <w:color w:val="000000"/>
                <w:sz w:val="24"/>
                <w:szCs w:val="24"/>
                <w:shd w:val="clear" w:color="auto" w:fill="FFFFFF"/>
                <w:vertAlign w:val="superscript"/>
              </w:rPr>
              <w:t>-2</w:t>
            </w:r>
            <w:r w:rsidRPr="003F0054">
              <w:rPr>
                <w:rStyle w:val="Strong"/>
                <w:rFonts w:ascii="Arial" w:hAnsi="Arial" w:cs="Arial"/>
                <w:b w:val="0"/>
                <w:bCs w:val="0"/>
                <w:color w:val="000000"/>
                <w:sz w:val="24"/>
                <w:szCs w:val="24"/>
                <w:shd w:val="clear" w:color="auto" w:fill="FFFFFF"/>
              </w:rPr>
              <w:t> to 24 x 10</w:t>
            </w:r>
            <w:r w:rsidRPr="003F0054">
              <w:rPr>
                <w:rStyle w:val="Strong"/>
                <w:rFonts w:ascii="Arial" w:hAnsi="Arial" w:cs="Arial"/>
                <w:b w:val="0"/>
                <w:bCs w:val="0"/>
                <w:color w:val="000000"/>
                <w:sz w:val="24"/>
                <w:szCs w:val="24"/>
                <w:shd w:val="clear" w:color="auto" w:fill="FFFFFF"/>
                <w:vertAlign w:val="superscript"/>
              </w:rPr>
              <w:t>-2</w:t>
            </w:r>
            <w:r w:rsidRPr="003F0054">
              <w:rPr>
                <w:rStyle w:val="Strong"/>
                <w:rFonts w:ascii="Arial" w:hAnsi="Arial" w:cs="Arial"/>
                <w:b w:val="0"/>
                <w:bCs w:val="0"/>
                <w:color w:val="000000"/>
                <w:sz w:val="24"/>
                <w:szCs w:val="24"/>
                <w:shd w:val="clear" w:color="auto" w:fill="FFFFFF"/>
              </w:rPr>
              <w:t> when the temperature changes from 300 K to 350 K. Calculate the energy of activation (Ea). (log 2 = 0.3010, log 3 = 0.4771, log 4 = 0.6021, log 6 = 0.7782)</w:t>
            </w:r>
          </w:p>
        </w:tc>
        <w:tc>
          <w:tcPr>
            <w:tcW w:w="977" w:type="dxa"/>
            <w:tcMar>
              <w:top w:w="100" w:type="dxa"/>
              <w:left w:w="100" w:type="dxa"/>
              <w:bottom w:w="100" w:type="dxa"/>
              <w:right w:w="100" w:type="dxa"/>
            </w:tcMar>
          </w:tcPr>
          <w:p w14:paraId="0321E822" w14:textId="77777777" w:rsidR="00DC2DCF" w:rsidRPr="003F0054" w:rsidRDefault="00DC2DCF" w:rsidP="007D655F">
            <w:pPr>
              <w:widowControl w:val="0"/>
              <w:pBdr>
                <w:top w:val="nil"/>
                <w:left w:val="nil"/>
                <w:bottom w:val="nil"/>
                <w:right w:val="nil"/>
                <w:between w:val="nil"/>
              </w:pBdr>
              <w:spacing w:after="0" w:line="240" w:lineRule="auto"/>
              <w:jc w:val="both"/>
              <w:rPr>
                <w:rFonts w:ascii="Arial" w:eastAsia="Cambria" w:hAnsi="Arial" w:cs="Arial"/>
                <w:sz w:val="24"/>
                <w:szCs w:val="24"/>
              </w:rPr>
            </w:pPr>
            <w:r w:rsidRPr="003F0054">
              <w:rPr>
                <w:rFonts w:ascii="Arial" w:eastAsia="Cambria" w:hAnsi="Arial" w:cs="Arial"/>
                <w:sz w:val="24"/>
                <w:szCs w:val="24"/>
              </w:rPr>
              <w:t>3</w:t>
            </w:r>
          </w:p>
        </w:tc>
      </w:tr>
      <w:tr w:rsidR="00DC2DCF" w:rsidRPr="003F0054" w14:paraId="4C0A235C" w14:textId="77777777" w:rsidTr="007D655F">
        <w:tc>
          <w:tcPr>
            <w:tcW w:w="570" w:type="dxa"/>
            <w:tcMar>
              <w:top w:w="100" w:type="dxa"/>
              <w:left w:w="100" w:type="dxa"/>
              <w:bottom w:w="100" w:type="dxa"/>
              <w:right w:w="100" w:type="dxa"/>
            </w:tcMar>
          </w:tcPr>
          <w:p w14:paraId="28A714F8" w14:textId="5B7EFCA0" w:rsidR="00DC2DCF" w:rsidRPr="00C94862" w:rsidRDefault="00810D17" w:rsidP="007D655F">
            <w:pPr>
              <w:widowControl w:val="0"/>
              <w:pBdr>
                <w:top w:val="nil"/>
                <w:left w:val="nil"/>
                <w:bottom w:val="nil"/>
                <w:right w:val="nil"/>
                <w:between w:val="nil"/>
              </w:pBdr>
              <w:spacing w:line="240" w:lineRule="auto"/>
              <w:jc w:val="both"/>
              <w:rPr>
                <w:rFonts w:ascii="Arial" w:eastAsia="Cambria" w:hAnsi="Arial" w:cs="Arial"/>
                <w:b/>
                <w:sz w:val="24"/>
                <w:szCs w:val="24"/>
              </w:rPr>
            </w:pPr>
            <w:r>
              <w:rPr>
                <w:rFonts w:ascii="Arial" w:eastAsia="Cambria" w:hAnsi="Arial" w:cs="Arial"/>
                <w:b/>
                <w:sz w:val="24"/>
                <w:szCs w:val="24"/>
              </w:rPr>
              <w:t>11</w:t>
            </w:r>
          </w:p>
        </w:tc>
        <w:tc>
          <w:tcPr>
            <w:tcW w:w="9028" w:type="dxa"/>
            <w:tcMar>
              <w:top w:w="100" w:type="dxa"/>
              <w:left w:w="100" w:type="dxa"/>
              <w:bottom w:w="100" w:type="dxa"/>
              <w:right w:w="100" w:type="dxa"/>
            </w:tcMar>
          </w:tcPr>
          <w:p w14:paraId="2CDC4503" w14:textId="77777777" w:rsidR="00DC2DCF" w:rsidRPr="003F0054" w:rsidRDefault="00DC2DCF" w:rsidP="007D655F">
            <w:pPr>
              <w:spacing w:after="0" w:line="240" w:lineRule="auto"/>
              <w:jc w:val="both"/>
              <w:rPr>
                <w:rFonts w:ascii="Arial" w:hAnsi="Arial" w:cs="Arial"/>
                <w:bCs/>
                <w:sz w:val="24"/>
                <w:szCs w:val="24"/>
              </w:rPr>
            </w:pPr>
            <w:r w:rsidRPr="003B5F06">
              <w:rPr>
                <w:rFonts w:ascii="Arial" w:hAnsi="Arial" w:cs="Arial"/>
                <w:b/>
                <w:bCs/>
                <w:sz w:val="24"/>
                <w:szCs w:val="24"/>
              </w:rPr>
              <w:t>(a)</w:t>
            </w:r>
            <w:r w:rsidRPr="003F0054">
              <w:rPr>
                <w:rFonts w:ascii="Arial" w:hAnsi="Arial" w:cs="Arial"/>
                <w:bCs/>
                <w:sz w:val="24"/>
                <w:szCs w:val="24"/>
              </w:rPr>
              <w:t>Why are low spin tetrahedral complexes not formed</w:t>
            </w:r>
          </w:p>
          <w:p w14:paraId="1950528B" w14:textId="77777777" w:rsidR="00DC2DCF" w:rsidRPr="003F0054" w:rsidRDefault="00DC2DCF" w:rsidP="007D655F">
            <w:pPr>
              <w:spacing w:after="0" w:line="240" w:lineRule="auto"/>
              <w:jc w:val="both"/>
              <w:rPr>
                <w:rFonts w:ascii="Arial" w:hAnsi="Arial" w:cs="Arial"/>
                <w:bCs/>
                <w:sz w:val="24"/>
                <w:szCs w:val="24"/>
              </w:rPr>
            </w:pPr>
            <w:r w:rsidRPr="003B5F06">
              <w:rPr>
                <w:rFonts w:ascii="Arial" w:hAnsi="Arial" w:cs="Arial"/>
                <w:b/>
                <w:bCs/>
                <w:sz w:val="24"/>
                <w:szCs w:val="24"/>
              </w:rPr>
              <w:t>(b)</w:t>
            </w:r>
            <w:r w:rsidRPr="003B5F06">
              <w:rPr>
                <w:rFonts w:ascii="Arial" w:hAnsi="Arial" w:cs="Arial"/>
                <w:bCs/>
                <w:sz w:val="24"/>
                <w:szCs w:val="24"/>
              </w:rPr>
              <w:t>[</w:t>
            </w:r>
            <w:r w:rsidRPr="003F0054">
              <w:rPr>
                <w:rFonts w:ascii="Arial" w:hAnsi="Arial" w:cs="Arial"/>
                <w:bCs/>
                <w:sz w:val="24"/>
                <w:szCs w:val="24"/>
              </w:rPr>
              <w:t>Fe(H</w:t>
            </w:r>
            <w:r w:rsidRPr="003F0054">
              <w:rPr>
                <w:rFonts w:ascii="Arial" w:hAnsi="Arial" w:cs="Arial"/>
                <w:bCs/>
                <w:sz w:val="24"/>
                <w:szCs w:val="24"/>
                <w:vertAlign w:val="subscript"/>
              </w:rPr>
              <w:t>2</w:t>
            </w:r>
            <w:r w:rsidRPr="003F0054">
              <w:rPr>
                <w:rFonts w:ascii="Arial" w:hAnsi="Arial" w:cs="Arial"/>
                <w:bCs/>
                <w:sz w:val="24"/>
                <w:szCs w:val="24"/>
              </w:rPr>
              <w:t>O)</w:t>
            </w:r>
            <w:r w:rsidRPr="003F0054">
              <w:rPr>
                <w:rFonts w:ascii="Arial" w:hAnsi="Arial" w:cs="Arial"/>
                <w:bCs/>
                <w:sz w:val="24"/>
                <w:szCs w:val="24"/>
                <w:vertAlign w:val="subscript"/>
              </w:rPr>
              <w:t>6</w:t>
            </w:r>
            <w:r w:rsidRPr="003F0054">
              <w:rPr>
                <w:rFonts w:ascii="Arial" w:hAnsi="Arial" w:cs="Arial"/>
                <w:bCs/>
                <w:sz w:val="24"/>
                <w:szCs w:val="24"/>
              </w:rPr>
              <w:t>]</w:t>
            </w:r>
            <w:r w:rsidRPr="003F0054">
              <w:rPr>
                <w:rFonts w:ascii="Arial" w:hAnsi="Arial" w:cs="Arial"/>
                <w:bCs/>
                <w:sz w:val="24"/>
                <w:szCs w:val="24"/>
                <w:vertAlign w:val="superscript"/>
              </w:rPr>
              <w:t>3+</w:t>
            </w:r>
            <w:r w:rsidRPr="003F0054">
              <w:rPr>
                <w:rFonts w:ascii="Arial" w:hAnsi="Arial" w:cs="Arial"/>
                <w:bCs/>
                <w:sz w:val="24"/>
                <w:szCs w:val="24"/>
              </w:rPr>
              <w:t>is strongly paramagnetic where as [Fe(CN)</w:t>
            </w:r>
            <w:r w:rsidRPr="003F0054">
              <w:rPr>
                <w:rFonts w:ascii="Arial" w:hAnsi="Arial" w:cs="Arial"/>
                <w:bCs/>
                <w:sz w:val="24"/>
                <w:szCs w:val="24"/>
                <w:vertAlign w:val="subscript"/>
              </w:rPr>
              <w:t>6</w:t>
            </w:r>
            <w:r w:rsidRPr="003F0054">
              <w:rPr>
                <w:rFonts w:ascii="Arial" w:hAnsi="Arial" w:cs="Arial"/>
                <w:bCs/>
                <w:sz w:val="24"/>
                <w:szCs w:val="24"/>
              </w:rPr>
              <w:t>]</w:t>
            </w:r>
            <w:r w:rsidRPr="003F0054">
              <w:rPr>
                <w:rFonts w:ascii="Arial" w:hAnsi="Arial" w:cs="Arial"/>
                <w:bCs/>
                <w:sz w:val="24"/>
                <w:szCs w:val="24"/>
                <w:vertAlign w:val="superscript"/>
              </w:rPr>
              <w:t>3-</w:t>
            </w:r>
            <w:r w:rsidRPr="003F0054">
              <w:rPr>
                <w:rFonts w:ascii="Arial" w:hAnsi="Arial" w:cs="Arial"/>
                <w:bCs/>
                <w:sz w:val="24"/>
                <w:szCs w:val="24"/>
              </w:rPr>
              <w:t>is weakly paramagnetic. Explain. (At. no. Fe = 26)</w:t>
            </w:r>
          </w:p>
        </w:tc>
        <w:tc>
          <w:tcPr>
            <w:tcW w:w="977" w:type="dxa"/>
            <w:tcMar>
              <w:top w:w="100" w:type="dxa"/>
              <w:left w:w="100" w:type="dxa"/>
              <w:bottom w:w="100" w:type="dxa"/>
              <w:right w:w="100" w:type="dxa"/>
            </w:tcMar>
          </w:tcPr>
          <w:p w14:paraId="397B58CB" w14:textId="77777777" w:rsidR="00DC2DCF" w:rsidRPr="003F0054" w:rsidRDefault="00DC2DCF" w:rsidP="007D655F">
            <w:pPr>
              <w:widowControl w:val="0"/>
              <w:pBdr>
                <w:top w:val="nil"/>
                <w:left w:val="nil"/>
                <w:bottom w:val="nil"/>
                <w:right w:val="nil"/>
                <w:between w:val="nil"/>
              </w:pBdr>
              <w:spacing w:line="240" w:lineRule="auto"/>
              <w:jc w:val="both"/>
              <w:rPr>
                <w:rFonts w:ascii="Arial" w:eastAsia="Cambria" w:hAnsi="Arial" w:cs="Arial"/>
                <w:sz w:val="24"/>
                <w:szCs w:val="24"/>
              </w:rPr>
            </w:pPr>
            <w:r w:rsidRPr="003F0054">
              <w:rPr>
                <w:rFonts w:ascii="Arial" w:eastAsia="Cambria" w:hAnsi="Arial" w:cs="Arial"/>
                <w:sz w:val="24"/>
                <w:szCs w:val="24"/>
              </w:rPr>
              <w:t>3</w:t>
            </w:r>
          </w:p>
        </w:tc>
      </w:tr>
    </w:tbl>
    <w:p w14:paraId="3BFB626E" w14:textId="77777777" w:rsidR="00DC2DCF" w:rsidRPr="003F0054" w:rsidRDefault="00DC2DCF" w:rsidP="00DC2DCF">
      <w:pPr>
        <w:spacing w:line="240" w:lineRule="auto"/>
        <w:jc w:val="both"/>
        <w:rPr>
          <w:rFonts w:ascii="Arial" w:eastAsia="Cambria" w:hAnsi="Arial" w:cs="Arial"/>
          <w:b/>
          <w:sz w:val="24"/>
          <w:szCs w:val="24"/>
        </w:rPr>
      </w:pPr>
    </w:p>
    <w:p w14:paraId="35FBDFEB" w14:textId="77777777" w:rsidR="00DC2DCF" w:rsidRPr="003F0054" w:rsidRDefault="00DC2DCF" w:rsidP="00DC2DCF">
      <w:pPr>
        <w:spacing w:line="240" w:lineRule="auto"/>
        <w:jc w:val="center"/>
        <w:rPr>
          <w:rFonts w:ascii="Arial" w:eastAsia="Cambria" w:hAnsi="Arial" w:cs="Arial"/>
          <w:b/>
          <w:sz w:val="24"/>
          <w:szCs w:val="24"/>
        </w:rPr>
      </w:pPr>
      <w:r w:rsidRPr="003F0054">
        <w:rPr>
          <w:rFonts w:ascii="Arial" w:eastAsia="Cambria" w:hAnsi="Arial" w:cs="Arial"/>
          <w:b/>
          <w:sz w:val="24"/>
          <w:szCs w:val="24"/>
        </w:rPr>
        <w:t>SECTION D</w:t>
      </w:r>
    </w:p>
    <w:p w14:paraId="1AC9F890" w14:textId="77777777" w:rsidR="00DC2DCF" w:rsidRDefault="00DC2DCF" w:rsidP="00DC2DCF">
      <w:pPr>
        <w:spacing w:line="240" w:lineRule="auto"/>
        <w:jc w:val="both"/>
        <w:rPr>
          <w:rFonts w:ascii="Arial" w:eastAsia="Cambria" w:hAnsi="Arial" w:cs="Arial"/>
          <w:b/>
          <w:bCs/>
          <w:sz w:val="24"/>
          <w:szCs w:val="24"/>
        </w:rPr>
      </w:pPr>
      <w:r w:rsidRPr="003F0054">
        <w:rPr>
          <w:rFonts w:ascii="Arial" w:eastAsia="Cambria" w:hAnsi="Arial" w:cs="Arial"/>
          <w:b/>
          <w:bCs/>
          <w:sz w:val="24"/>
          <w:szCs w:val="24"/>
        </w:rPr>
        <w:t xml:space="preserve">The following questions are case-based questions. Each question has an internal choice and carries 4 (1+1+2) marks each. Read the passage carefully and answer the questions that follow. </w:t>
      </w:r>
    </w:p>
    <w:p w14:paraId="51517D02" w14:textId="77777777" w:rsidR="00DC2DCF" w:rsidRPr="003F0054" w:rsidRDefault="00DC2DCF" w:rsidP="00DC2DCF">
      <w:pPr>
        <w:spacing w:line="240" w:lineRule="auto"/>
        <w:jc w:val="both"/>
        <w:rPr>
          <w:rFonts w:ascii="Arial" w:eastAsia="Cambria" w:hAnsi="Arial" w:cs="Arial"/>
          <w:b/>
          <w:bCs/>
          <w:sz w:val="24"/>
          <w:szCs w:val="24"/>
        </w:rPr>
      </w:pPr>
    </w:p>
    <w:tbl>
      <w:tblPr>
        <w:tblW w:w="10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
        <w:gridCol w:w="9058"/>
        <w:gridCol w:w="962"/>
      </w:tblGrid>
      <w:tr w:rsidR="00DC2DCF" w:rsidRPr="003F0054" w14:paraId="57E585FF" w14:textId="77777777" w:rsidTr="007D655F">
        <w:tc>
          <w:tcPr>
            <w:tcW w:w="540" w:type="dxa"/>
            <w:tcMar>
              <w:top w:w="100" w:type="dxa"/>
              <w:left w:w="100" w:type="dxa"/>
              <w:bottom w:w="100" w:type="dxa"/>
              <w:right w:w="100" w:type="dxa"/>
            </w:tcMar>
          </w:tcPr>
          <w:p w14:paraId="3E35A79E" w14:textId="33EBFA60" w:rsidR="00DC2DCF" w:rsidRPr="00C94862" w:rsidRDefault="00810D17" w:rsidP="007D655F">
            <w:pPr>
              <w:widowControl w:val="0"/>
              <w:pBdr>
                <w:top w:val="nil"/>
                <w:left w:val="nil"/>
                <w:bottom w:val="nil"/>
                <w:right w:val="nil"/>
                <w:between w:val="nil"/>
              </w:pBdr>
              <w:spacing w:line="240" w:lineRule="auto"/>
              <w:jc w:val="both"/>
              <w:rPr>
                <w:rFonts w:ascii="Arial" w:eastAsia="Cambria" w:hAnsi="Arial" w:cs="Arial"/>
                <w:b/>
                <w:sz w:val="24"/>
                <w:szCs w:val="24"/>
              </w:rPr>
            </w:pPr>
            <w:r>
              <w:rPr>
                <w:rFonts w:ascii="Arial" w:eastAsia="Cambria" w:hAnsi="Arial" w:cs="Arial"/>
                <w:b/>
                <w:sz w:val="24"/>
                <w:szCs w:val="24"/>
              </w:rPr>
              <w:t>12</w:t>
            </w:r>
          </w:p>
        </w:tc>
        <w:tc>
          <w:tcPr>
            <w:tcW w:w="9058" w:type="dxa"/>
            <w:tcMar>
              <w:top w:w="100" w:type="dxa"/>
              <w:left w:w="100" w:type="dxa"/>
              <w:bottom w:w="100" w:type="dxa"/>
              <w:right w:w="100" w:type="dxa"/>
            </w:tcMar>
          </w:tcPr>
          <w:p w14:paraId="2B6C35D6" w14:textId="77777777" w:rsidR="00DC2DCF" w:rsidRPr="003F0054" w:rsidRDefault="00DC2DCF" w:rsidP="007D655F">
            <w:pPr>
              <w:widowControl w:val="0"/>
              <w:pBdr>
                <w:top w:val="nil"/>
                <w:left w:val="nil"/>
                <w:bottom w:val="nil"/>
                <w:right w:val="nil"/>
                <w:between w:val="nil"/>
              </w:pBdr>
              <w:spacing w:after="0" w:line="240" w:lineRule="auto"/>
              <w:jc w:val="both"/>
              <w:rPr>
                <w:rFonts w:ascii="Arial" w:eastAsia="Cambria" w:hAnsi="Arial" w:cs="Arial"/>
                <w:b/>
                <w:bCs/>
                <w:sz w:val="24"/>
                <w:szCs w:val="24"/>
              </w:rPr>
            </w:pPr>
            <w:r w:rsidRPr="003F0054">
              <w:rPr>
                <w:rFonts w:ascii="Arial" w:eastAsia="Cambria" w:hAnsi="Arial" w:cs="Arial"/>
                <w:b/>
                <w:bCs/>
                <w:sz w:val="24"/>
                <w:szCs w:val="24"/>
              </w:rPr>
              <w:t>Read the passage given below and answer the following questions:</w:t>
            </w:r>
          </w:p>
          <w:p w14:paraId="715A199F" w14:textId="77777777" w:rsidR="00DC2DCF" w:rsidRPr="003F0054" w:rsidRDefault="00DC2DCF" w:rsidP="007D655F">
            <w:pPr>
              <w:shd w:val="clear" w:color="auto" w:fill="FFFFFF"/>
              <w:spacing w:after="0" w:line="240" w:lineRule="auto"/>
              <w:rPr>
                <w:rFonts w:ascii="Arial" w:hAnsi="Arial" w:cs="Arial"/>
                <w:sz w:val="24"/>
                <w:szCs w:val="24"/>
              </w:rPr>
            </w:pPr>
            <w:r w:rsidRPr="003F0054">
              <w:rPr>
                <w:rFonts w:ascii="Arial" w:hAnsi="Arial" w:cs="Arial"/>
                <w:sz w:val="24"/>
                <w:szCs w:val="24"/>
              </w:rPr>
              <w:t xml:space="preserve">A process in which on passing electricity electrolyte split into ions and ions are deposited at opposite electrode is called electrolysis. </w:t>
            </w:r>
          </w:p>
          <w:p w14:paraId="2895E286" w14:textId="77777777" w:rsidR="00DC2DCF" w:rsidRPr="003F0054" w:rsidRDefault="00DC2DCF" w:rsidP="007D655F">
            <w:pPr>
              <w:shd w:val="clear" w:color="auto" w:fill="FFFFFF"/>
              <w:spacing w:after="0" w:line="240" w:lineRule="auto"/>
              <w:rPr>
                <w:rFonts w:ascii="Arial" w:hAnsi="Arial" w:cs="Arial"/>
                <w:sz w:val="24"/>
                <w:szCs w:val="24"/>
              </w:rPr>
            </w:pPr>
            <w:r w:rsidRPr="003F0054">
              <w:rPr>
                <w:rFonts w:ascii="Arial" w:hAnsi="Arial" w:cs="Arial"/>
                <w:sz w:val="24"/>
                <w:szCs w:val="24"/>
              </w:rPr>
              <w:t>Faraday’s First law of electrolysis: The amount of substance deposited or liberated during electrolysis is directly proportional to the quantity of electricity passed through the solution.</w:t>
            </w:r>
          </w:p>
          <w:p w14:paraId="191FE89A" w14:textId="77777777" w:rsidR="00DC2DCF" w:rsidRPr="003F0054" w:rsidRDefault="00DC2DCF" w:rsidP="007D655F">
            <w:pPr>
              <w:shd w:val="clear" w:color="auto" w:fill="FFFFFF"/>
              <w:spacing w:after="0" w:line="240" w:lineRule="auto"/>
              <w:rPr>
                <w:rFonts w:ascii="Arial" w:hAnsi="Arial" w:cs="Arial"/>
                <w:sz w:val="24"/>
                <w:szCs w:val="24"/>
              </w:rPr>
            </w:pPr>
            <w:r w:rsidRPr="003F0054">
              <w:rPr>
                <w:rFonts w:ascii="Arial" w:hAnsi="Arial" w:cs="Arial"/>
                <w:sz w:val="24"/>
                <w:szCs w:val="24"/>
              </w:rPr>
              <w:t>Faraday's Second law of electrolysis When same amount of current is passed through different electrolytes which are connected in series, the amount of substance deposited/ liberated from different electrolytes is directly proportional to their equivalent weight.</w:t>
            </w:r>
          </w:p>
          <w:p w14:paraId="782B1F14" w14:textId="77777777" w:rsidR="00DC2DCF" w:rsidRPr="003F0054" w:rsidRDefault="00DC2DCF" w:rsidP="007D655F">
            <w:pPr>
              <w:shd w:val="clear" w:color="auto" w:fill="FFFFFF"/>
              <w:spacing w:after="0" w:line="240" w:lineRule="auto"/>
              <w:rPr>
                <w:rFonts w:ascii="Arial" w:hAnsi="Arial" w:cs="Arial"/>
                <w:sz w:val="24"/>
                <w:szCs w:val="24"/>
              </w:rPr>
            </w:pPr>
            <w:r w:rsidRPr="00827D70">
              <w:rPr>
                <w:rFonts w:ascii="Arial" w:hAnsi="Arial" w:cs="Arial"/>
                <w:b/>
                <w:sz w:val="24"/>
                <w:szCs w:val="24"/>
              </w:rPr>
              <w:t>(a)</w:t>
            </w:r>
            <w:r w:rsidRPr="003F0054">
              <w:rPr>
                <w:rFonts w:ascii="Arial" w:hAnsi="Arial" w:cs="Arial"/>
                <w:sz w:val="24"/>
                <w:szCs w:val="24"/>
              </w:rPr>
              <w:t>Define electrochemical equivalent (Z).</w:t>
            </w:r>
          </w:p>
          <w:p w14:paraId="295438E1" w14:textId="77777777" w:rsidR="00DC2DCF" w:rsidRPr="003F0054" w:rsidRDefault="00DC2DCF" w:rsidP="007D655F">
            <w:pPr>
              <w:shd w:val="clear" w:color="auto" w:fill="FFFFFF"/>
              <w:spacing w:after="0" w:line="240" w:lineRule="auto"/>
              <w:rPr>
                <w:rFonts w:ascii="Arial" w:hAnsi="Arial" w:cs="Arial"/>
                <w:sz w:val="24"/>
                <w:szCs w:val="24"/>
              </w:rPr>
            </w:pPr>
            <w:r w:rsidRPr="00827D70">
              <w:rPr>
                <w:rFonts w:ascii="Arial" w:hAnsi="Arial" w:cs="Arial"/>
                <w:b/>
                <w:sz w:val="24"/>
                <w:szCs w:val="24"/>
              </w:rPr>
              <w:t>(b)</w:t>
            </w:r>
            <w:r w:rsidRPr="003F0054">
              <w:rPr>
                <w:rFonts w:ascii="Arial" w:hAnsi="Arial" w:cs="Arial"/>
                <w:sz w:val="24"/>
                <w:szCs w:val="24"/>
              </w:rPr>
              <w:t xml:space="preserve"> How much electricity in terms of Faraday is required to produce20</w:t>
            </w:r>
            <w:r w:rsidRPr="003F0054">
              <w:rPr>
                <w:rFonts w:ascii="Cambria Math" w:hAnsi="Cambria Math" w:cs="Cambria Math"/>
                <w:sz w:val="24"/>
                <w:szCs w:val="24"/>
              </w:rPr>
              <w:t>⋅</w:t>
            </w:r>
            <w:r w:rsidRPr="003F0054">
              <w:rPr>
                <w:rFonts w:ascii="Arial" w:hAnsi="Arial" w:cs="Arial"/>
                <w:sz w:val="24"/>
                <w:szCs w:val="24"/>
              </w:rPr>
              <w:t>0 g of Ca from molten CaCl</w:t>
            </w:r>
            <w:r w:rsidRPr="003F0054">
              <w:rPr>
                <w:rFonts w:ascii="Arial" w:hAnsi="Arial" w:cs="Arial"/>
                <w:sz w:val="24"/>
                <w:szCs w:val="24"/>
                <w:vertAlign w:val="subscript"/>
              </w:rPr>
              <w:t>2</w:t>
            </w:r>
            <w:r w:rsidRPr="003F0054">
              <w:rPr>
                <w:rFonts w:ascii="Arial" w:hAnsi="Arial" w:cs="Arial"/>
                <w:sz w:val="24"/>
                <w:szCs w:val="24"/>
              </w:rPr>
              <w:t>?</w:t>
            </w:r>
          </w:p>
          <w:p w14:paraId="1F16D7E6" w14:textId="77777777" w:rsidR="00DC2DCF" w:rsidRPr="003F0054" w:rsidRDefault="00DC2DCF" w:rsidP="007D655F">
            <w:pPr>
              <w:shd w:val="clear" w:color="auto" w:fill="FFFFFF"/>
              <w:spacing w:after="0" w:line="240" w:lineRule="auto"/>
              <w:rPr>
                <w:rFonts w:ascii="Arial" w:hAnsi="Arial" w:cs="Arial"/>
                <w:sz w:val="24"/>
                <w:szCs w:val="24"/>
              </w:rPr>
            </w:pPr>
            <w:r w:rsidRPr="00827D70">
              <w:rPr>
                <w:rFonts w:ascii="Arial" w:hAnsi="Arial" w:cs="Arial"/>
                <w:b/>
                <w:sz w:val="24"/>
                <w:szCs w:val="24"/>
              </w:rPr>
              <w:t>(c)</w:t>
            </w:r>
            <w:r w:rsidRPr="003F0054">
              <w:rPr>
                <w:rFonts w:ascii="Arial" w:hAnsi="Arial" w:cs="Arial"/>
                <w:sz w:val="24"/>
                <w:szCs w:val="24"/>
              </w:rPr>
              <w:t>A solution of Ni (NO</w:t>
            </w:r>
            <w:r w:rsidRPr="003F0054">
              <w:rPr>
                <w:rFonts w:ascii="Arial" w:hAnsi="Arial" w:cs="Arial"/>
                <w:sz w:val="24"/>
                <w:szCs w:val="24"/>
                <w:vertAlign w:val="subscript"/>
              </w:rPr>
              <w:t>3</w:t>
            </w:r>
            <w:r w:rsidRPr="003F0054">
              <w:rPr>
                <w:rFonts w:ascii="Arial" w:hAnsi="Arial" w:cs="Arial"/>
                <w:sz w:val="24"/>
                <w:szCs w:val="24"/>
              </w:rPr>
              <w:t>)</w:t>
            </w:r>
            <w:r w:rsidRPr="003F0054">
              <w:rPr>
                <w:rFonts w:ascii="Arial" w:hAnsi="Arial" w:cs="Arial"/>
                <w:sz w:val="24"/>
                <w:szCs w:val="24"/>
                <w:vertAlign w:val="subscript"/>
              </w:rPr>
              <w:t>2</w:t>
            </w:r>
            <w:r w:rsidRPr="003F0054">
              <w:rPr>
                <w:rFonts w:ascii="Arial" w:hAnsi="Arial" w:cs="Arial"/>
                <w:sz w:val="24"/>
                <w:szCs w:val="24"/>
              </w:rPr>
              <w:t xml:space="preserve"> is electrolysed between platinum electrodes using a current of 5 amperes   for 20 minutes. What mass of Ni is deposited at the cathode?</w:t>
            </w:r>
            <w:r>
              <w:rPr>
                <w:rFonts w:ascii="Arial" w:hAnsi="Arial" w:cs="Arial"/>
                <w:sz w:val="24"/>
                <w:szCs w:val="24"/>
              </w:rPr>
              <w:t xml:space="preserve"> ( Atomic mass of Ni is 58.5 u)</w:t>
            </w:r>
          </w:p>
          <w:p w14:paraId="4A6542F5" w14:textId="77777777" w:rsidR="00DC2DCF" w:rsidRPr="003F0054" w:rsidRDefault="00DC2DCF" w:rsidP="007D655F">
            <w:pPr>
              <w:shd w:val="clear" w:color="auto" w:fill="FFFFFF"/>
              <w:spacing w:after="0" w:line="240" w:lineRule="auto"/>
              <w:jc w:val="center"/>
              <w:rPr>
                <w:rFonts w:ascii="Arial" w:hAnsi="Arial" w:cs="Arial"/>
                <w:b/>
                <w:sz w:val="24"/>
                <w:szCs w:val="24"/>
              </w:rPr>
            </w:pPr>
            <w:r w:rsidRPr="003F0054">
              <w:rPr>
                <w:rFonts w:ascii="Arial" w:hAnsi="Arial" w:cs="Arial"/>
                <w:b/>
                <w:sz w:val="24"/>
                <w:szCs w:val="24"/>
              </w:rPr>
              <w:t>OR</w:t>
            </w:r>
          </w:p>
          <w:p w14:paraId="29C697E2" w14:textId="77777777" w:rsidR="00DC2DCF" w:rsidRPr="003F0054" w:rsidRDefault="00DC2DCF" w:rsidP="007D655F">
            <w:pPr>
              <w:shd w:val="clear" w:color="auto" w:fill="FFFFFF"/>
              <w:spacing w:after="0" w:line="240" w:lineRule="auto"/>
              <w:contextualSpacing/>
              <w:rPr>
                <w:rFonts w:ascii="Arial" w:hAnsi="Arial" w:cs="Arial"/>
                <w:sz w:val="24"/>
                <w:szCs w:val="24"/>
              </w:rPr>
            </w:pPr>
            <w:r w:rsidRPr="00827D70">
              <w:rPr>
                <w:rFonts w:ascii="Arial" w:hAnsi="Arial" w:cs="Arial"/>
                <w:b/>
                <w:sz w:val="24"/>
                <w:szCs w:val="24"/>
              </w:rPr>
              <w:t>(c)</w:t>
            </w:r>
            <w:r w:rsidRPr="003F0054">
              <w:rPr>
                <w:rFonts w:ascii="Arial" w:hAnsi="Arial" w:cs="Arial"/>
                <w:sz w:val="24"/>
                <w:szCs w:val="24"/>
              </w:rPr>
              <w:t xml:space="preserve"> A solution of CuSO</w:t>
            </w:r>
            <w:r w:rsidRPr="003F0054">
              <w:rPr>
                <w:rFonts w:ascii="Arial" w:hAnsi="Arial" w:cs="Arial"/>
                <w:sz w:val="24"/>
                <w:szCs w:val="24"/>
                <w:vertAlign w:val="subscript"/>
              </w:rPr>
              <w:t>4</w:t>
            </w:r>
            <w:r w:rsidRPr="003F0054">
              <w:rPr>
                <w:rFonts w:ascii="Arial" w:hAnsi="Arial" w:cs="Arial"/>
                <w:sz w:val="24"/>
                <w:szCs w:val="24"/>
              </w:rPr>
              <w:t xml:space="preserve"> is electrolysed for 10 minutes with a current of 1</w:t>
            </w:r>
            <w:r w:rsidRPr="003F0054">
              <w:rPr>
                <w:rFonts w:ascii="Cambria Math" w:hAnsi="Cambria Math" w:cs="Cambria Math"/>
                <w:sz w:val="24"/>
                <w:szCs w:val="24"/>
              </w:rPr>
              <w:t>⋅</w:t>
            </w:r>
            <w:r w:rsidRPr="003F0054">
              <w:rPr>
                <w:rFonts w:ascii="Arial" w:hAnsi="Arial" w:cs="Arial"/>
                <w:sz w:val="24"/>
                <w:szCs w:val="24"/>
              </w:rPr>
              <w:t>5 amperes. What is the mass of substance deposited at the cathode?</w:t>
            </w:r>
            <w:r>
              <w:rPr>
                <w:rFonts w:ascii="Arial" w:hAnsi="Arial" w:cs="Arial"/>
                <w:sz w:val="24"/>
                <w:szCs w:val="24"/>
              </w:rPr>
              <w:t xml:space="preserve">      (Atomic mass of Cu is 63 u)</w:t>
            </w:r>
          </w:p>
        </w:tc>
        <w:tc>
          <w:tcPr>
            <w:tcW w:w="962" w:type="dxa"/>
            <w:tcMar>
              <w:top w:w="100" w:type="dxa"/>
              <w:left w:w="100" w:type="dxa"/>
              <w:bottom w:w="100" w:type="dxa"/>
              <w:right w:w="100" w:type="dxa"/>
            </w:tcMar>
          </w:tcPr>
          <w:p w14:paraId="42BD7BA3" w14:textId="77777777" w:rsidR="00DC2DCF" w:rsidRPr="003F0054" w:rsidRDefault="00DC2DCF" w:rsidP="007D655F">
            <w:pPr>
              <w:widowControl w:val="0"/>
              <w:pBdr>
                <w:top w:val="nil"/>
                <w:left w:val="nil"/>
                <w:bottom w:val="nil"/>
                <w:right w:val="nil"/>
                <w:between w:val="nil"/>
              </w:pBdr>
              <w:spacing w:line="240" w:lineRule="auto"/>
              <w:jc w:val="both"/>
              <w:rPr>
                <w:rFonts w:ascii="Arial" w:eastAsia="Cambria" w:hAnsi="Arial" w:cs="Arial"/>
                <w:sz w:val="24"/>
                <w:szCs w:val="24"/>
              </w:rPr>
            </w:pPr>
          </w:p>
          <w:p w14:paraId="7A3D0171" w14:textId="77777777" w:rsidR="00DC2DCF" w:rsidRPr="003F0054" w:rsidRDefault="00DC2DCF" w:rsidP="007D655F">
            <w:pPr>
              <w:widowControl w:val="0"/>
              <w:pBdr>
                <w:top w:val="nil"/>
                <w:left w:val="nil"/>
                <w:bottom w:val="nil"/>
                <w:right w:val="nil"/>
                <w:between w:val="nil"/>
              </w:pBdr>
              <w:spacing w:line="240" w:lineRule="auto"/>
              <w:jc w:val="both"/>
              <w:rPr>
                <w:rFonts w:ascii="Arial" w:eastAsia="Cambria" w:hAnsi="Arial" w:cs="Arial"/>
                <w:sz w:val="24"/>
                <w:szCs w:val="24"/>
              </w:rPr>
            </w:pPr>
          </w:p>
          <w:p w14:paraId="116D351A" w14:textId="77777777" w:rsidR="00DC2DCF" w:rsidRPr="003F0054" w:rsidRDefault="00DC2DCF" w:rsidP="007D655F">
            <w:pPr>
              <w:widowControl w:val="0"/>
              <w:pBdr>
                <w:top w:val="nil"/>
                <w:left w:val="nil"/>
                <w:bottom w:val="nil"/>
                <w:right w:val="nil"/>
                <w:between w:val="nil"/>
              </w:pBdr>
              <w:spacing w:line="240" w:lineRule="auto"/>
              <w:jc w:val="both"/>
              <w:rPr>
                <w:rFonts w:ascii="Arial" w:eastAsia="Cambria" w:hAnsi="Arial" w:cs="Arial"/>
                <w:sz w:val="24"/>
                <w:szCs w:val="24"/>
              </w:rPr>
            </w:pPr>
          </w:p>
          <w:p w14:paraId="259AF366" w14:textId="77777777" w:rsidR="00DC2DCF" w:rsidRPr="003F0054" w:rsidRDefault="00DC2DCF" w:rsidP="007D655F">
            <w:pPr>
              <w:widowControl w:val="0"/>
              <w:pBdr>
                <w:top w:val="nil"/>
                <w:left w:val="nil"/>
                <w:bottom w:val="nil"/>
                <w:right w:val="nil"/>
                <w:between w:val="nil"/>
              </w:pBdr>
              <w:spacing w:line="240" w:lineRule="auto"/>
              <w:jc w:val="both"/>
              <w:rPr>
                <w:rFonts w:ascii="Arial" w:eastAsia="Cambria" w:hAnsi="Arial" w:cs="Arial"/>
                <w:sz w:val="24"/>
                <w:szCs w:val="24"/>
              </w:rPr>
            </w:pPr>
          </w:p>
          <w:p w14:paraId="4478586F" w14:textId="77777777" w:rsidR="00DC2DCF" w:rsidRPr="003F0054" w:rsidRDefault="00DC2DCF" w:rsidP="007D655F">
            <w:pPr>
              <w:widowControl w:val="0"/>
              <w:pBdr>
                <w:top w:val="nil"/>
                <w:left w:val="nil"/>
                <w:bottom w:val="nil"/>
                <w:right w:val="nil"/>
                <w:between w:val="nil"/>
              </w:pBdr>
              <w:spacing w:line="240" w:lineRule="auto"/>
              <w:jc w:val="both"/>
              <w:rPr>
                <w:rFonts w:ascii="Arial" w:eastAsia="Cambria" w:hAnsi="Arial" w:cs="Arial"/>
                <w:sz w:val="24"/>
                <w:szCs w:val="24"/>
              </w:rPr>
            </w:pPr>
            <w:r w:rsidRPr="003F0054">
              <w:rPr>
                <w:rFonts w:ascii="Arial" w:eastAsia="Cambria" w:hAnsi="Arial" w:cs="Arial"/>
                <w:sz w:val="24"/>
                <w:szCs w:val="24"/>
              </w:rPr>
              <w:t>4</w:t>
            </w:r>
          </w:p>
        </w:tc>
      </w:tr>
      <w:tr w:rsidR="00DC2DCF" w:rsidRPr="003F0054" w14:paraId="30141F19" w14:textId="77777777" w:rsidTr="007D655F">
        <w:tc>
          <w:tcPr>
            <w:tcW w:w="540" w:type="dxa"/>
            <w:tcMar>
              <w:top w:w="100" w:type="dxa"/>
              <w:left w:w="100" w:type="dxa"/>
              <w:bottom w:w="100" w:type="dxa"/>
              <w:right w:w="100" w:type="dxa"/>
            </w:tcMar>
          </w:tcPr>
          <w:p w14:paraId="1B526227" w14:textId="3CF633C6" w:rsidR="00DC2DCF" w:rsidRPr="00C94862" w:rsidRDefault="00810D17" w:rsidP="007D655F">
            <w:pPr>
              <w:widowControl w:val="0"/>
              <w:pBdr>
                <w:top w:val="nil"/>
                <w:left w:val="nil"/>
                <w:bottom w:val="nil"/>
                <w:right w:val="nil"/>
                <w:between w:val="nil"/>
              </w:pBdr>
              <w:spacing w:line="240" w:lineRule="auto"/>
              <w:jc w:val="both"/>
              <w:rPr>
                <w:rFonts w:ascii="Arial" w:eastAsia="Cambria" w:hAnsi="Arial" w:cs="Arial"/>
                <w:b/>
                <w:sz w:val="24"/>
                <w:szCs w:val="24"/>
              </w:rPr>
            </w:pPr>
            <w:r>
              <w:rPr>
                <w:rFonts w:ascii="Arial" w:eastAsia="Cambria" w:hAnsi="Arial" w:cs="Arial"/>
                <w:b/>
                <w:sz w:val="24"/>
                <w:szCs w:val="24"/>
              </w:rPr>
              <w:t>13</w:t>
            </w:r>
          </w:p>
        </w:tc>
        <w:tc>
          <w:tcPr>
            <w:tcW w:w="9058" w:type="dxa"/>
            <w:tcMar>
              <w:top w:w="100" w:type="dxa"/>
              <w:left w:w="100" w:type="dxa"/>
              <w:bottom w:w="100" w:type="dxa"/>
              <w:right w:w="100" w:type="dxa"/>
            </w:tcMar>
          </w:tcPr>
          <w:p w14:paraId="428C35D4" w14:textId="77777777" w:rsidR="00DC2DCF" w:rsidRPr="003F0054" w:rsidRDefault="00DC2DCF" w:rsidP="007D655F">
            <w:pPr>
              <w:widowControl w:val="0"/>
              <w:pBdr>
                <w:top w:val="nil"/>
                <w:left w:val="nil"/>
                <w:bottom w:val="nil"/>
                <w:right w:val="nil"/>
                <w:between w:val="nil"/>
              </w:pBdr>
              <w:spacing w:after="0" w:line="240" w:lineRule="auto"/>
              <w:jc w:val="both"/>
              <w:rPr>
                <w:rFonts w:ascii="Arial" w:eastAsia="Cambria" w:hAnsi="Arial" w:cs="Arial"/>
                <w:b/>
                <w:bCs/>
                <w:sz w:val="24"/>
                <w:szCs w:val="24"/>
              </w:rPr>
            </w:pPr>
            <w:r w:rsidRPr="003F0054">
              <w:rPr>
                <w:rFonts w:ascii="Arial" w:eastAsia="Cambria" w:hAnsi="Arial" w:cs="Arial"/>
                <w:b/>
                <w:bCs/>
                <w:sz w:val="24"/>
                <w:szCs w:val="24"/>
              </w:rPr>
              <w:t>Read the passage given below and answer the following questions:</w:t>
            </w:r>
          </w:p>
          <w:p w14:paraId="17F9E0AE" w14:textId="77777777" w:rsidR="00DC2DCF" w:rsidRPr="003F0054" w:rsidRDefault="00DC2DCF" w:rsidP="007D655F">
            <w:pPr>
              <w:autoSpaceDE w:val="0"/>
              <w:autoSpaceDN w:val="0"/>
              <w:adjustRightInd w:val="0"/>
              <w:spacing w:after="0" w:line="240" w:lineRule="auto"/>
              <w:jc w:val="both"/>
              <w:rPr>
                <w:rFonts w:ascii="Arial" w:hAnsi="Arial" w:cs="Arial"/>
                <w:sz w:val="24"/>
                <w:szCs w:val="24"/>
                <w:shd w:val="clear" w:color="auto" w:fill="FFFFFF"/>
              </w:rPr>
            </w:pPr>
            <w:r w:rsidRPr="003F0054">
              <w:rPr>
                <w:rFonts w:ascii="Arial" w:hAnsi="Arial" w:cs="Arial"/>
                <w:sz w:val="24"/>
                <w:szCs w:val="24"/>
                <w:shd w:val="clear" w:color="auto" w:fill="FFFFFF"/>
              </w:rPr>
              <w:t>Werner, a Swiss chemist prepared large no. of coordination compounds and studied their physical and chemical properties. He proposed that, in coordination compounds, metal possess two types of valences- primary and secondary valences. Primary valency is ionizable and secondary valency is non-ionizable. In a series of complexes of Co(III) chloride with ammonia, it was found that some of the chloride ions could be precipitated as AgCl on adding excess amount of AgNO</w:t>
            </w:r>
            <w:r w:rsidRPr="003F0054">
              <w:rPr>
                <w:rFonts w:ascii="Arial" w:hAnsi="Arial" w:cs="Arial"/>
                <w:sz w:val="24"/>
                <w:szCs w:val="24"/>
                <w:shd w:val="clear" w:color="auto" w:fill="FFFFFF"/>
                <w:vertAlign w:val="subscript"/>
              </w:rPr>
              <w:t>3</w:t>
            </w:r>
            <w:r w:rsidRPr="003F0054">
              <w:rPr>
                <w:rFonts w:ascii="Arial" w:hAnsi="Arial" w:cs="Arial"/>
                <w:sz w:val="24"/>
                <w:szCs w:val="24"/>
                <w:shd w:val="clear" w:color="auto" w:fill="FFFFFF"/>
              </w:rPr>
              <w:t xml:space="preserve"> solution. The no. of ions furnished by a complex in a solution can be determined by precipitation reactions. The measurement of molar conductance of solution of complexes helps to estimate the no. of ions furnished by the complexes in solution.</w:t>
            </w:r>
          </w:p>
          <w:p w14:paraId="682D44CE" w14:textId="77777777" w:rsidR="00DC2DCF" w:rsidRPr="003F0054" w:rsidRDefault="00DC2DCF" w:rsidP="007D655F">
            <w:pPr>
              <w:autoSpaceDE w:val="0"/>
              <w:autoSpaceDN w:val="0"/>
              <w:adjustRightInd w:val="0"/>
              <w:spacing w:after="0" w:line="240" w:lineRule="auto"/>
              <w:jc w:val="both"/>
              <w:rPr>
                <w:rFonts w:ascii="Arial" w:hAnsi="Arial" w:cs="Arial"/>
                <w:sz w:val="24"/>
                <w:szCs w:val="24"/>
                <w:shd w:val="clear" w:color="auto" w:fill="FFFFFF"/>
              </w:rPr>
            </w:pPr>
            <w:r w:rsidRPr="00827D70">
              <w:rPr>
                <w:rFonts w:ascii="Arial" w:hAnsi="Arial" w:cs="Arial"/>
                <w:b/>
                <w:sz w:val="24"/>
                <w:szCs w:val="24"/>
              </w:rPr>
              <w:t>(a)</w:t>
            </w:r>
            <w:r w:rsidRPr="003F0054">
              <w:rPr>
                <w:rFonts w:ascii="Arial" w:hAnsi="Arial" w:cs="Arial"/>
                <w:sz w:val="24"/>
                <w:szCs w:val="24"/>
              </w:rPr>
              <w:t xml:space="preserve">Write difference between primary and secondary valences. </w:t>
            </w:r>
            <w:r w:rsidRPr="003F0054">
              <w:rPr>
                <w:rFonts w:ascii="Arial" w:hAnsi="Arial" w:cs="Arial"/>
                <w:sz w:val="24"/>
                <w:szCs w:val="24"/>
              </w:rPr>
              <w:tab/>
            </w:r>
            <w:r>
              <w:rPr>
                <w:rFonts w:ascii="Arial" w:hAnsi="Arial" w:cs="Arial"/>
                <w:sz w:val="24"/>
                <w:szCs w:val="24"/>
                <w:vertAlign w:val="superscript"/>
              </w:rPr>
              <w:tab/>
            </w:r>
            <w:r w:rsidRPr="003F0054">
              <w:rPr>
                <w:rFonts w:ascii="Arial" w:hAnsi="Arial" w:cs="Arial"/>
                <w:sz w:val="24"/>
                <w:szCs w:val="24"/>
                <w:vertAlign w:val="superscript"/>
              </w:rPr>
              <w:tab/>
            </w:r>
          </w:p>
          <w:p w14:paraId="2BB58B9F" w14:textId="77777777" w:rsidR="00DC2DCF" w:rsidRPr="003F0054" w:rsidRDefault="00DC2DCF" w:rsidP="007D655F">
            <w:pPr>
              <w:spacing w:after="0" w:line="240" w:lineRule="auto"/>
              <w:rPr>
                <w:rFonts w:ascii="Arial" w:hAnsi="Arial" w:cs="Arial"/>
                <w:sz w:val="24"/>
                <w:szCs w:val="24"/>
              </w:rPr>
            </w:pPr>
            <w:r w:rsidRPr="00827D70">
              <w:rPr>
                <w:rFonts w:ascii="Arial" w:hAnsi="Arial" w:cs="Arial"/>
                <w:b/>
                <w:sz w:val="24"/>
                <w:szCs w:val="24"/>
              </w:rPr>
              <w:t>(b)</w:t>
            </w:r>
            <w:r w:rsidRPr="003F0054">
              <w:rPr>
                <w:rFonts w:ascii="Arial" w:hAnsi="Arial" w:cs="Arial"/>
                <w:sz w:val="24"/>
                <w:szCs w:val="24"/>
              </w:rPr>
              <w:t xml:space="preserve">  How many moles of AgCl are formed by the complex [Co(NH</w:t>
            </w:r>
            <w:r w:rsidRPr="003F0054">
              <w:rPr>
                <w:rFonts w:ascii="Arial" w:hAnsi="Arial" w:cs="Arial"/>
                <w:sz w:val="24"/>
                <w:szCs w:val="24"/>
                <w:vertAlign w:val="subscript"/>
              </w:rPr>
              <w:t>3</w:t>
            </w:r>
            <w:r w:rsidRPr="003F0054">
              <w:rPr>
                <w:rFonts w:ascii="Arial" w:hAnsi="Arial" w:cs="Arial"/>
                <w:sz w:val="24"/>
                <w:szCs w:val="24"/>
              </w:rPr>
              <w:t>)</w:t>
            </w:r>
            <w:r w:rsidRPr="003F0054">
              <w:rPr>
                <w:rFonts w:ascii="Arial" w:hAnsi="Arial" w:cs="Arial"/>
                <w:sz w:val="24"/>
                <w:szCs w:val="24"/>
                <w:vertAlign w:val="subscript"/>
              </w:rPr>
              <w:t>4</w:t>
            </w:r>
            <w:r w:rsidRPr="003F0054">
              <w:rPr>
                <w:rFonts w:ascii="Arial" w:hAnsi="Arial" w:cs="Arial"/>
                <w:sz w:val="24"/>
                <w:szCs w:val="24"/>
              </w:rPr>
              <w:t>Cl</w:t>
            </w:r>
            <w:r w:rsidRPr="003F0054">
              <w:rPr>
                <w:rFonts w:ascii="Arial" w:hAnsi="Arial" w:cs="Arial"/>
                <w:sz w:val="24"/>
                <w:szCs w:val="24"/>
                <w:vertAlign w:val="subscript"/>
              </w:rPr>
              <w:t>2</w:t>
            </w:r>
            <w:r w:rsidRPr="003F0054">
              <w:rPr>
                <w:rFonts w:ascii="Arial" w:hAnsi="Arial" w:cs="Arial"/>
                <w:sz w:val="24"/>
                <w:szCs w:val="24"/>
              </w:rPr>
              <w:t>]Cl with excess amount of AgNO</w:t>
            </w:r>
            <w:r w:rsidRPr="003F0054">
              <w:rPr>
                <w:rFonts w:ascii="Arial" w:hAnsi="Arial" w:cs="Arial"/>
                <w:sz w:val="24"/>
                <w:szCs w:val="24"/>
                <w:vertAlign w:val="subscript"/>
              </w:rPr>
              <w:t>3</w:t>
            </w:r>
            <w:r w:rsidRPr="003F0054">
              <w:rPr>
                <w:rFonts w:ascii="Arial" w:hAnsi="Arial" w:cs="Arial"/>
                <w:sz w:val="24"/>
                <w:szCs w:val="24"/>
              </w:rPr>
              <w:t xml:space="preserve"> solution.</w:t>
            </w:r>
          </w:p>
          <w:p w14:paraId="6EBA251B" w14:textId="77777777" w:rsidR="00DC2DCF" w:rsidRPr="003F0054" w:rsidRDefault="00DC2DCF" w:rsidP="007D655F">
            <w:pPr>
              <w:spacing w:after="0" w:line="240" w:lineRule="auto"/>
              <w:rPr>
                <w:rFonts w:ascii="Arial" w:hAnsi="Arial" w:cs="Arial"/>
                <w:bCs/>
                <w:noProof/>
                <w:sz w:val="24"/>
                <w:szCs w:val="24"/>
              </w:rPr>
            </w:pPr>
            <w:r w:rsidRPr="00827D70">
              <w:rPr>
                <w:rFonts w:ascii="Arial" w:hAnsi="Arial" w:cs="Arial"/>
                <w:b/>
                <w:sz w:val="24"/>
                <w:szCs w:val="24"/>
              </w:rPr>
              <w:t>(c)</w:t>
            </w:r>
            <w:r w:rsidRPr="003F0054">
              <w:rPr>
                <w:rFonts w:ascii="Arial" w:hAnsi="Arial" w:cs="Arial"/>
                <w:sz w:val="24"/>
                <w:szCs w:val="24"/>
              </w:rPr>
              <w:t xml:space="preserve"> Calculate number of primary and secondary valences shown in </w:t>
            </w:r>
            <w:r w:rsidRPr="003F0054">
              <w:rPr>
                <w:rFonts w:ascii="Arial" w:hAnsi="Arial" w:cs="Arial"/>
                <w:bCs/>
                <w:noProof/>
                <w:sz w:val="24"/>
                <w:szCs w:val="24"/>
              </w:rPr>
              <w:t>[Co(NH</w:t>
            </w:r>
            <w:r w:rsidRPr="003F0054">
              <w:rPr>
                <w:rFonts w:ascii="Arial" w:hAnsi="Arial" w:cs="Arial"/>
                <w:bCs/>
                <w:noProof/>
                <w:sz w:val="24"/>
                <w:szCs w:val="24"/>
                <w:vertAlign w:val="subscript"/>
              </w:rPr>
              <w:t>3</w:t>
            </w:r>
            <w:r w:rsidRPr="003F0054">
              <w:rPr>
                <w:rFonts w:ascii="Arial" w:hAnsi="Arial" w:cs="Arial"/>
                <w:bCs/>
                <w:noProof/>
                <w:sz w:val="24"/>
                <w:szCs w:val="24"/>
              </w:rPr>
              <w:t>)</w:t>
            </w:r>
            <w:r w:rsidRPr="003F0054">
              <w:rPr>
                <w:rFonts w:ascii="Arial" w:hAnsi="Arial" w:cs="Arial"/>
                <w:bCs/>
                <w:noProof/>
                <w:sz w:val="24"/>
                <w:szCs w:val="24"/>
                <w:vertAlign w:val="subscript"/>
              </w:rPr>
              <w:t>5</w:t>
            </w:r>
            <w:r w:rsidRPr="003F0054">
              <w:rPr>
                <w:rFonts w:ascii="Arial" w:hAnsi="Arial" w:cs="Arial"/>
                <w:bCs/>
                <w:noProof/>
                <w:sz w:val="24"/>
                <w:szCs w:val="24"/>
              </w:rPr>
              <w:t>Cl]Cl</w:t>
            </w:r>
            <w:r w:rsidRPr="003F0054">
              <w:rPr>
                <w:rFonts w:ascii="Arial" w:hAnsi="Arial" w:cs="Arial"/>
                <w:bCs/>
                <w:noProof/>
                <w:sz w:val="24"/>
                <w:szCs w:val="24"/>
                <w:vertAlign w:val="subscript"/>
              </w:rPr>
              <w:t>2.</w:t>
            </w:r>
          </w:p>
          <w:p w14:paraId="762E6E8C" w14:textId="77777777" w:rsidR="00DC2DCF" w:rsidRPr="003F0054" w:rsidRDefault="00DC2DCF" w:rsidP="007D655F">
            <w:pPr>
              <w:spacing w:after="0" w:line="240" w:lineRule="auto"/>
              <w:ind w:firstLine="720"/>
              <w:jc w:val="center"/>
              <w:rPr>
                <w:rFonts w:ascii="Arial" w:hAnsi="Arial" w:cs="Arial"/>
                <w:b/>
                <w:bCs/>
                <w:noProof/>
                <w:sz w:val="24"/>
                <w:szCs w:val="24"/>
              </w:rPr>
            </w:pPr>
            <w:r w:rsidRPr="003F0054">
              <w:rPr>
                <w:rFonts w:ascii="Arial" w:hAnsi="Arial" w:cs="Arial"/>
                <w:b/>
                <w:bCs/>
                <w:noProof/>
                <w:sz w:val="24"/>
                <w:szCs w:val="24"/>
              </w:rPr>
              <w:t>OR</w:t>
            </w:r>
          </w:p>
          <w:p w14:paraId="6E53E6DE" w14:textId="77777777" w:rsidR="00DC2DCF" w:rsidRPr="003F0054" w:rsidRDefault="00DC2DCF" w:rsidP="007D655F">
            <w:pPr>
              <w:spacing w:after="0" w:line="240" w:lineRule="auto"/>
              <w:rPr>
                <w:rFonts w:ascii="Arial" w:hAnsi="Arial" w:cs="Arial"/>
                <w:sz w:val="24"/>
                <w:szCs w:val="24"/>
              </w:rPr>
            </w:pPr>
            <w:r w:rsidRPr="00827D70">
              <w:rPr>
                <w:rFonts w:ascii="Arial" w:hAnsi="Arial" w:cs="Arial"/>
                <w:b/>
                <w:sz w:val="24"/>
                <w:szCs w:val="24"/>
              </w:rPr>
              <w:t>(c)</w:t>
            </w:r>
            <w:r w:rsidRPr="003F0054">
              <w:rPr>
                <w:rFonts w:ascii="Arial" w:hAnsi="Arial" w:cs="Arial"/>
                <w:sz w:val="24"/>
                <w:szCs w:val="24"/>
              </w:rPr>
              <w:t xml:space="preserve"> Calculate number of primary and secondary valences shown in</w:t>
            </w:r>
            <w:r w:rsidRPr="003F0054">
              <w:rPr>
                <w:rFonts w:ascii="Arial" w:hAnsi="Arial" w:cs="Arial"/>
                <w:bCs/>
                <w:noProof/>
                <w:sz w:val="24"/>
                <w:szCs w:val="24"/>
              </w:rPr>
              <w:t xml:space="preserve"> [Ni(H</w:t>
            </w:r>
            <w:r w:rsidRPr="003F0054">
              <w:rPr>
                <w:rFonts w:ascii="Arial" w:hAnsi="Arial" w:cs="Arial"/>
                <w:bCs/>
                <w:noProof/>
                <w:sz w:val="24"/>
                <w:szCs w:val="24"/>
                <w:vertAlign w:val="subscript"/>
              </w:rPr>
              <w:t>2</w:t>
            </w:r>
            <w:r w:rsidRPr="003F0054">
              <w:rPr>
                <w:rFonts w:ascii="Arial" w:hAnsi="Arial" w:cs="Arial"/>
                <w:bCs/>
                <w:noProof/>
                <w:sz w:val="24"/>
                <w:szCs w:val="24"/>
              </w:rPr>
              <w:t>O)</w:t>
            </w:r>
            <w:r w:rsidRPr="003F0054">
              <w:rPr>
                <w:rFonts w:ascii="Arial" w:hAnsi="Arial" w:cs="Arial"/>
                <w:bCs/>
                <w:noProof/>
                <w:sz w:val="24"/>
                <w:szCs w:val="24"/>
                <w:vertAlign w:val="subscript"/>
              </w:rPr>
              <w:t>6</w:t>
            </w:r>
            <w:r w:rsidRPr="003F0054">
              <w:rPr>
                <w:rFonts w:ascii="Arial" w:hAnsi="Arial" w:cs="Arial"/>
                <w:bCs/>
                <w:noProof/>
                <w:sz w:val="24"/>
                <w:szCs w:val="24"/>
              </w:rPr>
              <w:t>]Cl</w:t>
            </w:r>
            <w:r w:rsidRPr="003F0054">
              <w:rPr>
                <w:rFonts w:ascii="Arial" w:hAnsi="Arial" w:cs="Arial"/>
                <w:bCs/>
                <w:noProof/>
                <w:sz w:val="24"/>
                <w:szCs w:val="24"/>
                <w:vertAlign w:val="subscript"/>
              </w:rPr>
              <w:t>2.</w:t>
            </w:r>
          </w:p>
        </w:tc>
        <w:tc>
          <w:tcPr>
            <w:tcW w:w="962" w:type="dxa"/>
            <w:tcMar>
              <w:top w:w="100" w:type="dxa"/>
              <w:left w:w="100" w:type="dxa"/>
              <w:bottom w:w="100" w:type="dxa"/>
              <w:right w:w="100" w:type="dxa"/>
            </w:tcMar>
          </w:tcPr>
          <w:p w14:paraId="23CCD626" w14:textId="77777777" w:rsidR="00DC2DCF" w:rsidRPr="003F0054" w:rsidRDefault="00DC2DCF" w:rsidP="007D655F">
            <w:pPr>
              <w:widowControl w:val="0"/>
              <w:pBdr>
                <w:top w:val="nil"/>
                <w:left w:val="nil"/>
                <w:bottom w:val="nil"/>
                <w:right w:val="nil"/>
                <w:between w:val="nil"/>
              </w:pBdr>
              <w:spacing w:line="240" w:lineRule="auto"/>
              <w:jc w:val="both"/>
              <w:rPr>
                <w:rFonts w:ascii="Arial" w:eastAsia="Cambria" w:hAnsi="Arial" w:cs="Arial"/>
                <w:sz w:val="24"/>
                <w:szCs w:val="24"/>
              </w:rPr>
            </w:pPr>
          </w:p>
          <w:p w14:paraId="04404141" w14:textId="77777777" w:rsidR="00DC2DCF" w:rsidRPr="003F0054" w:rsidRDefault="00DC2DCF" w:rsidP="007D655F">
            <w:pPr>
              <w:widowControl w:val="0"/>
              <w:pBdr>
                <w:top w:val="nil"/>
                <w:left w:val="nil"/>
                <w:bottom w:val="nil"/>
                <w:right w:val="nil"/>
                <w:between w:val="nil"/>
              </w:pBdr>
              <w:spacing w:line="240" w:lineRule="auto"/>
              <w:jc w:val="both"/>
              <w:rPr>
                <w:rFonts w:ascii="Arial" w:eastAsia="Cambria" w:hAnsi="Arial" w:cs="Arial"/>
                <w:sz w:val="24"/>
                <w:szCs w:val="24"/>
              </w:rPr>
            </w:pPr>
            <w:r w:rsidRPr="003F0054">
              <w:rPr>
                <w:rFonts w:ascii="Arial" w:eastAsia="Cambria" w:hAnsi="Arial" w:cs="Arial"/>
                <w:sz w:val="24"/>
                <w:szCs w:val="24"/>
              </w:rPr>
              <w:t>4</w:t>
            </w:r>
          </w:p>
        </w:tc>
      </w:tr>
    </w:tbl>
    <w:p w14:paraId="0EF9DCAC" w14:textId="77777777" w:rsidR="00DC2DCF" w:rsidRPr="003F0054" w:rsidRDefault="00DC2DCF" w:rsidP="00DC2DCF">
      <w:pPr>
        <w:spacing w:after="0" w:line="240" w:lineRule="auto"/>
        <w:jc w:val="center"/>
        <w:rPr>
          <w:rFonts w:ascii="Arial" w:eastAsia="Cambria" w:hAnsi="Arial" w:cs="Arial"/>
          <w:b/>
          <w:sz w:val="24"/>
          <w:szCs w:val="24"/>
        </w:rPr>
      </w:pPr>
    </w:p>
    <w:p w14:paraId="22937D1D" w14:textId="77777777" w:rsidR="00DC2DCF" w:rsidRPr="003F0054" w:rsidRDefault="00DC2DCF" w:rsidP="00DC2DCF">
      <w:pPr>
        <w:spacing w:after="0" w:line="240" w:lineRule="auto"/>
        <w:jc w:val="center"/>
        <w:rPr>
          <w:rFonts w:ascii="Arial" w:eastAsia="Cambria" w:hAnsi="Arial" w:cs="Arial"/>
          <w:b/>
          <w:sz w:val="24"/>
          <w:szCs w:val="24"/>
        </w:rPr>
      </w:pPr>
      <w:r w:rsidRPr="003F0054">
        <w:rPr>
          <w:rFonts w:ascii="Arial" w:eastAsia="Cambria" w:hAnsi="Arial" w:cs="Arial"/>
          <w:b/>
          <w:sz w:val="24"/>
          <w:szCs w:val="24"/>
        </w:rPr>
        <w:t>SECTION E</w:t>
      </w:r>
    </w:p>
    <w:p w14:paraId="0F339815" w14:textId="77777777" w:rsidR="00DC2DCF" w:rsidRPr="003F0054" w:rsidRDefault="00DC2DCF" w:rsidP="00DC2DCF">
      <w:pPr>
        <w:spacing w:after="0" w:line="240" w:lineRule="auto"/>
        <w:jc w:val="both"/>
        <w:rPr>
          <w:rFonts w:ascii="Arial" w:hAnsi="Arial" w:cs="Arial"/>
          <w:b/>
          <w:bCs/>
          <w:color w:val="000000" w:themeColor="text1"/>
          <w:sz w:val="24"/>
          <w:szCs w:val="24"/>
        </w:rPr>
      </w:pPr>
      <w:r w:rsidRPr="003F0054">
        <w:rPr>
          <w:rFonts w:ascii="Arial" w:hAnsi="Arial" w:cs="Arial"/>
          <w:b/>
          <w:bCs/>
          <w:color w:val="000000" w:themeColor="text1"/>
          <w:sz w:val="24"/>
          <w:szCs w:val="24"/>
        </w:rPr>
        <w:t>The following questions are long answer type and carry 5 marks each. Two questions have an internal choice.</w:t>
      </w:r>
    </w:p>
    <w:tbl>
      <w:tblPr>
        <w:tblW w:w="106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
        <w:gridCol w:w="9058"/>
        <w:gridCol w:w="1012"/>
      </w:tblGrid>
      <w:tr w:rsidR="00DC2DCF" w:rsidRPr="003F0054" w14:paraId="60D44137" w14:textId="77777777" w:rsidTr="007D655F">
        <w:tc>
          <w:tcPr>
            <w:tcW w:w="540" w:type="dxa"/>
            <w:tcMar>
              <w:top w:w="100" w:type="dxa"/>
              <w:left w:w="100" w:type="dxa"/>
              <w:bottom w:w="100" w:type="dxa"/>
              <w:right w:w="100" w:type="dxa"/>
            </w:tcMar>
          </w:tcPr>
          <w:p w14:paraId="495E093D" w14:textId="7A208674" w:rsidR="00DC2DCF" w:rsidRPr="00C94862" w:rsidRDefault="00810D17" w:rsidP="007D655F">
            <w:pPr>
              <w:widowControl w:val="0"/>
              <w:spacing w:line="240" w:lineRule="auto"/>
              <w:jc w:val="both"/>
              <w:rPr>
                <w:rFonts w:ascii="Arial" w:eastAsia="Cambria" w:hAnsi="Arial" w:cs="Arial"/>
                <w:b/>
                <w:sz w:val="24"/>
                <w:szCs w:val="24"/>
              </w:rPr>
            </w:pPr>
            <w:r>
              <w:rPr>
                <w:rFonts w:ascii="Arial" w:eastAsia="Cambria" w:hAnsi="Arial" w:cs="Arial"/>
                <w:b/>
                <w:sz w:val="24"/>
                <w:szCs w:val="24"/>
              </w:rPr>
              <w:t>14</w:t>
            </w:r>
          </w:p>
        </w:tc>
        <w:tc>
          <w:tcPr>
            <w:tcW w:w="9058" w:type="dxa"/>
            <w:tcMar>
              <w:top w:w="100" w:type="dxa"/>
              <w:left w:w="100" w:type="dxa"/>
              <w:bottom w:w="100" w:type="dxa"/>
              <w:right w:w="100" w:type="dxa"/>
            </w:tcMar>
          </w:tcPr>
          <w:p w14:paraId="3795380F" w14:textId="77777777" w:rsidR="00DC2DCF" w:rsidRPr="003F0054" w:rsidRDefault="00DC2DCF" w:rsidP="007D655F">
            <w:pPr>
              <w:rPr>
                <w:rFonts w:ascii="Arial" w:hAnsi="Arial" w:cs="Arial"/>
                <w:sz w:val="24"/>
                <w:szCs w:val="24"/>
              </w:rPr>
            </w:pPr>
            <w:r w:rsidRPr="00827D70">
              <w:rPr>
                <w:rFonts w:ascii="Arial" w:hAnsi="Arial" w:cs="Arial"/>
                <w:b/>
                <w:sz w:val="24"/>
                <w:szCs w:val="24"/>
              </w:rPr>
              <w:t>(i)</w:t>
            </w:r>
            <w:r w:rsidRPr="003F0054">
              <w:rPr>
                <w:rFonts w:ascii="Arial" w:hAnsi="Arial" w:cs="Arial"/>
                <w:sz w:val="24"/>
                <w:szCs w:val="24"/>
              </w:rPr>
              <w:t>Calculate the freezing point of a solution containing 0.5 g KCl (Molar mass = 74.5 g/mol) dissolved in 100 g water, assuming KCl to be 92% ionized. K</w:t>
            </w:r>
            <w:r w:rsidRPr="003F0054">
              <w:rPr>
                <w:rFonts w:ascii="Arial" w:hAnsi="Arial" w:cs="Arial"/>
                <w:sz w:val="24"/>
                <w:szCs w:val="24"/>
                <w:vertAlign w:val="subscript"/>
              </w:rPr>
              <w:t>f</w:t>
            </w:r>
            <w:r w:rsidRPr="003F0054">
              <w:rPr>
                <w:rFonts w:ascii="Arial" w:hAnsi="Arial" w:cs="Arial"/>
                <w:sz w:val="24"/>
                <w:szCs w:val="24"/>
              </w:rPr>
              <w:t>of water = 1.86 K kg / mol.</w:t>
            </w:r>
          </w:p>
          <w:p w14:paraId="72947B8D" w14:textId="77777777" w:rsidR="00DC2DCF" w:rsidRPr="003F0054" w:rsidRDefault="00DC2DCF" w:rsidP="007D655F">
            <w:pPr>
              <w:rPr>
                <w:rFonts w:ascii="Arial" w:hAnsi="Arial" w:cs="Arial"/>
                <w:sz w:val="24"/>
                <w:szCs w:val="24"/>
              </w:rPr>
            </w:pPr>
            <w:r w:rsidRPr="00827D70">
              <w:rPr>
                <w:rFonts w:ascii="Arial" w:hAnsi="Arial" w:cs="Arial"/>
                <w:b/>
                <w:sz w:val="24"/>
                <w:szCs w:val="24"/>
              </w:rPr>
              <w:t>(ii)</w:t>
            </w:r>
            <w:r w:rsidRPr="003F0054">
              <w:rPr>
                <w:rFonts w:ascii="Arial" w:hAnsi="Arial" w:cs="Arial"/>
                <w:sz w:val="24"/>
                <w:szCs w:val="24"/>
              </w:rPr>
              <w:t xml:space="preserve">Which of the following solutions has higher freezing point? </w:t>
            </w:r>
          </w:p>
          <w:p w14:paraId="4554C3D6" w14:textId="77777777" w:rsidR="00DC2DCF" w:rsidRPr="003F0054" w:rsidRDefault="00DC2DCF" w:rsidP="007D655F">
            <w:pPr>
              <w:widowControl w:val="0"/>
              <w:spacing w:after="0" w:line="240" w:lineRule="auto"/>
              <w:rPr>
                <w:rFonts w:ascii="Arial" w:hAnsi="Arial" w:cs="Arial"/>
                <w:sz w:val="24"/>
                <w:szCs w:val="24"/>
              </w:rPr>
            </w:pPr>
            <w:r w:rsidRPr="003F0054">
              <w:rPr>
                <w:rFonts w:ascii="Arial" w:hAnsi="Arial" w:cs="Arial"/>
                <w:sz w:val="24"/>
                <w:szCs w:val="24"/>
              </w:rPr>
              <w:t>0.05 M Al</w:t>
            </w:r>
            <w:r w:rsidRPr="003F0054">
              <w:rPr>
                <w:rFonts w:ascii="Arial" w:hAnsi="Arial" w:cs="Arial"/>
                <w:sz w:val="24"/>
                <w:szCs w:val="24"/>
                <w:vertAlign w:val="subscript"/>
              </w:rPr>
              <w:t>2</w:t>
            </w:r>
            <w:r w:rsidRPr="003F0054">
              <w:rPr>
                <w:rFonts w:ascii="Arial" w:hAnsi="Arial" w:cs="Arial"/>
                <w:sz w:val="24"/>
                <w:szCs w:val="24"/>
              </w:rPr>
              <w:t>(SO</w:t>
            </w:r>
            <w:r w:rsidRPr="003F0054">
              <w:rPr>
                <w:rFonts w:ascii="Arial" w:hAnsi="Arial" w:cs="Arial"/>
                <w:sz w:val="24"/>
                <w:szCs w:val="24"/>
                <w:vertAlign w:val="subscript"/>
              </w:rPr>
              <w:t>4</w:t>
            </w:r>
            <w:r w:rsidRPr="003F0054">
              <w:rPr>
                <w:rFonts w:ascii="Arial" w:hAnsi="Arial" w:cs="Arial"/>
                <w:sz w:val="24"/>
                <w:szCs w:val="24"/>
              </w:rPr>
              <w:t>)</w:t>
            </w:r>
            <w:r w:rsidRPr="003F0054">
              <w:rPr>
                <w:rFonts w:ascii="Arial" w:hAnsi="Arial" w:cs="Arial"/>
                <w:sz w:val="24"/>
                <w:szCs w:val="24"/>
                <w:vertAlign w:val="subscript"/>
              </w:rPr>
              <w:t>3</w:t>
            </w:r>
            <w:r w:rsidRPr="003F0054">
              <w:rPr>
                <w:rFonts w:ascii="Arial" w:hAnsi="Arial" w:cs="Arial"/>
                <w:sz w:val="24"/>
                <w:szCs w:val="24"/>
              </w:rPr>
              <w:t>, 0.1 M K</w:t>
            </w:r>
            <w:r w:rsidRPr="003F0054">
              <w:rPr>
                <w:rFonts w:ascii="Arial" w:hAnsi="Arial" w:cs="Arial"/>
                <w:sz w:val="24"/>
                <w:szCs w:val="24"/>
                <w:vertAlign w:val="subscript"/>
              </w:rPr>
              <w:t>3</w:t>
            </w:r>
            <w:r w:rsidRPr="003F0054">
              <w:rPr>
                <w:rFonts w:ascii="Arial" w:hAnsi="Arial" w:cs="Arial"/>
                <w:sz w:val="24"/>
                <w:szCs w:val="24"/>
              </w:rPr>
              <w:t>[Fe(CN)</w:t>
            </w:r>
            <w:r w:rsidRPr="003F0054">
              <w:rPr>
                <w:rFonts w:ascii="Arial" w:hAnsi="Arial" w:cs="Arial"/>
                <w:sz w:val="24"/>
                <w:szCs w:val="24"/>
                <w:vertAlign w:val="subscript"/>
              </w:rPr>
              <w:t>6</w:t>
            </w:r>
            <w:r w:rsidRPr="003F0054">
              <w:rPr>
                <w:rFonts w:ascii="Arial" w:hAnsi="Arial" w:cs="Arial"/>
                <w:sz w:val="24"/>
                <w:szCs w:val="24"/>
              </w:rPr>
              <w:t xml:space="preserve"> ]  Justify.</w:t>
            </w:r>
          </w:p>
          <w:p w14:paraId="5FE9CD12" w14:textId="77777777" w:rsidR="00DC2DCF" w:rsidRPr="003F0054" w:rsidRDefault="00DC2DCF" w:rsidP="007D655F">
            <w:pPr>
              <w:widowControl w:val="0"/>
              <w:spacing w:after="0" w:line="240" w:lineRule="auto"/>
              <w:jc w:val="center"/>
              <w:rPr>
                <w:rFonts w:ascii="Arial" w:eastAsia="Cambria" w:hAnsi="Arial" w:cs="Arial"/>
                <w:b/>
                <w:bCs/>
                <w:sz w:val="24"/>
                <w:szCs w:val="24"/>
              </w:rPr>
            </w:pPr>
            <w:r w:rsidRPr="003F0054">
              <w:rPr>
                <w:rFonts w:ascii="Arial" w:eastAsia="Cambria" w:hAnsi="Arial" w:cs="Arial"/>
                <w:b/>
                <w:bCs/>
                <w:sz w:val="24"/>
                <w:szCs w:val="24"/>
              </w:rPr>
              <w:t>OR</w:t>
            </w:r>
          </w:p>
          <w:p w14:paraId="276D0DB2" w14:textId="77777777" w:rsidR="00DC2DCF" w:rsidRPr="003F0054" w:rsidRDefault="00DC2DCF" w:rsidP="007D655F">
            <w:pPr>
              <w:rPr>
                <w:rFonts w:ascii="Arial" w:hAnsi="Arial" w:cs="Arial"/>
                <w:sz w:val="24"/>
                <w:szCs w:val="24"/>
              </w:rPr>
            </w:pPr>
            <w:r w:rsidRPr="00827D70">
              <w:rPr>
                <w:rFonts w:ascii="Arial" w:hAnsi="Arial" w:cs="Arial"/>
                <w:b/>
                <w:sz w:val="24"/>
                <w:szCs w:val="24"/>
              </w:rPr>
              <w:t>(i)</w:t>
            </w:r>
            <w:r w:rsidRPr="003F0054">
              <w:rPr>
                <w:rFonts w:ascii="Arial" w:hAnsi="Arial" w:cs="Arial"/>
                <w:sz w:val="24"/>
                <w:szCs w:val="24"/>
              </w:rPr>
              <w:t xml:space="preserve"> While performing practicals it is directed that the bottle of liquid ammonia is to be cooled before opening seal but Suman forgot to cool it before opening. What consequence she faced ?</w:t>
            </w:r>
          </w:p>
          <w:p w14:paraId="1DB33D8F" w14:textId="77777777" w:rsidR="00DC2DCF" w:rsidRPr="003F0054" w:rsidRDefault="00DC2DCF" w:rsidP="007D655F">
            <w:pPr>
              <w:rPr>
                <w:rFonts w:ascii="Arial" w:hAnsi="Arial" w:cs="Arial"/>
                <w:sz w:val="24"/>
                <w:szCs w:val="24"/>
              </w:rPr>
            </w:pPr>
            <w:r w:rsidRPr="00827D70">
              <w:rPr>
                <w:rFonts w:ascii="Arial" w:hAnsi="Arial" w:cs="Arial"/>
                <w:b/>
                <w:sz w:val="24"/>
                <w:szCs w:val="24"/>
              </w:rPr>
              <w:t>(ii)</w:t>
            </w:r>
            <w:r w:rsidRPr="003F0054">
              <w:rPr>
                <w:rFonts w:ascii="Arial" w:hAnsi="Arial" w:cs="Arial"/>
                <w:sz w:val="24"/>
                <w:szCs w:val="24"/>
              </w:rPr>
              <w:t>Sia’s father is suffering from high blood pressure but he is advised to consume less quantity of common salt. Why?</w:t>
            </w:r>
          </w:p>
          <w:p w14:paraId="004D4CE7" w14:textId="77777777" w:rsidR="00DC2DCF" w:rsidRPr="003F0054" w:rsidRDefault="00DC2DCF" w:rsidP="007D655F">
            <w:pPr>
              <w:rPr>
                <w:rFonts w:ascii="Arial" w:hAnsi="Arial" w:cs="Arial"/>
                <w:sz w:val="24"/>
                <w:szCs w:val="24"/>
              </w:rPr>
            </w:pPr>
            <w:r w:rsidRPr="00827D70">
              <w:rPr>
                <w:rFonts w:ascii="Arial" w:hAnsi="Arial" w:cs="Arial"/>
                <w:b/>
                <w:sz w:val="24"/>
                <w:szCs w:val="24"/>
              </w:rPr>
              <w:t>(iii)</w:t>
            </w:r>
            <w:r w:rsidRPr="003F0054">
              <w:rPr>
                <w:rFonts w:ascii="Arial" w:hAnsi="Arial" w:cs="Arial"/>
                <w:sz w:val="24"/>
                <w:szCs w:val="24"/>
              </w:rPr>
              <w:t xml:space="preserve"> Out of 1M sucrose and 1M urea solution which has more osmotic pressure?</w:t>
            </w:r>
          </w:p>
          <w:p w14:paraId="308BE501" w14:textId="77777777" w:rsidR="00DC2DCF" w:rsidRPr="003F0054" w:rsidRDefault="00DC2DCF" w:rsidP="007D655F">
            <w:pPr>
              <w:rPr>
                <w:rFonts w:ascii="Arial" w:hAnsi="Arial" w:cs="Arial"/>
                <w:sz w:val="24"/>
                <w:szCs w:val="24"/>
              </w:rPr>
            </w:pPr>
            <w:r w:rsidRPr="00827D70">
              <w:rPr>
                <w:rFonts w:ascii="Arial" w:hAnsi="Arial" w:cs="Arial"/>
                <w:b/>
                <w:sz w:val="24"/>
                <w:szCs w:val="24"/>
              </w:rPr>
              <w:t>(iv)</w:t>
            </w:r>
            <w:r w:rsidRPr="003F0054">
              <w:rPr>
                <w:rFonts w:ascii="Arial" w:hAnsi="Arial" w:cs="Arial"/>
                <w:sz w:val="24"/>
                <w:szCs w:val="24"/>
              </w:rPr>
              <w:t xml:space="preserve"> A compound CuSO</w:t>
            </w:r>
            <w:r w:rsidRPr="003F0054">
              <w:rPr>
                <w:rFonts w:ascii="Arial" w:hAnsi="Arial" w:cs="Arial"/>
                <w:sz w:val="24"/>
                <w:szCs w:val="24"/>
                <w:vertAlign w:val="subscript"/>
              </w:rPr>
              <w:t>4</w:t>
            </w:r>
            <w:r w:rsidRPr="003F0054">
              <w:rPr>
                <w:rFonts w:ascii="Arial" w:hAnsi="Arial" w:cs="Arial"/>
                <w:sz w:val="24"/>
                <w:szCs w:val="24"/>
              </w:rPr>
              <w:t>.5H</w:t>
            </w:r>
            <w:r w:rsidRPr="003F0054">
              <w:rPr>
                <w:rFonts w:ascii="Arial" w:hAnsi="Arial" w:cs="Arial"/>
                <w:sz w:val="24"/>
                <w:szCs w:val="24"/>
                <w:vertAlign w:val="subscript"/>
              </w:rPr>
              <w:t>2</w:t>
            </w:r>
            <w:r w:rsidRPr="003F0054">
              <w:rPr>
                <w:rFonts w:ascii="Arial" w:hAnsi="Arial" w:cs="Arial"/>
                <w:sz w:val="24"/>
                <w:szCs w:val="24"/>
              </w:rPr>
              <w:t>O undergoes complete dissociation in water. What will be its value of Van’t Hoff factor?</w:t>
            </w:r>
          </w:p>
          <w:p w14:paraId="01DD1BDA" w14:textId="77777777" w:rsidR="00DC2DCF" w:rsidRPr="003F0054" w:rsidRDefault="00DC2DCF" w:rsidP="007D655F">
            <w:pPr>
              <w:pStyle w:val="NoSpacing"/>
              <w:jc w:val="both"/>
              <w:rPr>
                <w:rFonts w:ascii="Arial" w:hAnsi="Arial" w:cs="Arial"/>
                <w:b/>
                <w:bCs/>
                <w:sz w:val="24"/>
                <w:szCs w:val="24"/>
              </w:rPr>
            </w:pPr>
            <w:r w:rsidRPr="00827D70">
              <w:rPr>
                <w:rFonts w:ascii="Arial" w:hAnsi="Arial" w:cs="Arial"/>
                <w:b/>
                <w:sz w:val="24"/>
                <w:szCs w:val="24"/>
              </w:rPr>
              <w:t>(v)</w:t>
            </w:r>
            <w:r w:rsidRPr="003F0054">
              <w:rPr>
                <w:rFonts w:ascii="Arial" w:hAnsi="Arial" w:cs="Arial"/>
                <w:sz w:val="24"/>
                <w:szCs w:val="24"/>
              </w:rPr>
              <w:t xml:space="preserve"> If molality of dilute solution is doubled,what will be the value of molal elevation constant(K</w:t>
            </w:r>
            <w:r w:rsidRPr="003F0054">
              <w:rPr>
                <w:rFonts w:ascii="Arial" w:hAnsi="Arial" w:cs="Arial"/>
                <w:sz w:val="24"/>
                <w:szCs w:val="24"/>
                <w:vertAlign w:val="subscript"/>
              </w:rPr>
              <w:t>b</w:t>
            </w:r>
            <w:r w:rsidRPr="003F0054">
              <w:rPr>
                <w:rFonts w:ascii="Arial" w:hAnsi="Arial" w:cs="Arial"/>
                <w:sz w:val="24"/>
                <w:szCs w:val="24"/>
              </w:rPr>
              <w:t>)?</w:t>
            </w:r>
          </w:p>
        </w:tc>
        <w:tc>
          <w:tcPr>
            <w:tcW w:w="1012" w:type="dxa"/>
            <w:tcMar>
              <w:top w:w="100" w:type="dxa"/>
              <w:left w:w="100" w:type="dxa"/>
              <w:bottom w:w="100" w:type="dxa"/>
              <w:right w:w="100" w:type="dxa"/>
            </w:tcMar>
          </w:tcPr>
          <w:p w14:paraId="1A823CCF" w14:textId="77777777" w:rsidR="00DC2DCF" w:rsidRPr="003F0054" w:rsidRDefault="00DC2DCF" w:rsidP="007D655F">
            <w:pPr>
              <w:widowControl w:val="0"/>
              <w:spacing w:line="240" w:lineRule="auto"/>
              <w:jc w:val="both"/>
              <w:rPr>
                <w:rFonts w:ascii="Arial" w:eastAsia="Cambria" w:hAnsi="Arial" w:cs="Arial"/>
                <w:sz w:val="24"/>
                <w:szCs w:val="24"/>
              </w:rPr>
            </w:pPr>
          </w:p>
          <w:p w14:paraId="1163970A" w14:textId="77777777" w:rsidR="00DC2DCF" w:rsidRPr="003F0054" w:rsidRDefault="00DC2DCF" w:rsidP="007D655F">
            <w:pPr>
              <w:widowControl w:val="0"/>
              <w:spacing w:line="240" w:lineRule="auto"/>
              <w:jc w:val="both"/>
              <w:rPr>
                <w:rFonts w:ascii="Arial" w:eastAsia="Cambria" w:hAnsi="Arial" w:cs="Arial"/>
                <w:sz w:val="24"/>
                <w:szCs w:val="24"/>
              </w:rPr>
            </w:pPr>
          </w:p>
          <w:p w14:paraId="34A609D7" w14:textId="77777777" w:rsidR="00DC2DCF" w:rsidRPr="003F0054" w:rsidRDefault="00DC2DCF" w:rsidP="007D655F">
            <w:pPr>
              <w:widowControl w:val="0"/>
              <w:spacing w:line="240" w:lineRule="auto"/>
              <w:jc w:val="both"/>
              <w:rPr>
                <w:rFonts w:ascii="Arial" w:eastAsia="Cambria" w:hAnsi="Arial" w:cs="Arial"/>
                <w:sz w:val="24"/>
                <w:szCs w:val="24"/>
              </w:rPr>
            </w:pPr>
            <w:r w:rsidRPr="003F0054">
              <w:rPr>
                <w:rFonts w:ascii="Arial" w:eastAsia="Cambria" w:hAnsi="Arial" w:cs="Arial"/>
                <w:sz w:val="24"/>
                <w:szCs w:val="24"/>
              </w:rPr>
              <w:t>5</w:t>
            </w:r>
          </w:p>
        </w:tc>
      </w:tr>
      <w:tr w:rsidR="00DC2DCF" w:rsidRPr="003F0054" w14:paraId="2F19538F" w14:textId="77777777" w:rsidTr="007D655F">
        <w:tc>
          <w:tcPr>
            <w:tcW w:w="540" w:type="dxa"/>
            <w:tcMar>
              <w:top w:w="100" w:type="dxa"/>
              <w:left w:w="100" w:type="dxa"/>
              <w:bottom w:w="100" w:type="dxa"/>
              <w:right w:w="100" w:type="dxa"/>
            </w:tcMar>
          </w:tcPr>
          <w:p w14:paraId="49D6B917" w14:textId="1E9358F0" w:rsidR="00DC2DCF" w:rsidRPr="00C94862" w:rsidRDefault="00810D17" w:rsidP="007D655F">
            <w:pPr>
              <w:widowControl w:val="0"/>
              <w:spacing w:line="240" w:lineRule="auto"/>
              <w:jc w:val="both"/>
              <w:rPr>
                <w:rFonts w:ascii="Arial" w:eastAsia="Cambria" w:hAnsi="Arial" w:cs="Arial"/>
                <w:b/>
                <w:sz w:val="24"/>
                <w:szCs w:val="24"/>
              </w:rPr>
            </w:pPr>
            <w:r>
              <w:rPr>
                <w:rFonts w:ascii="Arial" w:eastAsia="Cambria" w:hAnsi="Arial" w:cs="Arial"/>
                <w:b/>
                <w:sz w:val="24"/>
                <w:szCs w:val="24"/>
              </w:rPr>
              <w:t>15</w:t>
            </w:r>
          </w:p>
        </w:tc>
        <w:tc>
          <w:tcPr>
            <w:tcW w:w="9058" w:type="dxa"/>
            <w:tcMar>
              <w:top w:w="100" w:type="dxa"/>
              <w:left w:w="100" w:type="dxa"/>
              <w:bottom w:w="100" w:type="dxa"/>
              <w:right w:w="100" w:type="dxa"/>
            </w:tcMar>
          </w:tcPr>
          <w:p w14:paraId="4D878697" w14:textId="77777777" w:rsidR="00DC2DCF" w:rsidRPr="003F0054" w:rsidRDefault="00DC2DCF" w:rsidP="007D655F">
            <w:pPr>
              <w:pStyle w:val="NoSpacing"/>
              <w:jc w:val="both"/>
              <w:rPr>
                <w:rFonts w:ascii="Arial" w:hAnsi="Arial" w:cs="Arial"/>
                <w:b/>
                <w:bCs/>
                <w:sz w:val="24"/>
                <w:szCs w:val="24"/>
              </w:rPr>
            </w:pPr>
            <w:r w:rsidRPr="003F0054">
              <w:rPr>
                <w:rFonts w:ascii="Arial" w:hAnsi="Arial" w:cs="Arial"/>
                <w:b/>
                <w:bCs/>
                <w:sz w:val="24"/>
                <w:szCs w:val="24"/>
              </w:rPr>
              <w:t>Attempt any five of the following-</w:t>
            </w:r>
          </w:p>
          <w:p w14:paraId="63432386" w14:textId="77777777" w:rsidR="00DC2DCF" w:rsidRPr="003F0054" w:rsidRDefault="00DC2DCF" w:rsidP="007D655F">
            <w:pPr>
              <w:autoSpaceDE w:val="0"/>
              <w:autoSpaceDN w:val="0"/>
              <w:adjustRightInd w:val="0"/>
              <w:spacing w:after="0" w:line="240" w:lineRule="auto"/>
              <w:rPr>
                <w:rFonts w:ascii="Arial" w:hAnsi="Arial" w:cs="Arial"/>
                <w:bCs/>
                <w:color w:val="000000" w:themeColor="text1"/>
                <w:sz w:val="24"/>
                <w:szCs w:val="24"/>
              </w:rPr>
            </w:pPr>
            <w:r w:rsidRPr="00827D70">
              <w:rPr>
                <w:rFonts w:ascii="Arial" w:hAnsi="Arial" w:cs="Arial"/>
                <w:b/>
                <w:bCs/>
                <w:color w:val="000000" w:themeColor="text1"/>
                <w:sz w:val="24"/>
                <w:szCs w:val="24"/>
              </w:rPr>
              <w:t>(a)</w:t>
            </w:r>
            <w:r w:rsidRPr="003F0054">
              <w:rPr>
                <w:rFonts w:ascii="Arial" w:hAnsi="Arial" w:cs="Arial"/>
                <w:bCs/>
                <w:color w:val="000000" w:themeColor="text1"/>
                <w:sz w:val="24"/>
                <w:szCs w:val="24"/>
              </w:rPr>
              <w:t xml:space="preserve"> Mn</w:t>
            </w:r>
            <w:r w:rsidRPr="003F0054">
              <w:rPr>
                <w:rFonts w:ascii="Arial" w:hAnsi="Arial" w:cs="Arial"/>
                <w:bCs/>
                <w:color w:val="000000" w:themeColor="text1"/>
                <w:sz w:val="24"/>
                <w:szCs w:val="24"/>
                <w:vertAlign w:val="subscript"/>
              </w:rPr>
              <w:t>2</w:t>
            </w:r>
            <w:r w:rsidRPr="003F0054">
              <w:rPr>
                <w:rFonts w:ascii="Arial" w:hAnsi="Arial" w:cs="Arial"/>
                <w:bCs/>
                <w:color w:val="000000" w:themeColor="text1"/>
                <w:sz w:val="24"/>
                <w:szCs w:val="24"/>
              </w:rPr>
              <w:t>O</w:t>
            </w:r>
            <w:r w:rsidRPr="003F0054">
              <w:rPr>
                <w:rFonts w:ascii="Arial" w:hAnsi="Arial" w:cs="Arial"/>
                <w:bCs/>
                <w:color w:val="000000" w:themeColor="text1"/>
                <w:sz w:val="24"/>
                <w:szCs w:val="24"/>
                <w:vertAlign w:val="subscript"/>
              </w:rPr>
              <w:t>7</w:t>
            </w:r>
            <w:r w:rsidRPr="003F0054">
              <w:rPr>
                <w:rFonts w:ascii="Arial" w:hAnsi="Arial" w:cs="Arial"/>
                <w:bCs/>
                <w:color w:val="000000" w:themeColor="text1"/>
                <w:sz w:val="24"/>
                <w:szCs w:val="24"/>
              </w:rPr>
              <w:t xml:space="preserve"> is acidic whereas MnO is basic.</w:t>
            </w:r>
          </w:p>
          <w:p w14:paraId="21B6AF43" w14:textId="77777777" w:rsidR="00DC2DCF" w:rsidRPr="003F0054" w:rsidRDefault="00DC2DCF" w:rsidP="007D655F">
            <w:pPr>
              <w:autoSpaceDE w:val="0"/>
              <w:autoSpaceDN w:val="0"/>
              <w:adjustRightInd w:val="0"/>
              <w:spacing w:after="0" w:line="240" w:lineRule="auto"/>
              <w:rPr>
                <w:rFonts w:ascii="Arial" w:hAnsi="Arial" w:cs="Arial"/>
                <w:bCs/>
                <w:color w:val="000000" w:themeColor="text1"/>
                <w:sz w:val="24"/>
                <w:szCs w:val="24"/>
              </w:rPr>
            </w:pPr>
            <w:r w:rsidRPr="00827D70">
              <w:rPr>
                <w:rFonts w:ascii="Arial" w:hAnsi="Arial" w:cs="Arial"/>
                <w:b/>
                <w:bCs/>
                <w:color w:val="000000" w:themeColor="text1"/>
                <w:sz w:val="24"/>
                <w:szCs w:val="24"/>
              </w:rPr>
              <w:t>(b)</w:t>
            </w:r>
            <w:r w:rsidRPr="003F0054">
              <w:rPr>
                <w:rFonts w:ascii="Arial" w:hAnsi="Arial" w:cs="Arial"/>
                <w:bCs/>
                <w:color w:val="000000" w:themeColor="text1"/>
                <w:sz w:val="24"/>
                <w:szCs w:val="24"/>
              </w:rPr>
              <w:t xml:space="preserve"> </w:t>
            </w:r>
            <w:r>
              <w:rPr>
                <w:rFonts w:ascii="Arial" w:hAnsi="Arial" w:cs="Arial"/>
                <w:bCs/>
                <w:color w:val="000000" w:themeColor="text1"/>
                <w:sz w:val="24"/>
                <w:szCs w:val="24"/>
              </w:rPr>
              <w:t>Among divalent ions of 3d transition series,</w:t>
            </w:r>
            <w:r w:rsidRPr="003F0054">
              <w:rPr>
                <w:rFonts w:ascii="Arial" w:hAnsi="Arial" w:cs="Arial"/>
                <w:bCs/>
                <w:color w:val="000000" w:themeColor="text1"/>
                <w:sz w:val="24"/>
                <w:szCs w:val="24"/>
              </w:rPr>
              <w:t>Mn</w:t>
            </w:r>
            <w:r w:rsidRPr="003F0054">
              <w:rPr>
                <w:rFonts w:ascii="Arial" w:hAnsi="Arial" w:cs="Arial"/>
                <w:bCs/>
                <w:color w:val="000000" w:themeColor="text1"/>
                <w:sz w:val="24"/>
                <w:szCs w:val="24"/>
                <w:vertAlign w:val="superscript"/>
              </w:rPr>
              <w:t>2+</w:t>
            </w:r>
            <w:r w:rsidRPr="003F0054">
              <w:rPr>
                <w:rFonts w:ascii="Arial" w:hAnsi="Arial" w:cs="Arial"/>
                <w:bCs/>
                <w:color w:val="000000" w:themeColor="text1"/>
                <w:sz w:val="24"/>
                <w:szCs w:val="24"/>
              </w:rPr>
              <w:t xml:space="preserve"> exhibits maximum paramagnetism</w:t>
            </w:r>
          </w:p>
          <w:p w14:paraId="786E602C" w14:textId="77777777" w:rsidR="00DC2DCF" w:rsidRPr="003F0054" w:rsidRDefault="00DC2DCF" w:rsidP="007D655F">
            <w:pPr>
              <w:autoSpaceDE w:val="0"/>
              <w:autoSpaceDN w:val="0"/>
              <w:adjustRightInd w:val="0"/>
              <w:spacing w:after="0" w:line="240" w:lineRule="auto"/>
              <w:rPr>
                <w:rFonts w:ascii="Arial" w:hAnsi="Arial" w:cs="Arial"/>
                <w:bCs/>
                <w:color w:val="000000" w:themeColor="text1"/>
                <w:sz w:val="24"/>
                <w:szCs w:val="24"/>
              </w:rPr>
            </w:pPr>
            <w:r w:rsidRPr="00827D70">
              <w:rPr>
                <w:rFonts w:ascii="Arial" w:hAnsi="Arial" w:cs="Arial"/>
                <w:b/>
                <w:bCs/>
                <w:color w:val="000000" w:themeColor="text1"/>
                <w:sz w:val="24"/>
                <w:szCs w:val="24"/>
              </w:rPr>
              <w:t>(c)</w:t>
            </w:r>
            <w:r w:rsidRPr="003F0054">
              <w:rPr>
                <w:rFonts w:ascii="Arial" w:hAnsi="Arial" w:cs="Arial"/>
                <w:bCs/>
                <w:color w:val="000000" w:themeColor="text1"/>
                <w:sz w:val="24"/>
                <w:szCs w:val="24"/>
              </w:rPr>
              <w:t>Actinoids show wide range of oxidation states.</w:t>
            </w:r>
          </w:p>
          <w:p w14:paraId="3D6C7916" w14:textId="77777777" w:rsidR="00DC2DCF" w:rsidRPr="003F0054" w:rsidRDefault="00DC2DCF" w:rsidP="007D655F">
            <w:pPr>
              <w:pStyle w:val="NoSpacing"/>
              <w:jc w:val="both"/>
              <w:rPr>
                <w:rFonts w:ascii="Arial" w:hAnsi="Arial" w:cs="Arial"/>
                <w:sz w:val="24"/>
                <w:szCs w:val="24"/>
              </w:rPr>
            </w:pPr>
            <w:r w:rsidRPr="00827D70">
              <w:rPr>
                <w:rFonts w:ascii="Arial" w:hAnsi="Arial" w:cs="Arial"/>
                <w:b/>
                <w:sz w:val="24"/>
                <w:szCs w:val="24"/>
              </w:rPr>
              <w:t>(d)</w:t>
            </w:r>
            <m:oMath>
              <m:sSup>
                <m:sSupPr>
                  <m:ctrlPr>
                    <w:rPr>
                      <w:rFonts w:ascii="Cambria Math" w:hAnsi="Cambria Math" w:cs="Arial"/>
                      <w:b/>
                      <w:sz w:val="24"/>
                      <w:szCs w:val="24"/>
                      <w:lang w:bidi="ar-SA"/>
                    </w:rPr>
                  </m:ctrlPr>
                </m:sSupPr>
                <m:e>
                  <m:r>
                    <m:rPr>
                      <m:sty m:val="b"/>
                    </m:rPr>
                    <w:rPr>
                      <w:rFonts w:ascii="Cambria Math" w:hAnsi="Cambria Math" w:cs="Arial"/>
                      <w:sz w:val="24"/>
                      <w:szCs w:val="24"/>
                    </w:rPr>
                    <m:t>Cu</m:t>
                  </m:r>
                </m:e>
                <m:sup>
                  <m:r>
                    <m:rPr>
                      <m:sty m:val="b"/>
                    </m:rPr>
                    <w:rPr>
                      <w:rFonts w:ascii="Cambria Math" w:hAnsi="Cambria Math" w:cs="Arial"/>
                      <w:sz w:val="24"/>
                      <w:szCs w:val="24"/>
                    </w:rPr>
                    <m:t>2+</m:t>
                  </m:r>
                </m:sup>
              </m:sSup>
            </m:oMath>
            <w:r w:rsidRPr="003F0054">
              <w:rPr>
                <w:rFonts w:ascii="Arial" w:eastAsiaTheme="minorEastAsia" w:hAnsi="Arial" w:cs="Arial"/>
                <w:sz w:val="24"/>
                <w:szCs w:val="24"/>
              </w:rPr>
              <w:t xml:space="preserve"> is stable in aqueous solution inspite of having </w:t>
            </w:r>
            <m:oMath>
              <m:sSup>
                <m:sSupPr>
                  <m:ctrlPr>
                    <w:rPr>
                      <w:rFonts w:ascii="Cambria Math" w:eastAsiaTheme="minorEastAsia" w:hAnsi="Cambria Math" w:cs="Arial"/>
                      <w:sz w:val="24"/>
                      <w:szCs w:val="24"/>
                      <w:lang w:bidi="ar-SA"/>
                    </w:rPr>
                  </m:ctrlPr>
                </m:sSupPr>
                <m:e>
                  <m:r>
                    <m:rPr>
                      <m:sty m:val="p"/>
                    </m:rPr>
                    <w:rPr>
                      <w:rFonts w:ascii="Cambria Math" w:eastAsiaTheme="minorEastAsia" w:hAnsi="Cambria Math" w:cs="Arial"/>
                      <w:sz w:val="24"/>
                      <w:szCs w:val="24"/>
                    </w:rPr>
                    <m:t>3d</m:t>
                  </m:r>
                </m:e>
                <m:sup>
                  <m:r>
                    <m:rPr>
                      <m:sty m:val="p"/>
                    </m:rPr>
                    <w:rPr>
                      <w:rFonts w:ascii="Cambria Math" w:eastAsiaTheme="minorEastAsia" w:hAnsi="Cambria Math" w:cs="Arial"/>
                      <w:sz w:val="24"/>
                      <w:szCs w:val="24"/>
                    </w:rPr>
                    <m:t>9</m:t>
                  </m:r>
                </m:sup>
              </m:sSup>
            </m:oMath>
            <w:r w:rsidRPr="003F0054">
              <w:rPr>
                <w:rFonts w:ascii="Arial" w:eastAsiaTheme="minorEastAsia" w:hAnsi="Arial" w:cs="Arial"/>
                <w:sz w:val="24"/>
                <w:szCs w:val="24"/>
              </w:rPr>
              <w:t xml:space="preserve"> configuration. Why?</w:t>
            </w:r>
          </w:p>
          <w:p w14:paraId="056E19A3" w14:textId="77777777" w:rsidR="00DC2DCF" w:rsidRPr="003F0054" w:rsidRDefault="00DC2DCF" w:rsidP="007D655F">
            <w:pPr>
              <w:pStyle w:val="NoSpacing"/>
              <w:jc w:val="both"/>
              <w:rPr>
                <w:rFonts w:ascii="Arial" w:hAnsi="Arial" w:cs="Arial"/>
                <w:sz w:val="24"/>
                <w:szCs w:val="24"/>
              </w:rPr>
            </w:pPr>
            <w:r w:rsidRPr="00827D70">
              <w:rPr>
                <w:rFonts w:ascii="Arial" w:hAnsi="Arial" w:cs="Arial"/>
                <w:b/>
                <w:sz w:val="24"/>
                <w:szCs w:val="24"/>
              </w:rPr>
              <w:t>(e)</w:t>
            </w:r>
            <w:r w:rsidRPr="003F0054">
              <w:rPr>
                <w:rFonts w:ascii="Arial" w:hAnsi="Arial" w:cs="Arial"/>
                <w:sz w:val="24"/>
                <w:szCs w:val="24"/>
              </w:rPr>
              <w:t xml:space="preserve"> The E° values of Mn and Zn is more negative. Give reason.</w:t>
            </w:r>
          </w:p>
          <w:p w14:paraId="6BDA311E" w14:textId="77777777" w:rsidR="00DC2DCF" w:rsidRPr="003F0054" w:rsidRDefault="00DC2DCF" w:rsidP="007D655F">
            <w:pPr>
              <w:spacing w:after="0" w:line="240" w:lineRule="auto"/>
              <w:jc w:val="both"/>
              <w:rPr>
                <w:rFonts w:ascii="Arial" w:hAnsi="Arial" w:cs="Arial"/>
                <w:sz w:val="24"/>
                <w:szCs w:val="24"/>
              </w:rPr>
            </w:pPr>
            <w:r w:rsidRPr="00827D70">
              <w:rPr>
                <w:rFonts w:ascii="Arial" w:hAnsi="Arial" w:cs="Arial"/>
                <w:b/>
                <w:sz w:val="24"/>
                <w:szCs w:val="24"/>
              </w:rPr>
              <w:t>(f)</w:t>
            </w:r>
            <w:r w:rsidRPr="003F0054">
              <w:rPr>
                <w:rFonts w:ascii="Arial" w:hAnsi="Arial" w:cs="Arial"/>
                <w:sz w:val="24"/>
                <w:szCs w:val="24"/>
              </w:rPr>
              <w:t xml:space="preserve"> The transition metals are generally paramagnetic in nature why?</w:t>
            </w:r>
          </w:p>
          <w:p w14:paraId="2C9B40DD" w14:textId="77777777" w:rsidR="00DC2DCF" w:rsidRPr="003F0054" w:rsidRDefault="00DC2DCF" w:rsidP="007D655F">
            <w:pPr>
              <w:widowControl w:val="0"/>
              <w:spacing w:after="0" w:line="240" w:lineRule="auto"/>
              <w:jc w:val="both"/>
              <w:rPr>
                <w:rFonts w:ascii="Arial" w:eastAsia="Cambria" w:hAnsi="Arial" w:cs="Arial"/>
                <w:sz w:val="24"/>
                <w:szCs w:val="24"/>
              </w:rPr>
            </w:pPr>
            <w:r w:rsidRPr="00827D70">
              <w:rPr>
                <w:rFonts w:ascii="Arial" w:hAnsi="Arial" w:cs="Arial"/>
                <w:b/>
                <w:sz w:val="24"/>
                <w:szCs w:val="24"/>
              </w:rPr>
              <w:t>(g)</w:t>
            </w:r>
            <w:r w:rsidRPr="003F0054">
              <w:rPr>
                <w:rFonts w:ascii="Arial" w:hAnsi="Arial" w:cs="Arial"/>
                <w:bCs/>
                <w:color w:val="000000" w:themeColor="text1"/>
                <w:sz w:val="24"/>
                <w:szCs w:val="24"/>
              </w:rPr>
              <w:t xml:space="preserve"> Scandium is a transition element but Zinc is not. Why?</w:t>
            </w:r>
          </w:p>
        </w:tc>
        <w:tc>
          <w:tcPr>
            <w:tcW w:w="1012" w:type="dxa"/>
            <w:tcMar>
              <w:top w:w="100" w:type="dxa"/>
              <w:left w:w="100" w:type="dxa"/>
              <w:bottom w:w="100" w:type="dxa"/>
              <w:right w:w="100" w:type="dxa"/>
            </w:tcMar>
          </w:tcPr>
          <w:p w14:paraId="5B142697" w14:textId="77777777" w:rsidR="00DC2DCF" w:rsidRPr="003F0054" w:rsidRDefault="00DC2DCF" w:rsidP="007D655F">
            <w:pPr>
              <w:widowControl w:val="0"/>
              <w:spacing w:line="240" w:lineRule="auto"/>
              <w:jc w:val="both"/>
              <w:rPr>
                <w:rFonts w:ascii="Arial" w:eastAsia="Cambria" w:hAnsi="Arial" w:cs="Arial"/>
                <w:sz w:val="24"/>
                <w:szCs w:val="24"/>
              </w:rPr>
            </w:pPr>
            <w:r w:rsidRPr="003F0054">
              <w:rPr>
                <w:rFonts w:ascii="Arial" w:eastAsia="Cambria" w:hAnsi="Arial" w:cs="Arial"/>
                <w:sz w:val="24"/>
                <w:szCs w:val="24"/>
              </w:rPr>
              <w:t>5</w:t>
            </w:r>
          </w:p>
        </w:tc>
      </w:tr>
    </w:tbl>
    <w:p w14:paraId="79A77395" w14:textId="77777777" w:rsidR="00DC2DCF" w:rsidRPr="003F0054" w:rsidRDefault="00DC2DCF" w:rsidP="00DC2DCF">
      <w:pPr>
        <w:spacing w:line="240" w:lineRule="auto"/>
        <w:jc w:val="both"/>
        <w:rPr>
          <w:rFonts w:ascii="Arial" w:hAnsi="Arial" w:cs="Arial"/>
          <w:b/>
          <w:sz w:val="24"/>
          <w:szCs w:val="24"/>
        </w:rPr>
      </w:pPr>
    </w:p>
    <w:p w14:paraId="280A04C8" w14:textId="77777777" w:rsidR="00DC2DCF" w:rsidRPr="003F0054" w:rsidRDefault="00DC2DCF" w:rsidP="00DC2DCF">
      <w:pPr>
        <w:spacing w:line="240" w:lineRule="auto"/>
        <w:jc w:val="both"/>
        <w:rPr>
          <w:rFonts w:ascii="Arial" w:hAnsi="Arial" w:cs="Arial"/>
          <w:b/>
          <w:sz w:val="24"/>
          <w:szCs w:val="24"/>
        </w:rPr>
      </w:pPr>
    </w:p>
    <w:p w14:paraId="236624A1" w14:textId="77777777" w:rsidR="00DC2DCF" w:rsidRPr="003F0054" w:rsidRDefault="00DC2DCF" w:rsidP="00DC2DCF">
      <w:pPr>
        <w:spacing w:line="240" w:lineRule="auto"/>
        <w:jc w:val="both"/>
        <w:rPr>
          <w:rFonts w:ascii="Arial" w:hAnsi="Arial" w:cs="Arial"/>
          <w:b/>
          <w:sz w:val="24"/>
          <w:szCs w:val="24"/>
        </w:rPr>
      </w:pPr>
    </w:p>
    <w:p w14:paraId="20980244" w14:textId="77777777" w:rsidR="00DC2DCF" w:rsidRPr="003F0054" w:rsidRDefault="00DC2DCF" w:rsidP="00DC2DCF">
      <w:pPr>
        <w:spacing w:line="240" w:lineRule="auto"/>
        <w:jc w:val="both"/>
        <w:rPr>
          <w:rFonts w:ascii="Arial" w:hAnsi="Arial" w:cs="Arial"/>
          <w:b/>
          <w:sz w:val="24"/>
          <w:szCs w:val="24"/>
        </w:rPr>
      </w:pPr>
    </w:p>
    <w:p w14:paraId="029BB303" w14:textId="77777777" w:rsidR="00DC2DCF" w:rsidRPr="003F0054" w:rsidRDefault="00DC2DCF" w:rsidP="00DC2DCF">
      <w:pPr>
        <w:spacing w:line="240" w:lineRule="auto"/>
        <w:jc w:val="both"/>
        <w:rPr>
          <w:rFonts w:ascii="Arial" w:hAnsi="Arial" w:cs="Arial"/>
          <w:b/>
          <w:sz w:val="24"/>
          <w:szCs w:val="24"/>
        </w:rPr>
      </w:pPr>
    </w:p>
    <w:p w14:paraId="2A2F386F" w14:textId="77777777" w:rsidR="00DC2DCF" w:rsidRPr="003F0054" w:rsidRDefault="00DC2DCF" w:rsidP="00DC2DCF">
      <w:pPr>
        <w:spacing w:line="240" w:lineRule="auto"/>
        <w:jc w:val="both"/>
        <w:rPr>
          <w:rFonts w:ascii="Arial" w:hAnsi="Arial" w:cs="Arial"/>
          <w:b/>
          <w:sz w:val="24"/>
          <w:szCs w:val="24"/>
        </w:rPr>
      </w:pPr>
    </w:p>
    <w:p w14:paraId="2CAB7CA8" w14:textId="77777777" w:rsidR="00DC2DCF" w:rsidRPr="00444A15" w:rsidRDefault="00DC2DCF" w:rsidP="0015720F">
      <w:pPr>
        <w:pStyle w:val="NoSpacing"/>
        <w:jc w:val="center"/>
        <w:rPr>
          <w:rFonts w:ascii="Cambria" w:hAnsi="Cambria"/>
          <w:sz w:val="32"/>
          <w:szCs w:val="32"/>
        </w:rPr>
      </w:pPr>
    </w:p>
    <w:p w14:paraId="59905C31" w14:textId="77777777" w:rsidR="0015720F" w:rsidRDefault="0015720F" w:rsidP="00BB640E">
      <w:pPr>
        <w:spacing w:after="0"/>
        <w:rPr>
          <w:rFonts w:ascii="Cambria" w:eastAsia="Times New Roman" w:hAnsi="Cambria" w:cs="Times New Roman"/>
          <w:sz w:val="24"/>
          <w:szCs w:val="24"/>
        </w:rPr>
      </w:pPr>
    </w:p>
    <w:p w14:paraId="633D6AA3" w14:textId="77777777" w:rsidR="00DC2DCF" w:rsidRDefault="00DC2DCF" w:rsidP="00BB640E">
      <w:pPr>
        <w:spacing w:after="0"/>
        <w:rPr>
          <w:rFonts w:ascii="Cambria" w:eastAsia="Times New Roman" w:hAnsi="Cambria" w:cs="Times New Roman"/>
          <w:sz w:val="24"/>
          <w:szCs w:val="24"/>
        </w:rPr>
      </w:pPr>
    </w:p>
    <w:p w14:paraId="58E5CC86" w14:textId="77777777" w:rsidR="00DC2DCF" w:rsidRDefault="00DC2DCF" w:rsidP="00BB640E">
      <w:pPr>
        <w:spacing w:after="0"/>
        <w:rPr>
          <w:rFonts w:ascii="Cambria" w:eastAsia="Times New Roman" w:hAnsi="Cambria" w:cs="Times New Roman"/>
          <w:sz w:val="24"/>
          <w:szCs w:val="24"/>
        </w:rPr>
      </w:pPr>
    </w:p>
    <w:p w14:paraId="0331EDF2" w14:textId="77777777" w:rsidR="00DC2DCF" w:rsidRDefault="00DC2DCF" w:rsidP="00BB640E">
      <w:pPr>
        <w:spacing w:after="0"/>
        <w:rPr>
          <w:rFonts w:ascii="Cambria" w:eastAsia="Times New Roman" w:hAnsi="Cambria" w:cs="Times New Roman"/>
          <w:sz w:val="24"/>
          <w:szCs w:val="24"/>
        </w:rPr>
      </w:pPr>
    </w:p>
    <w:p w14:paraId="73ACFE9F" w14:textId="77777777" w:rsidR="00DC2DCF" w:rsidRDefault="00DC2DCF" w:rsidP="00BB640E">
      <w:pPr>
        <w:spacing w:after="0"/>
        <w:rPr>
          <w:rFonts w:ascii="Cambria" w:eastAsia="Times New Roman" w:hAnsi="Cambria" w:cs="Times New Roman"/>
          <w:sz w:val="24"/>
          <w:szCs w:val="24"/>
        </w:rPr>
      </w:pPr>
    </w:p>
    <w:p w14:paraId="7B0FEC8B" w14:textId="77777777" w:rsidR="00DC2DCF" w:rsidRDefault="00DC2DCF" w:rsidP="00BB640E">
      <w:pPr>
        <w:spacing w:after="0"/>
        <w:rPr>
          <w:rFonts w:ascii="Cambria" w:eastAsia="Times New Roman" w:hAnsi="Cambria" w:cs="Times New Roman"/>
          <w:sz w:val="24"/>
          <w:szCs w:val="24"/>
        </w:rPr>
      </w:pPr>
    </w:p>
    <w:p w14:paraId="70021C38" w14:textId="77777777" w:rsidR="00DC2DCF" w:rsidRDefault="00DC2DCF" w:rsidP="00BB640E">
      <w:pPr>
        <w:spacing w:after="0"/>
        <w:rPr>
          <w:rFonts w:ascii="Cambria" w:eastAsia="Times New Roman" w:hAnsi="Cambria" w:cs="Times New Roman"/>
          <w:sz w:val="24"/>
          <w:szCs w:val="24"/>
        </w:rPr>
      </w:pPr>
    </w:p>
    <w:p w14:paraId="000DDF79" w14:textId="77777777" w:rsidR="00DC2DCF" w:rsidRDefault="00DC2DCF" w:rsidP="00BB640E">
      <w:pPr>
        <w:spacing w:after="0"/>
        <w:rPr>
          <w:rFonts w:ascii="Cambria" w:eastAsia="Times New Roman" w:hAnsi="Cambria" w:cs="Times New Roman"/>
          <w:sz w:val="24"/>
          <w:szCs w:val="24"/>
        </w:rPr>
      </w:pPr>
    </w:p>
    <w:p w14:paraId="33E2FB93" w14:textId="77777777" w:rsidR="00DC2DCF" w:rsidRDefault="00DC2DCF" w:rsidP="00BB640E">
      <w:pPr>
        <w:spacing w:after="0"/>
        <w:rPr>
          <w:rFonts w:ascii="Cambria" w:eastAsia="Times New Roman" w:hAnsi="Cambria" w:cs="Times New Roman"/>
          <w:sz w:val="24"/>
          <w:szCs w:val="24"/>
        </w:rPr>
      </w:pPr>
    </w:p>
    <w:p w14:paraId="37F61FFC" w14:textId="77777777" w:rsidR="00DC2DCF" w:rsidRDefault="00DC2DCF" w:rsidP="00BB640E">
      <w:pPr>
        <w:spacing w:after="0"/>
        <w:rPr>
          <w:rFonts w:ascii="Cambria" w:eastAsia="Times New Roman" w:hAnsi="Cambria" w:cs="Times New Roman"/>
          <w:sz w:val="24"/>
          <w:szCs w:val="24"/>
        </w:rPr>
      </w:pPr>
    </w:p>
    <w:p w14:paraId="429E0DCA" w14:textId="77777777" w:rsidR="00DC2DCF" w:rsidRDefault="00DC2DCF" w:rsidP="00BB640E">
      <w:pPr>
        <w:spacing w:after="0"/>
        <w:rPr>
          <w:rFonts w:ascii="Cambria" w:eastAsia="Times New Roman" w:hAnsi="Cambria" w:cs="Times New Roman"/>
          <w:sz w:val="24"/>
          <w:szCs w:val="24"/>
        </w:rPr>
      </w:pPr>
    </w:p>
    <w:p w14:paraId="0F336997" w14:textId="77777777" w:rsidR="00DC2DCF" w:rsidRDefault="00DC2DCF" w:rsidP="00BB640E">
      <w:pPr>
        <w:spacing w:after="0"/>
        <w:rPr>
          <w:rFonts w:ascii="Cambria" w:eastAsia="Times New Roman" w:hAnsi="Cambria" w:cs="Times New Roman"/>
          <w:sz w:val="24"/>
          <w:szCs w:val="24"/>
        </w:rPr>
      </w:pPr>
    </w:p>
    <w:p w14:paraId="73C49B75" w14:textId="77777777" w:rsidR="00DC2DCF" w:rsidRDefault="00DC2DCF" w:rsidP="00BB640E">
      <w:pPr>
        <w:spacing w:after="0"/>
        <w:rPr>
          <w:rFonts w:ascii="Cambria" w:eastAsia="Times New Roman" w:hAnsi="Cambria" w:cs="Times New Roman"/>
          <w:sz w:val="24"/>
          <w:szCs w:val="24"/>
        </w:rPr>
      </w:pPr>
    </w:p>
    <w:p w14:paraId="2C702132" w14:textId="77777777" w:rsidR="00DC2DCF" w:rsidRDefault="00DC2DCF" w:rsidP="00BB640E">
      <w:pPr>
        <w:spacing w:after="0"/>
        <w:rPr>
          <w:rFonts w:ascii="Cambria" w:eastAsia="Times New Roman" w:hAnsi="Cambria" w:cs="Times New Roman"/>
          <w:sz w:val="24"/>
          <w:szCs w:val="24"/>
        </w:rPr>
      </w:pPr>
    </w:p>
    <w:p w14:paraId="3E362395" w14:textId="77777777" w:rsidR="00DC2DCF" w:rsidRDefault="00DC2DCF" w:rsidP="00BB640E">
      <w:pPr>
        <w:spacing w:after="0"/>
        <w:rPr>
          <w:rFonts w:ascii="Cambria" w:eastAsia="Times New Roman" w:hAnsi="Cambria" w:cs="Times New Roman"/>
          <w:sz w:val="24"/>
          <w:szCs w:val="24"/>
        </w:rPr>
      </w:pPr>
    </w:p>
    <w:p w14:paraId="1EE599E9" w14:textId="77777777" w:rsidR="00DC2DCF" w:rsidRDefault="00DC2DCF" w:rsidP="00BB640E">
      <w:pPr>
        <w:spacing w:after="0"/>
        <w:rPr>
          <w:rFonts w:ascii="Cambria" w:eastAsia="Times New Roman" w:hAnsi="Cambria" w:cs="Times New Roman"/>
          <w:sz w:val="24"/>
          <w:szCs w:val="24"/>
        </w:rPr>
      </w:pPr>
    </w:p>
    <w:p w14:paraId="7CD766B5" w14:textId="77777777" w:rsidR="00DC2DCF" w:rsidRDefault="00DC2DCF" w:rsidP="00BB640E">
      <w:pPr>
        <w:spacing w:after="0"/>
        <w:rPr>
          <w:rFonts w:ascii="Cambria" w:eastAsia="Times New Roman" w:hAnsi="Cambria" w:cs="Times New Roman"/>
          <w:sz w:val="24"/>
          <w:szCs w:val="24"/>
        </w:rPr>
      </w:pPr>
    </w:p>
    <w:p w14:paraId="137B39CA" w14:textId="77777777" w:rsidR="00DC2DCF" w:rsidRDefault="00DC2DCF" w:rsidP="00BB640E">
      <w:pPr>
        <w:spacing w:after="0"/>
        <w:rPr>
          <w:rFonts w:ascii="Cambria" w:eastAsia="Times New Roman" w:hAnsi="Cambria" w:cs="Times New Roman"/>
          <w:sz w:val="24"/>
          <w:szCs w:val="24"/>
        </w:rPr>
      </w:pPr>
    </w:p>
    <w:p w14:paraId="28F285A0" w14:textId="77777777" w:rsidR="00DC2DCF" w:rsidRDefault="00DC2DCF" w:rsidP="00BB640E">
      <w:pPr>
        <w:spacing w:after="0"/>
        <w:rPr>
          <w:rFonts w:ascii="Cambria" w:eastAsia="Times New Roman" w:hAnsi="Cambria" w:cs="Times New Roman"/>
          <w:sz w:val="24"/>
          <w:szCs w:val="24"/>
        </w:rPr>
      </w:pPr>
    </w:p>
    <w:p w14:paraId="5C186E0F" w14:textId="77777777" w:rsidR="00DC2DCF" w:rsidRDefault="00DC2DCF" w:rsidP="00BB640E">
      <w:pPr>
        <w:spacing w:after="0"/>
        <w:rPr>
          <w:rFonts w:ascii="Cambria" w:eastAsia="Times New Roman" w:hAnsi="Cambria" w:cs="Times New Roman"/>
          <w:sz w:val="24"/>
          <w:szCs w:val="24"/>
        </w:rPr>
      </w:pPr>
    </w:p>
    <w:p w14:paraId="16DF64DE" w14:textId="77777777" w:rsidR="00DC2DCF" w:rsidRDefault="00DC2DCF" w:rsidP="00BB640E">
      <w:pPr>
        <w:spacing w:after="0"/>
        <w:rPr>
          <w:rFonts w:ascii="Cambria" w:eastAsia="Times New Roman" w:hAnsi="Cambria" w:cs="Times New Roman"/>
          <w:sz w:val="24"/>
          <w:szCs w:val="24"/>
        </w:rPr>
      </w:pPr>
    </w:p>
    <w:p w14:paraId="4FF5C972" w14:textId="77777777" w:rsidR="00DC2DCF" w:rsidRDefault="00DC2DCF" w:rsidP="00BB640E">
      <w:pPr>
        <w:spacing w:after="0"/>
        <w:rPr>
          <w:rFonts w:ascii="Cambria" w:eastAsia="Times New Roman" w:hAnsi="Cambria" w:cs="Times New Roman"/>
          <w:sz w:val="24"/>
          <w:szCs w:val="24"/>
        </w:rPr>
      </w:pPr>
    </w:p>
    <w:p w14:paraId="1C34A340" w14:textId="77777777" w:rsidR="00DC2DCF" w:rsidRDefault="00DC2DCF" w:rsidP="00BB640E">
      <w:pPr>
        <w:spacing w:after="0"/>
        <w:rPr>
          <w:rFonts w:ascii="Cambria" w:eastAsia="Times New Roman" w:hAnsi="Cambria" w:cs="Times New Roman"/>
          <w:sz w:val="24"/>
          <w:szCs w:val="24"/>
        </w:rPr>
      </w:pPr>
    </w:p>
    <w:p w14:paraId="63BFA203" w14:textId="77777777" w:rsidR="00DC2DCF" w:rsidRDefault="00DC2DCF" w:rsidP="00BB640E">
      <w:pPr>
        <w:spacing w:after="0"/>
        <w:rPr>
          <w:rFonts w:ascii="Cambria" w:eastAsia="Times New Roman" w:hAnsi="Cambria" w:cs="Times New Roman"/>
          <w:sz w:val="24"/>
          <w:szCs w:val="24"/>
        </w:rPr>
      </w:pPr>
    </w:p>
    <w:p w14:paraId="13CD3995" w14:textId="77777777" w:rsidR="00DC2DCF" w:rsidRDefault="00DC2DCF" w:rsidP="00BB640E">
      <w:pPr>
        <w:spacing w:after="0"/>
        <w:rPr>
          <w:rFonts w:ascii="Cambria" w:eastAsia="Times New Roman" w:hAnsi="Cambria" w:cs="Times New Roman"/>
          <w:sz w:val="24"/>
          <w:szCs w:val="24"/>
        </w:rPr>
      </w:pPr>
    </w:p>
    <w:p w14:paraId="74B0883B" w14:textId="77777777" w:rsidR="00DC2DCF" w:rsidRPr="00B76D3E" w:rsidRDefault="00DC2DCF" w:rsidP="00DC2DCF">
      <w:pPr>
        <w:spacing w:line="240" w:lineRule="auto"/>
        <w:rPr>
          <w:rFonts w:ascii="Arial" w:hAnsi="Arial" w:cs="Arial"/>
          <w:b/>
          <w:sz w:val="28"/>
          <w:szCs w:val="28"/>
        </w:rPr>
      </w:pPr>
    </w:p>
    <w:p w14:paraId="1A5D4969" w14:textId="08937787" w:rsidR="00DC2DCF" w:rsidRPr="00B76D3E" w:rsidRDefault="00810D17" w:rsidP="00DC2DCF">
      <w:pPr>
        <w:pBdr>
          <w:top w:val="single" w:sz="4" w:space="1" w:color="auto"/>
          <w:left w:val="single" w:sz="4" w:space="4" w:color="auto"/>
          <w:bottom w:val="single" w:sz="4" w:space="10" w:color="auto"/>
          <w:right w:val="single" w:sz="4" w:space="4" w:color="auto"/>
        </w:pBdr>
        <w:shd w:val="clear" w:color="auto" w:fill="FFFFFF"/>
        <w:autoSpaceDE w:val="0"/>
        <w:autoSpaceDN w:val="0"/>
        <w:adjustRightInd w:val="0"/>
        <w:spacing w:line="240" w:lineRule="auto"/>
        <w:ind w:left="450" w:hanging="450"/>
        <w:jc w:val="center"/>
        <w:rPr>
          <w:rFonts w:ascii="Arial" w:hAnsi="Arial" w:cs="Arial"/>
          <w:b/>
          <w:bCs/>
          <w:color w:val="000000" w:themeColor="text1"/>
          <w:sz w:val="24"/>
          <w:szCs w:val="24"/>
        </w:rPr>
      </w:pPr>
      <w:r>
        <w:rPr>
          <w:rFonts w:ascii="Arial" w:hAnsi="Arial" w:cs="Arial"/>
          <w:b/>
          <w:bCs/>
          <w:color w:val="000000" w:themeColor="text1"/>
          <w:sz w:val="24"/>
          <w:szCs w:val="24"/>
        </w:rPr>
        <w:t>PRACTICE PAPER BOOK 1 SET 12</w:t>
      </w:r>
    </w:p>
    <w:p w14:paraId="07D606D5" w14:textId="77777777" w:rsidR="00DC2DCF" w:rsidRPr="00B76D3E" w:rsidRDefault="00DC2DCF" w:rsidP="00DC2DCF">
      <w:pPr>
        <w:pBdr>
          <w:top w:val="single" w:sz="4" w:space="1" w:color="auto"/>
          <w:left w:val="single" w:sz="4" w:space="4" w:color="auto"/>
          <w:bottom w:val="single" w:sz="4" w:space="10" w:color="auto"/>
          <w:right w:val="single" w:sz="4" w:space="4" w:color="auto"/>
        </w:pBdr>
        <w:shd w:val="clear" w:color="auto" w:fill="FFFFFF"/>
        <w:autoSpaceDE w:val="0"/>
        <w:autoSpaceDN w:val="0"/>
        <w:adjustRightInd w:val="0"/>
        <w:spacing w:line="240" w:lineRule="auto"/>
        <w:ind w:left="450" w:hanging="450"/>
        <w:jc w:val="both"/>
        <w:rPr>
          <w:rFonts w:ascii="Arial" w:eastAsia="Cambria" w:hAnsi="Arial" w:cs="Arial"/>
          <w:b/>
          <w:color w:val="000000" w:themeColor="text1"/>
          <w:sz w:val="24"/>
          <w:szCs w:val="24"/>
        </w:rPr>
      </w:pPr>
      <w:r w:rsidRPr="00B76D3E">
        <w:rPr>
          <w:rFonts w:ascii="Arial" w:hAnsi="Arial" w:cs="Arial"/>
          <w:b/>
          <w:color w:val="000000" w:themeColor="text1"/>
          <w:sz w:val="24"/>
          <w:szCs w:val="24"/>
        </w:rPr>
        <w:t xml:space="preserve">Class: XII                                                                                            </w:t>
      </w:r>
      <w:r w:rsidRPr="00B76D3E">
        <w:rPr>
          <w:rFonts w:ascii="Arial" w:hAnsi="Arial" w:cs="Arial"/>
          <w:b/>
          <w:bCs/>
          <w:color w:val="000000" w:themeColor="text1"/>
          <w:sz w:val="24"/>
          <w:szCs w:val="24"/>
        </w:rPr>
        <w:t>SUBJECT: CHEMISTRY</w:t>
      </w:r>
    </w:p>
    <w:tbl>
      <w:tblPr>
        <w:tblW w:w="43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8"/>
        <w:gridCol w:w="408"/>
        <w:gridCol w:w="618"/>
        <w:gridCol w:w="618"/>
        <w:gridCol w:w="618"/>
        <w:gridCol w:w="618"/>
        <w:gridCol w:w="618"/>
      </w:tblGrid>
      <w:tr w:rsidR="00DC2DCF" w:rsidRPr="00B76D3E" w14:paraId="5297AF8B" w14:textId="77777777" w:rsidTr="00DC2DCF">
        <w:trPr>
          <w:trHeight w:val="532"/>
        </w:trPr>
        <w:tc>
          <w:tcPr>
            <w:tcW w:w="828" w:type="dxa"/>
          </w:tcPr>
          <w:p w14:paraId="38D0CA02" w14:textId="77777777" w:rsidR="00DC2DCF" w:rsidRPr="000E1F7F" w:rsidRDefault="00DC2DCF" w:rsidP="00DC2DCF">
            <w:pPr>
              <w:spacing w:line="240" w:lineRule="auto"/>
              <w:jc w:val="both"/>
              <w:rPr>
                <w:rFonts w:ascii="Arial" w:eastAsia="Cambria" w:hAnsi="Arial" w:cs="Arial"/>
                <w:b/>
                <w:sz w:val="24"/>
                <w:szCs w:val="24"/>
              </w:rPr>
            </w:pPr>
            <w:r w:rsidRPr="000E1F7F">
              <w:rPr>
                <w:rFonts w:ascii="Arial" w:eastAsia="Cambria" w:hAnsi="Arial" w:cs="Arial"/>
                <w:b/>
                <w:sz w:val="24"/>
                <w:szCs w:val="24"/>
              </w:rPr>
              <w:t>Q.N.</w:t>
            </w:r>
          </w:p>
        </w:tc>
        <w:tc>
          <w:tcPr>
            <w:tcW w:w="408" w:type="dxa"/>
          </w:tcPr>
          <w:p w14:paraId="3CE28425" w14:textId="77777777" w:rsidR="00DC2DCF" w:rsidRPr="000E1F7F" w:rsidRDefault="00DC2DCF" w:rsidP="00DC2DCF">
            <w:pPr>
              <w:spacing w:line="240" w:lineRule="auto"/>
              <w:jc w:val="both"/>
              <w:rPr>
                <w:rFonts w:ascii="Arial" w:eastAsia="Cambria" w:hAnsi="Arial" w:cs="Arial"/>
                <w:b/>
                <w:sz w:val="24"/>
                <w:szCs w:val="24"/>
              </w:rPr>
            </w:pPr>
            <w:r w:rsidRPr="000E1F7F">
              <w:rPr>
                <w:rFonts w:ascii="Arial" w:eastAsia="Cambria" w:hAnsi="Arial" w:cs="Arial"/>
                <w:b/>
                <w:sz w:val="24"/>
                <w:szCs w:val="24"/>
              </w:rPr>
              <w:t>1</w:t>
            </w:r>
          </w:p>
        </w:tc>
        <w:tc>
          <w:tcPr>
            <w:tcW w:w="618" w:type="dxa"/>
          </w:tcPr>
          <w:p w14:paraId="58F45BFA" w14:textId="77777777" w:rsidR="00DC2DCF" w:rsidRPr="000E1F7F" w:rsidRDefault="00DC2DCF" w:rsidP="00DC2DCF">
            <w:pPr>
              <w:spacing w:line="240" w:lineRule="auto"/>
              <w:jc w:val="both"/>
              <w:rPr>
                <w:rFonts w:ascii="Arial" w:eastAsia="Cambria" w:hAnsi="Arial" w:cs="Arial"/>
                <w:b/>
                <w:sz w:val="24"/>
                <w:szCs w:val="24"/>
              </w:rPr>
            </w:pPr>
            <w:r w:rsidRPr="000E1F7F">
              <w:rPr>
                <w:rFonts w:ascii="Arial" w:eastAsia="Cambria" w:hAnsi="Arial" w:cs="Arial"/>
                <w:b/>
                <w:sz w:val="24"/>
                <w:szCs w:val="24"/>
              </w:rPr>
              <w:t>2</w:t>
            </w:r>
          </w:p>
        </w:tc>
        <w:tc>
          <w:tcPr>
            <w:tcW w:w="618" w:type="dxa"/>
          </w:tcPr>
          <w:p w14:paraId="359C02BB" w14:textId="780232F4" w:rsidR="00DC2DCF" w:rsidRPr="000E1F7F" w:rsidRDefault="00810D17" w:rsidP="00DC2DCF">
            <w:pPr>
              <w:spacing w:line="240" w:lineRule="auto"/>
              <w:jc w:val="both"/>
              <w:rPr>
                <w:rFonts w:ascii="Arial" w:eastAsia="Cambria" w:hAnsi="Arial" w:cs="Arial"/>
                <w:b/>
                <w:sz w:val="24"/>
                <w:szCs w:val="24"/>
              </w:rPr>
            </w:pPr>
            <w:r>
              <w:rPr>
                <w:rFonts w:ascii="Arial" w:eastAsia="Cambria" w:hAnsi="Arial" w:cs="Arial"/>
                <w:b/>
                <w:sz w:val="24"/>
                <w:szCs w:val="24"/>
              </w:rPr>
              <w:t>3</w:t>
            </w:r>
          </w:p>
        </w:tc>
        <w:tc>
          <w:tcPr>
            <w:tcW w:w="618" w:type="dxa"/>
          </w:tcPr>
          <w:p w14:paraId="3D218132" w14:textId="7D968932" w:rsidR="00DC2DCF" w:rsidRPr="000E1F7F" w:rsidRDefault="00810D17" w:rsidP="00DC2DCF">
            <w:pPr>
              <w:spacing w:line="240" w:lineRule="auto"/>
              <w:jc w:val="both"/>
              <w:rPr>
                <w:rFonts w:ascii="Arial" w:eastAsia="Cambria" w:hAnsi="Arial" w:cs="Arial"/>
                <w:b/>
                <w:sz w:val="24"/>
                <w:szCs w:val="24"/>
              </w:rPr>
            </w:pPr>
            <w:r>
              <w:rPr>
                <w:rFonts w:ascii="Arial" w:eastAsia="Cambria" w:hAnsi="Arial" w:cs="Arial"/>
                <w:b/>
                <w:sz w:val="24"/>
                <w:szCs w:val="24"/>
              </w:rPr>
              <w:t>4</w:t>
            </w:r>
          </w:p>
        </w:tc>
        <w:tc>
          <w:tcPr>
            <w:tcW w:w="618" w:type="dxa"/>
          </w:tcPr>
          <w:p w14:paraId="0D4AB5B7" w14:textId="5C31A351" w:rsidR="00DC2DCF" w:rsidRPr="000E1F7F" w:rsidRDefault="00810D17" w:rsidP="00DC2DCF">
            <w:pPr>
              <w:spacing w:line="240" w:lineRule="auto"/>
              <w:jc w:val="both"/>
              <w:rPr>
                <w:rFonts w:ascii="Arial" w:eastAsia="Cambria" w:hAnsi="Arial" w:cs="Arial"/>
                <w:b/>
                <w:sz w:val="24"/>
                <w:szCs w:val="24"/>
              </w:rPr>
            </w:pPr>
            <w:r>
              <w:rPr>
                <w:rFonts w:ascii="Arial" w:eastAsia="Cambria" w:hAnsi="Arial" w:cs="Arial"/>
                <w:b/>
                <w:sz w:val="24"/>
                <w:szCs w:val="24"/>
              </w:rPr>
              <w:t>5</w:t>
            </w:r>
          </w:p>
        </w:tc>
        <w:tc>
          <w:tcPr>
            <w:tcW w:w="618" w:type="dxa"/>
          </w:tcPr>
          <w:p w14:paraId="0629EC0D" w14:textId="1C98435D" w:rsidR="00DC2DCF" w:rsidRPr="000E1F7F" w:rsidRDefault="00810D17" w:rsidP="00DC2DCF">
            <w:pPr>
              <w:spacing w:line="240" w:lineRule="auto"/>
              <w:jc w:val="both"/>
              <w:rPr>
                <w:rFonts w:ascii="Arial" w:eastAsia="Cambria" w:hAnsi="Arial" w:cs="Arial"/>
                <w:b/>
                <w:sz w:val="24"/>
                <w:szCs w:val="24"/>
              </w:rPr>
            </w:pPr>
            <w:r>
              <w:rPr>
                <w:rFonts w:ascii="Arial" w:eastAsia="Cambria" w:hAnsi="Arial" w:cs="Arial"/>
                <w:b/>
                <w:sz w:val="24"/>
                <w:szCs w:val="24"/>
              </w:rPr>
              <w:t>6</w:t>
            </w:r>
          </w:p>
        </w:tc>
      </w:tr>
      <w:tr w:rsidR="00DC2DCF" w:rsidRPr="00B76D3E" w14:paraId="4D292B85" w14:textId="77777777" w:rsidTr="00DC2DCF">
        <w:trPr>
          <w:trHeight w:val="532"/>
        </w:trPr>
        <w:tc>
          <w:tcPr>
            <w:tcW w:w="828" w:type="dxa"/>
          </w:tcPr>
          <w:p w14:paraId="203636D9" w14:textId="77777777" w:rsidR="00DC2DCF" w:rsidRPr="000E1F7F" w:rsidRDefault="00DC2DCF" w:rsidP="00DC2DCF">
            <w:pPr>
              <w:spacing w:line="240" w:lineRule="auto"/>
              <w:jc w:val="both"/>
              <w:rPr>
                <w:rFonts w:ascii="Arial" w:eastAsia="Cambria" w:hAnsi="Arial" w:cs="Arial"/>
                <w:b/>
                <w:sz w:val="24"/>
                <w:szCs w:val="24"/>
              </w:rPr>
            </w:pPr>
            <w:r w:rsidRPr="000E1F7F">
              <w:rPr>
                <w:rFonts w:ascii="Arial" w:eastAsia="Cambria" w:hAnsi="Arial" w:cs="Arial"/>
                <w:b/>
                <w:sz w:val="24"/>
                <w:szCs w:val="24"/>
              </w:rPr>
              <w:t>ANS-</w:t>
            </w:r>
          </w:p>
        </w:tc>
        <w:tc>
          <w:tcPr>
            <w:tcW w:w="408" w:type="dxa"/>
          </w:tcPr>
          <w:p w14:paraId="5AE2E405" w14:textId="77777777" w:rsidR="00DC2DCF" w:rsidRPr="00B76D3E" w:rsidRDefault="00DC2DCF" w:rsidP="00DC2DCF">
            <w:pPr>
              <w:spacing w:line="240" w:lineRule="auto"/>
              <w:jc w:val="both"/>
              <w:rPr>
                <w:rFonts w:ascii="Arial" w:eastAsia="Cambria" w:hAnsi="Arial" w:cs="Arial"/>
                <w:sz w:val="24"/>
                <w:szCs w:val="24"/>
              </w:rPr>
            </w:pPr>
            <w:r w:rsidRPr="00B76D3E">
              <w:rPr>
                <w:rFonts w:ascii="Arial" w:eastAsia="Cambria" w:hAnsi="Arial" w:cs="Arial"/>
                <w:sz w:val="24"/>
                <w:szCs w:val="24"/>
              </w:rPr>
              <w:t>d</w:t>
            </w:r>
          </w:p>
        </w:tc>
        <w:tc>
          <w:tcPr>
            <w:tcW w:w="618" w:type="dxa"/>
          </w:tcPr>
          <w:p w14:paraId="4D526EB4" w14:textId="77777777" w:rsidR="00DC2DCF" w:rsidRPr="00B76D3E" w:rsidRDefault="00DC2DCF" w:rsidP="00DC2DCF">
            <w:pPr>
              <w:spacing w:line="240" w:lineRule="auto"/>
              <w:jc w:val="both"/>
              <w:rPr>
                <w:rFonts w:ascii="Arial" w:eastAsia="Cambria" w:hAnsi="Arial" w:cs="Arial"/>
                <w:sz w:val="24"/>
                <w:szCs w:val="24"/>
              </w:rPr>
            </w:pPr>
            <w:r w:rsidRPr="00B76D3E">
              <w:rPr>
                <w:rFonts w:ascii="Arial" w:eastAsia="Cambria" w:hAnsi="Arial" w:cs="Arial"/>
                <w:sz w:val="24"/>
                <w:szCs w:val="24"/>
              </w:rPr>
              <w:t>b</w:t>
            </w:r>
          </w:p>
        </w:tc>
        <w:tc>
          <w:tcPr>
            <w:tcW w:w="618" w:type="dxa"/>
          </w:tcPr>
          <w:p w14:paraId="723FCB32" w14:textId="0DF2EEA6" w:rsidR="00DC2DCF" w:rsidRPr="00B76D3E" w:rsidRDefault="00DC2DCF" w:rsidP="00DC2DCF">
            <w:pPr>
              <w:spacing w:line="240" w:lineRule="auto"/>
              <w:jc w:val="both"/>
              <w:rPr>
                <w:rFonts w:ascii="Arial" w:eastAsia="Cambria" w:hAnsi="Arial" w:cs="Arial"/>
                <w:sz w:val="24"/>
                <w:szCs w:val="24"/>
              </w:rPr>
            </w:pPr>
            <w:r w:rsidRPr="00B76D3E">
              <w:rPr>
                <w:rFonts w:ascii="Arial" w:eastAsia="Cambria" w:hAnsi="Arial" w:cs="Arial"/>
                <w:sz w:val="24"/>
                <w:szCs w:val="24"/>
              </w:rPr>
              <w:t>b</w:t>
            </w:r>
          </w:p>
        </w:tc>
        <w:tc>
          <w:tcPr>
            <w:tcW w:w="618" w:type="dxa"/>
          </w:tcPr>
          <w:p w14:paraId="146329F7" w14:textId="3BBA1060" w:rsidR="00DC2DCF" w:rsidRPr="00B76D3E" w:rsidRDefault="00DC2DCF" w:rsidP="00DC2DCF">
            <w:pPr>
              <w:spacing w:line="240" w:lineRule="auto"/>
              <w:jc w:val="both"/>
              <w:rPr>
                <w:rFonts w:ascii="Arial" w:eastAsia="Cambria" w:hAnsi="Arial" w:cs="Arial"/>
                <w:sz w:val="24"/>
                <w:szCs w:val="24"/>
              </w:rPr>
            </w:pPr>
            <w:r w:rsidRPr="00B76D3E">
              <w:rPr>
                <w:rFonts w:ascii="Arial" w:eastAsia="Cambria" w:hAnsi="Arial" w:cs="Arial"/>
                <w:sz w:val="24"/>
                <w:szCs w:val="24"/>
              </w:rPr>
              <w:t>c</w:t>
            </w:r>
          </w:p>
        </w:tc>
        <w:tc>
          <w:tcPr>
            <w:tcW w:w="618" w:type="dxa"/>
          </w:tcPr>
          <w:p w14:paraId="784B460D" w14:textId="14B1F8E0" w:rsidR="00DC2DCF" w:rsidRPr="00B76D3E" w:rsidRDefault="00DC2DCF" w:rsidP="00DC2DCF">
            <w:pPr>
              <w:spacing w:line="240" w:lineRule="auto"/>
              <w:jc w:val="both"/>
              <w:rPr>
                <w:rFonts w:ascii="Arial" w:eastAsia="Cambria" w:hAnsi="Arial" w:cs="Arial"/>
                <w:sz w:val="24"/>
                <w:szCs w:val="24"/>
              </w:rPr>
            </w:pPr>
            <w:r w:rsidRPr="00B76D3E">
              <w:rPr>
                <w:rFonts w:ascii="Arial" w:eastAsia="Cambria" w:hAnsi="Arial" w:cs="Arial"/>
                <w:sz w:val="24"/>
                <w:szCs w:val="24"/>
              </w:rPr>
              <w:t>d</w:t>
            </w:r>
          </w:p>
        </w:tc>
        <w:tc>
          <w:tcPr>
            <w:tcW w:w="618" w:type="dxa"/>
          </w:tcPr>
          <w:p w14:paraId="7ACB6664" w14:textId="0AA55C08" w:rsidR="00DC2DCF" w:rsidRPr="00B76D3E" w:rsidRDefault="00DC2DCF" w:rsidP="00DC2DCF">
            <w:pPr>
              <w:spacing w:line="240" w:lineRule="auto"/>
              <w:jc w:val="both"/>
              <w:rPr>
                <w:rFonts w:ascii="Arial" w:eastAsia="Cambria" w:hAnsi="Arial" w:cs="Arial"/>
                <w:sz w:val="24"/>
                <w:szCs w:val="24"/>
              </w:rPr>
            </w:pPr>
            <w:r w:rsidRPr="00B76D3E">
              <w:rPr>
                <w:rFonts w:ascii="Arial" w:eastAsia="Cambria" w:hAnsi="Arial" w:cs="Arial"/>
                <w:sz w:val="24"/>
                <w:szCs w:val="24"/>
              </w:rPr>
              <w:t>d</w:t>
            </w:r>
          </w:p>
        </w:tc>
      </w:tr>
    </w:tbl>
    <w:p w14:paraId="3F777D56" w14:textId="77777777" w:rsidR="00DC2DCF" w:rsidRPr="00B76D3E" w:rsidRDefault="00DC2DCF" w:rsidP="00DC2DCF">
      <w:pPr>
        <w:spacing w:line="240" w:lineRule="auto"/>
        <w:jc w:val="both"/>
        <w:rPr>
          <w:rFonts w:ascii="Arial" w:eastAsia="Cambria" w:hAnsi="Arial" w:cs="Arial"/>
          <w:sz w:val="24"/>
          <w:szCs w:val="24"/>
        </w:rPr>
      </w:pPr>
    </w:p>
    <w:tbl>
      <w:tblPr>
        <w:tblW w:w="10608"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2"/>
        <w:gridCol w:w="9034"/>
        <w:gridCol w:w="1012"/>
      </w:tblGrid>
      <w:tr w:rsidR="00DC2DCF" w:rsidRPr="00B76D3E" w14:paraId="5E49A393" w14:textId="77777777" w:rsidTr="007D655F">
        <w:tc>
          <w:tcPr>
            <w:tcW w:w="562" w:type="dxa"/>
            <w:tcMar>
              <w:top w:w="100" w:type="dxa"/>
              <w:left w:w="100" w:type="dxa"/>
              <w:bottom w:w="100" w:type="dxa"/>
              <w:right w:w="100" w:type="dxa"/>
            </w:tcMar>
          </w:tcPr>
          <w:p w14:paraId="661014EC" w14:textId="77777777" w:rsidR="00DC2DCF" w:rsidRPr="00B76D3E" w:rsidRDefault="00DC2DCF" w:rsidP="007D655F">
            <w:pPr>
              <w:widowControl w:val="0"/>
              <w:spacing w:line="240" w:lineRule="auto"/>
              <w:jc w:val="both"/>
              <w:rPr>
                <w:rFonts w:ascii="Arial" w:eastAsia="Cambria" w:hAnsi="Arial" w:cs="Arial"/>
                <w:b/>
                <w:bCs/>
                <w:sz w:val="24"/>
                <w:szCs w:val="24"/>
              </w:rPr>
            </w:pPr>
            <w:r w:rsidRPr="00B76D3E">
              <w:rPr>
                <w:rFonts w:ascii="Arial" w:eastAsia="Cambria" w:hAnsi="Arial" w:cs="Arial"/>
                <w:b/>
                <w:bCs/>
                <w:sz w:val="24"/>
                <w:szCs w:val="24"/>
              </w:rPr>
              <w:t>Q.No.</w:t>
            </w:r>
          </w:p>
        </w:tc>
        <w:tc>
          <w:tcPr>
            <w:tcW w:w="9034" w:type="dxa"/>
            <w:tcMar>
              <w:top w:w="100" w:type="dxa"/>
              <w:left w:w="100" w:type="dxa"/>
              <w:bottom w:w="100" w:type="dxa"/>
              <w:right w:w="100" w:type="dxa"/>
            </w:tcMar>
          </w:tcPr>
          <w:p w14:paraId="11FF82EB" w14:textId="77777777" w:rsidR="00DC2DCF" w:rsidRPr="00B76D3E" w:rsidRDefault="00DC2DCF" w:rsidP="007D655F">
            <w:pPr>
              <w:spacing w:line="240" w:lineRule="auto"/>
              <w:jc w:val="both"/>
              <w:rPr>
                <w:rFonts w:ascii="Arial" w:eastAsia="Cambria" w:hAnsi="Arial" w:cs="Arial"/>
                <w:b/>
                <w:bCs/>
                <w:sz w:val="24"/>
                <w:szCs w:val="24"/>
              </w:rPr>
            </w:pPr>
            <w:r w:rsidRPr="00B76D3E">
              <w:rPr>
                <w:rFonts w:ascii="Arial" w:eastAsia="Cambria" w:hAnsi="Arial" w:cs="Arial"/>
                <w:b/>
                <w:bCs/>
                <w:sz w:val="24"/>
                <w:szCs w:val="24"/>
              </w:rPr>
              <w:t>Value Point/ Expected Answer</w:t>
            </w:r>
          </w:p>
        </w:tc>
        <w:tc>
          <w:tcPr>
            <w:tcW w:w="1012" w:type="dxa"/>
            <w:tcMar>
              <w:top w:w="100" w:type="dxa"/>
              <w:left w:w="100" w:type="dxa"/>
              <w:bottom w:w="100" w:type="dxa"/>
              <w:right w:w="100" w:type="dxa"/>
            </w:tcMar>
          </w:tcPr>
          <w:p w14:paraId="124E3B67" w14:textId="77777777" w:rsidR="00DC2DCF" w:rsidRPr="00B76D3E" w:rsidRDefault="00DC2DCF" w:rsidP="007D655F">
            <w:pPr>
              <w:widowControl w:val="0"/>
              <w:spacing w:line="240" w:lineRule="auto"/>
              <w:jc w:val="both"/>
              <w:rPr>
                <w:rFonts w:ascii="Arial" w:eastAsia="Cambria" w:hAnsi="Arial" w:cs="Arial"/>
                <w:b/>
                <w:bCs/>
                <w:sz w:val="24"/>
                <w:szCs w:val="24"/>
              </w:rPr>
            </w:pPr>
            <w:r w:rsidRPr="00B76D3E">
              <w:rPr>
                <w:rFonts w:ascii="Arial" w:eastAsia="Cambria" w:hAnsi="Arial" w:cs="Arial"/>
                <w:b/>
                <w:bCs/>
                <w:sz w:val="24"/>
                <w:szCs w:val="24"/>
              </w:rPr>
              <w:t>Marks</w:t>
            </w:r>
          </w:p>
        </w:tc>
      </w:tr>
      <w:tr w:rsidR="00DC2DCF" w:rsidRPr="00B76D3E" w14:paraId="1BF7F9CA" w14:textId="77777777" w:rsidTr="007D655F">
        <w:tc>
          <w:tcPr>
            <w:tcW w:w="562" w:type="dxa"/>
            <w:tcMar>
              <w:top w:w="100" w:type="dxa"/>
              <w:left w:w="100" w:type="dxa"/>
              <w:bottom w:w="100" w:type="dxa"/>
              <w:right w:w="100" w:type="dxa"/>
            </w:tcMar>
          </w:tcPr>
          <w:p w14:paraId="4A153158" w14:textId="185D1A42" w:rsidR="00DC2DCF" w:rsidRPr="000E1F7F" w:rsidRDefault="00DC2DCF" w:rsidP="007D655F">
            <w:pPr>
              <w:widowControl w:val="0"/>
              <w:spacing w:line="240" w:lineRule="auto"/>
              <w:jc w:val="both"/>
              <w:rPr>
                <w:rFonts w:ascii="Arial" w:eastAsia="Cambria" w:hAnsi="Arial" w:cs="Arial"/>
                <w:b/>
                <w:sz w:val="24"/>
                <w:szCs w:val="24"/>
              </w:rPr>
            </w:pPr>
            <w:r w:rsidRPr="000E1F7F">
              <w:rPr>
                <w:rFonts w:ascii="Arial" w:eastAsia="Cambria" w:hAnsi="Arial" w:cs="Arial"/>
                <w:b/>
                <w:sz w:val="24"/>
                <w:szCs w:val="24"/>
              </w:rPr>
              <w:t>7</w:t>
            </w:r>
          </w:p>
        </w:tc>
        <w:tc>
          <w:tcPr>
            <w:tcW w:w="9034" w:type="dxa"/>
            <w:tcMar>
              <w:top w:w="100" w:type="dxa"/>
              <w:left w:w="100" w:type="dxa"/>
              <w:bottom w:w="100" w:type="dxa"/>
              <w:right w:w="100" w:type="dxa"/>
            </w:tcMar>
          </w:tcPr>
          <w:p w14:paraId="2A12C8DF" w14:textId="77777777" w:rsidR="00DC2DCF" w:rsidRPr="00B76D3E" w:rsidRDefault="00DC2DCF" w:rsidP="007D655F">
            <w:pPr>
              <w:rPr>
                <w:rFonts w:ascii="Arial" w:hAnsi="Arial" w:cs="Arial"/>
                <w:sz w:val="24"/>
                <w:szCs w:val="24"/>
              </w:rPr>
            </w:pPr>
            <w:r w:rsidRPr="00B76D3E">
              <w:rPr>
                <w:rFonts w:ascii="Arial" w:hAnsi="Arial" w:cs="Arial"/>
                <w:sz w:val="24"/>
                <w:szCs w:val="24"/>
              </w:rPr>
              <w:t>Glass kept in a fridge will contain more oxygen. Because according to Henry’s law the partial pressure of the gas in vapour phase (p) is proportional to the mole fraction of the gas (x) in the solution. p = KH x</w:t>
            </w:r>
          </w:p>
          <w:p w14:paraId="2DB0ECED" w14:textId="77777777" w:rsidR="00DC2DCF" w:rsidRPr="00B76D3E" w:rsidRDefault="00DC2DCF" w:rsidP="007D655F">
            <w:pPr>
              <w:rPr>
                <w:rFonts w:ascii="Arial" w:hAnsi="Arial" w:cs="Arial"/>
                <w:sz w:val="24"/>
                <w:szCs w:val="24"/>
              </w:rPr>
            </w:pPr>
            <w:r w:rsidRPr="00B76D3E">
              <w:rPr>
                <w:rFonts w:ascii="Arial" w:hAnsi="Arial" w:cs="Arial"/>
                <w:sz w:val="24"/>
                <w:szCs w:val="24"/>
              </w:rPr>
              <w:t>Henry constant is directly proportional to temperature. If temperature increases solubilty of gas will be decreases.</w:t>
            </w:r>
          </w:p>
        </w:tc>
        <w:tc>
          <w:tcPr>
            <w:tcW w:w="1012" w:type="dxa"/>
            <w:tcMar>
              <w:top w:w="100" w:type="dxa"/>
              <w:left w:w="100" w:type="dxa"/>
              <w:bottom w:w="100" w:type="dxa"/>
              <w:right w:w="100" w:type="dxa"/>
            </w:tcMar>
          </w:tcPr>
          <w:p w14:paraId="777E18BC" w14:textId="77777777" w:rsidR="00DC2DCF" w:rsidRPr="00B76D3E" w:rsidRDefault="00DC2DCF" w:rsidP="007D655F">
            <w:pPr>
              <w:widowControl w:val="0"/>
              <w:spacing w:line="240" w:lineRule="auto"/>
              <w:jc w:val="both"/>
              <w:rPr>
                <w:rFonts w:ascii="Arial" w:eastAsia="Cambria" w:hAnsi="Arial" w:cs="Arial"/>
                <w:sz w:val="24"/>
                <w:szCs w:val="24"/>
              </w:rPr>
            </w:pPr>
            <w:r w:rsidRPr="00B76D3E">
              <w:rPr>
                <w:rFonts w:ascii="Arial" w:eastAsia="Cambria" w:hAnsi="Arial" w:cs="Arial"/>
                <w:sz w:val="24"/>
                <w:szCs w:val="24"/>
              </w:rPr>
              <w:t>1</w:t>
            </w:r>
          </w:p>
          <w:p w14:paraId="3B87DFEE" w14:textId="77777777" w:rsidR="00DC2DCF" w:rsidRPr="00B76D3E" w:rsidRDefault="00DC2DCF" w:rsidP="007D655F">
            <w:pPr>
              <w:widowControl w:val="0"/>
              <w:spacing w:line="240" w:lineRule="auto"/>
              <w:jc w:val="both"/>
              <w:rPr>
                <w:rFonts w:ascii="Arial" w:eastAsia="Cambria" w:hAnsi="Arial" w:cs="Arial"/>
                <w:sz w:val="24"/>
                <w:szCs w:val="24"/>
              </w:rPr>
            </w:pPr>
          </w:p>
          <w:p w14:paraId="66A67C35" w14:textId="77777777" w:rsidR="00DC2DCF" w:rsidRPr="00B76D3E" w:rsidRDefault="00DC2DCF" w:rsidP="007D655F">
            <w:pPr>
              <w:widowControl w:val="0"/>
              <w:spacing w:line="240" w:lineRule="auto"/>
              <w:jc w:val="both"/>
              <w:rPr>
                <w:rFonts w:ascii="Arial" w:eastAsia="Cambria" w:hAnsi="Arial" w:cs="Arial"/>
                <w:sz w:val="24"/>
                <w:szCs w:val="24"/>
              </w:rPr>
            </w:pPr>
            <w:r w:rsidRPr="00B76D3E">
              <w:rPr>
                <w:rFonts w:ascii="Arial" w:eastAsia="Cambria" w:hAnsi="Arial" w:cs="Arial"/>
                <w:sz w:val="24"/>
                <w:szCs w:val="24"/>
              </w:rPr>
              <w:t>1</w:t>
            </w:r>
          </w:p>
        </w:tc>
      </w:tr>
      <w:tr w:rsidR="00DC2DCF" w:rsidRPr="00B76D3E" w14:paraId="591B1523" w14:textId="77777777" w:rsidTr="007D655F">
        <w:trPr>
          <w:trHeight w:val="426"/>
        </w:trPr>
        <w:tc>
          <w:tcPr>
            <w:tcW w:w="562" w:type="dxa"/>
            <w:tcMar>
              <w:top w:w="100" w:type="dxa"/>
              <w:left w:w="100" w:type="dxa"/>
              <w:bottom w:w="100" w:type="dxa"/>
              <w:right w:w="100" w:type="dxa"/>
            </w:tcMar>
          </w:tcPr>
          <w:p w14:paraId="13366984" w14:textId="46C516CA" w:rsidR="00DC2DCF" w:rsidRPr="000E1F7F" w:rsidRDefault="00DC2DCF" w:rsidP="007D655F">
            <w:pPr>
              <w:widowControl w:val="0"/>
              <w:spacing w:line="240" w:lineRule="auto"/>
              <w:jc w:val="both"/>
              <w:rPr>
                <w:rFonts w:ascii="Arial" w:eastAsia="Cambria" w:hAnsi="Arial" w:cs="Arial"/>
                <w:b/>
                <w:sz w:val="24"/>
                <w:szCs w:val="24"/>
              </w:rPr>
            </w:pPr>
            <w:r w:rsidRPr="000E1F7F">
              <w:rPr>
                <w:rFonts w:ascii="Arial" w:eastAsia="Cambria" w:hAnsi="Arial" w:cs="Arial"/>
                <w:b/>
                <w:sz w:val="24"/>
                <w:szCs w:val="24"/>
              </w:rPr>
              <w:t>8</w:t>
            </w:r>
          </w:p>
        </w:tc>
        <w:tc>
          <w:tcPr>
            <w:tcW w:w="9034" w:type="dxa"/>
            <w:tcMar>
              <w:top w:w="100" w:type="dxa"/>
              <w:left w:w="100" w:type="dxa"/>
              <w:bottom w:w="100" w:type="dxa"/>
              <w:right w:w="100" w:type="dxa"/>
            </w:tcMar>
          </w:tcPr>
          <w:p w14:paraId="297AAA19" w14:textId="77777777" w:rsidR="00DC2DCF" w:rsidRPr="00DF7056" w:rsidRDefault="00DC2DCF" w:rsidP="007D655F">
            <w:pPr>
              <w:autoSpaceDE w:val="0"/>
              <w:autoSpaceDN w:val="0"/>
              <w:adjustRightInd w:val="0"/>
              <w:spacing w:after="0" w:line="240" w:lineRule="auto"/>
              <w:jc w:val="both"/>
              <w:rPr>
                <w:rFonts w:ascii="Arial" w:hAnsi="Arial" w:cs="Arial"/>
                <w:sz w:val="24"/>
                <w:szCs w:val="24"/>
              </w:rPr>
            </w:pPr>
            <w:r w:rsidRPr="00B76D3E">
              <w:rPr>
                <w:rFonts w:ascii="Arial" w:hAnsi="Arial" w:cs="Arial"/>
                <w:sz w:val="24"/>
                <w:szCs w:val="24"/>
              </w:rPr>
              <w:t>( i) Pseudo first order reaction (ii) unit of k will be s</w:t>
            </w:r>
            <w:r w:rsidRPr="00B76D3E">
              <w:rPr>
                <w:rFonts w:ascii="Arial" w:hAnsi="Arial" w:cs="Arial"/>
                <w:sz w:val="24"/>
                <w:szCs w:val="24"/>
                <w:vertAlign w:val="superscript"/>
              </w:rPr>
              <w:t>-1</w:t>
            </w:r>
            <w:r>
              <w:rPr>
                <w:rFonts w:ascii="Arial" w:hAnsi="Arial" w:cs="Arial"/>
                <w:sz w:val="24"/>
                <w:szCs w:val="24"/>
                <w:vertAlign w:val="superscript"/>
              </w:rPr>
              <w:t xml:space="preserve">  </w:t>
            </w:r>
            <w:r>
              <w:rPr>
                <w:rFonts w:ascii="Arial" w:hAnsi="Arial" w:cs="Arial"/>
                <w:sz w:val="24"/>
                <w:szCs w:val="24"/>
              </w:rPr>
              <w:t>or time</w:t>
            </w:r>
            <w:r w:rsidRPr="00DF7056">
              <w:rPr>
                <w:rFonts w:ascii="Arial" w:hAnsi="Arial" w:cs="Arial"/>
                <w:sz w:val="24"/>
                <w:szCs w:val="24"/>
                <w:vertAlign w:val="superscript"/>
              </w:rPr>
              <w:t>-1</w:t>
            </w:r>
          </w:p>
        </w:tc>
        <w:tc>
          <w:tcPr>
            <w:tcW w:w="1012" w:type="dxa"/>
            <w:tcMar>
              <w:top w:w="100" w:type="dxa"/>
              <w:left w:w="100" w:type="dxa"/>
              <w:bottom w:w="100" w:type="dxa"/>
              <w:right w:w="100" w:type="dxa"/>
            </w:tcMar>
          </w:tcPr>
          <w:p w14:paraId="61DC3CF3" w14:textId="77777777" w:rsidR="00DC2DCF" w:rsidRPr="00B76D3E" w:rsidRDefault="00DC2DCF" w:rsidP="007D655F">
            <w:pPr>
              <w:widowControl w:val="0"/>
              <w:spacing w:line="240" w:lineRule="auto"/>
              <w:jc w:val="both"/>
              <w:rPr>
                <w:rFonts w:ascii="Arial" w:eastAsia="Cambria" w:hAnsi="Arial" w:cs="Arial"/>
                <w:sz w:val="24"/>
                <w:szCs w:val="24"/>
              </w:rPr>
            </w:pPr>
            <w:r w:rsidRPr="00B76D3E">
              <w:rPr>
                <w:rFonts w:ascii="Arial" w:eastAsia="Cambria" w:hAnsi="Arial" w:cs="Arial"/>
                <w:sz w:val="24"/>
                <w:szCs w:val="24"/>
              </w:rPr>
              <w:t>1+1</w:t>
            </w:r>
          </w:p>
        </w:tc>
      </w:tr>
    </w:tbl>
    <w:p w14:paraId="01DEB7CF" w14:textId="77777777" w:rsidR="00DC2DCF" w:rsidRPr="00B76D3E" w:rsidRDefault="00DC2DCF" w:rsidP="00DC2DCF">
      <w:pPr>
        <w:spacing w:line="240" w:lineRule="auto"/>
        <w:jc w:val="both"/>
        <w:rPr>
          <w:rFonts w:ascii="Arial" w:eastAsia="Cambria" w:hAnsi="Arial" w:cs="Arial"/>
          <w:sz w:val="24"/>
          <w:szCs w:val="24"/>
        </w:rPr>
      </w:pPr>
    </w:p>
    <w:tbl>
      <w:tblPr>
        <w:tblW w:w="104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0"/>
        <w:gridCol w:w="9383"/>
        <w:gridCol w:w="502"/>
      </w:tblGrid>
      <w:tr w:rsidR="00DC2DCF" w:rsidRPr="00B76D3E" w14:paraId="6007C121" w14:textId="77777777" w:rsidTr="007D655F">
        <w:tc>
          <w:tcPr>
            <w:tcW w:w="570" w:type="dxa"/>
            <w:tcMar>
              <w:top w:w="100" w:type="dxa"/>
              <w:left w:w="100" w:type="dxa"/>
              <w:bottom w:w="100" w:type="dxa"/>
              <w:right w:w="100" w:type="dxa"/>
            </w:tcMar>
          </w:tcPr>
          <w:p w14:paraId="583E3253" w14:textId="2D14CEF6" w:rsidR="00DC2DCF" w:rsidRPr="000E1F7F" w:rsidRDefault="00810D17" w:rsidP="007D655F">
            <w:pPr>
              <w:widowControl w:val="0"/>
              <w:spacing w:line="240" w:lineRule="auto"/>
              <w:jc w:val="both"/>
              <w:rPr>
                <w:rFonts w:ascii="Arial" w:eastAsia="Cambria" w:hAnsi="Arial" w:cs="Arial"/>
                <w:b/>
                <w:sz w:val="24"/>
                <w:szCs w:val="24"/>
              </w:rPr>
            </w:pPr>
            <w:r>
              <w:rPr>
                <w:rFonts w:ascii="Arial" w:eastAsia="Cambria" w:hAnsi="Arial" w:cs="Arial"/>
                <w:b/>
                <w:sz w:val="24"/>
                <w:szCs w:val="24"/>
              </w:rPr>
              <w:t>9</w:t>
            </w:r>
          </w:p>
        </w:tc>
        <w:tc>
          <w:tcPr>
            <w:tcW w:w="9383" w:type="dxa"/>
            <w:tcMar>
              <w:top w:w="100" w:type="dxa"/>
              <w:left w:w="100" w:type="dxa"/>
              <w:bottom w:w="100" w:type="dxa"/>
              <w:right w:w="100" w:type="dxa"/>
            </w:tcMar>
          </w:tcPr>
          <w:p w14:paraId="651D87D9" w14:textId="77777777" w:rsidR="00DC2DCF" w:rsidRDefault="00DC2DCF" w:rsidP="007D655F">
            <w:pPr>
              <w:spacing w:after="0"/>
              <w:rPr>
                <w:rFonts w:ascii="Arial" w:eastAsia="Cambria" w:hAnsi="Arial" w:cs="Arial"/>
                <w:sz w:val="24"/>
                <w:szCs w:val="24"/>
              </w:rPr>
            </w:pPr>
            <w:r w:rsidRPr="00B76D3E">
              <w:rPr>
                <w:rFonts w:ascii="Arial" w:eastAsia="Cambria" w:hAnsi="Arial" w:cs="Arial"/>
                <w:sz w:val="24"/>
                <w:szCs w:val="24"/>
              </w:rPr>
              <w:t>(i)Cell reaction: Ni + 2Ag</w:t>
            </w:r>
            <w:r w:rsidRPr="00B76D3E">
              <w:rPr>
                <w:rFonts w:ascii="Arial" w:eastAsia="Cambria" w:hAnsi="Arial" w:cs="Arial"/>
                <w:sz w:val="24"/>
                <w:szCs w:val="24"/>
                <w:vertAlign w:val="superscript"/>
              </w:rPr>
              <w:t xml:space="preserve">+ </w:t>
            </w:r>
            <w:r w:rsidRPr="00B76D3E">
              <w:rPr>
                <w:rFonts w:ascii="Arial" w:eastAsia="Cambria" w:hAnsi="Arial" w:cs="Arial"/>
                <w:sz w:val="24"/>
                <w:szCs w:val="24"/>
              </w:rPr>
              <w:t>→ Ni</w:t>
            </w:r>
            <w:r w:rsidRPr="00B76D3E">
              <w:rPr>
                <w:rFonts w:ascii="Arial" w:eastAsia="Cambria" w:hAnsi="Arial" w:cs="Arial"/>
                <w:sz w:val="24"/>
                <w:szCs w:val="24"/>
                <w:vertAlign w:val="superscript"/>
              </w:rPr>
              <w:t>2+</w:t>
            </w:r>
            <w:r w:rsidRPr="00B76D3E">
              <w:rPr>
                <w:rFonts w:ascii="Arial" w:eastAsia="Cambria" w:hAnsi="Arial" w:cs="Arial"/>
                <w:sz w:val="24"/>
                <w:szCs w:val="24"/>
              </w:rPr>
              <w:t xml:space="preserve"> + 2Ag, </w:t>
            </w:r>
          </w:p>
          <w:p w14:paraId="38F17DAD" w14:textId="77777777" w:rsidR="00DC2DCF" w:rsidRPr="00B76D3E" w:rsidRDefault="00DC2DCF" w:rsidP="007D655F">
            <w:pPr>
              <w:spacing w:after="0"/>
              <w:rPr>
                <w:rFonts w:ascii="Arial" w:eastAsia="Cambria" w:hAnsi="Arial" w:cs="Arial"/>
                <w:sz w:val="24"/>
                <w:szCs w:val="24"/>
              </w:rPr>
            </w:pPr>
          </w:p>
          <w:p w14:paraId="236F3AA1" w14:textId="77777777" w:rsidR="00DC2DCF" w:rsidRDefault="00DC2DCF" w:rsidP="007D655F">
            <w:pPr>
              <w:widowControl w:val="0"/>
              <w:spacing w:line="240" w:lineRule="auto"/>
              <w:jc w:val="both"/>
              <w:rPr>
                <w:rFonts w:ascii="Arial" w:eastAsia="Cambria" w:hAnsi="Arial" w:cs="Arial"/>
                <w:sz w:val="24"/>
                <w:szCs w:val="24"/>
              </w:rPr>
            </w:pPr>
            <w:r w:rsidRPr="00B76D3E">
              <w:rPr>
                <w:rFonts w:ascii="Arial" w:eastAsia="Cambria" w:hAnsi="Arial" w:cs="Arial"/>
                <w:sz w:val="24"/>
                <w:szCs w:val="24"/>
              </w:rPr>
              <w:t>(ii)</w:t>
            </w:r>
            <w:r>
              <w:rPr>
                <w:rFonts w:ascii="Arial" w:eastAsia="Cambria" w:hAnsi="Arial" w:cs="Arial"/>
                <w:sz w:val="24"/>
                <w:szCs w:val="24"/>
              </w:rPr>
              <w:t xml:space="preserve"> </w:t>
            </w:r>
            <m:oMath>
              <m:sSubSup>
                <m:sSubSupPr>
                  <m:ctrlPr>
                    <w:rPr>
                      <w:rFonts w:ascii="Cambria Math" w:eastAsia="Cambria Math" w:hAnsi="Cambria Math" w:cs="Arial"/>
                      <w:sz w:val="24"/>
                      <w:szCs w:val="24"/>
                    </w:rPr>
                  </m:ctrlPr>
                </m:sSubSupPr>
                <m:e>
                  <m:r>
                    <m:rPr>
                      <m:sty m:val="p"/>
                    </m:rPr>
                    <w:rPr>
                      <w:rFonts w:ascii="Cambria Math" w:eastAsia="Cambria Math" w:hAnsi="Cambria Math" w:cs="Arial"/>
                      <w:sz w:val="24"/>
                      <w:szCs w:val="24"/>
                    </w:rPr>
                    <m:t>E</m:t>
                  </m:r>
                </m:e>
                <m:sub>
                  <m:r>
                    <m:rPr>
                      <m:sty m:val="p"/>
                    </m:rPr>
                    <w:rPr>
                      <w:rFonts w:ascii="Cambria Math" w:eastAsia="Cambria" w:hAnsi="Cambria Math" w:cs="Arial"/>
                      <w:sz w:val="24"/>
                      <w:szCs w:val="24"/>
                    </w:rPr>
                    <m:t>cell </m:t>
                  </m:r>
                </m:sub>
                <m:sup>
                  <m:r>
                    <m:rPr>
                      <m:sty m:val="p"/>
                    </m:rPr>
                    <w:rPr>
                      <w:rFonts w:ascii="Cambria Math" w:eastAsia="Cambria Math" w:hAnsi="Cambria Math" w:cs="Arial"/>
                      <w:sz w:val="24"/>
                      <w:szCs w:val="24"/>
                    </w:rPr>
                    <m:t>o</m:t>
                  </m:r>
                </m:sup>
              </m:sSubSup>
              <m:r>
                <m:rPr>
                  <m:sty m:val="p"/>
                </m:rPr>
                <w:rPr>
                  <w:rFonts w:ascii="Cambria Math" w:eastAsia="Cambria Math" w:hAnsi="Cambria Math" w:cs="Arial"/>
                  <w:sz w:val="24"/>
                  <w:szCs w:val="24"/>
                </w:rPr>
                <m:t>=</m:t>
              </m:r>
              <m:sSubSup>
                <m:sSubSupPr>
                  <m:ctrlPr>
                    <w:rPr>
                      <w:rFonts w:ascii="Cambria Math" w:eastAsia="Cambria Math" w:hAnsi="Cambria Math" w:cs="Arial"/>
                      <w:sz w:val="24"/>
                      <w:szCs w:val="24"/>
                    </w:rPr>
                  </m:ctrlPr>
                </m:sSubSupPr>
                <m:e>
                  <m:r>
                    <m:rPr>
                      <m:sty m:val="p"/>
                    </m:rPr>
                    <w:rPr>
                      <w:rFonts w:ascii="Cambria Math" w:eastAsia="Cambria Math" w:hAnsi="Cambria Math" w:cs="Arial"/>
                      <w:sz w:val="24"/>
                      <w:szCs w:val="24"/>
                    </w:rPr>
                    <m:t>E</m:t>
                  </m:r>
                </m:e>
                <m:sub>
                  <m:r>
                    <m:rPr>
                      <m:sty m:val="p"/>
                    </m:rPr>
                    <w:rPr>
                      <w:rFonts w:ascii="Cambria Math" w:eastAsia="Cambria" w:hAnsi="Cambria Math" w:cs="Arial"/>
                      <w:sz w:val="24"/>
                      <w:szCs w:val="24"/>
                    </w:rPr>
                    <m:t>R </m:t>
                  </m:r>
                </m:sub>
                <m:sup>
                  <m:r>
                    <m:rPr>
                      <m:sty m:val="p"/>
                    </m:rPr>
                    <w:rPr>
                      <w:rFonts w:ascii="Cambria Math" w:eastAsia="Cambria Math" w:hAnsi="Cambria Math" w:cs="Arial"/>
                      <w:sz w:val="24"/>
                      <w:szCs w:val="24"/>
                    </w:rPr>
                    <m:t>o</m:t>
                  </m:r>
                </m:sup>
              </m:sSubSup>
              <m:r>
                <m:rPr>
                  <m:sty m:val="p"/>
                </m:rPr>
                <w:rPr>
                  <w:rFonts w:ascii="Cambria Math" w:eastAsia="Cambria Math" w:hAnsi="Cambria Math" w:cs="Arial"/>
                  <w:sz w:val="24"/>
                  <w:szCs w:val="24"/>
                </w:rPr>
                <m:t>-</m:t>
              </m:r>
              <m:sSubSup>
                <m:sSubSupPr>
                  <m:ctrlPr>
                    <w:rPr>
                      <w:rFonts w:ascii="Cambria Math" w:eastAsia="Cambria Math" w:hAnsi="Cambria Math" w:cs="Arial"/>
                      <w:sz w:val="24"/>
                      <w:szCs w:val="24"/>
                    </w:rPr>
                  </m:ctrlPr>
                </m:sSubSupPr>
                <m:e>
                  <m:r>
                    <m:rPr>
                      <m:sty m:val="p"/>
                    </m:rPr>
                    <w:rPr>
                      <w:rFonts w:ascii="Cambria Math" w:eastAsia="Cambria Math" w:hAnsi="Cambria Math" w:cs="Arial"/>
                      <w:sz w:val="24"/>
                      <w:szCs w:val="24"/>
                    </w:rPr>
                    <m:t>E</m:t>
                  </m:r>
                </m:e>
                <m:sub>
                  <m:r>
                    <m:rPr>
                      <m:sty m:val="p"/>
                    </m:rPr>
                    <w:rPr>
                      <w:rFonts w:ascii="Cambria Math" w:eastAsia="Cambria" w:hAnsi="Cambria Math" w:cs="Arial"/>
                      <w:sz w:val="24"/>
                      <w:szCs w:val="24"/>
                    </w:rPr>
                    <m:t>L </m:t>
                  </m:r>
                </m:sub>
                <m:sup>
                  <m:r>
                    <m:rPr>
                      <m:sty m:val="p"/>
                    </m:rPr>
                    <w:rPr>
                      <w:rFonts w:ascii="Cambria Math" w:eastAsia="Cambria Math" w:hAnsi="Cambria Math" w:cs="Arial"/>
                      <w:sz w:val="24"/>
                      <w:szCs w:val="24"/>
                    </w:rPr>
                    <m:t>o</m:t>
                  </m:r>
                </m:sup>
              </m:sSubSup>
              <m:r>
                <m:rPr>
                  <m:sty m:val="p"/>
                </m:rPr>
                <w:rPr>
                  <w:rFonts w:ascii="Cambria Math" w:eastAsia="Cambria Math" w:hAnsi="Cambria Math" w:cs="Arial"/>
                  <w:sz w:val="24"/>
                  <w:szCs w:val="24"/>
                </w:rPr>
                <m:t>=80-</m:t>
              </m:r>
              <m:d>
                <m:dPr>
                  <m:ctrlPr>
                    <w:rPr>
                      <w:rFonts w:ascii="Cambria Math" w:eastAsia="Cambria Math" w:hAnsi="Cambria Math" w:cs="Arial"/>
                      <w:sz w:val="24"/>
                      <w:szCs w:val="24"/>
                    </w:rPr>
                  </m:ctrlPr>
                </m:dPr>
                <m:e>
                  <m:r>
                    <m:rPr>
                      <m:sty m:val="p"/>
                    </m:rPr>
                    <w:rPr>
                      <w:rFonts w:ascii="Cambria Math" w:eastAsia="Cambria Math" w:hAnsi="Cambria Math" w:cs="Arial"/>
                      <w:sz w:val="24"/>
                      <w:szCs w:val="24"/>
                    </w:rPr>
                    <m:t>-0.25</m:t>
                  </m:r>
                </m:e>
              </m:d>
              <m:r>
                <m:rPr>
                  <m:sty m:val="p"/>
                </m:rPr>
                <w:rPr>
                  <w:rFonts w:ascii="Cambria Math" w:eastAsia="Cambria Math" w:hAnsi="Cambria Math" w:cs="Arial"/>
                  <w:sz w:val="24"/>
                  <w:szCs w:val="24"/>
                </w:rPr>
                <m:t>=1.05 V</m:t>
              </m:r>
            </m:oMath>
          </w:p>
          <w:p w14:paraId="7D28F1B9" w14:textId="77777777" w:rsidR="00DC2DCF" w:rsidRPr="00B76D3E" w:rsidRDefault="00000000" w:rsidP="007D655F">
            <w:pPr>
              <w:widowControl w:val="0"/>
              <w:spacing w:line="240" w:lineRule="auto"/>
              <w:jc w:val="both"/>
              <w:rPr>
                <w:rFonts w:ascii="Arial" w:eastAsia="Cambria" w:hAnsi="Arial" w:cs="Arial"/>
                <w:sz w:val="24"/>
                <w:szCs w:val="24"/>
              </w:rPr>
            </w:pPr>
            <m:oMath>
              <m:sSub>
                <m:sSubPr>
                  <m:ctrlPr>
                    <w:rPr>
                      <w:rFonts w:ascii="Cambria Math" w:eastAsia="Cambria" w:hAnsi="Cambria Math" w:cs="Arial"/>
                      <w:sz w:val="24"/>
                      <w:szCs w:val="24"/>
                    </w:rPr>
                  </m:ctrlPr>
                </m:sSubPr>
                <m:e>
                  <m:r>
                    <m:rPr>
                      <m:sty m:val="p"/>
                    </m:rPr>
                    <w:rPr>
                      <w:rFonts w:ascii="Cambria Math" w:eastAsia="Cambria Math" w:hAnsi="Cambria Math" w:cs="Arial"/>
                      <w:sz w:val="24"/>
                      <w:szCs w:val="24"/>
                    </w:rPr>
                    <m:t>E</m:t>
                  </m:r>
                </m:e>
                <m:sub>
                  <m:r>
                    <m:rPr>
                      <m:sty m:val="p"/>
                    </m:rPr>
                    <w:rPr>
                      <w:rFonts w:ascii="Cambria Math" w:eastAsia="Cambria" w:hAnsi="Cambria Math" w:cs="Arial"/>
                      <w:sz w:val="24"/>
                      <w:szCs w:val="24"/>
                    </w:rPr>
                    <m:t>cell </m:t>
                  </m:r>
                </m:sub>
              </m:sSub>
              <m:r>
                <m:rPr>
                  <m:sty m:val="p"/>
                </m:rPr>
                <w:rPr>
                  <w:rFonts w:ascii="Cambria Math" w:eastAsia="Cambria Math" w:hAnsi="Cambria Math" w:cs="Arial"/>
                  <w:sz w:val="24"/>
                  <w:szCs w:val="24"/>
                </w:rPr>
                <m:t>=</m:t>
              </m:r>
              <m:sSubSup>
                <m:sSubSupPr>
                  <m:ctrlPr>
                    <w:rPr>
                      <w:rFonts w:ascii="Cambria Math" w:eastAsia="Cambria Math" w:hAnsi="Cambria Math" w:cs="Arial"/>
                      <w:sz w:val="24"/>
                      <w:szCs w:val="24"/>
                    </w:rPr>
                  </m:ctrlPr>
                </m:sSubSupPr>
                <m:e>
                  <m:r>
                    <m:rPr>
                      <m:sty m:val="p"/>
                    </m:rPr>
                    <w:rPr>
                      <w:rFonts w:ascii="Cambria Math" w:eastAsia="Cambria Math" w:hAnsi="Cambria Math" w:cs="Arial"/>
                      <w:sz w:val="24"/>
                      <w:szCs w:val="24"/>
                    </w:rPr>
                    <m:t>E</m:t>
                  </m:r>
                </m:e>
                <m:sub>
                  <m:r>
                    <m:rPr>
                      <m:sty m:val="p"/>
                    </m:rPr>
                    <w:rPr>
                      <w:rFonts w:ascii="Cambria Math" w:eastAsia="Cambria" w:hAnsi="Cambria Math" w:cs="Arial"/>
                      <w:sz w:val="24"/>
                      <w:szCs w:val="24"/>
                    </w:rPr>
                    <m:t>cell </m:t>
                  </m:r>
                </m:sub>
                <m:sup>
                  <m:r>
                    <m:rPr>
                      <m:sty m:val="p"/>
                    </m:rPr>
                    <w:rPr>
                      <w:rFonts w:ascii="Cambria Math" w:eastAsia="Cambria Math" w:hAnsi="Cambria Math" w:cs="Arial"/>
                      <w:sz w:val="24"/>
                      <w:szCs w:val="24"/>
                    </w:rPr>
                    <m:t>o</m:t>
                  </m:r>
                </m:sup>
              </m:sSubSup>
              <m:r>
                <m:rPr>
                  <m:sty m:val="p"/>
                </m:rPr>
                <w:rPr>
                  <w:rFonts w:ascii="Cambria Math" w:eastAsia="Cambria Math" w:hAnsi="Cambria Math" w:cs="Arial"/>
                  <w:sz w:val="24"/>
                  <w:szCs w:val="24"/>
                </w:rPr>
                <m:t>-</m:t>
              </m:r>
              <m:f>
                <m:fPr>
                  <m:ctrlPr>
                    <w:rPr>
                      <w:rFonts w:ascii="Cambria Math" w:eastAsia="Cambria Math" w:hAnsi="Cambria Math" w:cs="Arial"/>
                      <w:sz w:val="24"/>
                      <w:szCs w:val="24"/>
                    </w:rPr>
                  </m:ctrlPr>
                </m:fPr>
                <m:num>
                  <m:r>
                    <m:rPr>
                      <m:sty m:val="p"/>
                    </m:rPr>
                    <w:rPr>
                      <w:rFonts w:ascii="Cambria Math" w:eastAsia="Cambria Math" w:hAnsi="Cambria Math" w:cs="Arial"/>
                      <w:sz w:val="24"/>
                      <w:szCs w:val="24"/>
                    </w:rPr>
                    <m:t>0.059</m:t>
                  </m:r>
                </m:num>
                <m:den>
                  <m:r>
                    <m:rPr>
                      <m:sty m:val="p"/>
                    </m:rPr>
                    <w:rPr>
                      <w:rFonts w:ascii="Cambria Math" w:eastAsia="Cambria Math" w:hAnsi="Cambria Math" w:cs="Arial"/>
                      <w:sz w:val="24"/>
                      <w:szCs w:val="24"/>
                    </w:rPr>
                    <m:t>n</m:t>
                  </m:r>
                </m:den>
              </m:f>
              <m:box>
                <m:boxPr>
                  <m:opEmu m:val="1"/>
                  <m:ctrlPr>
                    <w:rPr>
                      <w:rFonts w:ascii="Cambria Math" w:eastAsia="Cambria Math" w:hAnsi="Cambria Math" w:cs="Arial"/>
                      <w:sz w:val="24"/>
                      <w:szCs w:val="24"/>
                    </w:rPr>
                  </m:ctrlPr>
                </m:boxPr>
                <m:e>
                  <m:r>
                    <m:rPr>
                      <m:sty m:val="p"/>
                    </m:rPr>
                    <w:rPr>
                      <w:rFonts w:ascii="Cambria Math" w:eastAsia="Cambria Math" w:hAnsi="Cambria Math" w:cs="Arial"/>
                      <w:sz w:val="24"/>
                      <w:szCs w:val="24"/>
                    </w:rPr>
                    <m:t>log</m:t>
                  </m:r>
                </m:e>
              </m:box>
              <m:r>
                <m:rPr>
                  <m:sty m:val="p"/>
                </m:rPr>
                <w:rPr>
                  <w:rFonts w:ascii="Cambria Math" w:eastAsia="Cambria Math" w:hAnsi="Cambria Math" w:cs="Arial"/>
                  <w:sz w:val="24"/>
                  <w:szCs w:val="24"/>
                </w:rPr>
                <m:t>log</m:t>
              </m:r>
              <m:f>
                <m:fPr>
                  <m:ctrlPr>
                    <w:rPr>
                      <w:rFonts w:ascii="Cambria Math" w:hAnsi="Cambria Math" w:cs="Arial"/>
                    </w:rPr>
                  </m:ctrlPr>
                </m:fPr>
                <m:num>
                  <m:d>
                    <m:dPr>
                      <m:begChr m:val="["/>
                      <m:endChr m:val="]"/>
                      <m:ctrlPr>
                        <w:rPr>
                          <w:rFonts w:ascii="Cambria Math" w:hAnsi="Cambria Math" w:cs="Arial"/>
                        </w:rPr>
                      </m:ctrlPr>
                    </m:dPr>
                    <m:e>
                      <m:sSup>
                        <m:sSupPr>
                          <m:ctrlPr>
                            <w:rPr>
                              <w:rFonts w:ascii="Cambria Math" w:eastAsia="Cambria Math" w:hAnsi="Cambria Math" w:cs="Arial"/>
                              <w:sz w:val="24"/>
                              <w:szCs w:val="24"/>
                            </w:rPr>
                          </m:ctrlPr>
                        </m:sSupPr>
                        <m:e>
                          <m:r>
                            <m:rPr>
                              <m:sty m:val="p"/>
                            </m:rPr>
                            <w:rPr>
                              <w:rFonts w:ascii="Cambria Math" w:eastAsia="Cambria Math" w:hAnsi="Cambria Math" w:cs="Arial"/>
                              <w:sz w:val="24"/>
                              <w:szCs w:val="24"/>
                            </w:rPr>
                            <m:t>Ni</m:t>
                          </m:r>
                        </m:e>
                        <m:sup>
                          <m:r>
                            <m:rPr>
                              <m:sty m:val="p"/>
                            </m:rPr>
                            <w:rPr>
                              <w:rFonts w:ascii="Cambria Math" w:eastAsia="Cambria Math" w:hAnsi="Cambria Math" w:cs="Arial"/>
                              <w:sz w:val="24"/>
                              <w:szCs w:val="24"/>
                            </w:rPr>
                            <m:t>2+</m:t>
                          </m:r>
                        </m:sup>
                      </m:sSup>
                    </m:e>
                  </m:d>
                </m:num>
                <m:den>
                  <m:sSup>
                    <m:sSupPr>
                      <m:ctrlPr>
                        <w:rPr>
                          <w:rFonts w:ascii="Cambria Math" w:eastAsia="Cambria Math" w:hAnsi="Cambria Math" w:cs="Arial"/>
                          <w:sz w:val="24"/>
                          <w:szCs w:val="24"/>
                        </w:rPr>
                      </m:ctrlPr>
                    </m:sSupPr>
                    <m:e>
                      <m:d>
                        <m:dPr>
                          <m:begChr m:val="["/>
                          <m:endChr m:val="]"/>
                          <m:ctrlPr>
                            <w:rPr>
                              <w:rFonts w:ascii="Cambria Math" w:eastAsia="Cambria Math" w:hAnsi="Cambria Math" w:cs="Arial"/>
                              <w:sz w:val="24"/>
                              <w:szCs w:val="24"/>
                            </w:rPr>
                          </m:ctrlPr>
                        </m:dPr>
                        <m:e>
                          <m:sSup>
                            <m:sSupPr>
                              <m:ctrlPr>
                                <w:rPr>
                                  <w:rFonts w:ascii="Cambria Math" w:eastAsia="Cambria Math" w:hAnsi="Cambria Math" w:cs="Arial"/>
                                  <w:sz w:val="24"/>
                                  <w:szCs w:val="24"/>
                                </w:rPr>
                              </m:ctrlPr>
                            </m:sSupPr>
                            <m:e>
                              <m:r>
                                <m:rPr>
                                  <m:sty m:val="p"/>
                                </m:rPr>
                                <w:rPr>
                                  <w:rFonts w:ascii="Cambria Math" w:eastAsia="Cambria Math" w:hAnsi="Cambria Math" w:cs="Arial"/>
                                  <w:sz w:val="24"/>
                                  <w:szCs w:val="24"/>
                                </w:rPr>
                                <m:t>Ag</m:t>
                              </m:r>
                            </m:e>
                            <m:sup>
                              <m:r>
                                <m:rPr>
                                  <m:sty m:val="p"/>
                                </m:rPr>
                                <w:rPr>
                                  <w:rFonts w:ascii="Cambria Math" w:eastAsia="Cambria Math" w:hAnsi="Cambria Math" w:cs="Arial"/>
                                  <w:sz w:val="24"/>
                                  <w:szCs w:val="24"/>
                                </w:rPr>
                                <m:t>+</m:t>
                              </m:r>
                            </m:sup>
                          </m:sSup>
                        </m:e>
                      </m:d>
                    </m:e>
                    <m:sup>
                      <m:r>
                        <m:rPr>
                          <m:sty m:val="p"/>
                        </m:rPr>
                        <w:rPr>
                          <w:rFonts w:ascii="Cambria Math" w:eastAsia="Cambria Math" w:hAnsi="Cambria Math" w:cs="Arial"/>
                          <w:sz w:val="24"/>
                          <w:szCs w:val="24"/>
                        </w:rPr>
                        <m:t>2</m:t>
                      </m:r>
                    </m:sup>
                  </m:sSup>
                </m:den>
              </m:f>
            </m:oMath>
            <w:r w:rsidR="00DC2DCF" w:rsidRPr="00B76D3E">
              <w:rPr>
                <w:rFonts w:ascii="Arial" w:eastAsia="Cambria" w:hAnsi="Arial" w:cs="Arial"/>
                <w:sz w:val="24"/>
                <w:szCs w:val="24"/>
              </w:rPr>
              <w:t>=1.0795V</w:t>
            </w:r>
          </w:p>
        </w:tc>
        <w:tc>
          <w:tcPr>
            <w:tcW w:w="502" w:type="dxa"/>
            <w:tcMar>
              <w:top w:w="100" w:type="dxa"/>
              <w:left w:w="100" w:type="dxa"/>
              <w:bottom w:w="100" w:type="dxa"/>
              <w:right w:w="100" w:type="dxa"/>
            </w:tcMar>
          </w:tcPr>
          <w:p w14:paraId="26CE521A" w14:textId="77777777" w:rsidR="00DC2DCF" w:rsidRPr="00B76D3E" w:rsidRDefault="00DC2DCF" w:rsidP="007D655F">
            <w:pPr>
              <w:widowControl w:val="0"/>
              <w:spacing w:line="240" w:lineRule="auto"/>
              <w:jc w:val="both"/>
              <w:rPr>
                <w:rFonts w:ascii="Arial" w:eastAsia="Cambria" w:hAnsi="Arial" w:cs="Arial"/>
                <w:sz w:val="24"/>
                <w:szCs w:val="24"/>
              </w:rPr>
            </w:pPr>
            <w:r w:rsidRPr="00B76D3E">
              <w:rPr>
                <w:rFonts w:ascii="Arial" w:eastAsia="Cambria" w:hAnsi="Arial" w:cs="Arial"/>
                <w:sz w:val="24"/>
                <w:szCs w:val="24"/>
              </w:rPr>
              <w:t>1</w:t>
            </w:r>
          </w:p>
          <w:p w14:paraId="543067B7" w14:textId="77777777" w:rsidR="00DC2DCF" w:rsidRPr="00B76D3E" w:rsidRDefault="00DC2DCF" w:rsidP="007D655F">
            <w:pPr>
              <w:widowControl w:val="0"/>
              <w:spacing w:line="240" w:lineRule="auto"/>
              <w:jc w:val="both"/>
              <w:rPr>
                <w:rFonts w:ascii="Arial" w:eastAsia="Cambria" w:hAnsi="Arial" w:cs="Arial"/>
                <w:sz w:val="24"/>
                <w:szCs w:val="24"/>
              </w:rPr>
            </w:pPr>
            <w:r w:rsidRPr="00B76D3E">
              <w:rPr>
                <w:rFonts w:ascii="Arial" w:eastAsia="Cambria" w:hAnsi="Arial" w:cs="Arial"/>
                <w:sz w:val="24"/>
                <w:szCs w:val="24"/>
              </w:rPr>
              <w:t>2</w:t>
            </w:r>
          </w:p>
        </w:tc>
      </w:tr>
      <w:tr w:rsidR="00DC2DCF" w:rsidRPr="00B76D3E" w14:paraId="7926A48B" w14:textId="77777777" w:rsidTr="007D655F">
        <w:tc>
          <w:tcPr>
            <w:tcW w:w="570" w:type="dxa"/>
            <w:tcMar>
              <w:top w:w="100" w:type="dxa"/>
              <w:left w:w="100" w:type="dxa"/>
              <w:bottom w:w="100" w:type="dxa"/>
              <w:right w:w="100" w:type="dxa"/>
            </w:tcMar>
          </w:tcPr>
          <w:p w14:paraId="2488ED2D" w14:textId="74EAFC3B" w:rsidR="00DC2DCF" w:rsidRPr="000E1F7F" w:rsidRDefault="00810D17" w:rsidP="007D655F">
            <w:pPr>
              <w:widowControl w:val="0"/>
              <w:spacing w:line="240" w:lineRule="auto"/>
              <w:jc w:val="both"/>
              <w:rPr>
                <w:rFonts w:ascii="Arial" w:eastAsia="Cambria" w:hAnsi="Arial" w:cs="Arial"/>
                <w:b/>
                <w:sz w:val="24"/>
                <w:szCs w:val="24"/>
              </w:rPr>
            </w:pPr>
            <w:r>
              <w:rPr>
                <w:rFonts w:ascii="Arial" w:eastAsia="Cambria" w:hAnsi="Arial" w:cs="Arial"/>
                <w:b/>
                <w:sz w:val="24"/>
                <w:szCs w:val="24"/>
              </w:rPr>
              <w:t>10</w:t>
            </w:r>
          </w:p>
        </w:tc>
        <w:tc>
          <w:tcPr>
            <w:tcW w:w="9383" w:type="dxa"/>
            <w:tcMar>
              <w:top w:w="100" w:type="dxa"/>
              <w:left w:w="100" w:type="dxa"/>
              <w:bottom w:w="100" w:type="dxa"/>
              <w:right w:w="100" w:type="dxa"/>
            </w:tcMar>
          </w:tcPr>
          <w:p w14:paraId="33FF9730" w14:textId="77777777" w:rsidR="00DC2DCF" w:rsidRPr="00B76D3E" w:rsidRDefault="00DC2DCF" w:rsidP="007D655F">
            <w:pPr>
              <w:spacing w:after="0" w:line="240" w:lineRule="auto"/>
              <w:rPr>
                <w:rFonts w:ascii="Arial" w:hAnsi="Arial" w:cs="Arial"/>
              </w:rPr>
            </w:pPr>
            <w:r w:rsidRPr="00B76D3E">
              <w:rPr>
                <w:rFonts w:ascii="Arial" w:hAnsi="Arial" w:cs="Arial"/>
                <w:sz w:val="24"/>
                <w:szCs w:val="24"/>
                <w:shd w:val="clear" w:color="auto" w:fill="FFFFFF"/>
              </w:rPr>
              <w:t>Rate Constant: It is equal to the rate of reaction when molarity is 1M.</w:t>
            </w:r>
          </w:p>
          <w:p w14:paraId="6F57DCFC" w14:textId="77777777" w:rsidR="00DC2DCF" w:rsidRPr="00B76D3E" w:rsidRDefault="00DC2DCF" w:rsidP="007D655F">
            <w:pPr>
              <w:spacing w:after="0" w:line="240" w:lineRule="auto"/>
              <w:rPr>
                <w:rFonts w:ascii="Arial" w:eastAsiaTheme="minorEastAsia" w:hAnsi="Arial" w:cs="Arial"/>
                <w:sz w:val="32"/>
                <w:szCs w:val="32"/>
              </w:rPr>
            </w:pPr>
            <m:oMath>
              <m:r>
                <w:rPr>
                  <w:rFonts w:ascii="Cambria Math" w:hAnsi="Cambria Math" w:cs="Arial"/>
                  <w:sz w:val="24"/>
                  <w:szCs w:val="24"/>
                </w:rPr>
                <m:t>log</m:t>
              </m:r>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k</m:t>
                      </m:r>
                    </m:e>
                    <m:sub>
                      <m:r>
                        <w:rPr>
                          <w:rFonts w:ascii="Cambria Math" w:hAnsi="Cambria Math" w:cs="Arial"/>
                          <w:sz w:val="24"/>
                          <w:szCs w:val="24"/>
                        </w:rPr>
                        <m:t>2</m:t>
                      </m:r>
                    </m:sub>
                  </m:sSub>
                </m:num>
                <m:den>
                  <m:sSub>
                    <m:sSubPr>
                      <m:ctrlPr>
                        <w:rPr>
                          <w:rFonts w:ascii="Cambria Math" w:hAnsi="Cambria Math" w:cs="Arial"/>
                          <w:i/>
                          <w:sz w:val="24"/>
                          <w:szCs w:val="24"/>
                        </w:rPr>
                      </m:ctrlPr>
                    </m:sSubPr>
                    <m:e>
                      <m:r>
                        <w:rPr>
                          <w:rFonts w:ascii="Cambria Math" w:hAnsi="Cambria Math" w:cs="Arial"/>
                          <w:sz w:val="24"/>
                          <w:szCs w:val="24"/>
                        </w:rPr>
                        <m:t>k</m:t>
                      </m:r>
                    </m:e>
                    <m:sub>
                      <m:r>
                        <w:rPr>
                          <w:rFonts w:ascii="Cambria Math" w:hAnsi="Cambria Math" w:cs="Arial"/>
                          <w:sz w:val="24"/>
                          <w:szCs w:val="24"/>
                        </w:rPr>
                        <m:t>1</m:t>
                      </m:r>
                    </m:sub>
                  </m:sSub>
                </m:den>
              </m:f>
            </m:oMath>
            <w:r w:rsidRPr="00B76D3E">
              <w:rPr>
                <w:rFonts w:ascii="Arial" w:eastAsiaTheme="minorEastAsia" w:hAnsi="Arial" w:cs="Arial"/>
                <w:sz w:val="24"/>
                <w:szCs w:val="24"/>
              </w:rPr>
              <w:t xml:space="preserve">   = </w:t>
            </w:r>
            <m:oMath>
              <m:f>
                <m:fPr>
                  <m:ctrlPr>
                    <w:rPr>
                      <w:rFonts w:ascii="Cambria Math" w:eastAsiaTheme="minorEastAsia" w:hAnsi="Cambria Math" w:cs="Arial"/>
                      <w:i/>
                      <w:sz w:val="24"/>
                      <w:szCs w:val="24"/>
                    </w:rPr>
                  </m:ctrlPr>
                </m:fPr>
                <m:num>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E</m:t>
                      </m:r>
                    </m:e>
                    <m:sub>
                      <m:r>
                        <w:rPr>
                          <w:rFonts w:ascii="Cambria Math" w:eastAsiaTheme="minorEastAsia" w:hAnsi="Cambria Math" w:cs="Arial"/>
                          <w:sz w:val="24"/>
                          <w:szCs w:val="24"/>
                        </w:rPr>
                        <m:t>a</m:t>
                      </m:r>
                    </m:sub>
                  </m:sSub>
                </m:num>
                <m:den>
                  <m:r>
                    <w:rPr>
                      <w:rFonts w:ascii="Cambria Math" w:eastAsiaTheme="minorEastAsia" w:hAnsi="Cambria Math" w:cs="Arial"/>
                      <w:sz w:val="24"/>
                      <w:szCs w:val="24"/>
                    </w:rPr>
                    <m:t>2.303R</m:t>
                  </m:r>
                </m:den>
              </m:f>
            </m:oMath>
            <w:r w:rsidRPr="00B76D3E">
              <w:rPr>
                <w:rFonts w:ascii="Arial" w:eastAsiaTheme="minorEastAsia" w:hAnsi="Arial" w:cs="Arial"/>
                <w:sz w:val="32"/>
                <w:szCs w:val="32"/>
              </w:rPr>
              <w:t>(</w:t>
            </w:r>
            <m:oMath>
              <m:f>
                <m:fPr>
                  <m:ctrlPr>
                    <w:rPr>
                      <w:rFonts w:ascii="Cambria Math" w:eastAsiaTheme="minorEastAsia" w:hAnsi="Cambria Math" w:cs="Arial"/>
                      <w:i/>
                      <w:sz w:val="24"/>
                      <w:szCs w:val="24"/>
                    </w:rPr>
                  </m:ctrlPr>
                </m:fPr>
                <m:num>
                  <m:r>
                    <w:rPr>
                      <w:rFonts w:ascii="Cambria Math" w:eastAsiaTheme="minorEastAsia" w:hAnsi="Cambria Math" w:cs="Arial"/>
                      <w:sz w:val="24"/>
                      <w:szCs w:val="24"/>
                    </w:rPr>
                    <m:t>1</m:t>
                  </m:r>
                </m:num>
                <m:den>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T</m:t>
                      </m:r>
                    </m:e>
                    <m:sub>
                      <m:r>
                        <w:rPr>
                          <w:rFonts w:ascii="Cambria Math" w:eastAsiaTheme="minorEastAsia" w:hAnsi="Cambria Math" w:cs="Arial"/>
                          <w:sz w:val="24"/>
                          <w:szCs w:val="24"/>
                        </w:rPr>
                        <m:t>1</m:t>
                      </m:r>
                    </m:sub>
                  </m:sSub>
                </m:den>
              </m:f>
              <m:r>
                <w:rPr>
                  <w:rFonts w:ascii="Cambria Math" w:eastAsiaTheme="minorEastAsia" w:hAnsi="Cambria Math" w:cs="Arial"/>
                  <w:sz w:val="24"/>
                  <w:szCs w:val="24"/>
                </w:rPr>
                <m:t>-</m:t>
              </m:r>
              <m:f>
                <m:fPr>
                  <m:ctrlPr>
                    <w:rPr>
                      <w:rFonts w:ascii="Cambria Math" w:eastAsiaTheme="minorEastAsia" w:hAnsi="Cambria Math" w:cs="Arial"/>
                      <w:i/>
                      <w:sz w:val="24"/>
                      <w:szCs w:val="24"/>
                    </w:rPr>
                  </m:ctrlPr>
                </m:fPr>
                <m:num>
                  <m:r>
                    <w:rPr>
                      <w:rFonts w:ascii="Cambria Math" w:eastAsiaTheme="minorEastAsia" w:hAnsi="Cambria Math" w:cs="Arial"/>
                      <w:sz w:val="24"/>
                      <w:szCs w:val="24"/>
                    </w:rPr>
                    <m:t>1</m:t>
                  </m:r>
                </m:num>
                <m:den>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T</m:t>
                      </m:r>
                    </m:e>
                    <m:sub>
                      <m:r>
                        <w:rPr>
                          <w:rFonts w:ascii="Cambria Math" w:eastAsiaTheme="minorEastAsia" w:hAnsi="Cambria Math" w:cs="Arial"/>
                          <w:sz w:val="24"/>
                          <w:szCs w:val="24"/>
                        </w:rPr>
                        <m:t>2</m:t>
                      </m:r>
                    </m:sub>
                  </m:sSub>
                </m:den>
              </m:f>
            </m:oMath>
            <w:r w:rsidRPr="00B76D3E">
              <w:rPr>
                <w:rFonts w:ascii="Arial" w:eastAsiaTheme="minorEastAsia" w:hAnsi="Arial" w:cs="Arial"/>
                <w:sz w:val="32"/>
                <w:szCs w:val="32"/>
              </w:rPr>
              <w:t xml:space="preserve">)   ,   </w:t>
            </w:r>
            <w:r w:rsidRPr="00B76D3E">
              <w:rPr>
                <w:rFonts w:ascii="Arial" w:eastAsiaTheme="minorEastAsia" w:hAnsi="Arial" w:cs="Arial"/>
                <w:sz w:val="32"/>
                <w:szCs w:val="32"/>
              </w:rPr>
              <w:tab/>
            </w:r>
            <w:r w:rsidRPr="00B76D3E">
              <w:rPr>
                <w:rFonts w:ascii="Arial" w:hAnsi="Arial" w:cs="Arial"/>
                <w:sz w:val="24"/>
                <w:szCs w:val="24"/>
              </w:rPr>
              <w:t xml:space="preserve">= log </w:t>
            </w:r>
            <m:oMath>
              <m:f>
                <m:fPr>
                  <m:ctrlPr>
                    <w:rPr>
                      <w:rFonts w:ascii="Cambria Math" w:hAnsi="Cambria Math" w:cs="Arial"/>
                      <w:i/>
                      <w:sz w:val="24"/>
                      <w:szCs w:val="24"/>
                    </w:rPr>
                  </m:ctrlPr>
                </m:fPr>
                <m:num>
                  <m:r>
                    <w:rPr>
                      <w:rFonts w:ascii="Cambria Math" w:hAnsi="Cambria Math" w:cs="Arial"/>
                      <w:sz w:val="24"/>
                      <w:szCs w:val="24"/>
                    </w:rPr>
                    <m:t>24 x</m:t>
                  </m:r>
                  <m:sSup>
                    <m:sSupPr>
                      <m:ctrlPr>
                        <w:rPr>
                          <w:rFonts w:ascii="Cambria Math" w:hAnsi="Cambria Math" w:cs="Arial"/>
                          <w:i/>
                          <w:sz w:val="24"/>
                          <w:szCs w:val="24"/>
                        </w:rPr>
                      </m:ctrlPr>
                    </m:sSupPr>
                    <m:e>
                      <m:r>
                        <w:rPr>
                          <w:rFonts w:ascii="Cambria Math" w:hAnsi="Cambria Math" w:cs="Arial"/>
                          <w:sz w:val="24"/>
                          <w:szCs w:val="24"/>
                        </w:rPr>
                        <m:t xml:space="preserve"> 10</m:t>
                      </m:r>
                    </m:e>
                    <m:sup>
                      <m:r>
                        <w:rPr>
                          <w:rFonts w:ascii="Cambria Math" w:hAnsi="Cambria Math" w:cs="Arial"/>
                          <w:sz w:val="24"/>
                          <w:szCs w:val="24"/>
                        </w:rPr>
                        <m:t>-2</m:t>
                      </m:r>
                    </m:sup>
                  </m:sSup>
                </m:num>
                <m:den>
                  <m:sSup>
                    <m:sSupPr>
                      <m:ctrlPr>
                        <w:rPr>
                          <w:rFonts w:ascii="Cambria Math" w:hAnsi="Cambria Math" w:cs="Arial"/>
                          <w:i/>
                          <w:sz w:val="24"/>
                          <w:szCs w:val="24"/>
                        </w:rPr>
                      </m:ctrlPr>
                    </m:sSupPr>
                    <m:e>
                      <m:r>
                        <w:rPr>
                          <w:rFonts w:ascii="Cambria Math" w:hAnsi="Cambria Math" w:cs="Arial"/>
                          <w:sz w:val="24"/>
                          <w:szCs w:val="24"/>
                        </w:rPr>
                        <m:t>4 x 10</m:t>
                      </m:r>
                    </m:e>
                    <m:sup>
                      <m:r>
                        <w:rPr>
                          <w:rFonts w:ascii="Cambria Math" w:hAnsi="Cambria Math" w:cs="Arial"/>
                          <w:sz w:val="24"/>
                          <w:szCs w:val="24"/>
                        </w:rPr>
                        <m:t>-2</m:t>
                      </m:r>
                    </m:sup>
                  </m:sSup>
                </m:den>
              </m:f>
            </m:oMath>
            <w:r w:rsidRPr="00B76D3E">
              <w:rPr>
                <w:rFonts w:ascii="Arial" w:eastAsiaTheme="minorEastAsia" w:hAnsi="Arial" w:cs="Arial"/>
                <w:sz w:val="24"/>
                <w:szCs w:val="24"/>
              </w:rPr>
              <w:t xml:space="preserve">   = </w:t>
            </w:r>
            <m:oMath>
              <m:f>
                <m:fPr>
                  <m:ctrlPr>
                    <w:rPr>
                      <w:rFonts w:ascii="Cambria Math" w:eastAsiaTheme="minorEastAsia" w:hAnsi="Cambria Math" w:cs="Arial"/>
                      <w:i/>
                      <w:sz w:val="24"/>
                      <w:szCs w:val="24"/>
                    </w:rPr>
                  </m:ctrlPr>
                </m:fPr>
                <m:num>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E</m:t>
                      </m:r>
                    </m:e>
                    <m:sub>
                      <m:r>
                        <w:rPr>
                          <w:rFonts w:ascii="Cambria Math" w:eastAsiaTheme="minorEastAsia" w:hAnsi="Cambria Math" w:cs="Arial"/>
                          <w:sz w:val="24"/>
                          <w:szCs w:val="24"/>
                        </w:rPr>
                        <m:t>a</m:t>
                      </m:r>
                    </m:sub>
                  </m:sSub>
                </m:num>
                <m:den>
                  <m:r>
                    <w:rPr>
                      <w:rFonts w:ascii="Cambria Math" w:eastAsiaTheme="minorEastAsia" w:hAnsi="Cambria Math" w:cs="Arial"/>
                      <w:sz w:val="24"/>
                      <w:szCs w:val="24"/>
                    </w:rPr>
                    <m:t>2.303x8.314</m:t>
                  </m:r>
                </m:den>
              </m:f>
            </m:oMath>
            <w:r w:rsidRPr="00B76D3E">
              <w:rPr>
                <w:rFonts w:ascii="Arial" w:eastAsiaTheme="minorEastAsia" w:hAnsi="Arial" w:cs="Arial"/>
                <w:sz w:val="32"/>
                <w:szCs w:val="32"/>
              </w:rPr>
              <w:t>(</w:t>
            </w:r>
            <m:oMath>
              <m:f>
                <m:fPr>
                  <m:ctrlPr>
                    <w:rPr>
                      <w:rFonts w:ascii="Cambria Math" w:eastAsiaTheme="minorEastAsia" w:hAnsi="Cambria Math" w:cs="Arial"/>
                      <w:i/>
                      <w:sz w:val="24"/>
                      <w:szCs w:val="24"/>
                    </w:rPr>
                  </m:ctrlPr>
                </m:fPr>
                <m:num>
                  <m:r>
                    <w:rPr>
                      <w:rFonts w:ascii="Cambria Math" w:eastAsiaTheme="minorEastAsia" w:hAnsi="Cambria Math" w:cs="Arial"/>
                      <w:sz w:val="24"/>
                      <w:szCs w:val="24"/>
                    </w:rPr>
                    <m:t>1</m:t>
                  </m:r>
                </m:num>
                <m:den>
                  <m:r>
                    <w:rPr>
                      <w:rFonts w:ascii="Cambria Math" w:eastAsiaTheme="minorEastAsia" w:hAnsi="Cambria Math" w:cs="Arial"/>
                      <w:sz w:val="24"/>
                      <w:szCs w:val="24"/>
                    </w:rPr>
                    <m:t>300</m:t>
                  </m:r>
                </m:den>
              </m:f>
              <m:r>
                <w:rPr>
                  <w:rFonts w:ascii="Cambria Math" w:eastAsiaTheme="minorEastAsia" w:hAnsi="Cambria Math" w:cs="Arial"/>
                  <w:sz w:val="24"/>
                  <w:szCs w:val="24"/>
                </w:rPr>
                <m:t>-</m:t>
              </m:r>
              <m:f>
                <m:fPr>
                  <m:ctrlPr>
                    <w:rPr>
                      <w:rFonts w:ascii="Cambria Math" w:eastAsiaTheme="minorEastAsia" w:hAnsi="Cambria Math" w:cs="Arial"/>
                      <w:i/>
                      <w:sz w:val="24"/>
                      <w:szCs w:val="24"/>
                    </w:rPr>
                  </m:ctrlPr>
                </m:fPr>
                <m:num>
                  <m:r>
                    <w:rPr>
                      <w:rFonts w:ascii="Cambria Math" w:eastAsiaTheme="minorEastAsia" w:hAnsi="Cambria Math" w:cs="Arial"/>
                      <w:sz w:val="24"/>
                      <w:szCs w:val="24"/>
                    </w:rPr>
                    <m:t>1</m:t>
                  </m:r>
                </m:num>
                <m:den>
                  <m:r>
                    <w:rPr>
                      <w:rFonts w:ascii="Cambria Math" w:eastAsiaTheme="minorEastAsia" w:hAnsi="Cambria Math" w:cs="Arial"/>
                      <w:sz w:val="24"/>
                      <w:szCs w:val="24"/>
                    </w:rPr>
                    <m:t>350</m:t>
                  </m:r>
                </m:den>
              </m:f>
            </m:oMath>
            <w:r w:rsidRPr="00B76D3E">
              <w:rPr>
                <w:rFonts w:ascii="Arial" w:eastAsiaTheme="minorEastAsia" w:hAnsi="Arial" w:cs="Arial"/>
                <w:sz w:val="32"/>
                <w:szCs w:val="32"/>
              </w:rPr>
              <w:t>)</w:t>
            </w:r>
          </w:p>
          <w:p w14:paraId="18C59381" w14:textId="77777777" w:rsidR="00DC2DCF" w:rsidRPr="00B76D3E" w:rsidRDefault="00DC2DCF" w:rsidP="007D655F">
            <w:pPr>
              <w:spacing w:after="0" w:line="240" w:lineRule="auto"/>
              <w:rPr>
                <w:rFonts w:ascii="Arial" w:hAnsi="Arial" w:cs="Arial"/>
                <w:sz w:val="24"/>
                <w:szCs w:val="24"/>
              </w:rPr>
            </w:pPr>
            <w:r w:rsidRPr="00B76D3E">
              <w:rPr>
                <w:rFonts w:ascii="Arial" w:hAnsi="Arial" w:cs="Arial"/>
                <w:sz w:val="24"/>
                <w:szCs w:val="24"/>
              </w:rPr>
              <w:t>E</w:t>
            </w:r>
            <w:r w:rsidRPr="00B76D3E">
              <w:rPr>
                <w:rFonts w:ascii="Arial" w:hAnsi="Arial" w:cs="Arial"/>
                <w:sz w:val="24"/>
                <w:szCs w:val="24"/>
                <w:vertAlign w:val="subscript"/>
              </w:rPr>
              <w:t>a</w:t>
            </w:r>
            <w:r w:rsidRPr="00B76D3E">
              <w:rPr>
                <w:rFonts w:ascii="Arial" w:hAnsi="Arial" w:cs="Arial"/>
                <w:sz w:val="24"/>
                <w:szCs w:val="24"/>
              </w:rPr>
              <w:t>=</w:t>
            </w:r>
            <m:oMath>
              <m:f>
                <m:fPr>
                  <m:ctrlPr>
                    <w:rPr>
                      <w:rFonts w:ascii="Cambria Math" w:hAnsi="Cambria Math" w:cs="Arial"/>
                      <w:i/>
                      <w:sz w:val="24"/>
                      <w:szCs w:val="24"/>
                    </w:rPr>
                  </m:ctrlPr>
                </m:fPr>
                <m:num>
                  <m:r>
                    <w:rPr>
                      <w:rFonts w:ascii="Cambria Math" w:hAnsi="Cambria Math" w:cs="Arial"/>
                      <w:sz w:val="24"/>
                      <w:szCs w:val="24"/>
                    </w:rPr>
                    <m:t>19.147x300x350</m:t>
                  </m:r>
                </m:num>
                <m:den>
                  <m:r>
                    <w:rPr>
                      <w:rFonts w:ascii="Cambria Math" w:hAnsi="Cambria Math" w:cs="Arial"/>
                      <w:sz w:val="24"/>
                      <w:szCs w:val="24"/>
                    </w:rPr>
                    <m:t>50</m:t>
                  </m:r>
                </m:den>
              </m:f>
              <m:func>
                <m:funcPr>
                  <m:ctrlPr>
                    <w:rPr>
                      <w:rFonts w:ascii="Cambria Math" w:eastAsiaTheme="minorEastAsia" w:hAnsi="Cambria Math" w:cs="Arial"/>
                      <w:i/>
                      <w:sz w:val="24"/>
                      <w:szCs w:val="24"/>
                    </w:rPr>
                  </m:ctrlPr>
                </m:funcPr>
                <m:fName>
                  <m:r>
                    <m:rPr>
                      <m:sty m:val="p"/>
                    </m:rPr>
                    <w:rPr>
                      <w:rFonts w:ascii="Cambria Math" w:hAnsi="Cambria Math" w:cs="Arial"/>
                      <w:sz w:val="24"/>
                      <w:szCs w:val="24"/>
                    </w:rPr>
                    <m:t>log</m:t>
                  </m:r>
                </m:fName>
                <m:e>
                  <m:r>
                    <w:rPr>
                      <w:rFonts w:ascii="Cambria Math" w:eastAsiaTheme="minorEastAsia" w:hAnsi="Cambria Math" w:cs="Arial"/>
                      <w:sz w:val="24"/>
                      <w:szCs w:val="24"/>
                    </w:rPr>
                    <m:t>6</m:t>
                  </m:r>
                </m:e>
              </m:func>
            </m:oMath>
            <w:r w:rsidRPr="00B76D3E">
              <w:rPr>
                <w:rFonts w:ascii="Arial" w:eastAsiaTheme="minorEastAsia" w:hAnsi="Arial" w:cs="Arial"/>
                <w:sz w:val="24"/>
                <w:szCs w:val="24"/>
              </w:rPr>
              <w:t xml:space="preserve">, </w:t>
            </w:r>
            <w:r w:rsidRPr="00B76D3E">
              <w:rPr>
                <w:rFonts w:ascii="Arial" w:hAnsi="Arial" w:cs="Arial"/>
                <w:sz w:val="24"/>
                <w:szCs w:val="24"/>
              </w:rPr>
              <w:t>E</w:t>
            </w:r>
            <w:r w:rsidRPr="00B76D3E">
              <w:rPr>
                <w:rFonts w:ascii="Arial" w:hAnsi="Arial" w:cs="Arial"/>
                <w:sz w:val="24"/>
                <w:szCs w:val="24"/>
                <w:vertAlign w:val="subscript"/>
              </w:rPr>
              <w:t xml:space="preserve">a </w:t>
            </w:r>
            <w:r w:rsidRPr="00B76D3E">
              <w:rPr>
                <w:rFonts w:ascii="Arial" w:hAnsi="Arial" w:cs="Arial"/>
                <w:sz w:val="24"/>
                <w:szCs w:val="24"/>
              </w:rPr>
              <w:t>= 19.147x2100x0.7782,</w:t>
            </w:r>
            <w:r w:rsidRPr="00B76D3E">
              <w:rPr>
                <w:rFonts w:ascii="Arial" w:hAnsi="Arial" w:cs="Arial"/>
                <w:sz w:val="24"/>
                <w:szCs w:val="24"/>
              </w:rPr>
              <w:tab/>
              <w:t xml:space="preserve"> Ea=31290Jmol</w:t>
            </w:r>
            <w:r w:rsidRPr="00B76D3E">
              <w:rPr>
                <w:rFonts w:ascii="Arial" w:hAnsi="Arial" w:cs="Arial"/>
                <w:sz w:val="24"/>
                <w:szCs w:val="24"/>
                <w:vertAlign w:val="superscript"/>
              </w:rPr>
              <w:t>-1 =</w:t>
            </w:r>
            <w:r w:rsidRPr="00B76D3E">
              <w:rPr>
                <w:rFonts w:ascii="Arial" w:hAnsi="Arial" w:cs="Arial"/>
                <w:sz w:val="24"/>
                <w:szCs w:val="24"/>
              </w:rPr>
              <w:t xml:space="preserve"> 31.29 k Jmol</w:t>
            </w:r>
            <w:r w:rsidRPr="00B76D3E">
              <w:rPr>
                <w:rFonts w:ascii="Arial" w:hAnsi="Arial" w:cs="Arial"/>
                <w:sz w:val="24"/>
                <w:szCs w:val="24"/>
                <w:vertAlign w:val="superscript"/>
              </w:rPr>
              <w:t>-1</w:t>
            </w:r>
          </w:p>
          <w:p w14:paraId="6EB87B53" w14:textId="77777777" w:rsidR="00DC2DCF" w:rsidRPr="00B76D3E" w:rsidRDefault="00DC2DCF" w:rsidP="007D655F">
            <w:pPr>
              <w:pBdr>
                <w:top w:val="nil"/>
                <w:left w:val="nil"/>
                <w:bottom w:val="nil"/>
                <w:right w:val="nil"/>
                <w:between w:val="nil"/>
              </w:pBdr>
              <w:spacing w:after="0" w:line="240" w:lineRule="auto"/>
              <w:rPr>
                <w:rFonts w:ascii="Arial" w:eastAsia="Cambria" w:hAnsi="Arial" w:cs="Arial"/>
                <w:color w:val="000000"/>
                <w:sz w:val="24"/>
                <w:szCs w:val="24"/>
                <w:vertAlign w:val="superscript"/>
              </w:rPr>
            </w:pPr>
          </w:p>
        </w:tc>
        <w:tc>
          <w:tcPr>
            <w:tcW w:w="502" w:type="dxa"/>
            <w:tcMar>
              <w:top w:w="100" w:type="dxa"/>
              <w:left w:w="100" w:type="dxa"/>
              <w:bottom w:w="100" w:type="dxa"/>
              <w:right w:w="100" w:type="dxa"/>
            </w:tcMar>
          </w:tcPr>
          <w:p w14:paraId="36601996" w14:textId="77777777" w:rsidR="00DC2DCF" w:rsidRPr="00B76D3E" w:rsidRDefault="00DC2DCF" w:rsidP="007D655F">
            <w:pPr>
              <w:widowControl w:val="0"/>
              <w:spacing w:line="240" w:lineRule="auto"/>
              <w:jc w:val="both"/>
              <w:rPr>
                <w:rFonts w:ascii="Arial" w:eastAsia="Cambria" w:hAnsi="Arial" w:cs="Arial"/>
                <w:sz w:val="24"/>
                <w:szCs w:val="24"/>
              </w:rPr>
            </w:pPr>
            <w:r w:rsidRPr="00B76D3E">
              <w:rPr>
                <w:rFonts w:ascii="Arial" w:eastAsia="Cambria" w:hAnsi="Arial" w:cs="Arial"/>
                <w:sz w:val="24"/>
                <w:szCs w:val="24"/>
              </w:rPr>
              <w:t>1</w:t>
            </w:r>
          </w:p>
          <w:p w14:paraId="1FC261D7" w14:textId="77777777" w:rsidR="00DC2DCF" w:rsidRPr="00B76D3E" w:rsidRDefault="00DC2DCF" w:rsidP="007D655F">
            <w:pPr>
              <w:widowControl w:val="0"/>
              <w:spacing w:line="240" w:lineRule="auto"/>
              <w:jc w:val="both"/>
              <w:rPr>
                <w:rFonts w:ascii="Arial" w:eastAsia="Cambria" w:hAnsi="Arial" w:cs="Arial"/>
                <w:sz w:val="24"/>
                <w:szCs w:val="24"/>
              </w:rPr>
            </w:pPr>
            <w:r w:rsidRPr="00B76D3E">
              <w:rPr>
                <w:rFonts w:ascii="Arial" w:eastAsia="Cambria" w:hAnsi="Arial" w:cs="Arial"/>
                <w:sz w:val="24"/>
                <w:szCs w:val="24"/>
              </w:rPr>
              <w:t>1</w:t>
            </w:r>
          </w:p>
          <w:p w14:paraId="7F30407B" w14:textId="77777777" w:rsidR="00DC2DCF" w:rsidRPr="00B76D3E" w:rsidRDefault="00DC2DCF" w:rsidP="007D655F">
            <w:pPr>
              <w:widowControl w:val="0"/>
              <w:spacing w:line="240" w:lineRule="auto"/>
              <w:jc w:val="both"/>
              <w:rPr>
                <w:rFonts w:ascii="Arial" w:eastAsia="Cambria" w:hAnsi="Arial" w:cs="Arial"/>
                <w:sz w:val="24"/>
                <w:szCs w:val="24"/>
              </w:rPr>
            </w:pPr>
            <w:r w:rsidRPr="00B76D3E">
              <w:rPr>
                <w:rFonts w:ascii="Arial" w:eastAsia="Cambria" w:hAnsi="Arial" w:cs="Arial"/>
                <w:sz w:val="24"/>
                <w:szCs w:val="24"/>
              </w:rPr>
              <w:t>1</w:t>
            </w:r>
          </w:p>
        </w:tc>
      </w:tr>
      <w:tr w:rsidR="00DC2DCF" w:rsidRPr="00B76D3E" w14:paraId="44346A3A" w14:textId="77777777" w:rsidTr="007D655F">
        <w:tc>
          <w:tcPr>
            <w:tcW w:w="570" w:type="dxa"/>
            <w:tcMar>
              <w:top w:w="100" w:type="dxa"/>
              <w:left w:w="100" w:type="dxa"/>
              <w:bottom w:w="100" w:type="dxa"/>
              <w:right w:w="100" w:type="dxa"/>
            </w:tcMar>
          </w:tcPr>
          <w:p w14:paraId="5A835E0F" w14:textId="5411E16D" w:rsidR="00DC2DCF" w:rsidRPr="000E1F7F" w:rsidRDefault="00810D17" w:rsidP="007D655F">
            <w:pPr>
              <w:widowControl w:val="0"/>
              <w:spacing w:line="240" w:lineRule="auto"/>
              <w:jc w:val="both"/>
              <w:rPr>
                <w:rFonts w:ascii="Arial" w:eastAsia="Cambria" w:hAnsi="Arial" w:cs="Arial"/>
                <w:b/>
                <w:sz w:val="24"/>
                <w:szCs w:val="24"/>
              </w:rPr>
            </w:pPr>
            <w:r>
              <w:rPr>
                <w:rFonts w:ascii="Arial" w:eastAsia="Cambria" w:hAnsi="Arial" w:cs="Arial"/>
                <w:b/>
                <w:sz w:val="24"/>
                <w:szCs w:val="24"/>
              </w:rPr>
              <w:t>11</w:t>
            </w:r>
          </w:p>
        </w:tc>
        <w:tc>
          <w:tcPr>
            <w:tcW w:w="9383" w:type="dxa"/>
            <w:tcMar>
              <w:top w:w="100" w:type="dxa"/>
              <w:left w:w="100" w:type="dxa"/>
              <w:bottom w:w="100" w:type="dxa"/>
              <w:right w:w="100" w:type="dxa"/>
            </w:tcMar>
          </w:tcPr>
          <w:p w14:paraId="7CBC3F23" w14:textId="77777777" w:rsidR="00DC2DCF" w:rsidRPr="00B76D3E" w:rsidRDefault="00DC2DCF" w:rsidP="007D655F">
            <w:pPr>
              <w:spacing w:after="0" w:line="240" w:lineRule="auto"/>
              <w:jc w:val="both"/>
              <w:rPr>
                <w:rFonts w:ascii="Arial" w:hAnsi="Arial" w:cs="Arial"/>
                <w:sz w:val="24"/>
                <w:szCs w:val="24"/>
              </w:rPr>
            </w:pPr>
            <w:r w:rsidRPr="00B76D3E">
              <w:rPr>
                <w:rFonts w:ascii="Arial" w:hAnsi="Arial" w:cs="Arial"/>
                <w:sz w:val="24"/>
                <w:szCs w:val="24"/>
              </w:rPr>
              <w:t>(a) Low spin tetrahedral complexes are rarely observed because orbital splitting energies for tetrahedral complexes are not sufficiently large for forcing pairing.</w:t>
            </w:r>
          </w:p>
          <w:p w14:paraId="5CCF0BD0" w14:textId="77777777" w:rsidR="00DC2DCF" w:rsidRPr="00B76D3E" w:rsidRDefault="00DC2DCF" w:rsidP="007D655F">
            <w:pPr>
              <w:spacing w:after="0" w:line="240" w:lineRule="auto"/>
              <w:jc w:val="both"/>
              <w:rPr>
                <w:rFonts w:ascii="Arial" w:hAnsi="Arial" w:cs="Arial"/>
                <w:sz w:val="24"/>
                <w:szCs w:val="24"/>
              </w:rPr>
            </w:pPr>
            <w:r w:rsidRPr="00B76D3E">
              <w:rPr>
                <w:rFonts w:ascii="Arial" w:hAnsi="Arial" w:cs="Arial"/>
                <w:sz w:val="24"/>
                <w:szCs w:val="24"/>
              </w:rPr>
              <w:t>(b)In both the cases, Fe is in oxidation state +3. Outer electronic configuration of Fe</w:t>
            </w:r>
            <w:r w:rsidRPr="00B76D3E">
              <w:rPr>
                <w:rFonts w:ascii="Arial" w:hAnsi="Arial" w:cs="Arial"/>
                <w:sz w:val="24"/>
                <w:szCs w:val="24"/>
                <w:vertAlign w:val="superscript"/>
              </w:rPr>
              <w:t>3+</w:t>
            </w:r>
            <w:r w:rsidRPr="00B76D3E">
              <w:rPr>
                <w:rFonts w:ascii="Arial" w:hAnsi="Arial" w:cs="Arial"/>
                <w:sz w:val="24"/>
                <w:szCs w:val="24"/>
              </w:rPr>
              <w:t>is:</w:t>
            </w:r>
          </w:p>
          <w:p w14:paraId="0E050C33" w14:textId="77777777" w:rsidR="00DC2DCF" w:rsidRPr="00B76D3E" w:rsidRDefault="00DC2DCF" w:rsidP="007D655F">
            <w:pPr>
              <w:spacing w:after="0" w:line="240" w:lineRule="auto"/>
              <w:ind w:firstLine="720"/>
              <w:jc w:val="both"/>
              <w:rPr>
                <w:rFonts w:ascii="Arial" w:hAnsi="Arial" w:cs="Arial"/>
                <w:sz w:val="24"/>
                <w:szCs w:val="24"/>
              </w:rPr>
            </w:pPr>
            <w:r w:rsidRPr="00B76D3E">
              <w:rPr>
                <w:rFonts w:ascii="Arial" w:hAnsi="Arial" w:cs="Arial"/>
                <w:sz w:val="24"/>
                <w:szCs w:val="24"/>
              </w:rPr>
              <w:tab/>
            </w:r>
            <w:r w:rsidRPr="00B76D3E">
              <w:rPr>
                <w:rFonts w:ascii="Arial" w:hAnsi="Arial" w:cs="Arial"/>
                <w:noProof/>
                <w:lang w:val="en-US"/>
              </w:rPr>
              <w:drawing>
                <wp:inline distT="0" distB="0" distL="0" distR="0" wp14:anchorId="53E2F105" wp14:editId="444533D8">
                  <wp:extent cx="3724275" cy="6667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3724275" cy="666750"/>
                          </a:xfrm>
                          <a:prstGeom prst="rect">
                            <a:avLst/>
                          </a:prstGeom>
                        </pic:spPr>
                      </pic:pic>
                    </a:graphicData>
                  </a:graphic>
                </wp:inline>
              </w:drawing>
            </w:r>
          </w:p>
          <w:p w14:paraId="72B1A7A3" w14:textId="77777777" w:rsidR="00DC2DCF" w:rsidRPr="00B76D3E" w:rsidRDefault="00DC2DCF" w:rsidP="007D655F">
            <w:pPr>
              <w:spacing w:after="0" w:line="240" w:lineRule="auto"/>
              <w:jc w:val="both"/>
              <w:rPr>
                <w:rFonts w:ascii="Arial" w:hAnsi="Arial" w:cs="Arial"/>
                <w:sz w:val="24"/>
                <w:szCs w:val="24"/>
              </w:rPr>
            </w:pPr>
            <w:r w:rsidRPr="00B76D3E">
              <w:rPr>
                <w:rFonts w:ascii="Arial" w:hAnsi="Arial" w:cs="Arial"/>
                <w:sz w:val="24"/>
                <w:szCs w:val="24"/>
              </w:rPr>
              <w:t>In the presence of CN</w:t>
            </w:r>
            <w:r w:rsidRPr="00B76D3E">
              <w:rPr>
                <w:rFonts w:ascii="Arial" w:hAnsi="Arial" w:cs="Arial"/>
                <w:sz w:val="24"/>
                <w:szCs w:val="24"/>
                <w:vertAlign w:val="superscript"/>
              </w:rPr>
              <w:t>–</w:t>
            </w:r>
            <w:r w:rsidRPr="00B76D3E">
              <w:rPr>
                <w:rFonts w:ascii="Arial" w:hAnsi="Arial" w:cs="Arial"/>
                <w:sz w:val="24"/>
                <w:szCs w:val="24"/>
              </w:rPr>
              <w:t>, the 3d electrons pair up leaving only one unpaired electron. The hybridisation involved is d</w:t>
            </w:r>
            <w:r w:rsidRPr="00B76D3E">
              <w:rPr>
                <w:rFonts w:ascii="Arial" w:hAnsi="Arial" w:cs="Arial"/>
                <w:sz w:val="24"/>
                <w:szCs w:val="24"/>
                <w:vertAlign w:val="superscript"/>
              </w:rPr>
              <w:t>2</w:t>
            </w:r>
            <w:r w:rsidRPr="00B76D3E">
              <w:rPr>
                <w:rFonts w:ascii="Arial" w:hAnsi="Arial" w:cs="Arial"/>
                <w:sz w:val="24"/>
                <w:szCs w:val="24"/>
              </w:rPr>
              <w:t>sp</w:t>
            </w:r>
            <w:r w:rsidRPr="00B76D3E">
              <w:rPr>
                <w:rFonts w:ascii="Arial" w:hAnsi="Arial" w:cs="Arial"/>
                <w:sz w:val="24"/>
                <w:szCs w:val="24"/>
                <w:vertAlign w:val="superscript"/>
              </w:rPr>
              <w:t>3</w:t>
            </w:r>
            <w:r w:rsidRPr="00B76D3E">
              <w:rPr>
                <w:rFonts w:ascii="Arial" w:hAnsi="Arial" w:cs="Arial"/>
                <w:sz w:val="24"/>
                <w:szCs w:val="24"/>
              </w:rPr>
              <w:t xml:space="preserve"> forming inner orbital complex which is weakly paramagnetic. In the presence of H</w:t>
            </w:r>
            <w:r w:rsidRPr="00B76D3E">
              <w:rPr>
                <w:rFonts w:ascii="Arial" w:hAnsi="Arial" w:cs="Arial"/>
                <w:sz w:val="24"/>
                <w:szCs w:val="24"/>
                <w:vertAlign w:val="subscript"/>
              </w:rPr>
              <w:t>2</w:t>
            </w:r>
            <w:r w:rsidRPr="00B76D3E">
              <w:rPr>
                <w:rFonts w:ascii="Arial" w:hAnsi="Arial" w:cs="Arial"/>
                <w:sz w:val="24"/>
                <w:szCs w:val="24"/>
              </w:rPr>
              <w:t xml:space="preserve">O (a weak ligand), 3d electrons do not pair up. The hybridisation </w:t>
            </w:r>
            <w:r w:rsidRPr="00B76D3E">
              <w:rPr>
                <w:rFonts w:ascii="Arial" w:hAnsi="Arial" w:cs="Arial"/>
                <w:sz w:val="24"/>
                <w:szCs w:val="24"/>
              </w:rPr>
              <w:tab/>
              <w:t>involved is sp</w:t>
            </w:r>
            <w:r w:rsidRPr="00B76D3E">
              <w:rPr>
                <w:rFonts w:ascii="Arial" w:hAnsi="Arial" w:cs="Arial"/>
                <w:sz w:val="24"/>
                <w:szCs w:val="24"/>
                <w:vertAlign w:val="superscript"/>
              </w:rPr>
              <w:t>3</w:t>
            </w:r>
            <w:r w:rsidRPr="00B76D3E">
              <w:rPr>
                <w:rFonts w:ascii="Arial" w:hAnsi="Arial" w:cs="Arial"/>
                <w:sz w:val="24"/>
                <w:szCs w:val="24"/>
              </w:rPr>
              <w:t>d</w:t>
            </w:r>
            <w:r w:rsidRPr="00B76D3E">
              <w:rPr>
                <w:rFonts w:ascii="Arial" w:hAnsi="Arial" w:cs="Arial"/>
                <w:sz w:val="24"/>
                <w:szCs w:val="24"/>
                <w:vertAlign w:val="superscript"/>
              </w:rPr>
              <w:t>2</w:t>
            </w:r>
            <w:r w:rsidRPr="00B76D3E">
              <w:rPr>
                <w:rFonts w:ascii="Arial" w:hAnsi="Arial" w:cs="Arial"/>
                <w:sz w:val="24"/>
                <w:szCs w:val="24"/>
              </w:rPr>
              <w:t xml:space="preserve"> forming an outer orbital complex. As it contains five unpaired electrons so itis strongly paramagnetic. .</w:t>
            </w:r>
          </w:p>
        </w:tc>
        <w:tc>
          <w:tcPr>
            <w:tcW w:w="502" w:type="dxa"/>
            <w:tcMar>
              <w:top w:w="100" w:type="dxa"/>
              <w:left w:w="100" w:type="dxa"/>
              <w:bottom w:w="100" w:type="dxa"/>
              <w:right w:w="100" w:type="dxa"/>
            </w:tcMar>
          </w:tcPr>
          <w:p w14:paraId="24791160" w14:textId="77777777" w:rsidR="00DC2DCF" w:rsidRPr="00B76D3E" w:rsidRDefault="00DC2DCF" w:rsidP="007D655F">
            <w:pPr>
              <w:widowControl w:val="0"/>
              <w:spacing w:line="240" w:lineRule="auto"/>
              <w:jc w:val="both"/>
              <w:rPr>
                <w:rFonts w:ascii="Arial" w:eastAsia="Cambria" w:hAnsi="Arial" w:cs="Arial"/>
                <w:sz w:val="24"/>
                <w:szCs w:val="24"/>
              </w:rPr>
            </w:pPr>
            <w:r w:rsidRPr="00B76D3E">
              <w:rPr>
                <w:rFonts w:ascii="Arial" w:eastAsia="Cambria" w:hAnsi="Arial" w:cs="Arial"/>
                <w:sz w:val="24"/>
                <w:szCs w:val="24"/>
              </w:rPr>
              <w:t>1</w:t>
            </w:r>
          </w:p>
          <w:p w14:paraId="539C5EC6" w14:textId="77777777" w:rsidR="00DC2DCF" w:rsidRPr="00B76D3E" w:rsidRDefault="00DC2DCF" w:rsidP="007D655F">
            <w:pPr>
              <w:widowControl w:val="0"/>
              <w:spacing w:line="240" w:lineRule="auto"/>
              <w:jc w:val="both"/>
              <w:rPr>
                <w:rFonts w:ascii="Arial" w:eastAsia="Cambria" w:hAnsi="Arial" w:cs="Arial"/>
                <w:sz w:val="24"/>
                <w:szCs w:val="24"/>
              </w:rPr>
            </w:pPr>
          </w:p>
          <w:p w14:paraId="30ECB609" w14:textId="77777777" w:rsidR="00DC2DCF" w:rsidRPr="00B76D3E" w:rsidRDefault="00DC2DCF" w:rsidP="007D655F">
            <w:pPr>
              <w:widowControl w:val="0"/>
              <w:spacing w:line="240" w:lineRule="auto"/>
              <w:jc w:val="both"/>
              <w:rPr>
                <w:rFonts w:ascii="Arial" w:eastAsia="Cambria" w:hAnsi="Arial" w:cs="Arial"/>
                <w:sz w:val="24"/>
                <w:szCs w:val="24"/>
              </w:rPr>
            </w:pPr>
          </w:p>
          <w:p w14:paraId="04104486" w14:textId="77777777" w:rsidR="00DC2DCF" w:rsidRPr="00B76D3E" w:rsidRDefault="00DC2DCF" w:rsidP="007D655F">
            <w:pPr>
              <w:widowControl w:val="0"/>
              <w:spacing w:line="240" w:lineRule="auto"/>
              <w:jc w:val="both"/>
              <w:rPr>
                <w:rFonts w:ascii="Arial" w:eastAsia="Cambria" w:hAnsi="Arial" w:cs="Arial"/>
                <w:sz w:val="24"/>
                <w:szCs w:val="24"/>
              </w:rPr>
            </w:pPr>
          </w:p>
          <w:p w14:paraId="7F218691" w14:textId="77777777" w:rsidR="00DC2DCF" w:rsidRPr="00B76D3E" w:rsidRDefault="00DC2DCF" w:rsidP="007D655F">
            <w:pPr>
              <w:widowControl w:val="0"/>
              <w:spacing w:line="240" w:lineRule="auto"/>
              <w:jc w:val="both"/>
              <w:rPr>
                <w:rFonts w:ascii="Arial" w:eastAsia="Cambria" w:hAnsi="Arial" w:cs="Arial"/>
                <w:sz w:val="24"/>
                <w:szCs w:val="24"/>
              </w:rPr>
            </w:pPr>
            <w:r w:rsidRPr="00B76D3E">
              <w:rPr>
                <w:rFonts w:ascii="Arial" w:eastAsia="Cambria" w:hAnsi="Arial" w:cs="Arial"/>
                <w:sz w:val="24"/>
                <w:szCs w:val="24"/>
              </w:rPr>
              <w:t>2</w:t>
            </w:r>
          </w:p>
        </w:tc>
      </w:tr>
    </w:tbl>
    <w:p w14:paraId="1E361C2F" w14:textId="77777777" w:rsidR="00DC2DCF" w:rsidRPr="00B76D3E" w:rsidRDefault="00DC2DCF" w:rsidP="00DC2DCF">
      <w:pPr>
        <w:spacing w:line="240" w:lineRule="auto"/>
        <w:jc w:val="both"/>
        <w:rPr>
          <w:rFonts w:ascii="Arial" w:eastAsia="Cambria" w:hAnsi="Arial" w:cs="Arial"/>
          <w:sz w:val="24"/>
          <w:szCs w:val="24"/>
        </w:rPr>
      </w:pPr>
    </w:p>
    <w:tbl>
      <w:tblPr>
        <w:tblW w:w="105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
        <w:gridCol w:w="9420"/>
        <w:gridCol w:w="570"/>
      </w:tblGrid>
      <w:tr w:rsidR="00DC2DCF" w:rsidRPr="00B76D3E" w14:paraId="3DA8AFA2" w14:textId="77777777" w:rsidTr="007D655F">
        <w:trPr>
          <w:trHeight w:val="953"/>
        </w:trPr>
        <w:tc>
          <w:tcPr>
            <w:tcW w:w="540" w:type="dxa"/>
            <w:tcMar>
              <w:top w:w="100" w:type="dxa"/>
              <w:left w:w="100" w:type="dxa"/>
              <w:bottom w:w="100" w:type="dxa"/>
              <w:right w:w="100" w:type="dxa"/>
            </w:tcMar>
          </w:tcPr>
          <w:p w14:paraId="1CE40228" w14:textId="69013896" w:rsidR="00DC2DCF" w:rsidRPr="000E1F7F" w:rsidRDefault="00810D17" w:rsidP="007D655F">
            <w:pPr>
              <w:widowControl w:val="0"/>
              <w:spacing w:line="240" w:lineRule="auto"/>
              <w:jc w:val="both"/>
              <w:rPr>
                <w:rFonts w:ascii="Arial" w:eastAsia="Cambria" w:hAnsi="Arial" w:cs="Arial"/>
                <w:b/>
                <w:sz w:val="24"/>
                <w:szCs w:val="24"/>
              </w:rPr>
            </w:pPr>
            <w:r>
              <w:rPr>
                <w:rFonts w:ascii="Arial" w:eastAsia="Cambria" w:hAnsi="Arial" w:cs="Arial"/>
                <w:b/>
                <w:sz w:val="24"/>
                <w:szCs w:val="24"/>
              </w:rPr>
              <w:t>12</w:t>
            </w:r>
          </w:p>
        </w:tc>
        <w:tc>
          <w:tcPr>
            <w:tcW w:w="9420" w:type="dxa"/>
            <w:tcMar>
              <w:top w:w="100" w:type="dxa"/>
              <w:left w:w="100" w:type="dxa"/>
              <w:bottom w:w="100" w:type="dxa"/>
              <w:right w:w="100" w:type="dxa"/>
            </w:tcMar>
          </w:tcPr>
          <w:p w14:paraId="72336C27" w14:textId="77777777" w:rsidR="00DC2DCF" w:rsidRPr="00B76D3E" w:rsidRDefault="00DC2DCF" w:rsidP="007D655F">
            <w:pPr>
              <w:shd w:val="clear" w:color="auto" w:fill="FFFFFF"/>
              <w:spacing w:after="0" w:line="240" w:lineRule="auto"/>
              <w:contextualSpacing/>
              <w:rPr>
                <w:rFonts w:ascii="Arial" w:hAnsi="Arial" w:cs="Arial"/>
                <w:sz w:val="24"/>
                <w:szCs w:val="24"/>
              </w:rPr>
            </w:pPr>
            <w:r w:rsidRPr="00B76D3E">
              <w:rPr>
                <w:rFonts w:ascii="Arial" w:hAnsi="Arial" w:cs="Arial"/>
                <w:sz w:val="24"/>
                <w:szCs w:val="24"/>
              </w:rPr>
              <w:t>(a) Electrochemical equivalent is defined as the amount of substance deposited or liberated by the passage of 1 ampere of current for one second i.e. one coulomb charge.</w:t>
            </w:r>
          </w:p>
          <w:p w14:paraId="39C91A24" w14:textId="77777777" w:rsidR="00DC2DCF" w:rsidRPr="00B76D3E" w:rsidRDefault="00DC2DCF" w:rsidP="007D655F">
            <w:pPr>
              <w:shd w:val="clear" w:color="auto" w:fill="FFFFFF"/>
              <w:spacing w:after="0" w:line="240" w:lineRule="auto"/>
              <w:contextualSpacing/>
              <w:rPr>
                <w:rFonts w:ascii="Arial" w:hAnsi="Arial" w:cs="Arial"/>
                <w:sz w:val="24"/>
                <w:szCs w:val="24"/>
              </w:rPr>
            </w:pPr>
            <w:r w:rsidRPr="00B76D3E">
              <w:rPr>
                <w:rFonts w:ascii="Arial" w:hAnsi="Arial" w:cs="Arial"/>
                <w:sz w:val="24"/>
                <w:szCs w:val="24"/>
              </w:rPr>
              <w:t xml:space="preserve">(b) </w:t>
            </w:r>
            <m:oMath>
              <m:sSup>
                <m:sSupPr>
                  <m:ctrlPr>
                    <w:rPr>
                      <w:rFonts w:ascii="Cambria Math" w:hAnsi="Cambria Math" w:cs="Arial"/>
                      <w:sz w:val="24"/>
                      <w:szCs w:val="24"/>
                    </w:rPr>
                  </m:ctrlPr>
                </m:sSupPr>
                <m:e>
                  <m:r>
                    <m:rPr>
                      <m:sty m:val="p"/>
                    </m:rPr>
                    <w:rPr>
                      <w:rFonts w:ascii="Cambria Math" w:hAnsi="Cambria Math" w:cs="Arial"/>
                      <w:sz w:val="24"/>
                      <w:szCs w:val="24"/>
                    </w:rPr>
                    <m:t>Ca</m:t>
                  </m:r>
                </m:e>
                <m:sup>
                  <m:r>
                    <m:rPr>
                      <m:sty m:val="p"/>
                    </m:rPr>
                    <w:rPr>
                      <w:rFonts w:ascii="Cambria Math" w:hAnsi="Cambria Math" w:cs="Arial"/>
                      <w:sz w:val="24"/>
                      <w:szCs w:val="24"/>
                    </w:rPr>
                    <m:t>2+</m:t>
                  </m:r>
                </m:sup>
              </m:sSup>
              <m:r>
                <m:rPr>
                  <m:sty m:val="p"/>
                </m:rPr>
                <w:rPr>
                  <w:rFonts w:ascii="Cambria Math" w:hAnsi="Cambria Math" w:cs="Arial"/>
                  <w:sz w:val="24"/>
                  <w:szCs w:val="24"/>
                </w:rPr>
                <m:t xml:space="preserve">+ </m:t>
              </m:r>
              <m:sSup>
                <m:sSupPr>
                  <m:ctrlPr>
                    <w:rPr>
                      <w:rFonts w:ascii="Cambria Math" w:hAnsi="Cambria Math" w:cs="Arial"/>
                      <w:sz w:val="24"/>
                      <w:szCs w:val="24"/>
                    </w:rPr>
                  </m:ctrlPr>
                </m:sSupPr>
                <m:e>
                  <m:r>
                    <m:rPr>
                      <m:sty m:val="p"/>
                    </m:rPr>
                    <w:rPr>
                      <w:rFonts w:ascii="Cambria Math" w:hAnsi="Cambria Math" w:cs="Arial"/>
                      <w:sz w:val="24"/>
                      <w:szCs w:val="24"/>
                    </w:rPr>
                    <m:t>2e</m:t>
                  </m:r>
                </m:e>
                <m:sup>
                  <m:r>
                    <m:rPr>
                      <m:sty m:val="p"/>
                    </m:rPr>
                    <w:rPr>
                      <w:rFonts w:ascii="Cambria Math" w:hAnsi="Cambria Math" w:cs="Arial"/>
                      <w:sz w:val="24"/>
                      <w:szCs w:val="24"/>
                    </w:rPr>
                    <m:t>-</m:t>
                  </m:r>
                </m:sup>
              </m:sSup>
              <m:r>
                <m:rPr>
                  <m:sty m:val="p"/>
                </m:rPr>
                <w:rPr>
                  <w:rFonts w:ascii="Cambria Math" w:hAnsi="Cambria Math" w:cs="Arial"/>
                  <w:sz w:val="24"/>
                  <w:szCs w:val="24"/>
                </w:rPr>
                <m:t xml:space="preserve"> →Ca</m:t>
              </m:r>
            </m:oMath>
            <w:r w:rsidRPr="00B76D3E">
              <w:rPr>
                <w:rFonts w:ascii="Arial" w:hAnsi="Arial" w:cs="Arial"/>
                <w:sz w:val="24"/>
                <w:szCs w:val="24"/>
              </w:rPr>
              <w:tab/>
            </w:r>
            <w:r w:rsidRPr="00B76D3E">
              <w:rPr>
                <w:rFonts w:ascii="Arial" w:hAnsi="Arial" w:cs="Arial"/>
                <w:sz w:val="24"/>
                <w:szCs w:val="24"/>
              </w:rPr>
              <w:tab/>
              <w:t>To produce 40 g Ca, electricity needed = 2F</w:t>
            </w:r>
          </w:p>
          <w:p w14:paraId="72FCA839" w14:textId="77777777" w:rsidR="00DC2DCF" w:rsidRPr="00B76D3E" w:rsidRDefault="00DC2DCF" w:rsidP="007D655F">
            <w:pPr>
              <w:shd w:val="clear" w:color="auto" w:fill="FFFFFF"/>
              <w:spacing w:after="0" w:line="240" w:lineRule="auto"/>
              <w:contextualSpacing/>
              <w:rPr>
                <w:rFonts w:ascii="Arial" w:hAnsi="Arial" w:cs="Arial"/>
                <w:sz w:val="24"/>
                <w:szCs w:val="24"/>
              </w:rPr>
            </w:pPr>
            <w:r w:rsidRPr="00B76D3E">
              <w:rPr>
                <w:rFonts w:ascii="Cambria Math" w:hAnsi="Cambria Math" w:cs="Cambria Math"/>
                <w:sz w:val="24"/>
                <w:szCs w:val="24"/>
              </w:rPr>
              <w:t>∴</w:t>
            </w:r>
            <w:r w:rsidRPr="00B76D3E">
              <w:rPr>
                <w:rFonts w:ascii="Arial" w:hAnsi="Arial" w:cs="Arial"/>
                <w:sz w:val="24"/>
                <w:szCs w:val="24"/>
              </w:rPr>
              <w:t xml:space="preserve"> To produce 20 g Ca, electricity needed = 40/ 2 × 20 = 1F </w:t>
            </w:r>
          </w:p>
          <w:p w14:paraId="61CE880B" w14:textId="77777777" w:rsidR="00DC2DCF" w:rsidRPr="00B76D3E" w:rsidRDefault="00DC2DCF" w:rsidP="007D655F">
            <w:pPr>
              <w:shd w:val="clear" w:color="auto" w:fill="FFFFFF"/>
              <w:spacing w:after="0" w:line="240" w:lineRule="auto"/>
              <w:contextualSpacing/>
              <w:rPr>
                <w:rFonts w:ascii="Arial" w:hAnsi="Arial" w:cs="Arial"/>
                <w:sz w:val="24"/>
                <w:szCs w:val="24"/>
              </w:rPr>
            </w:pPr>
            <w:r w:rsidRPr="00B76D3E">
              <w:rPr>
                <w:rFonts w:ascii="Arial" w:hAnsi="Arial" w:cs="Arial"/>
                <w:sz w:val="24"/>
                <w:szCs w:val="24"/>
              </w:rPr>
              <w:t xml:space="preserve">(c) Quantity of electricity passed (Q) = Current in amperes × time in second = 5 × 20 × 60 = 6000 C </w:t>
            </w:r>
          </w:p>
          <w:p w14:paraId="4B45F938" w14:textId="77777777" w:rsidR="00DC2DCF" w:rsidRPr="00B76D3E" w:rsidRDefault="00000000" w:rsidP="007D655F">
            <w:pPr>
              <w:shd w:val="clear" w:color="auto" w:fill="FFFFFF"/>
              <w:spacing w:after="0" w:line="240" w:lineRule="auto"/>
              <w:contextualSpacing/>
              <w:rPr>
                <w:rFonts w:ascii="Arial" w:hAnsi="Arial" w:cs="Arial"/>
                <w:sz w:val="24"/>
                <w:szCs w:val="24"/>
              </w:rPr>
            </w:pPr>
            <m:oMathPara>
              <m:oMath>
                <m:sSup>
                  <m:sSupPr>
                    <m:ctrlPr>
                      <w:rPr>
                        <w:rFonts w:ascii="Cambria Math" w:hAnsi="Cambria Math" w:cs="Arial"/>
                        <w:sz w:val="24"/>
                        <w:szCs w:val="24"/>
                      </w:rPr>
                    </m:ctrlPr>
                  </m:sSupPr>
                  <m:e>
                    <m:r>
                      <m:rPr>
                        <m:sty m:val="p"/>
                      </m:rPr>
                      <w:rPr>
                        <w:rFonts w:ascii="Cambria Math" w:hAnsi="Cambria Math" w:cs="Arial"/>
                        <w:sz w:val="24"/>
                        <w:szCs w:val="24"/>
                      </w:rPr>
                      <m:t>Ni</m:t>
                    </m:r>
                  </m:e>
                  <m:sup>
                    <m:r>
                      <m:rPr>
                        <m:sty m:val="p"/>
                      </m:rPr>
                      <w:rPr>
                        <w:rFonts w:ascii="Cambria Math" w:hAnsi="Cambria Math" w:cs="Arial"/>
                        <w:sz w:val="24"/>
                        <w:szCs w:val="24"/>
                      </w:rPr>
                      <m:t>+2</m:t>
                    </m:r>
                  </m:sup>
                </m:sSup>
                <m:r>
                  <m:rPr>
                    <m:sty m:val="p"/>
                  </m:rPr>
                  <w:rPr>
                    <w:rFonts w:ascii="Cambria Math" w:hAnsi="Cambria Math" w:cs="Arial"/>
                    <w:sz w:val="24"/>
                    <w:szCs w:val="24"/>
                  </w:rPr>
                  <m:t xml:space="preserve">+ </m:t>
                </m:r>
                <m:sSup>
                  <m:sSupPr>
                    <m:ctrlPr>
                      <w:rPr>
                        <w:rFonts w:ascii="Cambria Math" w:hAnsi="Cambria Math" w:cs="Arial"/>
                        <w:sz w:val="24"/>
                        <w:szCs w:val="24"/>
                      </w:rPr>
                    </m:ctrlPr>
                  </m:sSupPr>
                  <m:e>
                    <m:r>
                      <m:rPr>
                        <m:sty m:val="p"/>
                      </m:rPr>
                      <w:rPr>
                        <w:rFonts w:ascii="Cambria Math" w:hAnsi="Cambria Math" w:cs="Arial"/>
                        <w:sz w:val="24"/>
                        <w:szCs w:val="24"/>
                      </w:rPr>
                      <m:t>2e</m:t>
                    </m:r>
                  </m:e>
                  <m:sup>
                    <m:r>
                      <m:rPr>
                        <m:sty m:val="p"/>
                      </m:rPr>
                      <w:rPr>
                        <w:rFonts w:ascii="Cambria Math" w:hAnsi="Cambria Math" w:cs="Arial"/>
                        <w:sz w:val="24"/>
                        <w:szCs w:val="24"/>
                      </w:rPr>
                      <m:t>-</m:t>
                    </m:r>
                  </m:sup>
                </m:sSup>
                <m:r>
                  <m:rPr>
                    <m:sty m:val="p"/>
                  </m:rPr>
                  <w:rPr>
                    <w:rFonts w:ascii="Cambria Math" w:hAnsi="Cambria Math" w:cs="Arial"/>
                    <w:sz w:val="24"/>
                    <w:szCs w:val="24"/>
                  </w:rPr>
                  <m:t xml:space="preserve"> →Ni</m:t>
                </m:r>
              </m:oMath>
            </m:oMathPara>
          </w:p>
          <w:p w14:paraId="5676B069" w14:textId="77777777" w:rsidR="00DC2DCF" w:rsidRPr="00B76D3E" w:rsidRDefault="00DC2DCF" w:rsidP="007D655F">
            <w:pPr>
              <w:shd w:val="clear" w:color="auto" w:fill="FFFFFF"/>
              <w:spacing w:after="0" w:line="240" w:lineRule="auto"/>
              <w:ind w:left="720"/>
              <w:contextualSpacing/>
              <w:rPr>
                <w:rFonts w:ascii="Arial" w:hAnsi="Arial" w:cs="Arial"/>
                <w:sz w:val="24"/>
                <w:szCs w:val="24"/>
              </w:rPr>
            </w:pPr>
            <w:r w:rsidRPr="00B76D3E">
              <w:rPr>
                <w:rFonts w:ascii="Arial" w:hAnsi="Arial" w:cs="Arial"/>
                <w:sz w:val="24"/>
                <w:szCs w:val="24"/>
              </w:rPr>
              <w:t xml:space="preserve"> i.e. 2 × 96487 C of electricity deposit Ni = 58</w:t>
            </w:r>
            <w:r w:rsidRPr="00B76D3E">
              <w:rPr>
                <w:rFonts w:ascii="Cambria Math" w:hAnsi="Cambria Math" w:cs="Cambria Math"/>
                <w:sz w:val="24"/>
                <w:szCs w:val="24"/>
              </w:rPr>
              <w:t>⋅</w:t>
            </w:r>
            <w:r w:rsidRPr="00B76D3E">
              <w:rPr>
                <w:rFonts w:ascii="Arial" w:hAnsi="Arial" w:cs="Arial"/>
                <w:sz w:val="24"/>
                <w:szCs w:val="24"/>
              </w:rPr>
              <w:t xml:space="preserve">5 g </w:t>
            </w:r>
          </w:p>
          <w:p w14:paraId="225A8889" w14:textId="77777777" w:rsidR="00DC2DCF" w:rsidRPr="00B76D3E" w:rsidRDefault="00DC2DCF" w:rsidP="007D655F">
            <w:pPr>
              <w:shd w:val="clear" w:color="auto" w:fill="FFFFFF"/>
              <w:spacing w:after="0" w:line="240" w:lineRule="auto"/>
              <w:ind w:left="720"/>
              <w:contextualSpacing/>
              <w:rPr>
                <w:rFonts w:ascii="Arial" w:hAnsi="Arial" w:cs="Arial"/>
                <w:sz w:val="24"/>
                <w:szCs w:val="24"/>
              </w:rPr>
            </w:pPr>
            <w:r w:rsidRPr="00B76D3E">
              <w:rPr>
                <w:rFonts w:ascii="Cambria Math" w:hAnsi="Cambria Math" w:cs="Cambria Math"/>
                <w:sz w:val="24"/>
                <w:szCs w:val="24"/>
              </w:rPr>
              <w:t>∴</w:t>
            </w:r>
            <w:r w:rsidRPr="00B76D3E">
              <w:rPr>
                <w:rFonts w:ascii="Arial" w:hAnsi="Arial" w:cs="Arial"/>
                <w:sz w:val="24"/>
                <w:szCs w:val="24"/>
              </w:rPr>
              <w:t xml:space="preserve"> 6000 C of electricity deposit Ni =(58.5/2 × 96487) × 6000 = 1</w:t>
            </w:r>
            <w:r w:rsidRPr="00B76D3E">
              <w:rPr>
                <w:rFonts w:ascii="Cambria Math" w:hAnsi="Cambria Math" w:cs="Cambria Math"/>
                <w:sz w:val="24"/>
                <w:szCs w:val="24"/>
              </w:rPr>
              <w:t>⋅</w:t>
            </w:r>
            <w:r w:rsidRPr="00B76D3E">
              <w:rPr>
                <w:rFonts w:ascii="Arial" w:hAnsi="Arial" w:cs="Arial"/>
                <w:sz w:val="24"/>
                <w:szCs w:val="24"/>
              </w:rPr>
              <w:t>82 g</w:t>
            </w:r>
          </w:p>
          <w:p w14:paraId="0634A1D3" w14:textId="77777777" w:rsidR="00DC2DCF" w:rsidRPr="00B76D3E" w:rsidRDefault="00DC2DCF" w:rsidP="007D655F">
            <w:pPr>
              <w:shd w:val="clear" w:color="auto" w:fill="FFFFFF"/>
              <w:spacing w:after="0" w:line="240" w:lineRule="auto"/>
              <w:ind w:left="720"/>
              <w:contextualSpacing/>
              <w:jc w:val="center"/>
              <w:rPr>
                <w:rFonts w:ascii="Arial" w:hAnsi="Arial" w:cs="Arial"/>
                <w:b/>
                <w:sz w:val="24"/>
                <w:szCs w:val="24"/>
              </w:rPr>
            </w:pPr>
            <w:r w:rsidRPr="00B76D3E">
              <w:rPr>
                <w:rFonts w:ascii="Arial" w:hAnsi="Arial" w:cs="Arial"/>
                <w:b/>
                <w:sz w:val="24"/>
                <w:szCs w:val="24"/>
              </w:rPr>
              <w:t>OR</w:t>
            </w:r>
          </w:p>
          <w:p w14:paraId="2C30DC04" w14:textId="77777777" w:rsidR="00DC2DCF" w:rsidRPr="00B76D3E" w:rsidRDefault="00DC2DCF" w:rsidP="007D655F">
            <w:pPr>
              <w:shd w:val="clear" w:color="auto" w:fill="FFFFFF"/>
              <w:spacing w:after="0" w:line="240" w:lineRule="auto"/>
              <w:contextualSpacing/>
              <w:rPr>
                <w:rFonts w:ascii="Arial" w:hAnsi="Arial" w:cs="Arial"/>
                <w:sz w:val="24"/>
                <w:szCs w:val="24"/>
              </w:rPr>
            </w:pPr>
            <w:r w:rsidRPr="00B76D3E">
              <w:rPr>
                <w:rFonts w:ascii="Arial" w:hAnsi="Arial" w:cs="Arial"/>
                <w:sz w:val="24"/>
                <w:szCs w:val="24"/>
              </w:rPr>
              <w:t>(c) Quantity of electricity (Q) = Current × time = 1</w:t>
            </w:r>
            <w:r w:rsidRPr="00B76D3E">
              <w:rPr>
                <w:rFonts w:ascii="Cambria Math" w:hAnsi="Cambria Math" w:cs="Cambria Math"/>
                <w:sz w:val="24"/>
                <w:szCs w:val="24"/>
              </w:rPr>
              <w:t>⋅</w:t>
            </w:r>
            <w:r w:rsidRPr="00B76D3E">
              <w:rPr>
                <w:rFonts w:ascii="Arial" w:hAnsi="Arial" w:cs="Arial"/>
                <w:sz w:val="24"/>
                <w:szCs w:val="24"/>
              </w:rPr>
              <w:t>5 × 10 × 60 = 900 C</w:t>
            </w:r>
          </w:p>
          <w:p w14:paraId="6975606A" w14:textId="77777777" w:rsidR="00DC2DCF" w:rsidRPr="00B76D3E" w:rsidRDefault="00DC2DCF" w:rsidP="007D655F">
            <w:pPr>
              <w:shd w:val="clear" w:color="auto" w:fill="FFFFFF"/>
              <w:spacing w:after="0" w:line="240" w:lineRule="auto"/>
              <w:ind w:left="720"/>
              <w:contextualSpacing/>
              <w:rPr>
                <w:rFonts w:ascii="Arial" w:hAnsi="Arial" w:cs="Arial"/>
                <w:sz w:val="24"/>
                <w:szCs w:val="24"/>
              </w:rPr>
            </w:pPr>
            <w:r w:rsidRPr="00B76D3E">
              <w:rPr>
                <w:rFonts w:ascii="Arial" w:hAnsi="Arial" w:cs="Arial"/>
                <w:sz w:val="24"/>
                <w:szCs w:val="24"/>
              </w:rPr>
              <w:t xml:space="preserve"> According to the reaction: </w:t>
            </w:r>
            <m:oMath>
              <m:sSup>
                <m:sSupPr>
                  <m:ctrlPr>
                    <w:rPr>
                      <w:rFonts w:ascii="Cambria Math" w:hAnsi="Cambria Math" w:cs="Arial"/>
                      <w:sz w:val="24"/>
                      <w:szCs w:val="24"/>
                    </w:rPr>
                  </m:ctrlPr>
                </m:sSupPr>
                <m:e>
                  <m:r>
                    <m:rPr>
                      <m:sty m:val="p"/>
                    </m:rPr>
                    <w:rPr>
                      <w:rFonts w:ascii="Cambria Math" w:hAnsi="Cambria Math" w:cs="Arial"/>
                      <w:sz w:val="24"/>
                      <w:szCs w:val="24"/>
                    </w:rPr>
                    <m:t>Cu</m:t>
                  </m:r>
                </m:e>
                <m:sup>
                  <m:r>
                    <m:rPr>
                      <m:sty m:val="p"/>
                    </m:rPr>
                    <w:rPr>
                      <w:rFonts w:ascii="Cambria Math" w:hAnsi="Cambria Math" w:cs="Arial"/>
                      <w:sz w:val="24"/>
                      <w:szCs w:val="24"/>
                    </w:rPr>
                    <m:t>+2</m:t>
                  </m:r>
                </m:sup>
              </m:sSup>
              <m:r>
                <m:rPr>
                  <m:sty m:val="p"/>
                </m:rPr>
                <w:rPr>
                  <w:rFonts w:ascii="Cambria Math" w:hAnsi="Cambria Math" w:cs="Arial"/>
                  <w:sz w:val="24"/>
                  <w:szCs w:val="24"/>
                </w:rPr>
                <m:t xml:space="preserve">+ </m:t>
              </m:r>
              <m:sSup>
                <m:sSupPr>
                  <m:ctrlPr>
                    <w:rPr>
                      <w:rFonts w:ascii="Cambria Math" w:hAnsi="Cambria Math" w:cs="Arial"/>
                      <w:sz w:val="24"/>
                      <w:szCs w:val="24"/>
                    </w:rPr>
                  </m:ctrlPr>
                </m:sSupPr>
                <m:e>
                  <m:r>
                    <m:rPr>
                      <m:sty m:val="p"/>
                    </m:rPr>
                    <w:rPr>
                      <w:rFonts w:ascii="Cambria Math" w:hAnsi="Cambria Math" w:cs="Arial"/>
                      <w:sz w:val="24"/>
                      <w:szCs w:val="24"/>
                    </w:rPr>
                    <m:t>2e</m:t>
                  </m:r>
                </m:e>
                <m:sup>
                  <m:r>
                    <m:rPr>
                      <m:sty m:val="p"/>
                    </m:rPr>
                    <w:rPr>
                      <w:rFonts w:ascii="Cambria Math" w:hAnsi="Cambria Math" w:cs="Arial"/>
                      <w:sz w:val="24"/>
                      <w:szCs w:val="24"/>
                    </w:rPr>
                    <m:t>-</m:t>
                  </m:r>
                </m:sup>
              </m:sSup>
              <m:r>
                <m:rPr>
                  <m:sty m:val="p"/>
                </m:rPr>
                <w:rPr>
                  <w:rFonts w:ascii="Cambria Math" w:hAnsi="Cambria Math" w:cs="Arial"/>
                  <w:sz w:val="24"/>
                  <w:szCs w:val="24"/>
                </w:rPr>
                <m:t xml:space="preserve"> →Cu</m:t>
              </m:r>
            </m:oMath>
          </w:p>
          <w:p w14:paraId="5700AFFA" w14:textId="77777777" w:rsidR="00DC2DCF" w:rsidRPr="00B76D3E" w:rsidRDefault="00DC2DCF" w:rsidP="007D655F">
            <w:pPr>
              <w:shd w:val="clear" w:color="auto" w:fill="FFFFFF"/>
              <w:spacing w:after="0" w:line="240" w:lineRule="auto"/>
              <w:ind w:left="720"/>
              <w:contextualSpacing/>
              <w:rPr>
                <w:rFonts w:ascii="Arial" w:hAnsi="Arial" w:cs="Arial"/>
                <w:sz w:val="24"/>
                <w:szCs w:val="24"/>
              </w:rPr>
            </w:pPr>
            <w:r w:rsidRPr="00B76D3E">
              <w:rPr>
                <w:rFonts w:ascii="Arial" w:hAnsi="Arial" w:cs="Arial"/>
                <w:sz w:val="24"/>
                <w:szCs w:val="24"/>
              </w:rPr>
              <w:t xml:space="preserve"> We required 2 F or 2 × 96487 C of electricity to deposit 1 mol or 63 g of Cu </w:t>
            </w:r>
          </w:p>
          <w:p w14:paraId="506BF21F" w14:textId="77777777" w:rsidR="00DC2DCF" w:rsidRPr="00B76D3E" w:rsidRDefault="00DC2DCF" w:rsidP="007D655F">
            <w:pPr>
              <w:shd w:val="clear" w:color="auto" w:fill="FFFFFF"/>
              <w:spacing w:after="0" w:line="240" w:lineRule="auto"/>
              <w:ind w:left="720"/>
              <w:contextualSpacing/>
              <w:rPr>
                <w:rFonts w:ascii="Arial" w:hAnsi="Arial" w:cs="Arial"/>
                <w:sz w:val="24"/>
              </w:rPr>
            </w:pPr>
            <w:r w:rsidRPr="00B76D3E">
              <w:rPr>
                <w:rFonts w:ascii="Cambria Math" w:hAnsi="Cambria Math" w:cs="Cambria Math"/>
                <w:sz w:val="24"/>
              </w:rPr>
              <w:t>∴</w:t>
            </w:r>
            <w:r w:rsidRPr="00B76D3E">
              <w:rPr>
                <w:rFonts w:ascii="Arial" w:hAnsi="Arial" w:cs="Arial"/>
                <w:sz w:val="24"/>
              </w:rPr>
              <w:t xml:space="preserve"> 900 C electricity will deposit = (63/2 × 96500) × 900 = 0</w:t>
            </w:r>
            <w:r w:rsidRPr="00B76D3E">
              <w:rPr>
                <w:rFonts w:ascii="Cambria Math" w:hAnsi="Cambria Math" w:cs="Cambria Math"/>
                <w:sz w:val="24"/>
              </w:rPr>
              <w:t>⋅</w:t>
            </w:r>
            <w:r w:rsidRPr="00B76D3E">
              <w:rPr>
                <w:rFonts w:ascii="Arial" w:hAnsi="Arial" w:cs="Arial"/>
                <w:sz w:val="24"/>
              </w:rPr>
              <w:t>2938 g of Cu at the cathode.</w:t>
            </w:r>
          </w:p>
        </w:tc>
        <w:tc>
          <w:tcPr>
            <w:tcW w:w="570" w:type="dxa"/>
            <w:tcMar>
              <w:top w:w="100" w:type="dxa"/>
              <w:left w:w="100" w:type="dxa"/>
              <w:bottom w:w="100" w:type="dxa"/>
              <w:right w:w="100" w:type="dxa"/>
            </w:tcMar>
          </w:tcPr>
          <w:p w14:paraId="5834631B" w14:textId="77777777" w:rsidR="00DC2DCF" w:rsidRPr="00B76D3E" w:rsidRDefault="00DC2DCF" w:rsidP="007D655F">
            <w:pPr>
              <w:widowControl w:val="0"/>
              <w:spacing w:after="0" w:line="240" w:lineRule="auto"/>
              <w:jc w:val="both"/>
              <w:rPr>
                <w:rFonts w:ascii="Arial" w:eastAsia="Cambria" w:hAnsi="Arial" w:cs="Arial"/>
                <w:sz w:val="24"/>
                <w:szCs w:val="24"/>
              </w:rPr>
            </w:pPr>
            <w:r w:rsidRPr="00B76D3E">
              <w:rPr>
                <w:rFonts w:ascii="Arial" w:eastAsia="Cambria" w:hAnsi="Arial" w:cs="Arial"/>
                <w:sz w:val="24"/>
                <w:szCs w:val="24"/>
              </w:rPr>
              <w:t>1</w:t>
            </w:r>
          </w:p>
          <w:p w14:paraId="6CCAE676" w14:textId="77777777" w:rsidR="00DC2DCF" w:rsidRPr="00B76D3E" w:rsidRDefault="00DC2DCF" w:rsidP="007D655F">
            <w:pPr>
              <w:widowControl w:val="0"/>
              <w:spacing w:after="0" w:line="240" w:lineRule="auto"/>
              <w:jc w:val="both"/>
              <w:rPr>
                <w:rFonts w:ascii="Arial" w:eastAsia="Cambria" w:hAnsi="Arial" w:cs="Arial"/>
                <w:sz w:val="24"/>
                <w:szCs w:val="24"/>
              </w:rPr>
            </w:pPr>
          </w:p>
          <w:p w14:paraId="3EF82D09" w14:textId="77777777" w:rsidR="00DC2DCF" w:rsidRPr="00B76D3E" w:rsidRDefault="00DC2DCF" w:rsidP="007D655F">
            <w:pPr>
              <w:widowControl w:val="0"/>
              <w:spacing w:after="0" w:line="240" w:lineRule="auto"/>
              <w:jc w:val="both"/>
              <w:rPr>
                <w:rFonts w:ascii="Arial" w:eastAsia="Cambria" w:hAnsi="Arial" w:cs="Arial"/>
                <w:sz w:val="24"/>
                <w:szCs w:val="24"/>
              </w:rPr>
            </w:pPr>
            <w:r w:rsidRPr="00B76D3E">
              <w:rPr>
                <w:rFonts w:ascii="Arial" w:eastAsia="Cambria" w:hAnsi="Arial" w:cs="Arial"/>
                <w:sz w:val="24"/>
                <w:szCs w:val="24"/>
              </w:rPr>
              <w:t>1</w:t>
            </w:r>
          </w:p>
          <w:p w14:paraId="51E488F6" w14:textId="77777777" w:rsidR="00DC2DCF" w:rsidRPr="00B76D3E" w:rsidRDefault="00DC2DCF" w:rsidP="007D655F">
            <w:pPr>
              <w:widowControl w:val="0"/>
              <w:spacing w:after="0" w:line="240" w:lineRule="auto"/>
              <w:jc w:val="both"/>
              <w:rPr>
                <w:rFonts w:ascii="Arial" w:eastAsia="Cambria" w:hAnsi="Arial" w:cs="Arial"/>
                <w:sz w:val="24"/>
                <w:szCs w:val="24"/>
              </w:rPr>
            </w:pPr>
          </w:p>
          <w:p w14:paraId="47672546" w14:textId="77777777" w:rsidR="00DC2DCF" w:rsidRPr="00B76D3E" w:rsidRDefault="00DC2DCF" w:rsidP="007D655F">
            <w:pPr>
              <w:widowControl w:val="0"/>
              <w:spacing w:after="0" w:line="240" w:lineRule="auto"/>
              <w:jc w:val="both"/>
              <w:rPr>
                <w:rFonts w:ascii="Arial" w:eastAsia="Cambria" w:hAnsi="Arial" w:cs="Arial"/>
                <w:sz w:val="24"/>
                <w:szCs w:val="24"/>
              </w:rPr>
            </w:pPr>
          </w:p>
          <w:p w14:paraId="5B0DDB73" w14:textId="77777777" w:rsidR="00DC2DCF" w:rsidRPr="00B76D3E" w:rsidRDefault="00DC2DCF" w:rsidP="007D655F">
            <w:pPr>
              <w:widowControl w:val="0"/>
              <w:spacing w:after="0" w:line="240" w:lineRule="auto"/>
              <w:jc w:val="both"/>
              <w:rPr>
                <w:rFonts w:ascii="Arial" w:eastAsia="Cambria" w:hAnsi="Arial" w:cs="Arial"/>
                <w:sz w:val="24"/>
                <w:szCs w:val="24"/>
              </w:rPr>
            </w:pPr>
            <w:r w:rsidRPr="00B76D3E">
              <w:rPr>
                <w:rFonts w:ascii="Arial" w:eastAsia="Cambria" w:hAnsi="Arial" w:cs="Arial"/>
                <w:sz w:val="24"/>
                <w:szCs w:val="24"/>
              </w:rPr>
              <w:t>2</w:t>
            </w:r>
          </w:p>
        </w:tc>
      </w:tr>
      <w:tr w:rsidR="00DC2DCF" w:rsidRPr="00B76D3E" w14:paraId="6AEE96C0" w14:textId="77777777" w:rsidTr="007D655F">
        <w:tc>
          <w:tcPr>
            <w:tcW w:w="540" w:type="dxa"/>
            <w:tcMar>
              <w:top w:w="100" w:type="dxa"/>
              <w:left w:w="100" w:type="dxa"/>
              <w:bottom w:w="100" w:type="dxa"/>
              <w:right w:w="100" w:type="dxa"/>
            </w:tcMar>
          </w:tcPr>
          <w:p w14:paraId="0B66A010" w14:textId="528A51DA" w:rsidR="00DC2DCF" w:rsidRPr="000E1F7F" w:rsidRDefault="00810D17" w:rsidP="007D655F">
            <w:pPr>
              <w:widowControl w:val="0"/>
              <w:spacing w:line="240" w:lineRule="auto"/>
              <w:jc w:val="both"/>
              <w:rPr>
                <w:rFonts w:ascii="Arial" w:eastAsia="Cambria" w:hAnsi="Arial" w:cs="Arial"/>
                <w:b/>
                <w:sz w:val="24"/>
                <w:szCs w:val="24"/>
              </w:rPr>
            </w:pPr>
            <w:r>
              <w:rPr>
                <w:rFonts w:ascii="Arial" w:eastAsia="Cambria" w:hAnsi="Arial" w:cs="Arial"/>
                <w:b/>
                <w:sz w:val="24"/>
                <w:szCs w:val="24"/>
              </w:rPr>
              <w:t>13</w:t>
            </w:r>
          </w:p>
        </w:tc>
        <w:tc>
          <w:tcPr>
            <w:tcW w:w="9420" w:type="dxa"/>
            <w:tcMar>
              <w:top w:w="100" w:type="dxa"/>
              <w:left w:w="100" w:type="dxa"/>
              <w:bottom w:w="100" w:type="dxa"/>
              <w:right w:w="100" w:type="dxa"/>
            </w:tcMar>
          </w:tcPr>
          <w:p w14:paraId="7B1740DA" w14:textId="77777777" w:rsidR="00DC2DCF" w:rsidRPr="00B76D3E" w:rsidRDefault="00DC2DCF" w:rsidP="007D655F">
            <w:pPr>
              <w:spacing w:after="0" w:line="240" w:lineRule="auto"/>
              <w:rPr>
                <w:rFonts w:ascii="Arial" w:hAnsi="Arial" w:cs="Arial"/>
                <w:sz w:val="24"/>
                <w:szCs w:val="24"/>
              </w:rPr>
            </w:pPr>
            <w:r w:rsidRPr="00B76D3E">
              <w:rPr>
                <w:rFonts w:ascii="Arial" w:hAnsi="Arial" w:cs="Arial"/>
                <w:sz w:val="24"/>
                <w:szCs w:val="24"/>
              </w:rPr>
              <w:t>(a). Primary valency is ionizable but secondary valency is not ionisable.</w:t>
            </w:r>
          </w:p>
          <w:p w14:paraId="461FF07E" w14:textId="77777777" w:rsidR="00DC2DCF" w:rsidRPr="00B76D3E" w:rsidRDefault="00DC2DCF" w:rsidP="007D655F">
            <w:pPr>
              <w:spacing w:after="0" w:line="240" w:lineRule="auto"/>
              <w:rPr>
                <w:rFonts w:ascii="Arial" w:hAnsi="Arial" w:cs="Arial"/>
                <w:sz w:val="24"/>
                <w:szCs w:val="24"/>
              </w:rPr>
            </w:pPr>
            <w:r w:rsidRPr="00B76D3E">
              <w:rPr>
                <w:rFonts w:ascii="Arial" w:hAnsi="Arial" w:cs="Arial"/>
                <w:sz w:val="24"/>
                <w:szCs w:val="24"/>
              </w:rPr>
              <w:t xml:space="preserve">Primary valencies are satisfied only by anions no but secondary valencies are satisfied by both anions and neutral molecules   </w:t>
            </w:r>
          </w:p>
          <w:p w14:paraId="5259F102" w14:textId="77777777" w:rsidR="00DC2DCF" w:rsidRPr="00B76D3E" w:rsidRDefault="00DC2DCF" w:rsidP="007D655F">
            <w:pPr>
              <w:spacing w:after="0" w:line="240" w:lineRule="auto"/>
              <w:rPr>
                <w:rFonts w:ascii="Arial" w:hAnsi="Arial" w:cs="Arial"/>
                <w:sz w:val="24"/>
                <w:szCs w:val="24"/>
              </w:rPr>
            </w:pPr>
            <w:r w:rsidRPr="00B76D3E">
              <w:rPr>
                <w:rFonts w:ascii="Arial" w:hAnsi="Arial" w:cs="Arial"/>
                <w:sz w:val="24"/>
                <w:szCs w:val="24"/>
              </w:rPr>
              <w:t>(b) One mole</w:t>
            </w:r>
            <w:r w:rsidRPr="00B76D3E">
              <w:rPr>
                <w:rFonts w:ascii="Arial" w:hAnsi="Arial" w:cs="Arial"/>
                <w:sz w:val="24"/>
                <w:szCs w:val="24"/>
              </w:rPr>
              <w:tab/>
            </w:r>
          </w:p>
          <w:p w14:paraId="5F7FAE65" w14:textId="77777777" w:rsidR="00DC2DCF" w:rsidRPr="00B76D3E" w:rsidRDefault="00DC2DCF" w:rsidP="007D655F">
            <w:pPr>
              <w:spacing w:after="0" w:line="240" w:lineRule="auto"/>
              <w:rPr>
                <w:rFonts w:ascii="Arial" w:hAnsi="Arial" w:cs="Arial"/>
                <w:sz w:val="24"/>
                <w:szCs w:val="24"/>
              </w:rPr>
            </w:pPr>
            <w:r w:rsidRPr="00B76D3E">
              <w:rPr>
                <w:rFonts w:ascii="Arial" w:hAnsi="Arial" w:cs="Arial"/>
                <w:sz w:val="24"/>
                <w:szCs w:val="24"/>
              </w:rPr>
              <w:t xml:space="preserve">(c) 3 and 6  </w:t>
            </w:r>
            <w:r w:rsidRPr="00B76D3E">
              <w:rPr>
                <w:rFonts w:ascii="Arial" w:hAnsi="Arial" w:cs="Arial"/>
                <w:b/>
                <w:bCs/>
                <w:sz w:val="24"/>
                <w:szCs w:val="24"/>
              </w:rPr>
              <w:t xml:space="preserve">OR </w:t>
            </w:r>
            <w:r w:rsidRPr="00B76D3E">
              <w:rPr>
                <w:rFonts w:ascii="Arial" w:hAnsi="Arial" w:cs="Arial"/>
                <w:sz w:val="24"/>
                <w:szCs w:val="24"/>
              </w:rPr>
              <w:t xml:space="preserve">2 and 6  </w:t>
            </w:r>
          </w:p>
        </w:tc>
        <w:tc>
          <w:tcPr>
            <w:tcW w:w="570" w:type="dxa"/>
            <w:tcMar>
              <w:top w:w="100" w:type="dxa"/>
              <w:left w:w="100" w:type="dxa"/>
              <w:bottom w:w="100" w:type="dxa"/>
              <w:right w:w="100" w:type="dxa"/>
            </w:tcMar>
          </w:tcPr>
          <w:p w14:paraId="40523C45" w14:textId="77777777" w:rsidR="00DC2DCF" w:rsidRPr="00B76D3E" w:rsidRDefault="00DC2DCF" w:rsidP="007D655F">
            <w:pPr>
              <w:widowControl w:val="0"/>
              <w:spacing w:after="0" w:line="240" w:lineRule="auto"/>
              <w:jc w:val="both"/>
              <w:rPr>
                <w:rFonts w:ascii="Arial" w:eastAsia="Cambria" w:hAnsi="Arial" w:cs="Arial"/>
                <w:sz w:val="24"/>
                <w:szCs w:val="24"/>
              </w:rPr>
            </w:pPr>
            <w:r w:rsidRPr="00B76D3E">
              <w:rPr>
                <w:rFonts w:ascii="Arial" w:eastAsia="Cambria" w:hAnsi="Arial" w:cs="Arial"/>
                <w:sz w:val="24"/>
                <w:szCs w:val="24"/>
              </w:rPr>
              <w:t>1</w:t>
            </w:r>
          </w:p>
          <w:p w14:paraId="2DDF0C44" w14:textId="77777777" w:rsidR="00DC2DCF" w:rsidRPr="00B76D3E" w:rsidRDefault="00DC2DCF" w:rsidP="007D655F">
            <w:pPr>
              <w:widowControl w:val="0"/>
              <w:spacing w:after="0" w:line="240" w:lineRule="auto"/>
              <w:jc w:val="both"/>
              <w:rPr>
                <w:rFonts w:ascii="Arial" w:eastAsia="Cambria" w:hAnsi="Arial" w:cs="Arial"/>
                <w:sz w:val="24"/>
                <w:szCs w:val="24"/>
              </w:rPr>
            </w:pPr>
          </w:p>
          <w:p w14:paraId="60E66771" w14:textId="77777777" w:rsidR="00DC2DCF" w:rsidRPr="00B76D3E" w:rsidRDefault="00DC2DCF" w:rsidP="007D655F">
            <w:pPr>
              <w:widowControl w:val="0"/>
              <w:spacing w:after="0" w:line="240" w:lineRule="auto"/>
              <w:jc w:val="both"/>
              <w:rPr>
                <w:rFonts w:ascii="Arial" w:eastAsia="Cambria" w:hAnsi="Arial" w:cs="Arial"/>
                <w:sz w:val="24"/>
                <w:szCs w:val="24"/>
              </w:rPr>
            </w:pPr>
            <w:r w:rsidRPr="00B76D3E">
              <w:rPr>
                <w:rFonts w:ascii="Arial" w:eastAsia="Cambria" w:hAnsi="Arial" w:cs="Arial"/>
                <w:sz w:val="24"/>
                <w:szCs w:val="24"/>
              </w:rPr>
              <w:t>1</w:t>
            </w:r>
          </w:p>
          <w:p w14:paraId="021B329F" w14:textId="77777777" w:rsidR="00DC2DCF" w:rsidRPr="00B76D3E" w:rsidRDefault="00DC2DCF" w:rsidP="007D655F">
            <w:pPr>
              <w:widowControl w:val="0"/>
              <w:spacing w:after="0" w:line="240" w:lineRule="auto"/>
              <w:jc w:val="both"/>
              <w:rPr>
                <w:rFonts w:ascii="Arial" w:eastAsia="Cambria" w:hAnsi="Arial" w:cs="Arial"/>
                <w:sz w:val="24"/>
                <w:szCs w:val="24"/>
              </w:rPr>
            </w:pPr>
          </w:p>
          <w:p w14:paraId="6871A5B2" w14:textId="77777777" w:rsidR="00DC2DCF" w:rsidRPr="00B76D3E" w:rsidRDefault="00DC2DCF" w:rsidP="007D655F">
            <w:pPr>
              <w:widowControl w:val="0"/>
              <w:spacing w:after="0" w:line="240" w:lineRule="auto"/>
              <w:jc w:val="both"/>
              <w:rPr>
                <w:rFonts w:ascii="Arial" w:eastAsia="Cambria" w:hAnsi="Arial" w:cs="Arial"/>
                <w:sz w:val="24"/>
                <w:szCs w:val="24"/>
              </w:rPr>
            </w:pPr>
            <w:r w:rsidRPr="00B76D3E">
              <w:rPr>
                <w:rFonts w:ascii="Arial" w:eastAsia="Cambria" w:hAnsi="Arial" w:cs="Arial"/>
                <w:sz w:val="24"/>
                <w:szCs w:val="24"/>
              </w:rPr>
              <w:t>2</w:t>
            </w:r>
          </w:p>
        </w:tc>
      </w:tr>
      <w:tr w:rsidR="00DC2DCF" w:rsidRPr="00B76D3E" w14:paraId="7CC75386" w14:textId="77777777" w:rsidTr="007D655F">
        <w:tc>
          <w:tcPr>
            <w:tcW w:w="540" w:type="dxa"/>
            <w:tcMar>
              <w:top w:w="100" w:type="dxa"/>
              <w:left w:w="100" w:type="dxa"/>
              <w:bottom w:w="100" w:type="dxa"/>
              <w:right w:w="100" w:type="dxa"/>
            </w:tcMar>
          </w:tcPr>
          <w:p w14:paraId="5E1A229C" w14:textId="7694A302" w:rsidR="00DC2DCF" w:rsidRPr="000E1F7F" w:rsidRDefault="00810D17" w:rsidP="007D655F">
            <w:pPr>
              <w:widowControl w:val="0"/>
              <w:spacing w:line="240" w:lineRule="auto"/>
              <w:jc w:val="both"/>
              <w:rPr>
                <w:rFonts w:ascii="Arial" w:eastAsia="Cambria" w:hAnsi="Arial" w:cs="Arial"/>
                <w:b/>
                <w:sz w:val="24"/>
                <w:szCs w:val="24"/>
              </w:rPr>
            </w:pPr>
            <w:r>
              <w:rPr>
                <w:rFonts w:ascii="Arial" w:eastAsia="Cambria" w:hAnsi="Arial" w:cs="Arial"/>
                <w:b/>
                <w:sz w:val="24"/>
                <w:szCs w:val="24"/>
              </w:rPr>
              <w:t>14</w:t>
            </w:r>
          </w:p>
        </w:tc>
        <w:tc>
          <w:tcPr>
            <w:tcW w:w="9420" w:type="dxa"/>
            <w:tcMar>
              <w:top w:w="100" w:type="dxa"/>
              <w:left w:w="100" w:type="dxa"/>
              <w:bottom w:w="100" w:type="dxa"/>
              <w:right w:w="100" w:type="dxa"/>
            </w:tcMar>
          </w:tcPr>
          <w:p w14:paraId="2BAE9304" w14:textId="77777777" w:rsidR="00DC2DCF" w:rsidRPr="00B76D3E" w:rsidRDefault="00DC2DCF" w:rsidP="007D655F">
            <w:pPr>
              <w:rPr>
                <w:rFonts w:ascii="Arial" w:hAnsi="Arial" w:cs="Arial"/>
                <w:sz w:val="24"/>
                <w:szCs w:val="24"/>
              </w:rPr>
            </w:pPr>
            <w:r w:rsidRPr="00B76D3E">
              <w:rPr>
                <w:rFonts w:ascii="Arial" w:hAnsi="Arial" w:cs="Arial"/>
                <w:sz w:val="24"/>
                <w:szCs w:val="24"/>
              </w:rPr>
              <w:t>(i)KCl →   K</w:t>
            </w:r>
            <w:r w:rsidRPr="00B76D3E">
              <w:rPr>
                <w:rFonts w:ascii="Arial" w:hAnsi="Arial" w:cs="Arial"/>
                <w:sz w:val="24"/>
                <w:szCs w:val="24"/>
                <w:vertAlign w:val="superscript"/>
              </w:rPr>
              <w:t>+</w:t>
            </w:r>
            <w:r w:rsidRPr="00B76D3E">
              <w:rPr>
                <w:rFonts w:ascii="Arial" w:hAnsi="Arial" w:cs="Arial"/>
                <w:sz w:val="24"/>
                <w:szCs w:val="24"/>
              </w:rPr>
              <w:t xml:space="preserve"> + Cl</w:t>
            </w:r>
            <w:r w:rsidRPr="00B76D3E">
              <w:rPr>
                <w:rFonts w:ascii="Arial" w:hAnsi="Arial" w:cs="Arial"/>
                <w:sz w:val="24"/>
                <w:szCs w:val="24"/>
                <w:vertAlign w:val="superscript"/>
              </w:rPr>
              <w:t>-</w:t>
            </w:r>
            <w:r w:rsidRPr="00B76D3E">
              <w:rPr>
                <w:rFonts w:ascii="Arial" w:hAnsi="Arial" w:cs="Arial"/>
                <w:sz w:val="24"/>
                <w:szCs w:val="24"/>
              </w:rPr>
              <w:t xml:space="preserve">                      n =2 i= 1-</w:t>
            </w:r>
            <w:r w:rsidRPr="00B76D3E">
              <w:rPr>
                <w:rFonts w:ascii="Arial" w:hAnsi="Arial" w:cs="Arial"/>
                <w:sz w:val="24"/>
                <w:szCs w:val="24"/>
              </w:rPr>
              <w:sym w:font="Symbol" w:char="F061"/>
            </w:r>
            <w:r w:rsidRPr="00B76D3E">
              <w:rPr>
                <w:rFonts w:ascii="Arial" w:hAnsi="Arial" w:cs="Arial"/>
                <w:sz w:val="24"/>
                <w:szCs w:val="24"/>
              </w:rPr>
              <w:t xml:space="preserve"> + n</w:t>
            </w:r>
            <w:r w:rsidRPr="00B76D3E">
              <w:rPr>
                <w:rFonts w:ascii="Arial" w:hAnsi="Arial" w:cs="Arial"/>
                <w:sz w:val="24"/>
                <w:szCs w:val="24"/>
              </w:rPr>
              <w:sym w:font="Symbol" w:char="F061"/>
            </w:r>
            <w:r>
              <w:rPr>
                <w:rFonts w:ascii="Arial" w:hAnsi="Arial" w:cs="Arial"/>
                <w:sz w:val="24"/>
                <w:szCs w:val="24"/>
              </w:rPr>
              <w:t xml:space="preserve">       </w:t>
            </w:r>
            <w:r w:rsidRPr="00B76D3E">
              <w:rPr>
                <w:rFonts w:ascii="Arial" w:hAnsi="Arial" w:cs="Arial"/>
                <w:sz w:val="24"/>
                <w:szCs w:val="24"/>
              </w:rPr>
              <w:t>i=1+</w:t>
            </w:r>
            <w:r w:rsidRPr="00B76D3E">
              <w:rPr>
                <w:rFonts w:ascii="Arial" w:hAnsi="Arial" w:cs="Arial"/>
                <w:sz w:val="24"/>
                <w:szCs w:val="24"/>
              </w:rPr>
              <w:sym w:font="Symbol" w:char="F061"/>
            </w:r>
            <w:r>
              <w:rPr>
                <w:rFonts w:ascii="Arial" w:hAnsi="Arial" w:cs="Arial"/>
                <w:sz w:val="24"/>
                <w:szCs w:val="24"/>
              </w:rPr>
              <w:t xml:space="preserve">(n-1) = 1 + </w:t>
            </w:r>
            <w:r w:rsidRPr="00B76D3E">
              <w:rPr>
                <w:rFonts w:ascii="Arial" w:hAnsi="Arial" w:cs="Arial"/>
                <w:sz w:val="24"/>
                <w:szCs w:val="24"/>
              </w:rPr>
              <w:sym w:font="Symbol" w:char="F061"/>
            </w:r>
            <w:r>
              <w:rPr>
                <w:rFonts w:ascii="Arial" w:hAnsi="Arial" w:cs="Arial"/>
                <w:sz w:val="24"/>
                <w:szCs w:val="24"/>
              </w:rPr>
              <w:t xml:space="preserve"> </w:t>
            </w:r>
          </w:p>
          <w:p w14:paraId="634AB9D9" w14:textId="77777777" w:rsidR="00DC2DCF" w:rsidRPr="00B76D3E" w:rsidRDefault="00DC2DCF" w:rsidP="007D655F">
            <w:pPr>
              <w:rPr>
                <w:rFonts w:ascii="Arial" w:hAnsi="Arial" w:cs="Arial"/>
                <w:sz w:val="24"/>
                <w:szCs w:val="24"/>
              </w:rPr>
            </w:pPr>
            <w:r w:rsidRPr="00B76D3E">
              <w:rPr>
                <w:rFonts w:ascii="Arial" w:hAnsi="Arial" w:cs="Arial"/>
                <w:sz w:val="24"/>
                <w:szCs w:val="24"/>
              </w:rPr>
              <w:t>∆T</w:t>
            </w:r>
            <w:r w:rsidRPr="00B76D3E">
              <w:rPr>
                <w:rFonts w:ascii="Arial" w:hAnsi="Arial" w:cs="Arial"/>
                <w:sz w:val="24"/>
                <w:szCs w:val="24"/>
                <w:vertAlign w:val="subscript"/>
              </w:rPr>
              <w:t>f</w:t>
            </w:r>
            <w:r w:rsidRPr="00B76D3E">
              <w:rPr>
                <w:rFonts w:ascii="Arial" w:hAnsi="Arial" w:cs="Arial"/>
                <w:sz w:val="24"/>
                <w:szCs w:val="24"/>
              </w:rPr>
              <w:t>= i.k</w:t>
            </w:r>
            <w:r w:rsidRPr="00B76D3E">
              <w:rPr>
                <w:rFonts w:ascii="Arial" w:hAnsi="Arial" w:cs="Arial"/>
                <w:sz w:val="24"/>
                <w:szCs w:val="24"/>
                <w:vertAlign w:val="subscript"/>
              </w:rPr>
              <w:t>f</w:t>
            </w:r>
            <w:r w:rsidRPr="00B76D3E">
              <w:rPr>
                <w:rFonts w:ascii="Arial" w:hAnsi="Arial" w:cs="Arial"/>
                <w:sz w:val="24"/>
                <w:szCs w:val="24"/>
              </w:rPr>
              <w:t>m= (1+ 0.92) x1.86x0.5x1000/74.5x100 =0.24</w:t>
            </w:r>
          </w:p>
          <w:p w14:paraId="44C898EB" w14:textId="77777777" w:rsidR="00DC2DCF" w:rsidRPr="00B76D3E" w:rsidRDefault="00DC2DCF" w:rsidP="007D655F">
            <w:pPr>
              <w:rPr>
                <w:rFonts w:ascii="Arial" w:hAnsi="Arial" w:cs="Arial"/>
                <w:sz w:val="24"/>
                <w:szCs w:val="24"/>
                <w:vertAlign w:val="subscript"/>
              </w:rPr>
            </w:pPr>
            <w:r w:rsidRPr="00B76D3E">
              <w:rPr>
                <w:rFonts w:ascii="Arial" w:hAnsi="Arial" w:cs="Arial"/>
                <w:sz w:val="24"/>
                <w:szCs w:val="24"/>
              </w:rPr>
              <w:t>∆T</w:t>
            </w:r>
            <w:r w:rsidRPr="00B76D3E">
              <w:rPr>
                <w:rFonts w:ascii="Arial" w:hAnsi="Arial" w:cs="Arial"/>
                <w:sz w:val="24"/>
                <w:szCs w:val="24"/>
                <w:vertAlign w:val="subscript"/>
              </w:rPr>
              <w:t>f =</w:t>
            </w:r>
            <w:r w:rsidRPr="00B76D3E">
              <w:rPr>
                <w:rFonts w:ascii="Arial" w:hAnsi="Arial" w:cs="Arial"/>
                <w:sz w:val="24"/>
                <w:szCs w:val="24"/>
              </w:rPr>
              <w:t>T</w:t>
            </w:r>
            <w:r w:rsidRPr="00B76D3E">
              <w:rPr>
                <w:rFonts w:ascii="Arial" w:hAnsi="Arial" w:cs="Arial"/>
                <w:sz w:val="24"/>
                <w:szCs w:val="24"/>
                <w:vertAlign w:val="subscript"/>
              </w:rPr>
              <w:t>f</w:t>
            </w:r>
            <w:r w:rsidRPr="00B76D3E">
              <w:rPr>
                <w:rFonts w:ascii="Arial" w:hAnsi="Arial" w:cs="Arial"/>
                <w:sz w:val="24"/>
                <w:szCs w:val="24"/>
                <w:vertAlign w:val="superscript"/>
              </w:rPr>
              <w:t>o -</w:t>
            </w:r>
            <w:r w:rsidRPr="00B76D3E">
              <w:rPr>
                <w:rFonts w:ascii="Arial" w:hAnsi="Arial" w:cs="Arial"/>
                <w:sz w:val="24"/>
                <w:szCs w:val="24"/>
              </w:rPr>
              <w:t>T</w:t>
            </w:r>
            <w:r w:rsidRPr="00B76D3E">
              <w:rPr>
                <w:rFonts w:ascii="Arial" w:hAnsi="Arial" w:cs="Arial"/>
                <w:sz w:val="24"/>
                <w:szCs w:val="24"/>
                <w:vertAlign w:val="subscript"/>
              </w:rPr>
              <w:t>f</w:t>
            </w:r>
            <w:r>
              <w:rPr>
                <w:rFonts w:ascii="Arial" w:hAnsi="Arial" w:cs="Arial"/>
                <w:sz w:val="24"/>
                <w:szCs w:val="24"/>
                <w:vertAlign w:val="subscript"/>
              </w:rPr>
              <w:t xml:space="preserve">                     </w:t>
            </w:r>
            <w:r w:rsidRPr="00B76D3E">
              <w:rPr>
                <w:rFonts w:ascii="Arial" w:hAnsi="Arial" w:cs="Arial"/>
                <w:sz w:val="24"/>
                <w:szCs w:val="24"/>
              </w:rPr>
              <w:t>T</w:t>
            </w:r>
            <w:r w:rsidRPr="00B76D3E">
              <w:rPr>
                <w:rFonts w:ascii="Arial" w:hAnsi="Arial" w:cs="Arial"/>
                <w:sz w:val="24"/>
                <w:szCs w:val="24"/>
                <w:vertAlign w:val="subscript"/>
              </w:rPr>
              <w:t>f</w:t>
            </w:r>
            <w:r w:rsidRPr="00B76D3E">
              <w:rPr>
                <w:rFonts w:ascii="Arial" w:hAnsi="Arial" w:cs="Arial"/>
                <w:sz w:val="24"/>
                <w:szCs w:val="24"/>
              </w:rPr>
              <w:t>=</w:t>
            </w:r>
            <w:r>
              <w:rPr>
                <w:rFonts w:ascii="Arial" w:hAnsi="Arial" w:cs="Arial"/>
                <w:sz w:val="24"/>
                <w:szCs w:val="24"/>
              </w:rPr>
              <w:t xml:space="preserve"> </w:t>
            </w:r>
            <w:r w:rsidRPr="00B76D3E">
              <w:rPr>
                <w:rFonts w:ascii="Arial" w:hAnsi="Arial" w:cs="Arial"/>
                <w:sz w:val="24"/>
                <w:szCs w:val="24"/>
              </w:rPr>
              <w:t>-</w:t>
            </w:r>
            <w:r>
              <w:rPr>
                <w:rFonts w:ascii="Arial" w:hAnsi="Arial" w:cs="Arial"/>
                <w:sz w:val="24"/>
                <w:szCs w:val="24"/>
              </w:rPr>
              <w:t xml:space="preserve"> </w:t>
            </w:r>
            <w:r w:rsidRPr="00B76D3E">
              <w:rPr>
                <w:rFonts w:ascii="Arial" w:hAnsi="Arial" w:cs="Arial"/>
                <w:sz w:val="24"/>
                <w:szCs w:val="24"/>
              </w:rPr>
              <w:t>0.24</w:t>
            </w:r>
            <w:r w:rsidRPr="00B76D3E">
              <w:rPr>
                <w:rFonts w:ascii="Arial" w:hAnsi="Arial" w:cs="Arial"/>
                <w:sz w:val="24"/>
                <w:szCs w:val="24"/>
                <w:vertAlign w:val="superscript"/>
              </w:rPr>
              <w:t>o</w:t>
            </w:r>
            <w:r w:rsidRPr="00B76D3E">
              <w:rPr>
                <w:rFonts w:ascii="Arial" w:hAnsi="Arial" w:cs="Arial"/>
                <w:sz w:val="24"/>
                <w:szCs w:val="24"/>
              </w:rPr>
              <w:t>C</w:t>
            </w:r>
          </w:p>
          <w:p w14:paraId="5E9F361A" w14:textId="77777777" w:rsidR="00DC2DCF" w:rsidRPr="00B76D3E" w:rsidRDefault="00DC2DCF" w:rsidP="007D655F">
            <w:pPr>
              <w:rPr>
                <w:rFonts w:ascii="Arial" w:hAnsi="Arial" w:cs="Arial"/>
                <w:sz w:val="24"/>
                <w:szCs w:val="24"/>
              </w:rPr>
            </w:pPr>
            <w:r w:rsidRPr="00B76D3E">
              <w:rPr>
                <w:rFonts w:ascii="Arial" w:hAnsi="Arial" w:cs="Arial"/>
                <w:sz w:val="24"/>
                <w:szCs w:val="24"/>
              </w:rPr>
              <w:t>(ii)0.05 M Al</w:t>
            </w:r>
            <w:r w:rsidRPr="00B76D3E">
              <w:rPr>
                <w:rFonts w:ascii="Arial" w:hAnsi="Arial" w:cs="Arial"/>
                <w:sz w:val="24"/>
                <w:szCs w:val="24"/>
                <w:vertAlign w:val="subscript"/>
              </w:rPr>
              <w:t>2</w:t>
            </w:r>
            <w:r w:rsidRPr="00B76D3E">
              <w:rPr>
                <w:rFonts w:ascii="Arial" w:hAnsi="Arial" w:cs="Arial"/>
                <w:sz w:val="24"/>
                <w:szCs w:val="24"/>
              </w:rPr>
              <w:t>(SO</w:t>
            </w:r>
            <w:r w:rsidRPr="00B76D3E">
              <w:rPr>
                <w:rFonts w:ascii="Arial" w:hAnsi="Arial" w:cs="Arial"/>
                <w:sz w:val="24"/>
                <w:szCs w:val="24"/>
                <w:vertAlign w:val="subscript"/>
              </w:rPr>
              <w:t>4</w:t>
            </w:r>
            <w:r w:rsidRPr="00B76D3E">
              <w:rPr>
                <w:rFonts w:ascii="Arial" w:hAnsi="Arial" w:cs="Arial"/>
                <w:sz w:val="24"/>
                <w:szCs w:val="24"/>
              </w:rPr>
              <w:t>)</w:t>
            </w:r>
            <w:r w:rsidRPr="00B76D3E">
              <w:rPr>
                <w:rFonts w:ascii="Arial" w:hAnsi="Arial" w:cs="Arial"/>
                <w:sz w:val="24"/>
                <w:szCs w:val="24"/>
                <w:vertAlign w:val="subscript"/>
              </w:rPr>
              <w:t>3</w:t>
            </w:r>
            <w:r w:rsidRPr="00B76D3E">
              <w:rPr>
                <w:rFonts w:ascii="Arial" w:hAnsi="Arial" w:cs="Arial"/>
                <w:sz w:val="24"/>
                <w:szCs w:val="24"/>
              </w:rPr>
              <w:t xml:space="preserve"> has higher freezing point. 0.05 M Al</w:t>
            </w:r>
            <w:r w:rsidRPr="00B76D3E">
              <w:rPr>
                <w:rFonts w:ascii="Arial" w:hAnsi="Arial" w:cs="Arial"/>
                <w:sz w:val="24"/>
                <w:szCs w:val="24"/>
                <w:vertAlign w:val="subscript"/>
              </w:rPr>
              <w:t>2</w:t>
            </w:r>
            <w:r w:rsidRPr="00B76D3E">
              <w:rPr>
                <w:rFonts w:ascii="Arial" w:hAnsi="Arial" w:cs="Arial"/>
                <w:sz w:val="24"/>
                <w:szCs w:val="24"/>
              </w:rPr>
              <w:t>(SO</w:t>
            </w:r>
            <w:r w:rsidRPr="00B76D3E">
              <w:rPr>
                <w:rFonts w:ascii="Arial" w:hAnsi="Arial" w:cs="Arial"/>
                <w:sz w:val="24"/>
                <w:szCs w:val="24"/>
                <w:vertAlign w:val="subscript"/>
              </w:rPr>
              <w:t>4</w:t>
            </w:r>
            <w:r w:rsidRPr="00B76D3E">
              <w:rPr>
                <w:rFonts w:ascii="Arial" w:hAnsi="Arial" w:cs="Arial"/>
                <w:sz w:val="24"/>
                <w:szCs w:val="24"/>
              </w:rPr>
              <w:t>)</w:t>
            </w:r>
            <w:r w:rsidRPr="00B76D3E">
              <w:rPr>
                <w:rFonts w:ascii="Arial" w:hAnsi="Arial" w:cs="Arial"/>
                <w:sz w:val="24"/>
                <w:szCs w:val="24"/>
                <w:vertAlign w:val="subscript"/>
              </w:rPr>
              <w:t>3</w:t>
            </w:r>
            <w:r w:rsidRPr="00B76D3E">
              <w:rPr>
                <w:rFonts w:ascii="Arial" w:hAnsi="Arial" w:cs="Arial"/>
                <w:sz w:val="24"/>
                <w:szCs w:val="24"/>
              </w:rPr>
              <w:t>: i = 5,</w:t>
            </w:r>
          </w:p>
          <w:p w14:paraId="1CEB6F45" w14:textId="77777777" w:rsidR="00DC2DCF" w:rsidRPr="00B76D3E" w:rsidRDefault="00DC2DCF" w:rsidP="007D655F">
            <w:pPr>
              <w:rPr>
                <w:rFonts w:ascii="Arial" w:hAnsi="Arial" w:cs="Arial"/>
                <w:sz w:val="24"/>
                <w:szCs w:val="24"/>
              </w:rPr>
            </w:pPr>
            <w:r w:rsidRPr="00B76D3E">
              <w:rPr>
                <w:rFonts w:ascii="Arial" w:hAnsi="Arial" w:cs="Arial"/>
                <w:sz w:val="24"/>
                <w:szCs w:val="24"/>
              </w:rPr>
              <w:sym w:font="Symbol" w:char="F044"/>
            </w:r>
            <w:r w:rsidRPr="00B76D3E">
              <w:rPr>
                <w:rFonts w:ascii="Arial" w:hAnsi="Arial" w:cs="Arial"/>
                <w:sz w:val="24"/>
                <w:szCs w:val="24"/>
              </w:rPr>
              <w:t>T</w:t>
            </w:r>
            <w:r w:rsidRPr="00B76D3E">
              <w:rPr>
                <w:rFonts w:ascii="Arial" w:hAnsi="Arial" w:cs="Arial"/>
                <w:sz w:val="24"/>
                <w:szCs w:val="24"/>
                <w:vertAlign w:val="subscript"/>
              </w:rPr>
              <w:t>f</w:t>
            </w:r>
            <w:r w:rsidRPr="00B76D3E">
              <w:rPr>
                <w:rFonts w:ascii="Arial" w:hAnsi="Arial" w:cs="Arial"/>
                <w:sz w:val="24"/>
                <w:szCs w:val="24"/>
              </w:rPr>
              <w:t xml:space="preserve">α No of particles; </w:t>
            </w:r>
            <w:r w:rsidRPr="00B76D3E">
              <w:rPr>
                <w:rFonts w:ascii="Arial" w:hAnsi="Arial" w:cs="Arial"/>
                <w:sz w:val="24"/>
                <w:szCs w:val="24"/>
              </w:rPr>
              <w:sym w:font="Symbol" w:char="F044"/>
            </w:r>
            <w:r w:rsidRPr="00B76D3E">
              <w:rPr>
                <w:rFonts w:ascii="Arial" w:hAnsi="Arial" w:cs="Arial"/>
                <w:sz w:val="24"/>
                <w:szCs w:val="24"/>
              </w:rPr>
              <w:t>T</w:t>
            </w:r>
            <w:r w:rsidRPr="00B76D3E">
              <w:rPr>
                <w:rFonts w:ascii="Arial" w:hAnsi="Arial" w:cs="Arial"/>
                <w:sz w:val="24"/>
                <w:szCs w:val="24"/>
                <w:vertAlign w:val="subscript"/>
              </w:rPr>
              <w:t>f</w:t>
            </w:r>
            <w:r w:rsidRPr="00B76D3E">
              <w:rPr>
                <w:rFonts w:ascii="Arial" w:hAnsi="Arial" w:cs="Arial"/>
                <w:sz w:val="24"/>
                <w:szCs w:val="24"/>
              </w:rPr>
              <w:t xml:space="preserve"> = i x concentration = 5 x 0.05 = 0.25 moles of ions</w:t>
            </w:r>
          </w:p>
          <w:p w14:paraId="0F186C28" w14:textId="77777777" w:rsidR="00DC2DCF" w:rsidRPr="00B76D3E" w:rsidRDefault="00DC2DCF" w:rsidP="007D655F">
            <w:pPr>
              <w:tabs>
                <w:tab w:val="left" w:pos="1620"/>
              </w:tabs>
              <w:spacing w:line="240" w:lineRule="auto"/>
              <w:jc w:val="both"/>
              <w:rPr>
                <w:rFonts w:ascii="Arial" w:hAnsi="Arial" w:cs="Arial"/>
                <w:sz w:val="24"/>
                <w:szCs w:val="24"/>
              </w:rPr>
            </w:pPr>
            <w:r w:rsidRPr="00B76D3E">
              <w:rPr>
                <w:rFonts w:ascii="Arial" w:hAnsi="Arial" w:cs="Arial"/>
                <w:sz w:val="24"/>
                <w:szCs w:val="24"/>
              </w:rPr>
              <w:t xml:space="preserve"> 0.1 M K</w:t>
            </w:r>
            <w:r w:rsidRPr="00B76D3E">
              <w:rPr>
                <w:rFonts w:ascii="Arial" w:hAnsi="Arial" w:cs="Arial"/>
                <w:sz w:val="24"/>
                <w:szCs w:val="24"/>
                <w:vertAlign w:val="subscript"/>
              </w:rPr>
              <w:t>3</w:t>
            </w:r>
            <w:r w:rsidRPr="00B76D3E">
              <w:rPr>
                <w:rFonts w:ascii="Arial" w:hAnsi="Arial" w:cs="Arial"/>
                <w:sz w:val="24"/>
                <w:szCs w:val="24"/>
              </w:rPr>
              <w:t xml:space="preserve"> [Fe (CN)</w:t>
            </w:r>
            <w:r w:rsidRPr="00B76D3E">
              <w:rPr>
                <w:rFonts w:ascii="Arial" w:hAnsi="Arial" w:cs="Arial"/>
                <w:sz w:val="24"/>
                <w:szCs w:val="24"/>
                <w:vertAlign w:val="subscript"/>
              </w:rPr>
              <w:t>6]</w:t>
            </w:r>
            <w:r w:rsidRPr="00B76D3E">
              <w:rPr>
                <w:rFonts w:ascii="Arial" w:hAnsi="Arial" w:cs="Arial"/>
                <w:sz w:val="24"/>
                <w:szCs w:val="24"/>
              </w:rPr>
              <w:t>i = 4,</w:t>
            </w:r>
            <w:r w:rsidRPr="00B76D3E">
              <w:rPr>
                <w:rFonts w:ascii="Arial" w:hAnsi="Arial" w:cs="Arial"/>
                <w:sz w:val="24"/>
                <w:szCs w:val="24"/>
              </w:rPr>
              <w:sym w:font="Symbol" w:char="F044"/>
            </w:r>
            <w:r w:rsidRPr="00B76D3E">
              <w:rPr>
                <w:rFonts w:ascii="Arial" w:hAnsi="Arial" w:cs="Arial"/>
                <w:sz w:val="24"/>
                <w:szCs w:val="24"/>
              </w:rPr>
              <w:t>T</w:t>
            </w:r>
            <w:r w:rsidRPr="00B76D3E">
              <w:rPr>
                <w:rFonts w:ascii="Arial" w:hAnsi="Arial" w:cs="Arial"/>
                <w:sz w:val="24"/>
                <w:szCs w:val="24"/>
                <w:vertAlign w:val="subscript"/>
              </w:rPr>
              <w:t>f</w:t>
            </w:r>
            <w:r w:rsidRPr="00B76D3E">
              <w:rPr>
                <w:rFonts w:ascii="Arial" w:hAnsi="Arial" w:cs="Arial"/>
                <w:sz w:val="24"/>
                <w:szCs w:val="24"/>
              </w:rPr>
              <w:t xml:space="preserve"> = 4 x 0.1 = 0.4 moles of ions</w:t>
            </w:r>
          </w:p>
          <w:p w14:paraId="36F9F5F3" w14:textId="77777777" w:rsidR="00DC2DCF" w:rsidRPr="00B76D3E" w:rsidRDefault="00DC2DCF" w:rsidP="007D655F">
            <w:pPr>
              <w:tabs>
                <w:tab w:val="left" w:pos="1620"/>
              </w:tabs>
              <w:spacing w:line="240" w:lineRule="auto"/>
              <w:jc w:val="center"/>
              <w:rPr>
                <w:rFonts w:ascii="Arial" w:hAnsi="Arial" w:cs="Arial"/>
                <w:b/>
                <w:bCs/>
                <w:sz w:val="24"/>
                <w:szCs w:val="24"/>
              </w:rPr>
            </w:pPr>
            <w:r w:rsidRPr="00B76D3E">
              <w:rPr>
                <w:rFonts w:ascii="Arial" w:hAnsi="Arial" w:cs="Arial"/>
                <w:b/>
                <w:bCs/>
                <w:sz w:val="24"/>
                <w:szCs w:val="24"/>
              </w:rPr>
              <w:t>OR</w:t>
            </w:r>
          </w:p>
          <w:p w14:paraId="2E5D46B1" w14:textId="77777777" w:rsidR="00DC2DCF" w:rsidRPr="00B76D3E" w:rsidRDefault="00DC2DCF" w:rsidP="007D655F">
            <w:pPr>
              <w:rPr>
                <w:rFonts w:ascii="Arial" w:hAnsi="Arial" w:cs="Arial"/>
                <w:sz w:val="24"/>
                <w:szCs w:val="24"/>
              </w:rPr>
            </w:pPr>
            <w:r w:rsidRPr="00B76D3E">
              <w:rPr>
                <w:rFonts w:ascii="Arial" w:hAnsi="Arial" w:cs="Arial"/>
                <w:sz w:val="24"/>
                <w:szCs w:val="24"/>
              </w:rPr>
              <w:t>(i)It is cooled to lower down the pressure of ammonia else the gas will bump out of the bottle.</w:t>
            </w:r>
          </w:p>
          <w:p w14:paraId="4B6DBEDB" w14:textId="77777777" w:rsidR="00DC2DCF" w:rsidRPr="00B76D3E" w:rsidRDefault="00DC2DCF" w:rsidP="007D655F">
            <w:pPr>
              <w:rPr>
                <w:rFonts w:ascii="Arial" w:hAnsi="Arial" w:cs="Arial"/>
                <w:sz w:val="24"/>
                <w:szCs w:val="24"/>
              </w:rPr>
            </w:pPr>
            <w:r w:rsidRPr="00B76D3E">
              <w:rPr>
                <w:rFonts w:ascii="Arial" w:hAnsi="Arial" w:cs="Arial"/>
                <w:sz w:val="24"/>
                <w:szCs w:val="24"/>
              </w:rPr>
              <w:t>(ii)More salt use will increase ions in the body fluid which increases blood pressure</w:t>
            </w:r>
          </w:p>
          <w:p w14:paraId="4C3FA722" w14:textId="77777777" w:rsidR="00DC2DCF" w:rsidRPr="00B76D3E" w:rsidRDefault="00DC2DCF" w:rsidP="007D655F">
            <w:pPr>
              <w:rPr>
                <w:rFonts w:ascii="Arial" w:hAnsi="Arial" w:cs="Arial"/>
                <w:sz w:val="24"/>
                <w:szCs w:val="24"/>
              </w:rPr>
            </w:pPr>
            <w:r w:rsidRPr="00B76D3E">
              <w:rPr>
                <w:rFonts w:ascii="Arial" w:hAnsi="Arial" w:cs="Arial"/>
                <w:sz w:val="24"/>
                <w:szCs w:val="24"/>
              </w:rPr>
              <w:t>(iii)Both have same osmotic pressure.</w:t>
            </w:r>
          </w:p>
          <w:p w14:paraId="40FB9972" w14:textId="77777777" w:rsidR="00DC2DCF" w:rsidRPr="00B76D3E" w:rsidRDefault="00DC2DCF" w:rsidP="007D655F">
            <w:pPr>
              <w:tabs>
                <w:tab w:val="left" w:pos="8415"/>
              </w:tabs>
              <w:rPr>
                <w:rFonts w:ascii="Arial" w:hAnsi="Arial" w:cs="Arial"/>
                <w:sz w:val="24"/>
                <w:szCs w:val="24"/>
              </w:rPr>
            </w:pPr>
            <w:r w:rsidRPr="00B76D3E">
              <w:rPr>
                <w:rFonts w:ascii="Arial" w:hAnsi="Arial" w:cs="Arial"/>
                <w:sz w:val="24"/>
                <w:szCs w:val="24"/>
              </w:rPr>
              <w:t>(iv)  i=2</w:t>
            </w:r>
            <w:r>
              <w:rPr>
                <w:rFonts w:ascii="Arial" w:hAnsi="Arial" w:cs="Arial"/>
                <w:sz w:val="24"/>
                <w:szCs w:val="24"/>
              </w:rPr>
              <w:tab/>
            </w:r>
          </w:p>
          <w:p w14:paraId="0F3A78F1" w14:textId="77777777" w:rsidR="00DC2DCF" w:rsidRPr="00B76D3E" w:rsidRDefault="00DC2DCF" w:rsidP="007D655F">
            <w:pPr>
              <w:tabs>
                <w:tab w:val="left" w:pos="1620"/>
              </w:tabs>
              <w:spacing w:line="240" w:lineRule="auto"/>
              <w:jc w:val="both"/>
              <w:rPr>
                <w:rFonts w:ascii="Arial" w:hAnsi="Arial" w:cs="Arial"/>
                <w:color w:val="000000" w:themeColor="text1"/>
                <w:sz w:val="24"/>
                <w:szCs w:val="24"/>
              </w:rPr>
            </w:pPr>
            <w:r w:rsidRPr="00B76D3E">
              <w:rPr>
                <w:rFonts w:ascii="Arial" w:hAnsi="Arial" w:cs="Arial"/>
                <w:sz w:val="24"/>
                <w:szCs w:val="24"/>
              </w:rPr>
              <w:t>(v)  K</w:t>
            </w:r>
            <w:r w:rsidRPr="00B76D3E">
              <w:rPr>
                <w:rFonts w:ascii="Arial" w:hAnsi="Arial" w:cs="Arial"/>
                <w:sz w:val="24"/>
                <w:szCs w:val="24"/>
                <w:vertAlign w:val="subscript"/>
              </w:rPr>
              <w:t>b</w:t>
            </w:r>
            <w:r>
              <w:rPr>
                <w:rFonts w:ascii="Arial" w:hAnsi="Arial" w:cs="Arial"/>
                <w:sz w:val="24"/>
                <w:szCs w:val="24"/>
              </w:rPr>
              <w:t xml:space="preserve"> does</w:t>
            </w:r>
            <w:r w:rsidRPr="00B76D3E">
              <w:rPr>
                <w:rFonts w:ascii="Arial" w:hAnsi="Arial" w:cs="Arial"/>
                <w:sz w:val="24"/>
                <w:szCs w:val="24"/>
              </w:rPr>
              <w:t>n’t depend upon ‘m’ so remain unchanged.</w:t>
            </w:r>
          </w:p>
        </w:tc>
        <w:tc>
          <w:tcPr>
            <w:tcW w:w="570" w:type="dxa"/>
            <w:tcMar>
              <w:top w:w="100" w:type="dxa"/>
              <w:left w:w="100" w:type="dxa"/>
              <w:bottom w:w="100" w:type="dxa"/>
              <w:right w:w="100" w:type="dxa"/>
            </w:tcMar>
          </w:tcPr>
          <w:p w14:paraId="513E76D0" w14:textId="77777777" w:rsidR="00DC2DCF" w:rsidRPr="00B76D3E" w:rsidRDefault="00DC2DCF" w:rsidP="007D655F">
            <w:pPr>
              <w:widowControl w:val="0"/>
              <w:spacing w:after="0" w:line="240" w:lineRule="auto"/>
              <w:jc w:val="both"/>
              <w:rPr>
                <w:rFonts w:ascii="Arial" w:eastAsia="Cambria" w:hAnsi="Arial" w:cs="Arial"/>
                <w:sz w:val="24"/>
                <w:szCs w:val="24"/>
              </w:rPr>
            </w:pPr>
            <w:r>
              <w:rPr>
                <w:rFonts w:ascii="Arial" w:eastAsia="Cambria" w:hAnsi="Arial" w:cs="Arial"/>
                <w:sz w:val="24"/>
                <w:szCs w:val="24"/>
              </w:rPr>
              <w:t>3</w:t>
            </w:r>
          </w:p>
          <w:p w14:paraId="6460EB6B" w14:textId="77777777" w:rsidR="00DC2DCF" w:rsidRPr="00B76D3E" w:rsidRDefault="00DC2DCF" w:rsidP="007D655F">
            <w:pPr>
              <w:widowControl w:val="0"/>
              <w:spacing w:after="0" w:line="240" w:lineRule="auto"/>
              <w:jc w:val="both"/>
              <w:rPr>
                <w:rFonts w:ascii="Arial" w:eastAsia="Cambria" w:hAnsi="Arial" w:cs="Arial"/>
                <w:sz w:val="24"/>
                <w:szCs w:val="24"/>
              </w:rPr>
            </w:pPr>
          </w:p>
          <w:p w14:paraId="75344A40" w14:textId="77777777" w:rsidR="00DC2DCF" w:rsidRPr="00B76D3E" w:rsidRDefault="00DC2DCF" w:rsidP="007D655F">
            <w:pPr>
              <w:widowControl w:val="0"/>
              <w:spacing w:after="0" w:line="240" w:lineRule="auto"/>
              <w:jc w:val="both"/>
              <w:rPr>
                <w:rFonts w:ascii="Arial" w:eastAsia="Cambria" w:hAnsi="Arial" w:cs="Arial"/>
                <w:sz w:val="24"/>
                <w:szCs w:val="24"/>
              </w:rPr>
            </w:pPr>
          </w:p>
          <w:p w14:paraId="7211660B" w14:textId="77777777" w:rsidR="00DC2DCF" w:rsidRPr="00B76D3E" w:rsidRDefault="00DC2DCF" w:rsidP="007D655F">
            <w:pPr>
              <w:widowControl w:val="0"/>
              <w:spacing w:after="0" w:line="240" w:lineRule="auto"/>
              <w:jc w:val="both"/>
              <w:rPr>
                <w:rFonts w:ascii="Arial" w:eastAsia="Cambria" w:hAnsi="Arial" w:cs="Arial"/>
                <w:sz w:val="24"/>
                <w:szCs w:val="24"/>
              </w:rPr>
            </w:pPr>
          </w:p>
          <w:p w14:paraId="2084AA4F" w14:textId="77777777" w:rsidR="00DC2DCF" w:rsidRPr="00B76D3E" w:rsidRDefault="00DC2DCF" w:rsidP="007D655F">
            <w:pPr>
              <w:widowControl w:val="0"/>
              <w:spacing w:after="0" w:line="240" w:lineRule="auto"/>
              <w:jc w:val="both"/>
              <w:rPr>
                <w:rFonts w:ascii="Arial" w:eastAsia="Cambria" w:hAnsi="Arial" w:cs="Arial"/>
                <w:sz w:val="24"/>
                <w:szCs w:val="24"/>
              </w:rPr>
            </w:pPr>
          </w:p>
          <w:p w14:paraId="1C866B59" w14:textId="77777777" w:rsidR="00DC2DCF" w:rsidRPr="00B76D3E" w:rsidRDefault="00DC2DCF" w:rsidP="007D655F">
            <w:pPr>
              <w:widowControl w:val="0"/>
              <w:spacing w:after="0" w:line="240" w:lineRule="auto"/>
              <w:jc w:val="both"/>
              <w:rPr>
                <w:rFonts w:ascii="Arial" w:eastAsia="Cambria" w:hAnsi="Arial" w:cs="Arial"/>
                <w:sz w:val="24"/>
                <w:szCs w:val="24"/>
              </w:rPr>
            </w:pPr>
          </w:p>
          <w:p w14:paraId="6BD0F638" w14:textId="77777777" w:rsidR="00DC2DCF" w:rsidRPr="00B76D3E" w:rsidRDefault="00DC2DCF" w:rsidP="007D655F">
            <w:pPr>
              <w:widowControl w:val="0"/>
              <w:spacing w:after="0" w:line="240" w:lineRule="auto"/>
              <w:jc w:val="both"/>
              <w:rPr>
                <w:rFonts w:ascii="Arial" w:eastAsia="Cambria" w:hAnsi="Arial" w:cs="Arial"/>
                <w:sz w:val="24"/>
                <w:szCs w:val="24"/>
              </w:rPr>
            </w:pPr>
            <w:r>
              <w:rPr>
                <w:rFonts w:ascii="Arial" w:eastAsia="Cambria" w:hAnsi="Arial" w:cs="Arial"/>
                <w:sz w:val="24"/>
                <w:szCs w:val="24"/>
              </w:rPr>
              <w:t>2</w:t>
            </w:r>
          </w:p>
          <w:p w14:paraId="4A82A7B9" w14:textId="77777777" w:rsidR="00DC2DCF" w:rsidRPr="00B76D3E" w:rsidRDefault="00DC2DCF" w:rsidP="007D655F">
            <w:pPr>
              <w:pStyle w:val="NoSpacing"/>
              <w:jc w:val="both"/>
              <w:rPr>
                <w:rFonts w:ascii="Arial" w:hAnsi="Arial" w:cs="Arial"/>
                <w:sz w:val="24"/>
                <w:szCs w:val="24"/>
              </w:rPr>
            </w:pPr>
          </w:p>
          <w:p w14:paraId="116934E8" w14:textId="77777777" w:rsidR="00DC2DCF" w:rsidRPr="00B76D3E" w:rsidRDefault="00DC2DCF" w:rsidP="007D655F">
            <w:pPr>
              <w:pStyle w:val="NoSpacing"/>
              <w:jc w:val="both"/>
              <w:rPr>
                <w:rFonts w:ascii="Arial" w:hAnsi="Arial" w:cs="Arial"/>
                <w:sz w:val="24"/>
                <w:szCs w:val="24"/>
              </w:rPr>
            </w:pPr>
          </w:p>
          <w:p w14:paraId="0C1F73D0" w14:textId="77777777" w:rsidR="00DC2DCF" w:rsidRPr="00B76D3E" w:rsidRDefault="00DC2DCF" w:rsidP="007D655F">
            <w:pPr>
              <w:pStyle w:val="NoSpacing"/>
              <w:jc w:val="both"/>
              <w:rPr>
                <w:rFonts w:ascii="Arial" w:hAnsi="Arial" w:cs="Arial"/>
                <w:sz w:val="24"/>
                <w:szCs w:val="24"/>
              </w:rPr>
            </w:pPr>
          </w:p>
          <w:p w14:paraId="2DAAA9A3" w14:textId="77777777" w:rsidR="00DC2DCF" w:rsidRPr="00B76D3E" w:rsidRDefault="00DC2DCF" w:rsidP="007D655F">
            <w:pPr>
              <w:pStyle w:val="NoSpacing"/>
              <w:jc w:val="both"/>
              <w:rPr>
                <w:rFonts w:ascii="Arial" w:hAnsi="Arial" w:cs="Arial"/>
                <w:sz w:val="24"/>
                <w:szCs w:val="24"/>
              </w:rPr>
            </w:pPr>
          </w:p>
          <w:p w14:paraId="073A991A" w14:textId="77777777" w:rsidR="00DC2DCF" w:rsidRPr="00B76D3E" w:rsidRDefault="00DC2DCF" w:rsidP="007D655F">
            <w:pPr>
              <w:widowControl w:val="0"/>
              <w:spacing w:after="0" w:line="240" w:lineRule="auto"/>
              <w:jc w:val="both"/>
              <w:rPr>
                <w:rFonts w:ascii="Arial" w:eastAsia="Cambria" w:hAnsi="Arial" w:cs="Arial"/>
                <w:sz w:val="24"/>
                <w:szCs w:val="24"/>
              </w:rPr>
            </w:pPr>
            <w:r w:rsidRPr="00B76D3E">
              <w:rPr>
                <w:rFonts w:ascii="Arial" w:eastAsia="Cambria" w:hAnsi="Arial" w:cs="Arial"/>
                <w:sz w:val="24"/>
                <w:szCs w:val="24"/>
              </w:rPr>
              <w:t>1x5=5</w:t>
            </w:r>
          </w:p>
          <w:p w14:paraId="6E10277A" w14:textId="77777777" w:rsidR="00DC2DCF" w:rsidRPr="00B76D3E" w:rsidRDefault="00DC2DCF" w:rsidP="007D655F">
            <w:pPr>
              <w:pStyle w:val="NoSpacing"/>
              <w:jc w:val="both"/>
              <w:rPr>
                <w:rFonts w:ascii="Arial" w:hAnsi="Arial" w:cs="Arial"/>
                <w:sz w:val="24"/>
                <w:szCs w:val="24"/>
              </w:rPr>
            </w:pPr>
          </w:p>
        </w:tc>
      </w:tr>
      <w:tr w:rsidR="00DC2DCF" w:rsidRPr="00B76D3E" w14:paraId="4640A173" w14:textId="77777777" w:rsidTr="007D655F">
        <w:tc>
          <w:tcPr>
            <w:tcW w:w="540" w:type="dxa"/>
            <w:tcMar>
              <w:top w:w="100" w:type="dxa"/>
              <w:left w:w="100" w:type="dxa"/>
              <w:bottom w:w="100" w:type="dxa"/>
              <w:right w:w="100" w:type="dxa"/>
            </w:tcMar>
          </w:tcPr>
          <w:p w14:paraId="05DC4494" w14:textId="16C00F30" w:rsidR="00DC2DCF" w:rsidRPr="000E1F7F" w:rsidRDefault="00810D17" w:rsidP="007D655F">
            <w:pPr>
              <w:widowControl w:val="0"/>
              <w:spacing w:line="240" w:lineRule="auto"/>
              <w:jc w:val="both"/>
              <w:rPr>
                <w:rFonts w:ascii="Arial" w:eastAsia="Cambria" w:hAnsi="Arial" w:cs="Arial"/>
                <w:b/>
                <w:sz w:val="24"/>
                <w:szCs w:val="24"/>
              </w:rPr>
            </w:pPr>
            <w:r>
              <w:rPr>
                <w:rFonts w:ascii="Arial" w:eastAsia="Cambria" w:hAnsi="Arial" w:cs="Arial"/>
                <w:b/>
                <w:sz w:val="24"/>
                <w:szCs w:val="24"/>
              </w:rPr>
              <w:t>15</w:t>
            </w:r>
          </w:p>
        </w:tc>
        <w:tc>
          <w:tcPr>
            <w:tcW w:w="9420" w:type="dxa"/>
            <w:tcMar>
              <w:top w:w="100" w:type="dxa"/>
              <w:left w:w="100" w:type="dxa"/>
              <w:bottom w:w="100" w:type="dxa"/>
              <w:right w:w="100" w:type="dxa"/>
            </w:tcMar>
          </w:tcPr>
          <w:p w14:paraId="6E3F8FD8" w14:textId="77777777" w:rsidR="00DC2DCF" w:rsidRPr="00B76D3E" w:rsidRDefault="00DC2DCF" w:rsidP="007D655F">
            <w:pPr>
              <w:autoSpaceDE w:val="0"/>
              <w:autoSpaceDN w:val="0"/>
              <w:adjustRightInd w:val="0"/>
              <w:spacing w:after="0" w:line="240" w:lineRule="auto"/>
              <w:rPr>
                <w:rFonts w:ascii="Arial" w:hAnsi="Arial" w:cs="Arial"/>
                <w:bCs/>
                <w:color w:val="000000" w:themeColor="text1"/>
                <w:sz w:val="24"/>
                <w:szCs w:val="24"/>
              </w:rPr>
            </w:pPr>
            <w:r w:rsidRPr="00B76D3E">
              <w:rPr>
                <w:rFonts w:ascii="Arial" w:hAnsi="Arial" w:cs="Arial"/>
                <w:bCs/>
                <w:color w:val="000000" w:themeColor="text1"/>
                <w:sz w:val="24"/>
                <w:szCs w:val="24"/>
              </w:rPr>
              <w:t>(a) Mn has + 7 oxidation state in Mn</w:t>
            </w:r>
            <w:r w:rsidRPr="00B76D3E">
              <w:rPr>
                <w:rFonts w:ascii="Arial" w:hAnsi="Arial" w:cs="Arial"/>
                <w:bCs/>
                <w:color w:val="000000" w:themeColor="text1"/>
                <w:sz w:val="24"/>
                <w:szCs w:val="24"/>
                <w:vertAlign w:val="subscript"/>
              </w:rPr>
              <w:t>2</w:t>
            </w:r>
            <w:r w:rsidRPr="00B76D3E">
              <w:rPr>
                <w:rFonts w:ascii="Arial" w:hAnsi="Arial" w:cs="Arial"/>
                <w:bCs/>
                <w:color w:val="000000" w:themeColor="text1"/>
                <w:sz w:val="24"/>
                <w:szCs w:val="24"/>
              </w:rPr>
              <w:t>O</w:t>
            </w:r>
            <w:r w:rsidRPr="00B76D3E">
              <w:rPr>
                <w:rFonts w:ascii="Arial" w:hAnsi="Arial" w:cs="Arial"/>
                <w:bCs/>
                <w:color w:val="000000" w:themeColor="text1"/>
                <w:sz w:val="24"/>
                <w:szCs w:val="24"/>
                <w:vertAlign w:val="subscript"/>
              </w:rPr>
              <w:t>7</w:t>
            </w:r>
            <w:r w:rsidRPr="00B76D3E">
              <w:rPr>
                <w:rFonts w:ascii="Arial" w:hAnsi="Arial" w:cs="Arial"/>
                <w:bCs/>
                <w:color w:val="000000" w:themeColor="text1"/>
                <w:sz w:val="24"/>
                <w:szCs w:val="24"/>
              </w:rPr>
              <w:t xml:space="preserve"> and +2 in MnO. In higher oxidation state of the metal, valence electrons involved in bonding and are not available. Instead effective nuclear charge is high and hence it accept electrons and behave as aLewisacid.</w:t>
            </w:r>
          </w:p>
          <w:p w14:paraId="177E4682" w14:textId="77777777" w:rsidR="00DC2DCF" w:rsidRPr="00B76D3E" w:rsidRDefault="00DC2DCF" w:rsidP="007D655F">
            <w:pPr>
              <w:autoSpaceDE w:val="0"/>
              <w:autoSpaceDN w:val="0"/>
              <w:adjustRightInd w:val="0"/>
              <w:spacing w:after="0" w:line="240" w:lineRule="auto"/>
              <w:rPr>
                <w:rFonts w:ascii="Arial" w:hAnsi="Arial" w:cs="Arial"/>
                <w:color w:val="000000" w:themeColor="text1"/>
                <w:sz w:val="24"/>
                <w:szCs w:val="24"/>
              </w:rPr>
            </w:pPr>
            <w:r w:rsidRPr="00B76D3E">
              <w:rPr>
                <w:rFonts w:ascii="Arial" w:hAnsi="Arial" w:cs="Arial"/>
                <w:color w:val="000000" w:themeColor="text1"/>
                <w:sz w:val="24"/>
                <w:szCs w:val="24"/>
              </w:rPr>
              <w:t>(b)Because Mn</w:t>
            </w:r>
            <w:r w:rsidRPr="00B76D3E">
              <w:rPr>
                <w:rFonts w:ascii="Arial" w:hAnsi="Arial" w:cs="Arial"/>
                <w:color w:val="000000" w:themeColor="text1"/>
                <w:sz w:val="24"/>
                <w:szCs w:val="24"/>
                <w:vertAlign w:val="superscript"/>
              </w:rPr>
              <w:t>2+</w:t>
            </w:r>
            <w:r w:rsidRPr="00B76D3E">
              <w:rPr>
                <w:rFonts w:ascii="Arial" w:hAnsi="Arial" w:cs="Arial"/>
                <w:color w:val="000000" w:themeColor="text1"/>
                <w:sz w:val="24"/>
                <w:szCs w:val="24"/>
              </w:rPr>
              <w:t xml:space="preserve"> contain 5 unpaired electrons in their 3d sub shells.</w:t>
            </w:r>
          </w:p>
          <w:p w14:paraId="6263B893" w14:textId="77777777" w:rsidR="00DC2DCF" w:rsidRPr="00B76D3E" w:rsidRDefault="00DC2DCF" w:rsidP="007D655F">
            <w:pPr>
              <w:autoSpaceDE w:val="0"/>
              <w:autoSpaceDN w:val="0"/>
              <w:adjustRightInd w:val="0"/>
              <w:spacing w:after="0" w:line="240" w:lineRule="auto"/>
              <w:rPr>
                <w:rFonts w:ascii="Arial" w:hAnsi="Arial" w:cs="Arial"/>
                <w:bCs/>
                <w:color w:val="000000" w:themeColor="text1"/>
                <w:sz w:val="24"/>
                <w:szCs w:val="24"/>
              </w:rPr>
            </w:pPr>
            <w:r w:rsidRPr="00B76D3E">
              <w:rPr>
                <w:rFonts w:ascii="Arial" w:hAnsi="Arial" w:cs="Arial"/>
                <w:bCs/>
                <w:color w:val="000000" w:themeColor="text1"/>
                <w:sz w:val="24"/>
                <w:szCs w:val="24"/>
              </w:rPr>
              <w:t>(c) This is due to comparable energies of 5f. 6d and 7s-orbitals.</w:t>
            </w:r>
          </w:p>
          <w:p w14:paraId="26ACC6F5" w14:textId="77777777" w:rsidR="00DC2DCF" w:rsidRPr="00B76D3E" w:rsidRDefault="00DC2DCF" w:rsidP="007D655F">
            <w:pPr>
              <w:tabs>
                <w:tab w:val="left" w:pos="1620"/>
              </w:tabs>
              <w:spacing w:line="240" w:lineRule="auto"/>
              <w:jc w:val="both"/>
              <w:rPr>
                <w:rFonts w:ascii="Arial" w:hAnsi="Arial" w:cs="Arial"/>
                <w:color w:val="000000" w:themeColor="text1"/>
                <w:sz w:val="24"/>
                <w:szCs w:val="24"/>
              </w:rPr>
            </w:pPr>
            <w:r w:rsidRPr="00B76D3E">
              <w:rPr>
                <w:rFonts w:ascii="Arial" w:hAnsi="Arial" w:cs="Arial"/>
                <w:color w:val="000000" w:themeColor="text1"/>
                <w:sz w:val="24"/>
                <w:szCs w:val="24"/>
              </w:rPr>
              <w:t xml:space="preserve">(d)The high energy to transform Cu(s) to </w:t>
            </w:r>
            <m:oMath>
              <m:sSup>
                <m:sSupPr>
                  <m:ctrlPr>
                    <w:rPr>
                      <w:rFonts w:ascii="Cambria Math" w:hAnsi="Cambria Math" w:cs="Arial"/>
                      <w:color w:val="000000" w:themeColor="text1"/>
                      <w:sz w:val="24"/>
                      <w:szCs w:val="24"/>
                    </w:rPr>
                  </m:ctrlPr>
                </m:sSupPr>
                <m:e>
                  <m:r>
                    <m:rPr>
                      <m:sty m:val="p"/>
                    </m:rPr>
                    <w:rPr>
                      <w:rFonts w:ascii="Cambria Math" w:hAnsi="Cambria Math" w:cs="Arial"/>
                      <w:color w:val="000000" w:themeColor="text1"/>
                      <w:sz w:val="24"/>
                      <w:szCs w:val="24"/>
                    </w:rPr>
                    <m:t>Cu</m:t>
                  </m:r>
                </m:e>
                <m:sup>
                  <m:r>
                    <m:rPr>
                      <m:sty m:val="p"/>
                    </m:rPr>
                    <w:rPr>
                      <w:rFonts w:ascii="Cambria Math" w:hAnsi="Cambria Math" w:cs="Arial"/>
                      <w:color w:val="000000" w:themeColor="text1"/>
                      <w:sz w:val="24"/>
                      <w:szCs w:val="24"/>
                    </w:rPr>
                    <m:t>2+</m:t>
                  </m:r>
                </m:sup>
              </m:sSup>
            </m:oMath>
            <w:r w:rsidRPr="00B76D3E">
              <w:rPr>
                <w:rFonts w:ascii="Arial" w:hAnsi="Arial" w:cs="Arial"/>
                <w:color w:val="000000" w:themeColor="text1"/>
                <w:sz w:val="24"/>
                <w:szCs w:val="24"/>
              </w:rPr>
              <w:t xml:space="preserve"> (aq) is balanced by its hydration enthalpy. </w:t>
            </w:r>
          </w:p>
          <w:p w14:paraId="4D595987" w14:textId="77777777" w:rsidR="00DC2DCF" w:rsidRPr="00B76D3E" w:rsidRDefault="00DC2DCF" w:rsidP="007D655F">
            <w:pPr>
              <w:tabs>
                <w:tab w:val="left" w:pos="1620"/>
              </w:tabs>
              <w:spacing w:line="240" w:lineRule="auto"/>
              <w:ind w:left="45"/>
              <w:jc w:val="both"/>
              <w:rPr>
                <w:rFonts w:ascii="Arial" w:hAnsi="Arial" w:cs="Arial"/>
                <w:color w:val="000000" w:themeColor="text1"/>
                <w:sz w:val="24"/>
                <w:szCs w:val="24"/>
              </w:rPr>
            </w:pPr>
            <w:r w:rsidRPr="00B76D3E">
              <w:rPr>
                <w:rFonts w:ascii="Arial" w:hAnsi="Arial" w:cs="Arial"/>
                <w:color w:val="000000" w:themeColor="text1"/>
                <w:sz w:val="24"/>
                <w:szCs w:val="24"/>
              </w:rPr>
              <w:t xml:space="preserve">(e) The stability of the half-filled d sub-shell in </w:t>
            </w:r>
            <m:oMath>
              <m:sSup>
                <m:sSupPr>
                  <m:ctrlPr>
                    <w:rPr>
                      <w:rFonts w:ascii="Cambria Math" w:hAnsi="Cambria Math" w:cs="Arial"/>
                      <w:color w:val="000000" w:themeColor="text1"/>
                      <w:sz w:val="24"/>
                      <w:szCs w:val="24"/>
                    </w:rPr>
                  </m:ctrlPr>
                </m:sSupPr>
                <m:e>
                  <m:r>
                    <m:rPr>
                      <m:sty m:val="p"/>
                    </m:rPr>
                    <w:rPr>
                      <w:rFonts w:ascii="Cambria Math" w:hAnsi="Cambria Math" w:cs="Arial"/>
                      <w:color w:val="000000" w:themeColor="text1"/>
                      <w:sz w:val="24"/>
                      <w:szCs w:val="24"/>
                    </w:rPr>
                    <m:t>Mn</m:t>
                  </m:r>
                </m:e>
                <m:sup>
                  <m:r>
                    <m:rPr>
                      <m:sty m:val="p"/>
                    </m:rPr>
                    <w:rPr>
                      <w:rFonts w:ascii="Cambria Math" w:hAnsi="Cambria Math" w:cs="Arial"/>
                      <w:color w:val="000000" w:themeColor="text1"/>
                      <w:sz w:val="24"/>
                      <w:szCs w:val="24"/>
                    </w:rPr>
                    <m:t>2+</m:t>
                  </m:r>
                </m:sup>
              </m:sSup>
            </m:oMath>
            <w:r w:rsidRPr="00B76D3E">
              <w:rPr>
                <w:rFonts w:ascii="Arial" w:hAnsi="Arial" w:cs="Arial"/>
                <w:color w:val="000000" w:themeColor="text1"/>
                <w:sz w:val="24"/>
                <w:szCs w:val="24"/>
              </w:rPr>
              <w:t xml:space="preserve"> and the completely filled </w:t>
            </w:r>
            <m:oMath>
              <m:sSup>
                <m:sSupPr>
                  <m:ctrlPr>
                    <w:rPr>
                      <w:rFonts w:ascii="Cambria Math" w:hAnsi="Cambria Math" w:cs="Arial"/>
                      <w:color w:val="000000" w:themeColor="text1"/>
                      <w:sz w:val="24"/>
                      <w:szCs w:val="24"/>
                    </w:rPr>
                  </m:ctrlPr>
                </m:sSupPr>
                <m:e>
                  <m:r>
                    <m:rPr>
                      <m:sty m:val="p"/>
                    </m:rPr>
                    <w:rPr>
                      <w:rFonts w:ascii="Cambria Math" w:hAnsi="Cambria Math" w:cs="Arial"/>
                      <w:color w:val="000000" w:themeColor="text1"/>
                      <w:sz w:val="24"/>
                      <w:szCs w:val="24"/>
                    </w:rPr>
                    <m:t>d</m:t>
                  </m:r>
                </m:e>
                <m:sup>
                  <m:r>
                    <m:rPr>
                      <m:sty m:val="p"/>
                    </m:rPr>
                    <w:rPr>
                      <w:rFonts w:ascii="Cambria Math" w:hAnsi="Cambria Math" w:cs="Arial"/>
                      <w:color w:val="000000" w:themeColor="text1"/>
                      <w:sz w:val="24"/>
                      <w:szCs w:val="24"/>
                    </w:rPr>
                    <m:t>10</m:t>
                  </m:r>
                </m:sup>
              </m:sSup>
            </m:oMath>
            <w:r w:rsidRPr="00B76D3E">
              <w:rPr>
                <w:rFonts w:ascii="Arial" w:hAnsi="Arial" w:cs="Arial"/>
                <w:color w:val="000000" w:themeColor="text1"/>
                <w:sz w:val="24"/>
                <w:szCs w:val="24"/>
              </w:rPr>
              <w:t xml:space="preserve">configuration in </w:t>
            </w:r>
            <m:oMath>
              <m:sSup>
                <m:sSupPr>
                  <m:ctrlPr>
                    <w:rPr>
                      <w:rFonts w:ascii="Cambria Math" w:hAnsi="Cambria Math" w:cs="Arial"/>
                      <w:color w:val="000000" w:themeColor="text1"/>
                      <w:sz w:val="24"/>
                      <w:szCs w:val="24"/>
                    </w:rPr>
                  </m:ctrlPr>
                </m:sSupPr>
                <m:e>
                  <m:r>
                    <m:rPr>
                      <m:sty m:val="p"/>
                    </m:rPr>
                    <w:rPr>
                      <w:rFonts w:ascii="Cambria Math" w:hAnsi="Cambria Math" w:cs="Arial"/>
                      <w:color w:val="000000" w:themeColor="text1"/>
                      <w:sz w:val="24"/>
                      <w:szCs w:val="24"/>
                    </w:rPr>
                    <m:t>Zn</m:t>
                  </m:r>
                </m:e>
                <m:sup>
                  <m:r>
                    <m:rPr>
                      <m:sty m:val="p"/>
                    </m:rPr>
                    <w:rPr>
                      <w:rFonts w:ascii="Cambria Math" w:hAnsi="Cambria Math" w:cs="Arial"/>
                      <w:color w:val="000000" w:themeColor="text1"/>
                      <w:sz w:val="24"/>
                      <w:szCs w:val="24"/>
                    </w:rPr>
                    <m:t>2+</m:t>
                  </m:r>
                </m:sup>
              </m:sSup>
            </m:oMath>
            <w:r w:rsidRPr="00B76D3E">
              <w:rPr>
                <w:rFonts w:ascii="Arial" w:hAnsi="Arial" w:cs="Arial"/>
                <w:color w:val="000000" w:themeColor="text1"/>
                <w:sz w:val="24"/>
                <w:szCs w:val="24"/>
              </w:rPr>
              <w:t>are related to their more negative E° V values.</w:t>
            </w:r>
          </w:p>
          <w:p w14:paraId="77CC768B" w14:textId="77777777" w:rsidR="00DC2DCF" w:rsidRPr="00B76D3E" w:rsidRDefault="00DC2DCF" w:rsidP="007D655F">
            <w:pPr>
              <w:tabs>
                <w:tab w:val="left" w:pos="1620"/>
              </w:tabs>
              <w:spacing w:line="240" w:lineRule="auto"/>
              <w:jc w:val="both"/>
              <w:rPr>
                <w:rFonts w:ascii="Arial" w:hAnsi="Arial" w:cs="Arial"/>
                <w:color w:val="000000" w:themeColor="text1"/>
                <w:sz w:val="24"/>
                <w:szCs w:val="24"/>
              </w:rPr>
            </w:pPr>
            <w:r w:rsidRPr="00B76D3E">
              <w:rPr>
                <w:rFonts w:ascii="Arial" w:hAnsi="Arial" w:cs="Arial"/>
                <w:color w:val="000000" w:themeColor="text1"/>
                <w:sz w:val="24"/>
                <w:szCs w:val="24"/>
              </w:rPr>
              <w:t>(f) due to incomplete d orbitals and presence of unpaired electron.</w:t>
            </w:r>
          </w:p>
          <w:p w14:paraId="79EC9EEA" w14:textId="77777777" w:rsidR="00DC2DCF" w:rsidRPr="00B76D3E" w:rsidRDefault="00DC2DCF" w:rsidP="007D655F">
            <w:pPr>
              <w:pStyle w:val="Default"/>
              <w:jc w:val="both"/>
              <w:rPr>
                <w:rFonts w:ascii="Arial" w:eastAsia="Cambria" w:hAnsi="Arial" w:cs="Arial"/>
              </w:rPr>
            </w:pPr>
            <w:r w:rsidRPr="00B76D3E">
              <w:rPr>
                <w:rFonts w:ascii="Arial" w:hAnsi="Arial" w:cs="Arial"/>
                <w:color w:val="000000" w:themeColor="text1"/>
              </w:rPr>
              <w:t>(g)Because of fully filled d orbitals in zinc</w:t>
            </w:r>
            <w:r>
              <w:rPr>
                <w:rFonts w:ascii="Arial" w:hAnsi="Arial" w:cs="Arial"/>
                <w:color w:val="000000" w:themeColor="text1"/>
              </w:rPr>
              <w:t xml:space="preserve"> and in Zn</w:t>
            </w:r>
            <w:r w:rsidRPr="001E0E19">
              <w:rPr>
                <w:rFonts w:ascii="Arial" w:hAnsi="Arial" w:cs="Arial"/>
                <w:color w:val="000000" w:themeColor="text1"/>
                <w:vertAlign w:val="superscript"/>
              </w:rPr>
              <w:t>2+</w:t>
            </w:r>
          </w:p>
        </w:tc>
        <w:tc>
          <w:tcPr>
            <w:tcW w:w="570" w:type="dxa"/>
            <w:tcMar>
              <w:top w:w="100" w:type="dxa"/>
              <w:left w:w="100" w:type="dxa"/>
              <w:bottom w:w="100" w:type="dxa"/>
              <w:right w:w="100" w:type="dxa"/>
            </w:tcMar>
          </w:tcPr>
          <w:p w14:paraId="059970EC" w14:textId="77777777" w:rsidR="00DC2DCF" w:rsidRPr="00B76D3E" w:rsidRDefault="00DC2DCF" w:rsidP="007D655F">
            <w:pPr>
              <w:widowControl w:val="0"/>
              <w:spacing w:after="0" w:line="240" w:lineRule="auto"/>
              <w:jc w:val="both"/>
              <w:rPr>
                <w:rFonts w:ascii="Arial" w:eastAsia="Cambria" w:hAnsi="Arial" w:cs="Arial"/>
                <w:sz w:val="24"/>
                <w:szCs w:val="24"/>
              </w:rPr>
            </w:pPr>
            <w:r w:rsidRPr="00B76D3E">
              <w:rPr>
                <w:rFonts w:ascii="Arial" w:hAnsi="Arial" w:cs="Arial"/>
                <w:sz w:val="24"/>
                <w:szCs w:val="24"/>
              </w:rPr>
              <w:t>1x5=5</w:t>
            </w:r>
          </w:p>
          <w:p w14:paraId="6A8DAF3A" w14:textId="77777777" w:rsidR="00DC2DCF" w:rsidRPr="00B76D3E" w:rsidRDefault="00DC2DCF" w:rsidP="007D655F">
            <w:pPr>
              <w:widowControl w:val="0"/>
              <w:spacing w:after="0" w:line="240" w:lineRule="auto"/>
              <w:jc w:val="both"/>
              <w:rPr>
                <w:rFonts w:ascii="Arial" w:eastAsia="Cambria" w:hAnsi="Arial" w:cs="Arial"/>
                <w:sz w:val="24"/>
                <w:szCs w:val="24"/>
              </w:rPr>
            </w:pPr>
          </w:p>
          <w:p w14:paraId="58882553" w14:textId="77777777" w:rsidR="00DC2DCF" w:rsidRPr="00B76D3E" w:rsidRDefault="00DC2DCF" w:rsidP="007D655F">
            <w:pPr>
              <w:widowControl w:val="0"/>
              <w:spacing w:after="0" w:line="240" w:lineRule="auto"/>
              <w:jc w:val="both"/>
              <w:rPr>
                <w:rFonts w:ascii="Arial" w:eastAsia="Cambria" w:hAnsi="Arial" w:cs="Arial"/>
                <w:sz w:val="24"/>
                <w:szCs w:val="24"/>
              </w:rPr>
            </w:pPr>
          </w:p>
          <w:p w14:paraId="7A0CD883" w14:textId="77777777" w:rsidR="00DC2DCF" w:rsidRPr="00B76D3E" w:rsidRDefault="00DC2DCF" w:rsidP="007D655F">
            <w:pPr>
              <w:widowControl w:val="0"/>
              <w:spacing w:after="0" w:line="240" w:lineRule="auto"/>
              <w:jc w:val="both"/>
              <w:rPr>
                <w:rFonts w:ascii="Arial" w:eastAsia="Cambria" w:hAnsi="Arial" w:cs="Arial"/>
                <w:sz w:val="24"/>
                <w:szCs w:val="24"/>
              </w:rPr>
            </w:pPr>
          </w:p>
          <w:p w14:paraId="59DB00FD" w14:textId="77777777" w:rsidR="00DC2DCF" w:rsidRPr="00B76D3E" w:rsidRDefault="00DC2DCF" w:rsidP="007D655F">
            <w:pPr>
              <w:widowControl w:val="0"/>
              <w:spacing w:after="0" w:line="240" w:lineRule="auto"/>
              <w:jc w:val="both"/>
              <w:rPr>
                <w:rFonts w:ascii="Arial" w:eastAsia="Cambria" w:hAnsi="Arial" w:cs="Arial"/>
                <w:sz w:val="24"/>
                <w:szCs w:val="24"/>
              </w:rPr>
            </w:pPr>
          </w:p>
          <w:p w14:paraId="41C1DD3A" w14:textId="77777777" w:rsidR="00DC2DCF" w:rsidRPr="00B76D3E" w:rsidRDefault="00DC2DCF" w:rsidP="007D655F">
            <w:pPr>
              <w:widowControl w:val="0"/>
              <w:spacing w:after="0" w:line="240" w:lineRule="auto"/>
              <w:jc w:val="both"/>
              <w:rPr>
                <w:rFonts w:ascii="Arial" w:eastAsia="Cambria" w:hAnsi="Arial" w:cs="Arial"/>
                <w:sz w:val="24"/>
                <w:szCs w:val="24"/>
              </w:rPr>
            </w:pPr>
          </w:p>
          <w:p w14:paraId="4550C273" w14:textId="77777777" w:rsidR="00DC2DCF" w:rsidRPr="00B76D3E" w:rsidRDefault="00DC2DCF" w:rsidP="007D655F">
            <w:pPr>
              <w:widowControl w:val="0"/>
              <w:spacing w:after="0" w:line="240" w:lineRule="auto"/>
              <w:jc w:val="both"/>
              <w:rPr>
                <w:rFonts w:ascii="Arial" w:eastAsia="Cambria" w:hAnsi="Arial" w:cs="Arial"/>
                <w:sz w:val="24"/>
                <w:szCs w:val="24"/>
              </w:rPr>
            </w:pPr>
          </w:p>
        </w:tc>
      </w:tr>
    </w:tbl>
    <w:p w14:paraId="26061F13" w14:textId="77777777" w:rsidR="00DC2DCF" w:rsidRPr="00B76D3E" w:rsidRDefault="00DC2DCF" w:rsidP="00DC2DCF">
      <w:pPr>
        <w:spacing w:line="240" w:lineRule="auto"/>
        <w:jc w:val="both"/>
        <w:rPr>
          <w:rFonts w:ascii="Arial" w:hAnsi="Arial" w:cs="Arial"/>
          <w:sz w:val="24"/>
          <w:szCs w:val="24"/>
        </w:rPr>
      </w:pPr>
    </w:p>
    <w:p w14:paraId="417D0834" w14:textId="77777777" w:rsidR="00DC2DCF" w:rsidRDefault="00DC2DCF" w:rsidP="00BB640E">
      <w:pPr>
        <w:spacing w:after="0"/>
        <w:rPr>
          <w:rFonts w:ascii="Cambria" w:eastAsia="Times New Roman" w:hAnsi="Cambria" w:cs="Times New Roman"/>
          <w:sz w:val="24"/>
          <w:szCs w:val="24"/>
        </w:rPr>
      </w:pPr>
    </w:p>
    <w:p w14:paraId="318E4523" w14:textId="77777777" w:rsidR="00810D17" w:rsidRDefault="00810D17" w:rsidP="00BB640E">
      <w:pPr>
        <w:spacing w:after="0"/>
        <w:rPr>
          <w:rFonts w:ascii="Cambria" w:eastAsia="Times New Roman" w:hAnsi="Cambria" w:cs="Times New Roman"/>
          <w:sz w:val="24"/>
          <w:szCs w:val="24"/>
        </w:rPr>
      </w:pPr>
    </w:p>
    <w:p w14:paraId="0BD8EA8C" w14:textId="77777777" w:rsidR="00810D17" w:rsidRDefault="00810D17" w:rsidP="00BB640E">
      <w:pPr>
        <w:spacing w:after="0"/>
        <w:rPr>
          <w:rFonts w:ascii="Cambria" w:eastAsia="Times New Roman" w:hAnsi="Cambria" w:cs="Times New Roman"/>
          <w:sz w:val="24"/>
          <w:szCs w:val="24"/>
        </w:rPr>
      </w:pPr>
    </w:p>
    <w:p w14:paraId="7F58381B" w14:textId="77777777" w:rsidR="00810D17" w:rsidRDefault="00810D17" w:rsidP="00BB640E">
      <w:pPr>
        <w:spacing w:after="0"/>
        <w:rPr>
          <w:rFonts w:ascii="Cambria" w:eastAsia="Times New Roman" w:hAnsi="Cambria" w:cs="Times New Roman"/>
          <w:sz w:val="24"/>
          <w:szCs w:val="24"/>
        </w:rPr>
      </w:pPr>
    </w:p>
    <w:p w14:paraId="5FAAE15A" w14:textId="77777777" w:rsidR="00810D17" w:rsidRDefault="00810D17" w:rsidP="00BB640E">
      <w:pPr>
        <w:spacing w:after="0"/>
        <w:rPr>
          <w:rFonts w:ascii="Cambria" w:eastAsia="Times New Roman" w:hAnsi="Cambria" w:cs="Times New Roman"/>
          <w:sz w:val="24"/>
          <w:szCs w:val="24"/>
        </w:rPr>
      </w:pPr>
    </w:p>
    <w:p w14:paraId="03E31C3C" w14:textId="77777777" w:rsidR="00810D17" w:rsidRDefault="00810D17" w:rsidP="00BB640E">
      <w:pPr>
        <w:spacing w:after="0"/>
        <w:rPr>
          <w:rFonts w:ascii="Cambria" w:eastAsia="Times New Roman" w:hAnsi="Cambria" w:cs="Times New Roman"/>
          <w:sz w:val="24"/>
          <w:szCs w:val="24"/>
        </w:rPr>
      </w:pPr>
    </w:p>
    <w:p w14:paraId="46B75E0D" w14:textId="77777777" w:rsidR="00810D17" w:rsidRDefault="00810D17" w:rsidP="00BB640E">
      <w:pPr>
        <w:spacing w:after="0"/>
        <w:rPr>
          <w:rFonts w:ascii="Cambria" w:eastAsia="Times New Roman" w:hAnsi="Cambria" w:cs="Times New Roman"/>
          <w:sz w:val="24"/>
          <w:szCs w:val="24"/>
        </w:rPr>
      </w:pPr>
    </w:p>
    <w:p w14:paraId="29C1D4A4" w14:textId="77777777" w:rsidR="00810D17" w:rsidRDefault="00810D17" w:rsidP="00BB640E">
      <w:pPr>
        <w:spacing w:after="0"/>
        <w:rPr>
          <w:rFonts w:ascii="Cambria" w:eastAsia="Times New Roman" w:hAnsi="Cambria" w:cs="Times New Roman"/>
          <w:sz w:val="24"/>
          <w:szCs w:val="24"/>
        </w:rPr>
      </w:pPr>
    </w:p>
    <w:p w14:paraId="13C2311E" w14:textId="77777777" w:rsidR="00810D17" w:rsidRDefault="00810D17" w:rsidP="00BB640E">
      <w:pPr>
        <w:spacing w:after="0"/>
        <w:rPr>
          <w:rFonts w:ascii="Cambria" w:eastAsia="Times New Roman" w:hAnsi="Cambria" w:cs="Times New Roman"/>
          <w:sz w:val="24"/>
          <w:szCs w:val="24"/>
        </w:rPr>
      </w:pPr>
    </w:p>
    <w:p w14:paraId="6E0FDBAF" w14:textId="77777777" w:rsidR="00810D17" w:rsidRDefault="00810D17" w:rsidP="00BB640E">
      <w:pPr>
        <w:spacing w:after="0"/>
        <w:rPr>
          <w:rFonts w:ascii="Cambria" w:eastAsia="Times New Roman" w:hAnsi="Cambria" w:cs="Times New Roman"/>
          <w:sz w:val="24"/>
          <w:szCs w:val="24"/>
        </w:rPr>
      </w:pPr>
    </w:p>
    <w:p w14:paraId="4BB53210" w14:textId="77777777" w:rsidR="00810D17" w:rsidRDefault="00810D17" w:rsidP="00BB640E">
      <w:pPr>
        <w:spacing w:after="0"/>
        <w:rPr>
          <w:rFonts w:ascii="Cambria" w:eastAsia="Times New Roman" w:hAnsi="Cambria" w:cs="Times New Roman"/>
          <w:sz w:val="24"/>
          <w:szCs w:val="24"/>
        </w:rPr>
      </w:pPr>
    </w:p>
    <w:p w14:paraId="36CDCDA3" w14:textId="77777777" w:rsidR="00810D17" w:rsidRDefault="00810D17" w:rsidP="00BB640E">
      <w:pPr>
        <w:spacing w:after="0"/>
        <w:rPr>
          <w:rFonts w:ascii="Cambria" w:eastAsia="Times New Roman" w:hAnsi="Cambria" w:cs="Times New Roman"/>
          <w:sz w:val="24"/>
          <w:szCs w:val="24"/>
        </w:rPr>
      </w:pPr>
    </w:p>
    <w:p w14:paraId="685555C6" w14:textId="77777777" w:rsidR="00810D17" w:rsidRDefault="00810D17" w:rsidP="00BB640E">
      <w:pPr>
        <w:spacing w:after="0"/>
        <w:rPr>
          <w:rFonts w:ascii="Cambria" w:eastAsia="Times New Roman" w:hAnsi="Cambria" w:cs="Times New Roman"/>
          <w:sz w:val="24"/>
          <w:szCs w:val="24"/>
        </w:rPr>
      </w:pPr>
    </w:p>
    <w:p w14:paraId="24CCC3AC" w14:textId="77777777" w:rsidR="00810D17" w:rsidRDefault="00810D17" w:rsidP="00BB640E">
      <w:pPr>
        <w:spacing w:after="0"/>
        <w:rPr>
          <w:rFonts w:ascii="Cambria" w:eastAsia="Times New Roman" w:hAnsi="Cambria" w:cs="Times New Roman"/>
          <w:sz w:val="24"/>
          <w:szCs w:val="24"/>
        </w:rPr>
      </w:pPr>
    </w:p>
    <w:p w14:paraId="3EE2FC40" w14:textId="77777777" w:rsidR="00810D17" w:rsidRDefault="00810D17" w:rsidP="00BB640E">
      <w:pPr>
        <w:spacing w:after="0"/>
        <w:rPr>
          <w:rFonts w:ascii="Cambria" w:eastAsia="Times New Roman" w:hAnsi="Cambria" w:cs="Times New Roman"/>
          <w:sz w:val="24"/>
          <w:szCs w:val="24"/>
        </w:rPr>
      </w:pPr>
    </w:p>
    <w:p w14:paraId="3FC846F3" w14:textId="77777777" w:rsidR="00810D17" w:rsidRDefault="00810D17" w:rsidP="00BB640E">
      <w:pPr>
        <w:spacing w:after="0"/>
        <w:rPr>
          <w:rFonts w:ascii="Cambria" w:eastAsia="Times New Roman" w:hAnsi="Cambria" w:cs="Times New Roman"/>
          <w:sz w:val="24"/>
          <w:szCs w:val="24"/>
        </w:rPr>
      </w:pPr>
    </w:p>
    <w:p w14:paraId="75A2DE94" w14:textId="77777777" w:rsidR="00810D17" w:rsidRDefault="00810D17" w:rsidP="00BB640E">
      <w:pPr>
        <w:spacing w:after="0"/>
        <w:rPr>
          <w:rFonts w:ascii="Cambria" w:eastAsia="Times New Roman" w:hAnsi="Cambria" w:cs="Times New Roman"/>
          <w:sz w:val="24"/>
          <w:szCs w:val="24"/>
        </w:rPr>
      </w:pPr>
    </w:p>
    <w:p w14:paraId="68827B70" w14:textId="77777777" w:rsidR="00810D17" w:rsidRDefault="00810D17" w:rsidP="00BB640E">
      <w:pPr>
        <w:spacing w:after="0"/>
        <w:rPr>
          <w:rFonts w:ascii="Cambria" w:eastAsia="Times New Roman" w:hAnsi="Cambria" w:cs="Times New Roman"/>
          <w:sz w:val="24"/>
          <w:szCs w:val="24"/>
        </w:rPr>
      </w:pPr>
    </w:p>
    <w:p w14:paraId="05CA7BD8" w14:textId="77777777" w:rsidR="00810D17" w:rsidRDefault="00810D17" w:rsidP="00BB640E">
      <w:pPr>
        <w:spacing w:after="0"/>
        <w:rPr>
          <w:rFonts w:ascii="Cambria" w:eastAsia="Times New Roman" w:hAnsi="Cambria" w:cs="Times New Roman"/>
          <w:sz w:val="24"/>
          <w:szCs w:val="24"/>
        </w:rPr>
      </w:pPr>
    </w:p>
    <w:p w14:paraId="79E289F2" w14:textId="77777777" w:rsidR="00810D17" w:rsidRDefault="00810D17" w:rsidP="00BB640E">
      <w:pPr>
        <w:spacing w:after="0"/>
        <w:rPr>
          <w:rFonts w:ascii="Cambria" w:eastAsia="Times New Roman" w:hAnsi="Cambria" w:cs="Times New Roman"/>
          <w:sz w:val="24"/>
          <w:szCs w:val="24"/>
        </w:rPr>
      </w:pPr>
    </w:p>
    <w:p w14:paraId="712942A6" w14:textId="77777777" w:rsidR="00810D17" w:rsidRDefault="00810D17" w:rsidP="00BB640E">
      <w:pPr>
        <w:spacing w:after="0"/>
        <w:rPr>
          <w:rFonts w:ascii="Cambria" w:eastAsia="Times New Roman" w:hAnsi="Cambria" w:cs="Times New Roman"/>
          <w:sz w:val="24"/>
          <w:szCs w:val="24"/>
        </w:rPr>
      </w:pPr>
    </w:p>
    <w:p w14:paraId="21AF5398" w14:textId="77777777" w:rsidR="00810D17" w:rsidRDefault="00810D17" w:rsidP="00BB640E">
      <w:pPr>
        <w:spacing w:after="0"/>
        <w:rPr>
          <w:rFonts w:ascii="Cambria" w:eastAsia="Times New Roman" w:hAnsi="Cambria" w:cs="Times New Roman"/>
          <w:sz w:val="24"/>
          <w:szCs w:val="24"/>
        </w:rPr>
      </w:pPr>
    </w:p>
    <w:p w14:paraId="0E26B809" w14:textId="77777777" w:rsidR="00810D17" w:rsidRDefault="00810D17" w:rsidP="00BB640E">
      <w:pPr>
        <w:spacing w:after="0"/>
        <w:rPr>
          <w:rFonts w:ascii="Cambria" w:eastAsia="Times New Roman" w:hAnsi="Cambria" w:cs="Times New Roman"/>
          <w:sz w:val="24"/>
          <w:szCs w:val="24"/>
        </w:rPr>
      </w:pPr>
    </w:p>
    <w:p w14:paraId="7D58FB6E" w14:textId="77777777" w:rsidR="00810D17" w:rsidRDefault="00810D17" w:rsidP="00BB640E">
      <w:pPr>
        <w:spacing w:after="0"/>
        <w:rPr>
          <w:rFonts w:ascii="Cambria" w:eastAsia="Times New Roman" w:hAnsi="Cambria" w:cs="Times New Roman"/>
          <w:sz w:val="24"/>
          <w:szCs w:val="24"/>
        </w:rPr>
      </w:pPr>
    </w:p>
    <w:p w14:paraId="33EA9833" w14:textId="77777777" w:rsidR="00810D17" w:rsidRDefault="00810D17" w:rsidP="00BB640E">
      <w:pPr>
        <w:spacing w:after="0"/>
        <w:rPr>
          <w:rFonts w:ascii="Cambria" w:eastAsia="Times New Roman" w:hAnsi="Cambria" w:cs="Times New Roman"/>
          <w:sz w:val="24"/>
          <w:szCs w:val="24"/>
        </w:rPr>
      </w:pPr>
    </w:p>
    <w:p w14:paraId="574B811B" w14:textId="77777777" w:rsidR="00810D17" w:rsidRDefault="00810D17" w:rsidP="00BB640E">
      <w:pPr>
        <w:spacing w:after="0"/>
        <w:rPr>
          <w:rFonts w:ascii="Cambria" w:eastAsia="Times New Roman" w:hAnsi="Cambria" w:cs="Times New Roman"/>
          <w:sz w:val="24"/>
          <w:szCs w:val="24"/>
        </w:rPr>
      </w:pPr>
    </w:p>
    <w:p w14:paraId="7D8F20A6" w14:textId="77777777" w:rsidR="00810D17" w:rsidRDefault="00810D17" w:rsidP="00BB640E">
      <w:pPr>
        <w:spacing w:after="0"/>
        <w:rPr>
          <w:rFonts w:ascii="Cambria" w:eastAsia="Times New Roman" w:hAnsi="Cambria" w:cs="Times New Roman"/>
          <w:sz w:val="24"/>
          <w:szCs w:val="24"/>
        </w:rPr>
      </w:pPr>
    </w:p>
    <w:p w14:paraId="3725ACC5" w14:textId="77777777" w:rsidR="00810D17" w:rsidRDefault="00810D17" w:rsidP="00BB640E">
      <w:pPr>
        <w:spacing w:after="0"/>
        <w:rPr>
          <w:rFonts w:ascii="Cambria" w:eastAsia="Times New Roman" w:hAnsi="Cambria" w:cs="Times New Roman"/>
          <w:sz w:val="24"/>
          <w:szCs w:val="24"/>
        </w:rPr>
      </w:pPr>
    </w:p>
    <w:p w14:paraId="337E7E37" w14:textId="77777777" w:rsidR="00810D17" w:rsidRDefault="00810D17" w:rsidP="00BB640E">
      <w:pPr>
        <w:spacing w:after="0"/>
        <w:rPr>
          <w:rFonts w:ascii="Cambria" w:eastAsia="Times New Roman" w:hAnsi="Cambria" w:cs="Times New Roman"/>
          <w:sz w:val="24"/>
          <w:szCs w:val="24"/>
        </w:rPr>
      </w:pPr>
    </w:p>
    <w:p w14:paraId="6354F877" w14:textId="77777777" w:rsidR="00810D17" w:rsidRDefault="00810D17" w:rsidP="00BB640E">
      <w:pPr>
        <w:spacing w:after="0"/>
        <w:rPr>
          <w:rFonts w:ascii="Cambria" w:eastAsia="Times New Roman" w:hAnsi="Cambria" w:cs="Times New Roman"/>
          <w:sz w:val="24"/>
          <w:szCs w:val="24"/>
        </w:rPr>
      </w:pPr>
    </w:p>
    <w:p w14:paraId="44CCC5E6" w14:textId="77777777" w:rsidR="00810D17" w:rsidRDefault="00810D17" w:rsidP="00BB640E">
      <w:pPr>
        <w:spacing w:after="0"/>
        <w:rPr>
          <w:rFonts w:ascii="Cambria" w:eastAsia="Times New Roman" w:hAnsi="Cambria" w:cs="Times New Roman"/>
          <w:sz w:val="24"/>
          <w:szCs w:val="24"/>
        </w:rPr>
      </w:pPr>
    </w:p>
    <w:p w14:paraId="2FFFBD8D" w14:textId="77777777" w:rsidR="00810D17" w:rsidRDefault="00810D17" w:rsidP="00BB640E">
      <w:pPr>
        <w:spacing w:after="0"/>
        <w:rPr>
          <w:rFonts w:ascii="Cambria" w:eastAsia="Times New Roman" w:hAnsi="Cambria" w:cs="Times New Roman"/>
          <w:sz w:val="24"/>
          <w:szCs w:val="24"/>
        </w:rPr>
      </w:pPr>
    </w:p>
    <w:p w14:paraId="032049F0" w14:textId="77777777" w:rsidR="00810D17" w:rsidRDefault="00810D17" w:rsidP="00BB640E">
      <w:pPr>
        <w:spacing w:after="0"/>
        <w:rPr>
          <w:rFonts w:ascii="Cambria" w:eastAsia="Times New Roman" w:hAnsi="Cambria" w:cs="Times New Roman"/>
          <w:sz w:val="24"/>
          <w:szCs w:val="24"/>
        </w:rPr>
      </w:pPr>
    </w:p>
    <w:p w14:paraId="7493BDD8" w14:textId="77777777" w:rsidR="00810D17" w:rsidRDefault="00810D17" w:rsidP="00BB640E">
      <w:pPr>
        <w:spacing w:after="0"/>
        <w:rPr>
          <w:rFonts w:ascii="Cambria" w:eastAsia="Times New Roman" w:hAnsi="Cambria" w:cs="Times New Roman"/>
          <w:sz w:val="24"/>
          <w:szCs w:val="24"/>
        </w:rPr>
      </w:pPr>
    </w:p>
    <w:p w14:paraId="502C1CAA" w14:textId="77777777" w:rsidR="00810D17" w:rsidRDefault="00810D17" w:rsidP="00BB640E">
      <w:pPr>
        <w:spacing w:after="0"/>
        <w:rPr>
          <w:rFonts w:ascii="Cambria" w:eastAsia="Times New Roman" w:hAnsi="Cambria" w:cs="Times New Roman"/>
          <w:sz w:val="24"/>
          <w:szCs w:val="24"/>
        </w:rPr>
      </w:pPr>
    </w:p>
    <w:p w14:paraId="0F11C95F" w14:textId="77777777" w:rsidR="00810D17" w:rsidRDefault="00810D17" w:rsidP="00BB640E">
      <w:pPr>
        <w:spacing w:after="0"/>
        <w:rPr>
          <w:rFonts w:ascii="Cambria" w:eastAsia="Times New Roman" w:hAnsi="Cambria" w:cs="Times New Roman"/>
          <w:sz w:val="24"/>
          <w:szCs w:val="24"/>
        </w:rPr>
      </w:pPr>
    </w:p>
    <w:p w14:paraId="6039066F" w14:textId="77777777" w:rsidR="00810D17" w:rsidRDefault="00810D17" w:rsidP="00BB640E">
      <w:pPr>
        <w:spacing w:after="0"/>
        <w:rPr>
          <w:rFonts w:ascii="Cambria" w:eastAsia="Times New Roman" w:hAnsi="Cambria" w:cs="Times New Roman"/>
          <w:sz w:val="24"/>
          <w:szCs w:val="24"/>
        </w:rPr>
      </w:pPr>
    </w:p>
    <w:p w14:paraId="795011CB" w14:textId="77777777" w:rsidR="00810D17" w:rsidRDefault="00810D17" w:rsidP="00BB640E">
      <w:pPr>
        <w:spacing w:after="0"/>
        <w:rPr>
          <w:rFonts w:ascii="Cambria" w:eastAsia="Times New Roman" w:hAnsi="Cambria" w:cs="Times New Roman"/>
          <w:sz w:val="24"/>
          <w:szCs w:val="24"/>
        </w:rPr>
      </w:pPr>
    </w:p>
    <w:p w14:paraId="7460B555" w14:textId="77777777" w:rsidR="00810D17" w:rsidRDefault="00810D17" w:rsidP="00BB640E">
      <w:pPr>
        <w:spacing w:after="0"/>
        <w:rPr>
          <w:rFonts w:ascii="Cambria" w:eastAsia="Times New Roman" w:hAnsi="Cambria" w:cs="Times New Roman"/>
          <w:sz w:val="24"/>
          <w:szCs w:val="24"/>
        </w:rPr>
      </w:pPr>
    </w:p>
    <w:p w14:paraId="15CA602B" w14:textId="77777777" w:rsidR="00810D17" w:rsidRDefault="00810D17" w:rsidP="00BB640E">
      <w:pPr>
        <w:spacing w:after="0"/>
        <w:rPr>
          <w:rFonts w:ascii="Cambria" w:eastAsia="Times New Roman" w:hAnsi="Cambria" w:cs="Times New Roman"/>
          <w:sz w:val="24"/>
          <w:szCs w:val="24"/>
        </w:rPr>
      </w:pPr>
    </w:p>
    <w:p w14:paraId="70C65988" w14:textId="77777777" w:rsidR="00810D17" w:rsidRDefault="00810D17" w:rsidP="00BB640E">
      <w:pPr>
        <w:spacing w:after="0"/>
        <w:rPr>
          <w:rFonts w:ascii="Cambria" w:eastAsia="Times New Roman" w:hAnsi="Cambria" w:cs="Times New Roman"/>
          <w:sz w:val="24"/>
          <w:szCs w:val="24"/>
        </w:rPr>
      </w:pPr>
    </w:p>
    <w:p w14:paraId="4AB14C26" w14:textId="77777777" w:rsidR="00810D17" w:rsidRDefault="00810D17" w:rsidP="00BB640E">
      <w:pPr>
        <w:spacing w:after="0"/>
        <w:rPr>
          <w:rFonts w:ascii="Cambria" w:eastAsia="Times New Roman" w:hAnsi="Cambria" w:cs="Times New Roman"/>
          <w:sz w:val="24"/>
          <w:szCs w:val="24"/>
        </w:rPr>
      </w:pPr>
    </w:p>
    <w:p w14:paraId="544247B9" w14:textId="77777777" w:rsidR="00810D17" w:rsidRPr="0070251D" w:rsidRDefault="00810D17" w:rsidP="00810D17">
      <w:pPr>
        <w:pStyle w:val="NormalWeb"/>
        <w:spacing w:before="0" w:beforeAutospacing="0" w:after="160" w:afterAutospacing="0" w:line="276" w:lineRule="auto"/>
        <w:jc w:val="center"/>
        <w:rPr>
          <w:b/>
          <w:bCs/>
          <w:color w:val="000000"/>
        </w:rPr>
      </w:pPr>
      <w:r>
        <w:rPr>
          <w:b/>
          <w:bCs/>
          <w:color w:val="000000"/>
        </w:rPr>
        <w:t>PRACTICE PAPER BOO 1 SET 13</w:t>
      </w:r>
      <w:r w:rsidRPr="0070251D">
        <w:rPr>
          <w:b/>
          <w:bCs/>
          <w:color w:val="000000"/>
        </w:rPr>
        <w:t xml:space="preserve">  CLASS –XII   SESSION - (2023 -24)  </w:t>
      </w:r>
    </w:p>
    <w:p w14:paraId="0DC6628C" w14:textId="77777777" w:rsidR="00810D17" w:rsidRPr="003C641D" w:rsidRDefault="00810D17" w:rsidP="00810D17">
      <w:pPr>
        <w:jc w:val="center"/>
        <w:rPr>
          <w:b/>
          <w:bCs/>
          <w:sz w:val="32"/>
          <w:szCs w:val="32"/>
        </w:rPr>
      </w:pPr>
      <w:r w:rsidRPr="003C641D">
        <w:rPr>
          <w:b/>
          <w:bCs/>
          <w:sz w:val="32"/>
          <w:szCs w:val="32"/>
        </w:rPr>
        <w:t xml:space="preserve">SUBJECT – </w:t>
      </w:r>
      <w:r>
        <w:rPr>
          <w:b/>
          <w:bCs/>
          <w:sz w:val="32"/>
          <w:szCs w:val="32"/>
        </w:rPr>
        <w:t xml:space="preserve">CHEMISTRY        </w:t>
      </w:r>
    </w:p>
    <w:tbl>
      <w:tblPr>
        <w:tblStyle w:val="TableGrid"/>
        <w:tblpPr w:leftFromText="180" w:rightFromText="180" w:vertAnchor="text" w:horzAnchor="margin" w:tblpY="297"/>
        <w:tblW w:w="10620" w:type="dxa"/>
        <w:tblLook w:val="04A0" w:firstRow="1" w:lastRow="0" w:firstColumn="1" w:lastColumn="0" w:noHBand="0" w:noVBand="1"/>
      </w:tblPr>
      <w:tblGrid>
        <w:gridCol w:w="799"/>
        <w:gridCol w:w="1724"/>
        <w:gridCol w:w="950"/>
        <w:gridCol w:w="1081"/>
        <w:gridCol w:w="1010"/>
        <w:gridCol w:w="1049"/>
        <w:gridCol w:w="1307"/>
        <w:gridCol w:w="1170"/>
        <w:gridCol w:w="1530"/>
      </w:tblGrid>
      <w:tr w:rsidR="00810D17" w14:paraId="11027C0C" w14:textId="77777777" w:rsidTr="007D655F">
        <w:trPr>
          <w:trHeight w:val="479"/>
        </w:trPr>
        <w:tc>
          <w:tcPr>
            <w:tcW w:w="799" w:type="dxa"/>
            <w:tcBorders>
              <w:top w:val="single" w:sz="4" w:space="0" w:color="auto"/>
              <w:left w:val="single" w:sz="4" w:space="0" w:color="auto"/>
              <w:bottom w:val="single" w:sz="4" w:space="0" w:color="auto"/>
              <w:right w:val="single" w:sz="4" w:space="0" w:color="auto"/>
            </w:tcBorders>
            <w:hideMark/>
          </w:tcPr>
          <w:p w14:paraId="0EBF3C46" w14:textId="77777777" w:rsidR="00810D17" w:rsidRDefault="00810D17" w:rsidP="007D655F">
            <w:pPr>
              <w:spacing w:line="480" w:lineRule="auto"/>
              <w:jc w:val="center"/>
              <w:rPr>
                <w:b/>
                <w:bCs/>
                <w:szCs w:val="22"/>
              </w:rPr>
            </w:pPr>
            <w:r>
              <w:rPr>
                <w:b/>
                <w:bCs/>
                <w:szCs w:val="22"/>
              </w:rPr>
              <w:t>S NO</w:t>
            </w:r>
          </w:p>
        </w:tc>
        <w:tc>
          <w:tcPr>
            <w:tcW w:w="1724" w:type="dxa"/>
            <w:tcBorders>
              <w:top w:val="single" w:sz="4" w:space="0" w:color="auto"/>
              <w:left w:val="single" w:sz="4" w:space="0" w:color="auto"/>
              <w:bottom w:val="single" w:sz="4" w:space="0" w:color="auto"/>
              <w:right w:val="single" w:sz="4" w:space="0" w:color="auto"/>
            </w:tcBorders>
            <w:hideMark/>
          </w:tcPr>
          <w:p w14:paraId="597811BC" w14:textId="77777777" w:rsidR="00810D17" w:rsidRDefault="00810D17" w:rsidP="007D655F">
            <w:pPr>
              <w:spacing w:line="480" w:lineRule="auto"/>
              <w:jc w:val="center"/>
              <w:rPr>
                <w:b/>
                <w:bCs/>
                <w:szCs w:val="22"/>
              </w:rPr>
            </w:pPr>
            <w:r>
              <w:rPr>
                <w:b/>
                <w:bCs/>
                <w:szCs w:val="22"/>
              </w:rPr>
              <w:t>NAME OF CHAPTER</w:t>
            </w:r>
          </w:p>
        </w:tc>
        <w:tc>
          <w:tcPr>
            <w:tcW w:w="950" w:type="dxa"/>
            <w:tcBorders>
              <w:top w:val="single" w:sz="4" w:space="0" w:color="auto"/>
              <w:left w:val="single" w:sz="4" w:space="0" w:color="auto"/>
              <w:bottom w:val="single" w:sz="4" w:space="0" w:color="auto"/>
              <w:right w:val="single" w:sz="4" w:space="0" w:color="auto"/>
            </w:tcBorders>
            <w:hideMark/>
          </w:tcPr>
          <w:p w14:paraId="6E4D3DFF" w14:textId="77777777" w:rsidR="00810D17" w:rsidRDefault="00810D17" w:rsidP="007D655F">
            <w:pPr>
              <w:spacing w:line="480" w:lineRule="auto"/>
              <w:jc w:val="center"/>
              <w:rPr>
                <w:b/>
                <w:bCs/>
                <w:szCs w:val="22"/>
              </w:rPr>
            </w:pPr>
            <w:r>
              <w:rPr>
                <w:b/>
                <w:bCs/>
                <w:szCs w:val="22"/>
              </w:rPr>
              <w:t xml:space="preserve">MCQ </w:t>
            </w:r>
          </w:p>
          <w:p w14:paraId="245064A3" w14:textId="77777777" w:rsidR="00810D17" w:rsidRDefault="00810D17" w:rsidP="007D655F">
            <w:pPr>
              <w:spacing w:line="480" w:lineRule="auto"/>
              <w:rPr>
                <w:b/>
                <w:bCs/>
                <w:szCs w:val="22"/>
              </w:rPr>
            </w:pPr>
            <w:r>
              <w:rPr>
                <w:b/>
                <w:bCs/>
                <w:szCs w:val="22"/>
              </w:rPr>
              <w:t>(1Mark)</w:t>
            </w:r>
          </w:p>
        </w:tc>
        <w:tc>
          <w:tcPr>
            <w:tcW w:w="1081" w:type="dxa"/>
            <w:tcBorders>
              <w:top w:val="single" w:sz="4" w:space="0" w:color="auto"/>
              <w:left w:val="single" w:sz="4" w:space="0" w:color="auto"/>
              <w:bottom w:val="single" w:sz="4" w:space="0" w:color="auto"/>
              <w:right w:val="single" w:sz="4" w:space="0" w:color="auto"/>
            </w:tcBorders>
            <w:hideMark/>
          </w:tcPr>
          <w:p w14:paraId="3B318493" w14:textId="77777777" w:rsidR="00810D17" w:rsidRDefault="00810D17" w:rsidP="007D655F">
            <w:pPr>
              <w:spacing w:line="480" w:lineRule="auto"/>
              <w:jc w:val="center"/>
              <w:rPr>
                <w:b/>
                <w:bCs/>
                <w:szCs w:val="22"/>
              </w:rPr>
            </w:pPr>
            <w:r>
              <w:rPr>
                <w:b/>
                <w:bCs/>
                <w:szCs w:val="22"/>
              </w:rPr>
              <w:t>Assertion &amp; reason</w:t>
            </w:r>
          </w:p>
        </w:tc>
        <w:tc>
          <w:tcPr>
            <w:tcW w:w="1010" w:type="dxa"/>
            <w:tcBorders>
              <w:top w:val="single" w:sz="4" w:space="0" w:color="auto"/>
              <w:left w:val="single" w:sz="4" w:space="0" w:color="auto"/>
              <w:bottom w:val="single" w:sz="4" w:space="0" w:color="auto"/>
              <w:right w:val="single" w:sz="4" w:space="0" w:color="auto"/>
            </w:tcBorders>
          </w:tcPr>
          <w:p w14:paraId="75B7E08D" w14:textId="77777777" w:rsidR="00810D17" w:rsidRDefault="00810D17" w:rsidP="007D655F">
            <w:pPr>
              <w:spacing w:line="480" w:lineRule="auto"/>
              <w:jc w:val="center"/>
              <w:rPr>
                <w:b/>
                <w:bCs/>
                <w:szCs w:val="22"/>
              </w:rPr>
            </w:pPr>
            <w:r>
              <w:rPr>
                <w:b/>
                <w:bCs/>
                <w:szCs w:val="22"/>
              </w:rPr>
              <w:t>SA I (2 Mark)</w:t>
            </w:r>
          </w:p>
        </w:tc>
        <w:tc>
          <w:tcPr>
            <w:tcW w:w="1049" w:type="dxa"/>
            <w:tcBorders>
              <w:top w:val="single" w:sz="4" w:space="0" w:color="auto"/>
              <w:left w:val="single" w:sz="4" w:space="0" w:color="auto"/>
              <w:bottom w:val="single" w:sz="4" w:space="0" w:color="auto"/>
              <w:right w:val="single" w:sz="4" w:space="0" w:color="auto"/>
            </w:tcBorders>
          </w:tcPr>
          <w:p w14:paraId="2A2E89AB" w14:textId="77777777" w:rsidR="00810D17" w:rsidRDefault="00810D17" w:rsidP="007D655F">
            <w:pPr>
              <w:spacing w:line="480" w:lineRule="auto"/>
              <w:jc w:val="center"/>
              <w:rPr>
                <w:b/>
                <w:bCs/>
                <w:szCs w:val="22"/>
              </w:rPr>
            </w:pPr>
            <w:r>
              <w:rPr>
                <w:b/>
                <w:bCs/>
                <w:szCs w:val="22"/>
              </w:rPr>
              <w:t>SA TYPE-II (  3 Mark)</w:t>
            </w:r>
          </w:p>
        </w:tc>
        <w:tc>
          <w:tcPr>
            <w:tcW w:w="1307" w:type="dxa"/>
            <w:tcBorders>
              <w:top w:val="single" w:sz="4" w:space="0" w:color="auto"/>
              <w:left w:val="single" w:sz="4" w:space="0" w:color="auto"/>
              <w:bottom w:val="single" w:sz="4" w:space="0" w:color="auto"/>
              <w:right w:val="single" w:sz="4" w:space="0" w:color="auto"/>
            </w:tcBorders>
            <w:hideMark/>
          </w:tcPr>
          <w:p w14:paraId="5664361E" w14:textId="77777777" w:rsidR="00810D17" w:rsidRDefault="00810D17" w:rsidP="007D655F">
            <w:pPr>
              <w:spacing w:line="480" w:lineRule="auto"/>
              <w:jc w:val="center"/>
              <w:rPr>
                <w:b/>
                <w:bCs/>
                <w:szCs w:val="22"/>
              </w:rPr>
            </w:pPr>
            <w:r>
              <w:rPr>
                <w:b/>
                <w:bCs/>
                <w:szCs w:val="22"/>
              </w:rPr>
              <w:t>Case Based</w:t>
            </w:r>
          </w:p>
          <w:p w14:paraId="5D7D044C" w14:textId="77777777" w:rsidR="00810D17" w:rsidRDefault="00810D17" w:rsidP="007D655F">
            <w:pPr>
              <w:spacing w:line="480" w:lineRule="auto"/>
              <w:jc w:val="center"/>
              <w:rPr>
                <w:b/>
                <w:bCs/>
                <w:szCs w:val="22"/>
              </w:rPr>
            </w:pPr>
            <w:r>
              <w:rPr>
                <w:b/>
                <w:bCs/>
                <w:szCs w:val="22"/>
              </w:rPr>
              <w:t>(4 Marks)</w:t>
            </w:r>
          </w:p>
        </w:tc>
        <w:tc>
          <w:tcPr>
            <w:tcW w:w="1170" w:type="dxa"/>
            <w:tcBorders>
              <w:top w:val="single" w:sz="4" w:space="0" w:color="auto"/>
              <w:left w:val="single" w:sz="4" w:space="0" w:color="auto"/>
              <w:bottom w:val="single" w:sz="4" w:space="0" w:color="auto"/>
              <w:right w:val="single" w:sz="4" w:space="0" w:color="auto"/>
            </w:tcBorders>
            <w:hideMark/>
          </w:tcPr>
          <w:p w14:paraId="201ACAED" w14:textId="77777777" w:rsidR="00810D17" w:rsidRDefault="00810D17" w:rsidP="007D655F">
            <w:pPr>
              <w:spacing w:line="480" w:lineRule="auto"/>
              <w:jc w:val="center"/>
              <w:rPr>
                <w:b/>
                <w:bCs/>
                <w:szCs w:val="22"/>
              </w:rPr>
            </w:pPr>
            <w:r>
              <w:rPr>
                <w:b/>
                <w:bCs/>
                <w:szCs w:val="22"/>
              </w:rPr>
              <w:t>LONG ANSWER</w:t>
            </w:r>
          </w:p>
          <w:p w14:paraId="3EE7AE7B" w14:textId="77777777" w:rsidR="00810D17" w:rsidRDefault="00810D17" w:rsidP="007D655F">
            <w:pPr>
              <w:spacing w:line="480" w:lineRule="auto"/>
              <w:jc w:val="center"/>
              <w:rPr>
                <w:b/>
                <w:bCs/>
                <w:szCs w:val="22"/>
              </w:rPr>
            </w:pPr>
            <w:r>
              <w:rPr>
                <w:b/>
                <w:bCs/>
                <w:szCs w:val="22"/>
              </w:rPr>
              <w:t>(5MARKS)</w:t>
            </w:r>
          </w:p>
        </w:tc>
        <w:tc>
          <w:tcPr>
            <w:tcW w:w="1530" w:type="dxa"/>
            <w:tcBorders>
              <w:top w:val="single" w:sz="4" w:space="0" w:color="auto"/>
              <w:left w:val="single" w:sz="4" w:space="0" w:color="auto"/>
              <w:bottom w:val="single" w:sz="4" w:space="0" w:color="auto"/>
              <w:right w:val="single" w:sz="4" w:space="0" w:color="auto"/>
            </w:tcBorders>
            <w:hideMark/>
          </w:tcPr>
          <w:p w14:paraId="591D69FE" w14:textId="77777777" w:rsidR="00810D17" w:rsidRDefault="00810D17" w:rsidP="007D655F">
            <w:pPr>
              <w:spacing w:line="480" w:lineRule="auto"/>
              <w:jc w:val="center"/>
              <w:rPr>
                <w:b/>
                <w:bCs/>
                <w:szCs w:val="22"/>
              </w:rPr>
            </w:pPr>
            <w:r>
              <w:rPr>
                <w:b/>
                <w:bCs/>
                <w:szCs w:val="22"/>
              </w:rPr>
              <w:t>TOTAL</w:t>
            </w:r>
          </w:p>
          <w:p w14:paraId="58780FC9" w14:textId="77777777" w:rsidR="00810D17" w:rsidRDefault="00810D17" w:rsidP="007D655F">
            <w:pPr>
              <w:spacing w:line="480" w:lineRule="auto"/>
              <w:jc w:val="center"/>
              <w:rPr>
                <w:b/>
                <w:bCs/>
                <w:szCs w:val="22"/>
              </w:rPr>
            </w:pPr>
            <w:r>
              <w:rPr>
                <w:b/>
                <w:bCs/>
                <w:szCs w:val="22"/>
              </w:rPr>
              <w:t>marks</w:t>
            </w:r>
          </w:p>
        </w:tc>
      </w:tr>
      <w:tr w:rsidR="00810D17" w14:paraId="04F95546" w14:textId="77777777" w:rsidTr="007D655F">
        <w:trPr>
          <w:trHeight w:val="485"/>
        </w:trPr>
        <w:tc>
          <w:tcPr>
            <w:tcW w:w="799" w:type="dxa"/>
            <w:tcBorders>
              <w:top w:val="single" w:sz="4" w:space="0" w:color="auto"/>
              <w:left w:val="single" w:sz="4" w:space="0" w:color="auto"/>
              <w:bottom w:val="single" w:sz="4" w:space="0" w:color="auto"/>
              <w:right w:val="single" w:sz="4" w:space="0" w:color="auto"/>
            </w:tcBorders>
            <w:hideMark/>
          </w:tcPr>
          <w:p w14:paraId="275D8CA9" w14:textId="77777777" w:rsidR="00810D17" w:rsidRDefault="00810D17" w:rsidP="007D655F">
            <w:pPr>
              <w:spacing w:line="480" w:lineRule="auto"/>
              <w:jc w:val="center"/>
              <w:rPr>
                <w:b/>
                <w:bCs/>
                <w:sz w:val="24"/>
                <w:szCs w:val="24"/>
              </w:rPr>
            </w:pPr>
            <w:r>
              <w:rPr>
                <w:b/>
                <w:bCs/>
                <w:sz w:val="24"/>
                <w:szCs w:val="24"/>
              </w:rPr>
              <w:t>1</w:t>
            </w:r>
          </w:p>
        </w:tc>
        <w:tc>
          <w:tcPr>
            <w:tcW w:w="1724" w:type="dxa"/>
            <w:tcBorders>
              <w:top w:val="single" w:sz="4" w:space="0" w:color="auto"/>
              <w:left w:val="single" w:sz="4" w:space="0" w:color="auto"/>
              <w:bottom w:val="single" w:sz="4" w:space="0" w:color="auto"/>
              <w:right w:val="single" w:sz="4" w:space="0" w:color="auto"/>
            </w:tcBorders>
            <w:hideMark/>
          </w:tcPr>
          <w:p w14:paraId="4AEA00FE" w14:textId="77777777" w:rsidR="00810D17" w:rsidRPr="00DA73DA" w:rsidRDefault="00810D17" w:rsidP="007D655F">
            <w:pPr>
              <w:spacing w:line="480" w:lineRule="auto"/>
              <w:rPr>
                <w:b/>
                <w:bCs/>
                <w:szCs w:val="22"/>
              </w:rPr>
            </w:pPr>
            <w:r>
              <w:t>Solutions</w:t>
            </w:r>
          </w:p>
        </w:tc>
        <w:tc>
          <w:tcPr>
            <w:tcW w:w="950" w:type="dxa"/>
            <w:tcBorders>
              <w:top w:val="single" w:sz="4" w:space="0" w:color="auto"/>
              <w:left w:val="single" w:sz="4" w:space="0" w:color="auto"/>
              <w:bottom w:val="single" w:sz="4" w:space="0" w:color="auto"/>
              <w:right w:val="single" w:sz="4" w:space="0" w:color="auto"/>
            </w:tcBorders>
          </w:tcPr>
          <w:p w14:paraId="0E34E2B3" w14:textId="77777777" w:rsidR="00810D17" w:rsidRDefault="00810D17" w:rsidP="007D655F">
            <w:pPr>
              <w:spacing w:line="480" w:lineRule="auto"/>
              <w:jc w:val="center"/>
              <w:rPr>
                <w:b/>
                <w:bCs/>
                <w:sz w:val="24"/>
                <w:szCs w:val="24"/>
              </w:rPr>
            </w:pPr>
          </w:p>
        </w:tc>
        <w:tc>
          <w:tcPr>
            <w:tcW w:w="1081" w:type="dxa"/>
            <w:tcBorders>
              <w:top w:val="single" w:sz="4" w:space="0" w:color="auto"/>
              <w:left w:val="single" w:sz="4" w:space="0" w:color="auto"/>
              <w:bottom w:val="single" w:sz="4" w:space="0" w:color="auto"/>
              <w:right w:val="single" w:sz="4" w:space="0" w:color="auto"/>
            </w:tcBorders>
          </w:tcPr>
          <w:p w14:paraId="1DE99903" w14:textId="77777777" w:rsidR="00810D17" w:rsidRDefault="00810D17" w:rsidP="007D655F">
            <w:pPr>
              <w:spacing w:line="480" w:lineRule="auto"/>
              <w:jc w:val="center"/>
              <w:rPr>
                <w:b/>
                <w:bCs/>
                <w:sz w:val="24"/>
                <w:szCs w:val="24"/>
              </w:rPr>
            </w:pPr>
          </w:p>
        </w:tc>
        <w:tc>
          <w:tcPr>
            <w:tcW w:w="1010" w:type="dxa"/>
            <w:tcBorders>
              <w:top w:val="single" w:sz="4" w:space="0" w:color="auto"/>
              <w:left w:val="single" w:sz="4" w:space="0" w:color="auto"/>
              <w:bottom w:val="single" w:sz="4" w:space="0" w:color="auto"/>
              <w:right w:val="single" w:sz="4" w:space="0" w:color="auto"/>
            </w:tcBorders>
          </w:tcPr>
          <w:p w14:paraId="259FD378" w14:textId="77777777" w:rsidR="00810D17" w:rsidRDefault="00810D17" w:rsidP="007D655F">
            <w:pPr>
              <w:spacing w:line="480" w:lineRule="auto"/>
              <w:jc w:val="center"/>
              <w:rPr>
                <w:b/>
                <w:bCs/>
                <w:sz w:val="24"/>
                <w:szCs w:val="24"/>
              </w:rPr>
            </w:pPr>
            <w:r>
              <w:rPr>
                <w:b/>
                <w:bCs/>
                <w:sz w:val="24"/>
                <w:szCs w:val="24"/>
              </w:rPr>
              <w:t>2(1)</w:t>
            </w:r>
          </w:p>
        </w:tc>
        <w:tc>
          <w:tcPr>
            <w:tcW w:w="1049" w:type="dxa"/>
            <w:tcBorders>
              <w:top w:val="single" w:sz="4" w:space="0" w:color="auto"/>
              <w:left w:val="single" w:sz="4" w:space="0" w:color="auto"/>
              <w:bottom w:val="single" w:sz="4" w:space="0" w:color="auto"/>
              <w:right w:val="single" w:sz="4" w:space="0" w:color="auto"/>
            </w:tcBorders>
          </w:tcPr>
          <w:p w14:paraId="7F807217" w14:textId="77777777" w:rsidR="00810D17" w:rsidRDefault="00810D17" w:rsidP="007D655F">
            <w:pPr>
              <w:spacing w:line="480" w:lineRule="auto"/>
              <w:jc w:val="center"/>
              <w:rPr>
                <w:b/>
                <w:bCs/>
                <w:sz w:val="24"/>
                <w:szCs w:val="24"/>
              </w:rPr>
            </w:pPr>
          </w:p>
        </w:tc>
        <w:tc>
          <w:tcPr>
            <w:tcW w:w="1307" w:type="dxa"/>
            <w:tcBorders>
              <w:top w:val="single" w:sz="4" w:space="0" w:color="auto"/>
              <w:left w:val="single" w:sz="4" w:space="0" w:color="auto"/>
              <w:bottom w:val="single" w:sz="4" w:space="0" w:color="auto"/>
              <w:right w:val="single" w:sz="4" w:space="0" w:color="auto"/>
            </w:tcBorders>
          </w:tcPr>
          <w:p w14:paraId="7DA5D1D7" w14:textId="77777777" w:rsidR="00810D17" w:rsidRDefault="00810D17" w:rsidP="007D655F">
            <w:pPr>
              <w:spacing w:line="480" w:lineRule="auto"/>
              <w:jc w:val="center"/>
              <w:rPr>
                <w:b/>
                <w:bCs/>
                <w:sz w:val="24"/>
                <w:szCs w:val="24"/>
              </w:rPr>
            </w:pPr>
          </w:p>
        </w:tc>
        <w:tc>
          <w:tcPr>
            <w:tcW w:w="1170" w:type="dxa"/>
            <w:tcBorders>
              <w:top w:val="single" w:sz="4" w:space="0" w:color="auto"/>
              <w:left w:val="single" w:sz="4" w:space="0" w:color="auto"/>
              <w:bottom w:val="single" w:sz="4" w:space="0" w:color="auto"/>
              <w:right w:val="single" w:sz="4" w:space="0" w:color="auto"/>
            </w:tcBorders>
          </w:tcPr>
          <w:p w14:paraId="5D701E1D" w14:textId="77777777" w:rsidR="00810D17" w:rsidRDefault="00810D17" w:rsidP="007D655F">
            <w:pPr>
              <w:spacing w:line="480" w:lineRule="auto"/>
              <w:jc w:val="center"/>
              <w:rPr>
                <w:b/>
                <w:bCs/>
                <w:sz w:val="24"/>
                <w:szCs w:val="24"/>
              </w:rPr>
            </w:pPr>
            <w:r>
              <w:rPr>
                <w:b/>
                <w:bCs/>
                <w:sz w:val="24"/>
                <w:szCs w:val="24"/>
              </w:rPr>
              <w:t>5(1)</w:t>
            </w:r>
          </w:p>
        </w:tc>
        <w:tc>
          <w:tcPr>
            <w:tcW w:w="1530" w:type="dxa"/>
            <w:tcBorders>
              <w:top w:val="single" w:sz="4" w:space="0" w:color="auto"/>
              <w:left w:val="single" w:sz="4" w:space="0" w:color="auto"/>
              <w:bottom w:val="single" w:sz="4" w:space="0" w:color="auto"/>
              <w:right w:val="single" w:sz="4" w:space="0" w:color="auto"/>
            </w:tcBorders>
          </w:tcPr>
          <w:p w14:paraId="314025DD" w14:textId="77777777" w:rsidR="00810D17" w:rsidRDefault="00810D17" w:rsidP="007D655F">
            <w:pPr>
              <w:spacing w:line="480" w:lineRule="auto"/>
              <w:jc w:val="center"/>
              <w:rPr>
                <w:b/>
                <w:bCs/>
                <w:sz w:val="24"/>
                <w:szCs w:val="24"/>
              </w:rPr>
            </w:pPr>
            <w:r>
              <w:rPr>
                <w:b/>
                <w:bCs/>
                <w:sz w:val="24"/>
                <w:szCs w:val="24"/>
              </w:rPr>
              <w:t>7(2)</w:t>
            </w:r>
          </w:p>
        </w:tc>
      </w:tr>
      <w:tr w:rsidR="00810D17" w14:paraId="60041EA1" w14:textId="77777777" w:rsidTr="007D655F">
        <w:trPr>
          <w:trHeight w:val="530"/>
        </w:trPr>
        <w:tc>
          <w:tcPr>
            <w:tcW w:w="799" w:type="dxa"/>
            <w:tcBorders>
              <w:top w:val="single" w:sz="4" w:space="0" w:color="auto"/>
              <w:left w:val="single" w:sz="4" w:space="0" w:color="auto"/>
              <w:bottom w:val="single" w:sz="4" w:space="0" w:color="auto"/>
              <w:right w:val="single" w:sz="4" w:space="0" w:color="auto"/>
            </w:tcBorders>
            <w:hideMark/>
          </w:tcPr>
          <w:p w14:paraId="6C490491" w14:textId="77777777" w:rsidR="00810D17" w:rsidRDefault="00810D17" w:rsidP="007D655F">
            <w:pPr>
              <w:spacing w:line="480" w:lineRule="auto"/>
              <w:jc w:val="center"/>
              <w:rPr>
                <w:b/>
                <w:bCs/>
                <w:sz w:val="24"/>
                <w:szCs w:val="24"/>
              </w:rPr>
            </w:pPr>
            <w:r>
              <w:rPr>
                <w:b/>
                <w:bCs/>
                <w:sz w:val="24"/>
                <w:szCs w:val="24"/>
              </w:rPr>
              <w:t>2</w:t>
            </w:r>
          </w:p>
        </w:tc>
        <w:tc>
          <w:tcPr>
            <w:tcW w:w="1724" w:type="dxa"/>
            <w:tcBorders>
              <w:top w:val="single" w:sz="4" w:space="0" w:color="auto"/>
              <w:left w:val="single" w:sz="4" w:space="0" w:color="auto"/>
              <w:bottom w:val="single" w:sz="4" w:space="0" w:color="auto"/>
              <w:right w:val="single" w:sz="4" w:space="0" w:color="auto"/>
            </w:tcBorders>
            <w:hideMark/>
          </w:tcPr>
          <w:p w14:paraId="484119F9" w14:textId="77777777" w:rsidR="00810D17" w:rsidRPr="00DA73DA" w:rsidRDefault="00810D17" w:rsidP="007D655F">
            <w:pPr>
              <w:spacing w:line="480" w:lineRule="auto"/>
              <w:rPr>
                <w:b/>
                <w:bCs/>
                <w:szCs w:val="22"/>
              </w:rPr>
            </w:pPr>
            <w:r>
              <w:t>Electrochemistry</w:t>
            </w:r>
          </w:p>
        </w:tc>
        <w:tc>
          <w:tcPr>
            <w:tcW w:w="950" w:type="dxa"/>
            <w:tcBorders>
              <w:top w:val="single" w:sz="4" w:space="0" w:color="auto"/>
              <w:left w:val="single" w:sz="4" w:space="0" w:color="auto"/>
              <w:bottom w:val="single" w:sz="4" w:space="0" w:color="auto"/>
              <w:right w:val="single" w:sz="4" w:space="0" w:color="auto"/>
            </w:tcBorders>
          </w:tcPr>
          <w:p w14:paraId="048E437F" w14:textId="77777777" w:rsidR="00810D17" w:rsidRDefault="00810D17" w:rsidP="007D655F">
            <w:pPr>
              <w:spacing w:line="480" w:lineRule="auto"/>
              <w:jc w:val="center"/>
              <w:rPr>
                <w:b/>
                <w:bCs/>
                <w:sz w:val="24"/>
                <w:szCs w:val="24"/>
              </w:rPr>
            </w:pPr>
            <w:r>
              <w:rPr>
                <w:b/>
                <w:bCs/>
                <w:sz w:val="24"/>
                <w:szCs w:val="24"/>
              </w:rPr>
              <w:t>1(1)</w:t>
            </w:r>
          </w:p>
        </w:tc>
        <w:tc>
          <w:tcPr>
            <w:tcW w:w="1081" w:type="dxa"/>
            <w:tcBorders>
              <w:top w:val="single" w:sz="4" w:space="0" w:color="auto"/>
              <w:left w:val="single" w:sz="4" w:space="0" w:color="auto"/>
              <w:bottom w:val="single" w:sz="4" w:space="0" w:color="auto"/>
              <w:right w:val="single" w:sz="4" w:space="0" w:color="auto"/>
            </w:tcBorders>
          </w:tcPr>
          <w:p w14:paraId="60C0110A" w14:textId="77777777" w:rsidR="00810D17" w:rsidRDefault="00810D17" w:rsidP="007D655F">
            <w:pPr>
              <w:spacing w:line="480" w:lineRule="auto"/>
              <w:jc w:val="center"/>
              <w:rPr>
                <w:b/>
                <w:bCs/>
                <w:sz w:val="24"/>
                <w:szCs w:val="24"/>
              </w:rPr>
            </w:pPr>
            <w:r>
              <w:rPr>
                <w:b/>
                <w:bCs/>
                <w:sz w:val="24"/>
                <w:szCs w:val="24"/>
              </w:rPr>
              <w:t>1(1)</w:t>
            </w:r>
          </w:p>
        </w:tc>
        <w:tc>
          <w:tcPr>
            <w:tcW w:w="1010" w:type="dxa"/>
            <w:tcBorders>
              <w:top w:val="single" w:sz="4" w:space="0" w:color="auto"/>
              <w:left w:val="single" w:sz="4" w:space="0" w:color="auto"/>
              <w:bottom w:val="single" w:sz="4" w:space="0" w:color="auto"/>
              <w:right w:val="single" w:sz="4" w:space="0" w:color="auto"/>
            </w:tcBorders>
          </w:tcPr>
          <w:p w14:paraId="435A856C" w14:textId="77777777" w:rsidR="00810D17" w:rsidRDefault="00810D17" w:rsidP="007D655F">
            <w:pPr>
              <w:spacing w:line="480" w:lineRule="auto"/>
              <w:jc w:val="center"/>
              <w:rPr>
                <w:b/>
                <w:bCs/>
                <w:sz w:val="24"/>
                <w:szCs w:val="24"/>
              </w:rPr>
            </w:pPr>
          </w:p>
        </w:tc>
        <w:tc>
          <w:tcPr>
            <w:tcW w:w="1049" w:type="dxa"/>
            <w:tcBorders>
              <w:top w:val="single" w:sz="4" w:space="0" w:color="auto"/>
              <w:left w:val="single" w:sz="4" w:space="0" w:color="auto"/>
              <w:bottom w:val="single" w:sz="4" w:space="0" w:color="auto"/>
              <w:right w:val="single" w:sz="4" w:space="0" w:color="auto"/>
            </w:tcBorders>
          </w:tcPr>
          <w:p w14:paraId="02BD6372" w14:textId="41E41731" w:rsidR="00810D17" w:rsidRDefault="00810D17" w:rsidP="007D655F">
            <w:pPr>
              <w:spacing w:line="480" w:lineRule="auto"/>
              <w:jc w:val="center"/>
              <w:rPr>
                <w:b/>
                <w:bCs/>
                <w:sz w:val="24"/>
                <w:szCs w:val="24"/>
              </w:rPr>
            </w:pPr>
            <w:r>
              <w:rPr>
                <w:b/>
                <w:bCs/>
                <w:sz w:val="24"/>
                <w:szCs w:val="24"/>
              </w:rPr>
              <w:t>3(1)</w:t>
            </w:r>
          </w:p>
        </w:tc>
        <w:tc>
          <w:tcPr>
            <w:tcW w:w="1307" w:type="dxa"/>
            <w:tcBorders>
              <w:top w:val="single" w:sz="4" w:space="0" w:color="auto"/>
              <w:left w:val="single" w:sz="4" w:space="0" w:color="auto"/>
              <w:bottom w:val="single" w:sz="4" w:space="0" w:color="auto"/>
              <w:right w:val="single" w:sz="4" w:space="0" w:color="auto"/>
            </w:tcBorders>
          </w:tcPr>
          <w:p w14:paraId="369CAC69" w14:textId="77777777" w:rsidR="00810D17" w:rsidRDefault="00810D17" w:rsidP="007D655F">
            <w:pPr>
              <w:spacing w:line="480" w:lineRule="auto"/>
              <w:jc w:val="center"/>
              <w:rPr>
                <w:b/>
                <w:bCs/>
                <w:sz w:val="24"/>
                <w:szCs w:val="24"/>
              </w:rPr>
            </w:pPr>
            <w:r>
              <w:rPr>
                <w:b/>
                <w:bCs/>
                <w:sz w:val="24"/>
                <w:szCs w:val="24"/>
              </w:rPr>
              <w:t>4(1)</w:t>
            </w:r>
          </w:p>
        </w:tc>
        <w:tc>
          <w:tcPr>
            <w:tcW w:w="1170" w:type="dxa"/>
            <w:tcBorders>
              <w:top w:val="single" w:sz="4" w:space="0" w:color="auto"/>
              <w:left w:val="single" w:sz="4" w:space="0" w:color="auto"/>
              <w:bottom w:val="single" w:sz="4" w:space="0" w:color="auto"/>
              <w:right w:val="single" w:sz="4" w:space="0" w:color="auto"/>
            </w:tcBorders>
          </w:tcPr>
          <w:p w14:paraId="338F0121" w14:textId="77777777" w:rsidR="00810D17" w:rsidRDefault="00810D17" w:rsidP="007D655F">
            <w:pPr>
              <w:spacing w:line="480" w:lineRule="auto"/>
              <w:jc w:val="center"/>
              <w:rPr>
                <w:b/>
                <w:bCs/>
                <w:sz w:val="24"/>
                <w:szCs w:val="24"/>
              </w:rPr>
            </w:pPr>
          </w:p>
        </w:tc>
        <w:tc>
          <w:tcPr>
            <w:tcW w:w="1530" w:type="dxa"/>
            <w:tcBorders>
              <w:top w:val="single" w:sz="4" w:space="0" w:color="auto"/>
              <w:left w:val="single" w:sz="4" w:space="0" w:color="auto"/>
              <w:bottom w:val="single" w:sz="4" w:space="0" w:color="auto"/>
              <w:right w:val="single" w:sz="4" w:space="0" w:color="auto"/>
            </w:tcBorders>
          </w:tcPr>
          <w:p w14:paraId="102B1653" w14:textId="77777777" w:rsidR="00810D17" w:rsidRDefault="00810D17" w:rsidP="007D655F">
            <w:pPr>
              <w:spacing w:line="480" w:lineRule="auto"/>
              <w:jc w:val="center"/>
              <w:rPr>
                <w:b/>
                <w:bCs/>
                <w:sz w:val="24"/>
                <w:szCs w:val="24"/>
              </w:rPr>
            </w:pPr>
            <w:r>
              <w:rPr>
                <w:b/>
                <w:bCs/>
                <w:sz w:val="24"/>
                <w:szCs w:val="24"/>
              </w:rPr>
              <w:t>9(4)</w:t>
            </w:r>
          </w:p>
        </w:tc>
      </w:tr>
      <w:tr w:rsidR="00810D17" w14:paraId="18D300A1" w14:textId="77777777" w:rsidTr="007D655F">
        <w:trPr>
          <w:trHeight w:val="274"/>
        </w:trPr>
        <w:tc>
          <w:tcPr>
            <w:tcW w:w="799" w:type="dxa"/>
            <w:tcBorders>
              <w:top w:val="single" w:sz="4" w:space="0" w:color="auto"/>
              <w:left w:val="single" w:sz="4" w:space="0" w:color="auto"/>
              <w:bottom w:val="single" w:sz="4" w:space="0" w:color="auto"/>
              <w:right w:val="single" w:sz="4" w:space="0" w:color="auto"/>
            </w:tcBorders>
          </w:tcPr>
          <w:p w14:paraId="1917F456" w14:textId="77777777" w:rsidR="00810D17" w:rsidRDefault="00810D17" w:rsidP="007D655F">
            <w:pPr>
              <w:spacing w:line="480" w:lineRule="auto"/>
              <w:jc w:val="center"/>
              <w:rPr>
                <w:b/>
                <w:bCs/>
                <w:sz w:val="24"/>
                <w:szCs w:val="24"/>
              </w:rPr>
            </w:pPr>
            <w:r>
              <w:rPr>
                <w:b/>
                <w:bCs/>
                <w:sz w:val="24"/>
                <w:szCs w:val="24"/>
              </w:rPr>
              <w:t>3</w:t>
            </w:r>
          </w:p>
        </w:tc>
        <w:tc>
          <w:tcPr>
            <w:tcW w:w="1724" w:type="dxa"/>
            <w:tcBorders>
              <w:top w:val="single" w:sz="4" w:space="0" w:color="auto"/>
              <w:left w:val="single" w:sz="4" w:space="0" w:color="auto"/>
              <w:bottom w:val="single" w:sz="4" w:space="0" w:color="auto"/>
              <w:right w:val="single" w:sz="4" w:space="0" w:color="auto"/>
            </w:tcBorders>
          </w:tcPr>
          <w:p w14:paraId="470545A8" w14:textId="77777777" w:rsidR="00810D17" w:rsidRDefault="00810D17" w:rsidP="007D655F">
            <w:pPr>
              <w:spacing w:line="480" w:lineRule="auto"/>
              <w:rPr>
                <w:b/>
                <w:bCs/>
                <w:sz w:val="24"/>
                <w:szCs w:val="24"/>
              </w:rPr>
            </w:pPr>
            <w:r>
              <w:t>Chemical Kinetics</w:t>
            </w:r>
          </w:p>
        </w:tc>
        <w:tc>
          <w:tcPr>
            <w:tcW w:w="950" w:type="dxa"/>
            <w:tcBorders>
              <w:top w:val="single" w:sz="4" w:space="0" w:color="auto"/>
              <w:left w:val="single" w:sz="4" w:space="0" w:color="auto"/>
              <w:bottom w:val="single" w:sz="4" w:space="0" w:color="auto"/>
              <w:right w:val="single" w:sz="4" w:space="0" w:color="auto"/>
            </w:tcBorders>
          </w:tcPr>
          <w:p w14:paraId="304E23A3" w14:textId="77777777" w:rsidR="00810D17" w:rsidRDefault="00810D17" w:rsidP="007D655F">
            <w:pPr>
              <w:spacing w:line="480" w:lineRule="auto"/>
              <w:jc w:val="center"/>
              <w:rPr>
                <w:b/>
                <w:bCs/>
                <w:sz w:val="24"/>
                <w:szCs w:val="24"/>
              </w:rPr>
            </w:pPr>
            <w:r>
              <w:rPr>
                <w:b/>
                <w:bCs/>
                <w:sz w:val="24"/>
                <w:szCs w:val="24"/>
              </w:rPr>
              <w:t>2(2)</w:t>
            </w:r>
          </w:p>
        </w:tc>
        <w:tc>
          <w:tcPr>
            <w:tcW w:w="1081" w:type="dxa"/>
            <w:tcBorders>
              <w:top w:val="single" w:sz="4" w:space="0" w:color="auto"/>
              <w:left w:val="single" w:sz="4" w:space="0" w:color="auto"/>
              <w:bottom w:val="single" w:sz="4" w:space="0" w:color="auto"/>
              <w:right w:val="single" w:sz="4" w:space="0" w:color="auto"/>
            </w:tcBorders>
          </w:tcPr>
          <w:p w14:paraId="40B9E361" w14:textId="77777777" w:rsidR="00810D17" w:rsidRDefault="00810D17" w:rsidP="007D655F">
            <w:pPr>
              <w:spacing w:line="480" w:lineRule="auto"/>
              <w:jc w:val="center"/>
              <w:rPr>
                <w:b/>
                <w:bCs/>
                <w:sz w:val="24"/>
                <w:szCs w:val="24"/>
              </w:rPr>
            </w:pPr>
          </w:p>
        </w:tc>
        <w:tc>
          <w:tcPr>
            <w:tcW w:w="1010" w:type="dxa"/>
            <w:tcBorders>
              <w:top w:val="single" w:sz="4" w:space="0" w:color="auto"/>
              <w:left w:val="single" w:sz="4" w:space="0" w:color="auto"/>
              <w:bottom w:val="single" w:sz="4" w:space="0" w:color="auto"/>
              <w:right w:val="single" w:sz="4" w:space="0" w:color="auto"/>
            </w:tcBorders>
          </w:tcPr>
          <w:p w14:paraId="3654DECC" w14:textId="77777777" w:rsidR="00810D17" w:rsidRDefault="00810D17" w:rsidP="007D655F">
            <w:pPr>
              <w:spacing w:line="480" w:lineRule="auto"/>
              <w:jc w:val="center"/>
              <w:rPr>
                <w:b/>
                <w:bCs/>
                <w:sz w:val="24"/>
                <w:szCs w:val="24"/>
                <w:lang w:val="en-US"/>
              </w:rPr>
            </w:pPr>
            <w:r>
              <w:rPr>
                <w:b/>
                <w:bCs/>
                <w:sz w:val="24"/>
                <w:szCs w:val="24"/>
                <w:lang w:val="en-US"/>
              </w:rPr>
              <w:t>2(1)</w:t>
            </w:r>
          </w:p>
        </w:tc>
        <w:tc>
          <w:tcPr>
            <w:tcW w:w="1049" w:type="dxa"/>
            <w:tcBorders>
              <w:top w:val="single" w:sz="4" w:space="0" w:color="auto"/>
              <w:left w:val="single" w:sz="4" w:space="0" w:color="auto"/>
              <w:bottom w:val="single" w:sz="4" w:space="0" w:color="auto"/>
              <w:right w:val="single" w:sz="4" w:space="0" w:color="auto"/>
            </w:tcBorders>
          </w:tcPr>
          <w:p w14:paraId="70F41ACA" w14:textId="77777777" w:rsidR="00810D17" w:rsidRDefault="00810D17" w:rsidP="007D655F">
            <w:pPr>
              <w:spacing w:line="480" w:lineRule="auto"/>
              <w:jc w:val="center"/>
              <w:rPr>
                <w:b/>
                <w:bCs/>
                <w:sz w:val="24"/>
                <w:szCs w:val="24"/>
                <w:lang w:val="en-US"/>
              </w:rPr>
            </w:pPr>
            <w:r>
              <w:rPr>
                <w:b/>
                <w:bCs/>
                <w:sz w:val="24"/>
                <w:szCs w:val="24"/>
                <w:lang w:val="en-US"/>
              </w:rPr>
              <w:t>3(1)</w:t>
            </w:r>
          </w:p>
        </w:tc>
        <w:tc>
          <w:tcPr>
            <w:tcW w:w="1307" w:type="dxa"/>
            <w:tcBorders>
              <w:top w:val="single" w:sz="4" w:space="0" w:color="auto"/>
              <w:left w:val="single" w:sz="4" w:space="0" w:color="auto"/>
              <w:bottom w:val="single" w:sz="4" w:space="0" w:color="auto"/>
              <w:right w:val="single" w:sz="4" w:space="0" w:color="auto"/>
            </w:tcBorders>
          </w:tcPr>
          <w:p w14:paraId="5FB499B0" w14:textId="77777777" w:rsidR="00810D17" w:rsidRDefault="00810D17" w:rsidP="007D655F">
            <w:pPr>
              <w:spacing w:line="480" w:lineRule="auto"/>
              <w:jc w:val="center"/>
              <w:rPr>
                <w:b/>
                <w:bCs/>
                <w:sz w:val="24"/>
                <w:szCs w:val="24"/>
              </w:rPr>
            </w:pPr>
          </w:p>
        </w:tc>
        <w:tc>
          <w:tcPr>
            <w:tcW w:w="1170" w:type="dxa"/>
            <w:tcBorders>
              <w:top w:val="single" w:sz="4" w:space="0" w:color="auto"/>
              <w:left w:val="single" w:sz="4" w:space="0" w:color="auto"/>
              <w:bottom w:val="single" w:sz="4" w:space="0" w:color="auto"/>
              <w:right w:val="single" w:sz="4" w:space="0" w:color="auto"/>
            </w:tcBorders>
          </w:tcPr>
          <w:p w14:paraId="2E78DAC4" w14:textId="77777777" w:rsidR="00810D17" w:rsidRDefault="00810D17" w:rsidP="007D655F">
            <w:pPr>
              <w:spacing w:line="480" w:lineRule="auto"/>
              <w:jc w:val="center"/>
              <w:rPr>
                <w:b/>
                <w:bCs/>
                <w:sz w:val="24"/>
                <w:szCs w:val="24"/>
              </w:rPr>
            </w:pPr>
          </w:p>
        </w:tc>
        <w:tc>
          <w:tcPr>
            <w:tcW w:w="1530" w:type="dxa"/>
            <w:tcBorders>
              <w:top w:val="single" w:sz="4" w:space="0" w:color="auto"/>
              <w:left w:val="single" w:sz="4" w:space="0" w:color="auto"/>
              <w:bottom w:val="single" w:sz="4" w:space="0" w:color="auto"/>
              <w:right w:val="single" w:sz="4" w:space="0" w:color="auto"/>
            </w:tcBorders>
          </w:tcPr>
          <w:p w14:paraId="6D6D6545" w14:textId="77777777" w:rsidR="00810D17" w:rsidRDefault="00810D17" w:rsidP="007D655F">
            <w:pPr>
              <w:spacing w:line="480" w:lineRule="auto"/>
              <w:jc w:val="center"/>
              <w:rPr>
                <w:b/>
                <w:bCs/>
                <w:sz w:val="24"/>
                <w:szCs w:val="24"/>
              </w:rPr>
            </w:pPr>
            <w:r>
              <w:rPr>
                <w:b/>
                <w:bCs/>
                <w:sz w:val="24"/>
                <w:szCs w:val="24"/>
              </w:rPr>
              <w:t>7(4)</w:t>
            </w:r>
          </w:p>
        </w:tc>
      </w:tr>
      <w:tr w:rsidR="00810D17" w14:paraId="1D698410" w14:textId="77777777" w:rsidTr="007D655F">
        <w:trPr>
          <w:trHeight w:val="274"/>
        </w:trPr>
        <w:tc>
          <w:tcPr>
            <w:tcW w:w="799" w:type="dxa"/>
            <w:tcBorders>
              <w:top w:val="single" w:sz="4" w:space="0" w:color="auto"/>
              <w:left w:val="single" w:sz="4" w:space="0" w:color="auto"/>
              <w:bottom w:val="single" w:sz="4" w:space="0" w:color="auto"/>
              <w:right w:val="single" w:sz="4" w:space="0" w:color="auto"/>
            </w:tcBorders>
          </w:tcPr>
          <w:p w14:paraId="71CBDE00" w14:textId="77777777" w:rsidR="00810D17" w:rsidRDefault="00810D17" w:rsidP="007D655F">
            <w:pPr>
              <w:spacing w:line="480" w:lineRule="auto"/>
              <w:jc w:val="center"/>
              <w:rPr>
                <w:b/>
                <w:bCs/>
                <w:sz w:val="24"/>
                <w:szCs w:val="24"/>
              </w:rPr>
            </w:pPr>
            <w:r>
              <w:rPr>
                <w:b/>
                <w:bCs/>
                <w:sz w:val="24"/>
                <w:szCs w:val="24"/>
              </w:rPr>
              <w:t>4</w:t>
            </w:r>
          </w:p>
        </w:tc>
        <w:tc>
          <w:tcPr>
            <w:tcW w:w="1724" w:type="dxa"/>
            <w:tcBorders>
              <w:top w:val="single" w:sz="4" w:space="0" w:color="auto"/>
              <w:left w:val="single" w:sz="4" w:space="0" w:color="auto"/>
              <w:bottom w:val="single" w:sz="4" w:space="0" w:color="auto"/>
              <w:right w:val="single" w:sz="4" w:space="0" w:color="auto"/>
            </w:tcBorders>
          </w:tcPr>
          <w:p w14:paraId="3510AB13" w14:textId="77777777" w:rsidR="00810D17" w:rsidRDefault="00810D17" w:rsidP="007D655F">
            <w:pPr>
              <w:spacing w:line="480" w:lineRule="auto"/>
              <w:rPr>
                <w:b/>
                <w:bCs/>
                <w:sz w:val="24"/>
                <w:szCs w:val="24"/>
              </w:rPr>
            </w:pPr>
            <w:r>
              <w:t>d -and f -Block Elements</w:t>
            </w:r>
          </w:p>
        </w:tc>
        <w:tc>
          <w:tcPr>
            <w:tcW w:w="950" w:type="dxa"/>
            <w:tcBorders>
              <w:top w:val="single" w:sz="4" w:space="0" w:color="auto"/>
              <w:left w:val="single" w:sz="4" w:space="0" w:color="auto"/>
              <w:bottom w:val="single" w:sz="4" w:space="0" w:color="auto"/>
              <w:right w:val="single" w:sz="4" w:space="0" w:color="auto"/>
            </w:tcBorders>
          </w:tcPr>
          <w:p w14:paraId="5B7FC228" w14:textId="77777777" w:rsidR="00810D17" w:rsidRDefault="00810D17" w:rsidP="007D655F">
            <w:pPr>
              <w:spacing w:line="480" w:lineRule="auto"/>
              <w:jc w:val="center"/>
              <w:rPr>
                <w:b/>
                <w:bCs/>
                <w:sz w:val="24"/>
                <w:szCs w:val="24"/>
                <w:lang w:val="en-US"/>
              </w:rPr>
            </w:pPr>
            <w:r>
              <w:rPr>
                <w:b/>
                <w:bCs/>
                <w:sz w:val="24"/>
                <w:szCs w:val="24"/>
                <w:lang w:val="en-US"/>
              </w:rPr>
              <w:t>2(2)</w:t>
            </w:r>
          </w:p>
        </w:tc>
        <w:tc>
          <w:tcPr>
            <w:tcW w:w="1081" w:type="dxa"/>
            <w:tcBorders>
              <w:top w:val="single" w:sz="4" w:space="0" w:color="auto"/>
              <w:left w:val="single" w:sz="4" w:space="0" w:color="auto"/>
              <w:bottom w:val="single" w:sz="4" w:space="0" w:color="auto"/>
              <w:right w:val="single" w:sz="4" w:space="0" w:color="auto"/>
            </w:tcBorders>
          </w:tcPr>
          <w:p w14:paraId="4F485298" w14:textId="77777777" w:rsidR="00810D17" w:rsidRDefault="00810D17" w:rsidP="007D655F">
            <w:pPr>
              <w:spacing w:line="480" w:lineRule="auto"/>
              <w:jc w:val="center"/>
              <w:rPr>
                <w:b/>
                <w:bCs/>
                <w:sz w:val="24"/>
                <w:szCs w:val="24"/>
                <w:lang w:val="en-US"/>
              </w:rPr>
            </w:pPr>
          </w:p>
        </w:tc>
        <w:tc>
          <w:tcPr>
            <w:tcW w:w="1010" w:type="dxa"/>
            <w:tcBorders>
              <w:top w:val="single" w:sz="4" w:space="0" w:color="auto"/>
              <w:left w:val="single" w:sz="4" w:space="0" w:color="auto"/>
              <w:bottom w:val="single" w:sz="4" w:space="0" w:color="auto"/>
              <w:right w:val="single" w:sz="4" w:space="0" w:color="auto"/>
            </w:tcBorders>
          </w:tcPr>
          <w:p w14:paraId="249577CC" w14:textId="77777777" w:rsidR="00810D17" w:rsidRDefault="00810D17" w:rsidP="007D655F">
            <w:pPr>
              <w:spacing w:line="480" w:lineRule="auto"/>
              <w:jc w:val="center"/>
              <w:rPr>
                <w:b/>
                <w:bCs/>
                <w:sz w:val="24"/>
                <w:szCs w:val="24"/>
                <w:lang w:val="en-US"/>
              </w:rPr>
            </w:pPr>
          </w:p>
        </w:tc>
        <w:tc>
          <w:tcPr>
            <w:tcW w:w="1049" w:type="dxa"/>
            <w:tcBorders>
              <w:top w:val="single" w:sz="4" w:space="0" w:color="auto"/>
              <w:left w:val="single" w:sz="4" w:space="0" w:color="auto"/>
              <w:bottom w:val="single" w:sz="4" w:space="0" w:color="auto"/>
              <w:right w:val="single" w:sz="4" w:space="0" w:color="auto"/>
            </w:tcBorders>
          </w:tcPr>
          <w:p w14:paraId="15219A23" w14:textId="77777777" w:rsidR="00810D17" w:rsidRDefault="00810D17" w:rsidP="007D655F">
            <w:pPr>
              <w:spacing w:line="480" w:lineRule="auto"/>
              <w:jc w:val="center"/>
              <w:rPr>
                <w:b/>
                <w:bCs/>
                <w:sz w:val="24"/>
                <w:szCs w:val="24"/>
                <w:lang w:val="en-US"/>
              </w:rPr>
            </w:pPr>
          </w:p>
        </w:tc>
        <w:tc>
          <w:tcPr>
            <w:tcW w:w="1307" w:type="dxa"/>
            <w:tcBorders>
              <w:top w:val="single" w:sz="4" w:space="0" w:color="auto"/>
              <w:left w:val="single" w:sz="4" w:space="0" w:color="auto"/>
              <w:bottom w:val="single" w:sz="4" w:space="0" w:color="auto"/>
              <w:right w:val="single" w:sz="4" w:space="0" w:color="auto"/>
            </w:tcBorders>
          </w:tcPr>
          <w:p w14:paraId="45230010" w14:textId="77777777" w:rsidR="00810D17" w:rsidRDefault="00810D17" w:rsidP="007D655F">
            <w:pPr>
              <w:spacing w:line="480" w:lineRule="auto"/>
              <w:jc w:val="center"/>
              <w:rPr>
                <w:b/>
                <w:bCs/>
                <w:sz w:val="24"/>
                <w:szCs w:val="24"/>
                <w:lang w:val="en-US"/>
              </w:rPr>
            </w:pPr>
          </w:p>
        </w:tc>
        <w:tc>
          <w:tcPr>
            <w:tcW w:w="1170" w:type="dxa"/>
            <w:tcBorders>
              <w:top w:val="single" w:sz="4" w:space="0" w:color="auto"/>
              <w:left w:val="single" w:sz="4" w:space="0" w:color="auto"/>
              <w:bottom w:val="single" w:sz="4" w:space="0" w:color="auto"/>
              <w:right w:val="single" w:sz="4" w:space="0" w:color="auto"/>
            </w:tcBorders>
          </w:tcPr>
          <w:p w14:paraId="6AC64D5C" w14:textId="77777777" w:rsidR="00810D17" w:rsidRDefault="00810D17" w:rsidP="007D655F">
            <w:pPr>
              <w:spacing w:line="480" w:lineRule="auto"/>
              <w:jc w:val="center"/>
              <w:rPr>
                <w:b/>
                <w:bCs/>
                <w:sz w:val="24"/>
                <w:szCs w:val="24"/>
              </w:rPr>
            </w:pPr>
            <w:r>
              <w:rPr>
                <w:b/>
                <w:bCs/>
                <w:sz w:val="24"/>
                <w:szCs w:val="24"/>
              </w:rPr>
              <w:t>5(1)</w:t>
            </w:r>
          </w:p>
        </w:tc>
        <w:tc>
          <w:tcPr>
            <w:tcW w:w="1530" w:type="dxa"/>
            <w:tcBorders>
              <w:top w:val="single" w:sz="4" w:space="0" w:color="auto"/>
              <w:left w:val="single" w:sz="4" w:space="0" w:color="auto"/>
              <w:bottom w:val="single" w:sz="4" w:space="0" w:color="auto"/>
              <w:right w:val="single" w:sz="4" w:space="0" w:color="auto"/>
            </w:tcBorders>
          </w:tcPr>
          <w:p w14:paraId="5492C3AC" w14:textId="77777777" w:rsidR="00810D17" w:rsidRDefault="00810D17" w:rsidP="007D655F">
            <w:pPr>
              <w:spacing w:line="480" w:lineRule="auto"/>
              <w:jc w:val="center"/>
              <w:rPr>
                <w:b/>
                <w:bCs/>
                <w:sz w:val="24"/>
                <w:szCs w:val="24"/>
              </w:rPr>
            </w:pPr>
            <w:r>
              <w:rPr>
                <w:b/>
                <w:bCs/>
                <w:sz w:val="24"/>
                <w:szCs w:val="24"/>
              </w:rPr>
              <w:t>7(3)</w:t>
            </w:r>
          </w:p>
        </w:tc>
      </w:tr>
      <w:tr w:rsidR="00810D17" w14:paraId="0A99CCDA" w14:textId="77777777" w:rsidTr="007D655F">
        <w:trPr>
          <w:trHeight w:val="274"/>
        </w:trPr>
        <w:tc>
          <w:tcPr>
            <w:tcW w:w="799" w:type="dxa"/>
            <w:tcBorders>
              <w:top w:val="single" w:sz="4" w:space="0" w:color="auto"/>
              <w:left w:val="single" w:sz="4" w:space="0" w:color="auto"/>
              <w:bottom w:val="single" w:sz="4" w:space="0" w:color="auto"/>
              <w:right w:val="single" w:sz="4" w:space="0" w:color="auto"/>
            </w:tcBorders>
          </w:tcPr>
          <w:p w14:paraId="73FC26D6" w14:textId="77777777" w:rsidR="00810D17" w:rsidRDefault="00810D17" w:rsidP="007D655F">
            <w:pPr>
              <w:spacing w:line="480" w:lineRule="auto"/>
              <w:jc w:val="center"/>
              <w:rPr>
                <w:b/>
                <w:bCs/>
                <w:sz w:val="24"/>
                <w:szCs w:val="24"/>
              </w:rPr>
            </w:pPr>
            <w:r>
              <w:rPr>
                <w:b/>
                <w:bCs/>
                <w:sz w:val="24"/>
                <w:szCs w:val="24"/>
              </w:rPr>
              <w:t>5</w:t>
            </w:r>
          </w:p>
        </w:tc>
        <w:tc>
          <w:tcPr>
            <w:tcW w:w="1724" w:type="dxa"/>
            <w:tcBorders>
              <w:top w:val="single" w:sz="4" w:space="0" w:color="auto"/>
              <w:left w:val="single" w:sz="4" w:space="0" w:color="auto"/>
              <w:bottom w:val="single" w:sz="4" w:space="0" w:color="auto"/>
              <w:right w:val="single" w:sz="4" w:space="0" w:color="auto"/>
            </w:tcBorders>
          </w:tcPr>
          <w:p w14:paraId="2B6AD575" w14:textId="77777777" w:rsidR="00810D17" w:rsidRDefault="00810D17" w:rsidP="007D655F">
            <w:pPr>
              <w:spacing w:line="480" w:lineRule="auto"/>
              <w:rPr>
                <w:b/>
                <w:bCs/>
                <w:sz w:val="24"/>
                <w:szCs w:val="24"/>
              </w:rPr>
            </w:pPr>
            <w:r>
              <w:t>Coordination Compounds</w:t>
            </w:r>
          </w:p>
        </w:tc>
        <w:tc>
          <w:tcPr>
            <w:tcW w:w="950" w:type="dxa"/>
            <w:tcBorders>
              <w:top w:val="single" w:sz="4" w:space="0" w:color="auto"/>
              <w:left w:val="single" w:sz="4" w:space="0" w:color="auto"/>
              <w:bottom w:val="single" w:sz="4" w:space="0" w:color="auto"/>
              <w:right w:val="single" w:sz="4" w:space="0" w:color="auto"/>
            </w:tcBorders>
          </w:tcPr>
          <w:p w14:paraId="3C8BAAC4" w14:textId="77777777" w:rsidR="00810D17" w:rsidRDefault="00810D17" w:rsidP="007D655F">
            <w:pPr>
              <w:spacing w:line="480" w:lineRule="auto"/>
              <w:jc w:val="center"/>
              <w:rPr>
                <w:b/>
                <w:bCs/>
                <w:sz w:val="24"/>
                <w:szCs w:val="24"/>
                <w:lang w:val="en-US"/>
              </w:rPr>
            </w:pPr>
          </w:p>
        </w:tc>
        <w:tc>
          <w:tcPr>
            <w:tcW w:w="1081" w:type="dxa"/>
            <w:tcBorders>
              <w:top w:val="single" w:sz="4" w:space="0" w:color="auto"/>
              <w:left w:val="single" w:sz="4" w:space="0" w:color="auto"/>
              <w:bottom w:val="single" w:sz="4" w:space="0" w:color="auto"/>
              <w:right w:val="single" w:sz="4" w:space="0" w:color="auto"/>
            </w:tcBorders>
          </w:tcPr>
          <w:p w14:paraId="5523030F" w14:textId="77777777" w:rsidR="00810D17" w:rsidRDefault="00810D17" w:rsidP="007D655F">
            <w:pPr>
              <w:spacing w:line="480" w:lineRule="auto"/>
              <w:jc w:val="center"/>
              <w:rPr>
                <w:b/>
                <w:bCs/>
                <w:sz w:val="24"/>
                <w:szCs w:val="24"/>
                <w:lang w:val="en-US"/>
              </w:rPr>
            </w:pPr>
          </w:p>
        </w:tc>
        <w:tc>
          <w:tcPr>
            <w:tcW w:w="1010" w:type="dxa"/>
            <w:tcBorders>
              <w:top w:val="single" w:sz="4" w:space="0" w:color="auto"/>
              <w:left w:val="single" w:sz="4" w:space="0" w:color="auto"/>
              <w:bottom w:val="single" w:sz="4" w:space="0" w:color="auto"/>
              <w:right w:val="single" w:sz="4" w:space="0" w:color="auto"/>
            </w:tcBorders>
          </w:tcPr>
          <w:p w14:paraId="3B3938D5" w14:textId="77777777" w:rsidR="00810D17" w:rsidRDefault="00810D17" w:rsidP="007D655F">
            <w:pPr>
              <w:spacing w:line="480" w:lineRule="auto"/>
              <w:jc w:val="center"/>
              <w:rPr>
                <w:b/>
                <w:bCs/>
                <w:sz w:val="24"/>
                <w:szCs w:val="24"/>
                <w:lang w:val="en-US"/>
              </w:rPr>
            </w:pPr>
          </w:p>
        </w:tc>
        <w:tc>
          <w:tcPr>
            <w:tcW w:w="1049" w:type="dxa"/>
            <w:tcBorders>
              <w:top w:val="single" w:sz="4" w:space="0" w:color="auto"/>
              <w:left w:val="single" w:sz="4" w:space="0" w:color="auto"/>
              <w:bottom w:val="single" w:sz="4" w:space="0" w:color="auto"/>
              <w:right w:val="single" w:sz="4" w:space="0" w:color="auto"/>
            </w:tcBorders>
          </w:tcPr>
          <w:p w14:paraId="1D4609D0" w14:textId="77777777" w:rsidR="00810D17" w:rsidRDefault="00810D17" w:rsidP="007D655F">
            <w:pPr>
              <w:spacing w:line="480" w:lineRule="auto"/>
              <w:jc w:val="center"/>
              <w:rPr>
                <w:b/>
                <w:bCs/>
                <w:sz w:val="24"/>
                <w:szCs w:val="24"/>
                <w:lang w:val="en-US"/>
              </w:rPr>
            </w:pPr>
            <w:r>
              <w:rPr>
                <w:b/>
                <w:bCs/>
                <w:sz w:val="24"/>
                <w:szCs w:val="24"/>
                <w:lang w:val="en-US"/>
              </w:rPr>
              <w:t>3(1)</w:t>
            </w:r>
          </w:p>
        </w:tc>
        <w:tc>
          <w:tcPr>
            <w:tcW w:w="1307" w:type="dxa"/>
            <w:tcBorders>
              <w:top w:val="single" w:sz="4" w:space="0" w:color="auto"/>
              <w:left w:val="single" w:sz="4" w:space="0" w:color="auto"/>
              <w:bottom w:val="single" w:sz="4" w:space="0" w:color="auto"/>
              <w:right w:val="single" w:sz="4" w:space="0" w:color="auto"/>
            </w:tcBorders>
          </w:tcPr>
          <w:p w14:paraId="22F34083" w14:textId="77777777" w:rsidR="00810D17" w:rsidRDefault="00810D17" w:rsidP="007D655F">
            <w:pPr>
              <w:spacing w:line="480" w:lineRule="auto"/>
              <w:jc w:val="center"/>
              <w:rPr>
                <w:b/>
                <w:bCs/>
                <w:sz w:val="24"/>
                <w:szCs w:val="24"/>
                <w:lang w:val="en-US"/>
              </w:rPr>
            </w:pPr>
            <w:r>
              <w:rPr>
                <w:b/>
                <w:bCs/>
                <w:sz w:val="24"/>
                <w:szCs w:val="24"/>
                <w:lang w:val="en-US"/>
              </w:rPr>
              <w:t>4(1)</w:t>
            </w:r>
          </w:p>
        </w:tc>
        <w:tc>
          <w:tcPr>
            <w:tcW w:w="1170" w:type="dxa"/>
            <w:tcBorders>
              <w:top w:val="single" w:sz="4" w:space="0" w:color="auto"/>
              <w:left w:val="single" w:sz="4" w:space="0" w:color="auto"/>
              <w:bottom w:val="single" w:sz="4" w:space="0" w:color="auto"/>
              <w:right w:val="single" w:sz="4" w:space="0" w:color="auto"/>
            </w:tcBorders>
          </w:tcPr>
          <w:p w14:paraId="68FEB429" w14:textId="77777777" w:rsidR="00810D17" w:rsidRDefault="00810D17" w:rsidP="007D655F">
            <w:pPr>
              <w:spacing w:line="480" w:lineRule="auto"/>
              <w:jc w:val="center"/>
              <w:rPr>
                <w:b/>
                <w:bCs/>
                <w:sz w:val="24"/>
                <w:szCs w:val="24"/>
              </w:rPr>
            </w:pPr>
          </w:p>
        </w:tc>
        <w:tc>
          <w:tcPr>
            <w:tcW w:w="1530" w:type="dxa"/>
            <w:tcBorders>
              <w:top w:val="single" w:sz="4" w:space="0" w:color="auto"/>
              <w:left w:val="single" w:sz="4" w:space="0" w:color="auto"/>
              <w:bottom w:val="single" w:sz="4" w:space="0" w:color="auto"/>
              <w:right w:val="single" w:sz="4" w:space="0" w:color="auto"/>
            </w:tcBorders>
          </w:tcPr>
          <w:p w14:paraId="0E52692E" w14:textId="77777777" w:rsidR="00810D17" w:rsidRDefault="00810D17" w:rsidP="007D655F">
            <w:pPr>
              <w:spacing w:line="480" w:lineRule="auto"/>
              <w:jc w:val="center"/>
              <w:rPr>
                <w:b/>
                <w:bCs/>
                <w:sz w:val="24"/>
                <w:szCs w:val="24"/>
              </w:rPr>
            </w:pPr>
            <w:r>
              <w:rPr>
                <w:b/>
                <w:bCs/>
                <w:sz w:val="24"/>
                <w:szCs w:val="24"/>
              </w:rPr>
              <w:t>7(2)</w:t>
            </w:r>
          </w:p>
        </w:tc>
      </w:tr>
      <w:tr w:rsidR="00810D17" w14:paraId="504ABE36" w14:textId="77777777" w:rsidTr="007D655F">
        <w:trPr>
          <w:trHeight w:val="274"/>
        </w:trPr>
        <w:tc>
          <w:tcPr>
            <w:tcW w:w="799" w:type="dxa"/>
            <w:tcBorders>
              <w:top w:val="single" w:sz="4" w:space="0" w:color="auto"/>
              <w:left w:val="single" w:sz="4" w:space="0" w:color="auto"/>
              <w:bottom w:val="single" w:sz="4" w:space="0" w:color="auto"/>
              <w:right w:val="single" w:sz="4" w:space="0" w:color="auto"/>
            </w:tcBorders>
          </w:tcPr>
          <w:p w14:paraId="49547114" w14:textId="77777777" w:rsidR="00810D17" w:rsidRDefault="00810D17" w:rsidP="007D655F">
            <w:pPr>
              <w:spacing w:line="480" w:lineRule="auto"/>
              <w:jc w:val="center"/>
              <w:rPr>
                <w:b/>
                <w:bCs/>
                <w:sz w:val="24"/>
                <w:szCs w:val="24"/>
              </w:rPr>
            </w:pPr>
          </w:p>
        </w:tc>
        <w:tc>
          <w:tcPr>
            <w:tcW w:w="1724" w:type="dxa"/>
            <w:tcBorders>
              <w:top w:val="single" w:sz="4" w:space="0" w:color="auto"/>
              <w:left w:val="single" w:sz="4" w:space="0" w:color="auto"/>
              <w:bottom w:val="single" w:sz="4" w:space="0" w:color="auto"/>
              <w:right w:val="single" w:sz="4" w:space="0" w:color="auto"/>
            </w:tcBorders>
          </w:tcPr>
          <w:p w14:paraId="4782FAB6" w14:textId="77777777" w:rsidR="00810D17" w:rsidRDefault="00810D17" w:rsidP="007D655F">
            <w:pPr>
              <w:spacing w:line="480" w:lineRule="auto"/>
            </w:pPr>
          </w:p>
        </w:tc>
        <w:tc>
          <w:tcPr>
            <w:tcW w:w="950" w:type="dxa"/>
            <w:tcBorders>
              <w:top w:val="single" w:sz="4" w:space="0" w:color="auto"/>
              <w:left w:val="single" w:sz="4" w:space="0" w:color="auto"/>
              <w:bottom w:val="single" w:sz="4" w:space="0" w:color="auto"/>
              <w:right w:val="single" w:sz="4" w:space="0" w:color="auto"/>
            </w:tcBorders>
          </w:tcPr>
          <w:p w14:paraId="06D8E7EB" w14:textId="77777777" w:rsidR="00810D17" w:rsidRDefault="00810D17" w:rsidP="007D655F">
            <w:pPr>
              <w:spacing w:line="480" w:lineRule="auto"/>
              <w:jc w:val="center"/>
              <w:rPr>
                <w:b/>
                <w:bCs/>
                <w:sz w:val="24"/>
                <w:szCs w:val="24"/>
                <w:lang w:val="en-US"/>
              </w:rPr>
            </w:pPr>
            <w:r>
              <w:rPr>
                <w:b/>
                <w:bCs/>
                <w:sz w:val="24"/>
                <w:szCs w:val="24"/>
                <w:lang w:val="en-US"/>
              </w:rPr>
              <w:t>5(5)</w:t>
            </w:r>
          </w:p>
        </w:tc>
        <w:tc>
          <w:tcPr>
            <w:tcW w:w="1081" w:type="dxa"/>
            <w:tcBorders>
              <w:top w:val="single" w:sz="4" w:space="0" w:color="auto"/>
              <w:left w:val="single" w:sz="4" w:space="0" w:color="auto"/>
              <w:bottom w:val="single" w:sz="4" w:space="0" w:color="auto"/>
              <w:right w:val="single" w:sz="4" w:space="0" w:color="auto"/>
            </w:tcBorders>
          </w:tcPr>
          <w:p w14:paraId="4A45E701" w14:textId="77777777" w:rsidR="00810D17" w:rsidRDefault="00810D17" w:rsidP="007D655F">
            <w:pPr>
              <w:spacing w:line="480" w:lineRule="auto"/>
              <w:jc w:val="center"/>
              <w:rPr>
                <w:b/>
                <w:bCs/>
                <w:sz w:val="24"/>
                <w:szCs w:val="24"/>
                <w:lang w:val="en-US"/>
              </w:rPr>
            </w:pPr>
            <w:r>
              <w:rPr>
                <w:b/>
                <w:bCs/>
                <w:sz w:val="24"/>
                <w:szCs w:val="24"/>
                <w:lang w:val="en-US"/>
              </w:rPr>
              <w:t>01(1)</w:t>
            </w:r>
          </w:p>
        </w:tc>
        <w:tc>
          <w:tcPr>
            <w:tcW w:w="1010" w:type="dxa"/>
            <w:tcBorders>
              <w:top w:val="single" w:sz="4" w:space="0" w:color="auto"/>
              <w:left w:val="single" w:sz="4" w:space="0" w:color="auto"/>
              <w:bottom w:val="single" w:sz="4" w:space="0" w:color="auto"/>
              <w:right w:val="single" w:sz="4" w:space="0" w:color="auto"/>
            </w:tcBorders>
          </w:tcPr>
          <w:p w14:paraId="76BBF9E3" w14:textId="77777777" w:rsidR="00810D17" w:rsidRDefault="00810D17" w:rsidP="007D655F">
            <w:pPr>
              <w:spacing w:line="480" w:lineRule="auto"/>
              <w:jc w:val="center"/>
              <w:rPr>
                <w:b/>
                <w:bCs/>
                <w:sz w:val="24"/>
                <w:szCs w:val="24"/>
                <w:lang w:val="en-US"/>
              </w:rPr>
            </w:pPr>
            <w:r>
              <w:rPr>
                <w:b/>
                <w:bCs/>
                <w:sz w:val="24"/>
                <w:szCs w:val="24"/>
                <w:lang w:val="en-US"/>
              </w:rPr>
              <w:t>04(2)</w:t>
            </w:r>
          </w:p>
        </w:tc>
        <w:tc>
          <w:tcPr>
            <w:tcW w:w="1049" w:type="dxa"/>
            <w:tcBorders>
              <w:top w:val="single" w:sz="4" w:space="0" w:color="auto"/>
              <w:left w:val="single" w:sz="4" w:space="0" w:color="auto"/>
              <w:bottom w:val="single" w:sz="4" w:space="0" w:color="auto"/>
              <w:right w:val="single" w:sz="4" w:space="0" w:color="auto"/>
            </w:tcBorders>
          </w:tcPr>
          <w:p w14:paraId="246E6237" w14:textId="77777777" w:rsidR="00810D17" w:rsidRDefault="00810D17" w:rsidP="007D655F">
            <w:pPr>
              <w:spacing w:line="480" w:lineRule="auto"/>
              <w:jc w:val="center"/>
              <w:rPr>
                <w:b/>
                <w:bCs/>
                <w:sz w:val="24"/>
                <w:szCs w:val="24"/>
                <w:lang w:val="en-US"/>
              </w:rPr>
            </w:pPr>
            <w:r>
              <w:rPr>
                <w:b/>
                <w:bCs/>
                <w:sz w:val="24"/>
                <w:szCs w:val="24"/>
                <w:lang w:val="en-US"/>
              </w:rPr>
              <w:t>9(3)</w:t>
            </w:r>
          </w:p>
        </w:tc>
        <w:tc>
          <w:tcPr>
            <w:tcW w:w="1307" w:type="dxa"/>
            <w:tcBorders>
              <w:top w:val="single" w:sz="4" w:space="0" w:color="auto"/>
              <w:left w:val="single" w:sz="4" w:space="0" w:color="auto"/>
              <w:bottom w:val="single" w:sz="4" w:space="0" w:color="auto"/>
              <w:right w:val="single" w:sz="4" w:space="0" w:color="auto"/>
            </w:tcBorders>
          </w:tcPr>
          <w:p w14:paraId="39BAAF6C" w14:textId="77777777" w:rsidR="00810D17" w:rsidRDefault="00810D17" w:rsidP="007D655F">
            <w:pPr>
              <w:spacing w:line="480" w:lineRule="auto"/>
              <w:jc w:val="center"/>
              <w:rPr>
                <w:b/>
                <w:bCs/>
                <w:sz w:val="24"/>
                <w:szCs w:val="24"/>
                <w:lang w:val="en-US"/>
              </w:rPr>
            </w:pPr>
            <w:r>
              <w:rPr>
                <w:b/>
                <w:bCs/>
                <w:sz w:val="24"/>
                <w:szCs w:val="24"/>
                <w:lang w:val="en-US"/>
              </w:rPr>
              <w:t>8(2)</w:t>
            </w:r>
          </w:p>
        </w:tc>
        <w:tc>
          <w:tcPr>
            <w:tcW w:w="1170" w:type="dxa"/>
            <w:tcBorders>
              <w:top w:val="single" w:sz="4" w:space="0" w:color="auto"/>
              <w:left w:val="single" w:sz="4" w:space="0" w:color="auto"/>
              <w:bottom w:val="single" w:sz="4" w:space="0" w:color="auto"/>
              <w:right w:val="single" w:sz="4" w:space="0" w:color="auto"/>
            </w:tcBorders>
          </w:tcPr>
          <w:p w14:paraId="49E89B19" w14:textId="77777777" w:rsidR="00810D17" w:rsidRDefault="00810D17" w:rsidP="007D655F">
            <w:pPr>
              <w:spacing w:line="480" w:lineRule="auto"/>
              <w:jc w:val="center"/>
              <w:rPr>
                <w:b/>
                <w:bCs/>
                <w:sz w:val="24"/>
                <w:szCs w:val="24"/>
              </w:rPr>
            </w:pPr>
            <w:r>
              <w:rPr>
                <w:b/>
                <w:bCs/>
                <w:sz w:val="24"/>
                <w:szCs w:val="24"/>
              </w:rPr>
              <w:t>10(2)</w:t>
            </w:r>
          </w:p>
        </w:tc>
        <w:tc>
          <w:tcPr>
            <w:tcW w:w="1530" w:type="dxa"/>
            <w:tcBorders>
              <w:top w:val="single" w:sz="4" w:space="0" w:color="auto"/>
              <w:left w:val="single" w:sz="4" w:space="0" w:color="auto"/>
              <w:bottom w:val="single" w:sz="4" w:space="0" w:color="auto"/>
              <w:right w:val="single" w:sz="4" w:space="0" w:color="auto"/>
            </w:tcBorders>
          </w:tcPr>
          <w:p w14:paraId="7B92F841" w14:textId="77777777" w:rsidR="00810D17" w:rsidRDefault="00810D17" w:rsidP="007D655F">
            <w:pPr>
              <w:spacing w:line="480" w:lineRule="auto"/>
              <w:jc w:val="center"/>
              <w:rPr>
                <w:b/>
                <w:bCs/>
                <w:sz w:val="24"/>
                <w:szCs w:val="24"/>
              </w:rPr>
            </w:pPr>
            <w:r>
              <w:rPr>
                <w:b/>
                <w:bCs/>
                <w:sz w:val="24"/>
                <w:szCs w:val="24"/>
              </w:rPr>
              <w:t>37(15)</w:t>
            </w:r>
          </w:p>
        </w:tc>
      </w:tr>
    </w:tbl>
    <w:p w14:paraId="5E700D55" w14:textId="77777777" w:rsidR="00810D17" w:rsidRDefault="00810D17" w:rsidP="00810D17">
      <w:pPr>
        <w:spacing w:after="0"/>
      </w:pPr>
    </w:p>
    <w:p w14:paraId="0BBC6F6B" w14:textId="77777777" w:rsidR="00810D17" w:rsidRDefault="00810D17" w:rsidP="00810D17">
      <w:pPr>
        <w:spacing w:after="0"/>
      </w:pPr>
    </w:p>
    <w:p w14:paraId="570B00CF" w14:textId="77777777" w:rsidR="00810D17" w:rsidRDefault="00810D17" w:rsidP="00810D17">
      <w:pPr>
        <w:spacing w:after="0"/>
      </w:pPr>
    </w:p>
    <w:p w14:paraId="7050510D" w14:textId="77777777" w:rsidR="00810D17" w:rsidRDefault="00810D17" w:rsidP="00BB640E">
      <w:pPr>
        <w:spacing w:after="0"/>
        <w:rPr>
          <w:rFonts w:ascii="Cambria" w:eastAsia="Times New Roman" w:hAnsi="Cambria" w:cs="Times New Roman"/>
          <w:sz w:val="24"/>
          <w:szCs w:val="24"/>
        </w:rPr>
      </w:pPr>
    </w:p>
    <w:p w14:paraId="520DB0C5" w14:textId="77777777" w:rsidR="00810D17" w:rsidRDefault="00810D17" w:rsidP="00BB640E">
      <w:pPr>
        <w:spacing w:after="0"/>
        <w:rPr>
          <w:rFonts w:ascii="Cambria" w:eastAsia="Times New Roman" w:hAnsi="Cambria" w:cs="Times New Roman"/>
          <w:sz w:val="24"/>
          <w:szCs w:val="24"/>
        </w:rPr>
      </w:pPr>
    </w:p>
    <w:p w14:paraId="1B52BA11" w14:textId="77777777" w:rsidR="00810D17" w:rsidRDefault="00810D17" w:rsidP="00BB640E">
      <w:pPr>
        <w:spacing w:after="0"/>
        <w:rPr>
          <w:rFonts w:ascii="Cambria" w:eastAsia="Times New Roman" w:hAnsi="Cambria" w:cs="Times New Roman"/>
          <w:sz w:val="24"/>
          <w:szCs w:val="24"/>
        </w:rPr>
      </w:pPr>
    </w:p>
    <w:p w14:paraId="0426D91D" w14:textId="77777777" w:rsidR="00810D17" w:rsidRDefault="00810D17" w:rsidP="00BB640E">
      <w:pPr>
        <w:spacing w:after="0"/>
        <w:rPr>
          <w:rFonts w:ascii="Cambria" w:eastAsia="Times New Roman" w:hAnsi="Cambria" w:cs="Times New Roman"/>
          <w:sz w:val="24"/>
          <w:szCs w:val="24"/>
        </w:rPr>
      </w:pPr>
    </w:p>
    <w:p w14:paraId="512BF135" w14:textId="77777777" w:rsidR="00810D17" w:rsidRDefault="00810D17" w:rsidP="00BB640E">
      <w:pPr>
        <w:spacing w:after="0"/>
        <w:rPr>
          <w:rFonts w:ascii="Cambria" w:eastAsia="Times New Roman" w:hAnsi="Cambria" w:cs="Times New Roman"/>
          <w:sz w:val="24"/>
          <w:szCs w:val="24"/>
        </w:rPr>
      </w:pPr>
    </w:p>
    <w:p w14:paraId="048C129E" w14:textId="77777777" w:rsidR="00810D17" w:rsidRDefault="00810D17" w:rsidP="00BB640E">
      <w:pPr>
        <w:spacing w:after="0"/>
        <w:rPr>
          <w:rFonts w:ascii="Cambria" w:eastAsia="Times New Roman" w:hAnsi="Cambria" w:cs="Times New Roman"/>
          <w:sz w:val="24"/>
          <w:szCs w:val="24"/>
        </w:rPr>
      </w:pPr>
    </w:p>
    <w:p w14:paraId="463CECCE" w14:textId="77777777" w:rsidR="00810D17" w:rsidRDefault="00810D17" w:rsidP="00BB640E">
      <w:pPr>
        <w:spacing w:after="0"/>
        <w:rPr>
          <w:rFonts w:ascii="Cambria" w:eastAsia="Times New Roman" w:hAnsi="Cambria" w:cs="Times New Roman"/>
          <w:sz w:val="24"/>
          <w:szCs w:val="24"/>
        </w:rPr>
      </w:pPr>
    </w:p>
    <w:p w14:paraId="2DE805D0" w14:textId="77777777" w:rsidR="00810D17" w:rsidRDefault="00810D17" w:rsidP="00BB640E">
      <w:pPr>
        <w:spacing w:after="0"/>
        <w:rPr>
          <w:rFonts w:ascii="Cambria" w:eastAsia="Times New Roman" w:hAnsi="Cambria" w:cs="Times New Roman"/>
          <w:sz w:val="24"/>
          <w:szCs w:val="24"/>
        </w:rPr>
      </w:pPr>
    </w:p>
    <w:p w14:paraId="0FC437FF" w14:textId="77777777" w:rsidR="00810D17" w:rsidRDefault="00810D17" w:rsidP="00BB640E">
      <w:pPr>
        <w:spacing w:after="0"/>
        <w:rPr>
          <w:rFonts w:ascii="Cambria" w:eastAsia="Times New Roman" w:hAnsi="Cambria" w:cs="Times New Roman"/>
          <w:sz w:val="24"/>
          <w:szCs w:val="24"/>
        </w:rPr>
      </w:pPr>
    </w:p>
    <w:p w14:paraId="536C0A65" w14:textId="77777777" w:rsidR="00810D17" w:rsidRDefault="00810D17" w:rsidP="00BB640E">
      <w:pPr>
        <w:spacing w:after="0"/>
        <w:rPr>
          <w:rFonts w:ascii="Cambria" w:eastAsia="Times New Roman" w:hAnsi="Cambria" w:cs="Times New Roman"/>
          <w:sz w:val="24"/>
          <w:szCs w:val="24"/>
        </w:rPr>
      </w:pPr>
    </w:p>
    <w:p w14:paraId="550C1786" w14:textId="77777777" w:rsidR="00810D17" w:rsidRDefault="00810D17" w:rsidP="00BB640E">
      <w:pPr>
        <w:spacing w:after="0"/>
        <w:rPr>
          <w:rFonts w:ascii="Cambria" w:eastAsia="Times New Roman" w:hAnsi="Cambria" w:cs="Times New Roman"/>
          <w:sz w:val="24"/>
          <w:szCs w:val="24"/>
        </w:rPr>
      </w:pPr>
    </w:p>
    <w:p w14:paraId="39EF166E" w14:textId="77777777" w:rsidR="00810D17" w:rsidRDefault="00810D17" w:rsidP="00BB640E">
      <w:pPr>
        <w:spacing w:after="0"/>
        <w:rPr>
          <w:rFonts w:ascii="Cambria" w:eastAsia="Times New Roman" w:hAnsi="Cambria" w:cs="Times New Roman"/>
          <w:sz w:val="24"/>
          <w:szCs w:val="24"/>
        </w:rPr>
      </w:pPr>
    </w:p>
    <w:p w14:paraId="3B395C32" w14:textId="77777777" w:rsidR="00810D17" w:rsidRDefault="00810D17" w:rsidP="00BB640E">
      <w:pPr>
        <w:spacing w:after="0"/>
        <w:rPr>
          <w:rFonts w:ascii="Cambria" w:eastAsia="Times New Roman" w:hAnsi="Cambria" w:cs="Times New Roman"/>
          <w:sz w:val="24"/>
          <w:szCs w:val="24"/>
        </w:rPr>
      </w:pPr>
    </w:p>
    <w:p w14:paraId="7114C773" w14:textId="77777777" w:rsidR="00810D17" w:rsidRDefault="00810D17" w:rsidP="00BB640E">
      <w:pPr>
        <w:spacing w:after="0"/>
        <w:rPr>
          <w:rFonts w:ascii="Cambria" w:eastAsia="Times New Roman" w:hAnsi="Cambria" w:cs="Times New Roman"/>
          <w:sz w:val="24"/>
          <w:szCs w:val="24"/>
        </w:rPr>
      </w:pPr>
    </w:p>
    <w:p w14:paraId="09CC6CB6" w14:textId="77777777" w:rsidR="00810D17" w:rsidRDefault="00810D17" w:rsidP="00BB640E">
      <w:pPr>
        <w:spacing w:after="0"/>
        <w:rPr>
          <w:rFonts w:ascii="Cambria" w:eastAsia="Times New Roman" w:hAnsi="Cambria" w:cs="Times New Roman"/>
          <w:sz w:val="24"/>
          <w:szCs w:val="24"/>
        </w:rPr>
      </w:pPr>
    </w:p>
    <w:p w14:paraId="1A7127A9" w14:textId="77777777" w:rsidR="00810D17" w:rsidRDefault="00810D17" w:rsidP="00BB640E">
      <w:pPr>
        <w:spacing w:after="0"/>
        <w:rPr>
          <w:rFonts w:ascii="Cambria" w:eastAsia="Times New Roman" w:hAnsi="Cambria" w:cs="Times New Roman"/>
          <w:sz w:val="24"/>
          <w:szCs w:val="24"/>
        </w:rPr>
      </w:pPr>
    </w:p>
    <w:p w14:paraId="019C4B2B" w14:textId="77777777" w:rsidR="00810D17" w:rsidRDefault="00810D17" w:rsidP="00BB640E">
      <w:pPr>
        <w:spacing w:after="0"/>
        <w:rPr>
          <w:rFonts w:ascii="Cambria" w:eastAsia="Times New Roman" w:hAnsi="Cambria" w:cs="Times New Roman"/>
          <w:sz w:val="24"/>
          <w:szCs w:val="24"/>
        </w:rPr>
      </w:pPr>
    </w:p>
    <w:p w14:paraId="61741FF6" w14:textId="77777777" w:rsidR="00810D17" w:rsidRDefault="00810D17" w:rsidP="00BB640E">
      <w:pPr>
        <w:spacing w:after="0"/>
        <w:rPr>
          <w:rFonts w:ascii="Cambria" w:eastAsia="Times New Roman" w:hAnsi="Cambria" w:cs="Times New Roman"/>
          <w:sz w:val="24"/>
          <w:szCs w:val="24"/>
        </w:rPr>
      </w:pPr>
    </w:p>
    <w:p w14:paraId="3F463EF1" w14:textId="77777777" w:rsidR="00810D17" w:rsidRDefault="00810D17" w:rsidP="00BB640E">
      <w:pPr>
        <w:spacing w:after="0"/>
        <w:rPr>
          <w:rFonts w:ascii="Cambria" w:eastAsia="Times New Roman" w:hAnsi="Cambria" w:cs="Times New Roman"/>
          <w:sz w:val="24"/>
          <w:szCs w:val="24"/>
        </w:rPr>
      </w:pPr>
    </w:p>
    <w:p w14:paraId="0AE9C91C" w14:textId="77777777" w:rsidR="00810D17" w:rsidRDefault="00810D17" w:rsidP="00BB640E">
      <w:pPr>
        <w:spacing w:after="0"/>
        <w:rPr>
          <w:rFonts w:ascii="Cambria" w:eastAsia="Times New Roman" w:hAnsi="Cambria" w:cs="Times New Roman"/>
          <w:sz w:val="24"/>
          <w:szCs w:val="24"/>
        </w:rPr>
      </w:pPr>
    </w:p>
    <w:p w14:paraId="621C7163" w14:textId="554B00E9" w:rsidR="00810D17" w:rsidRPr="000E5D1B" w:rsidRDefault="00810D17" w:rsidP="00810D17">
      <w:pPr>
        <w:pStyle w:val="NoSpacing"/>
        <w:jc w:val="right"/>
        <w:rPr>
          <w:rFonts w:ascii="Cambria" w:hAnsi="Cambria"/>
          <w:b/>
          <w:bCs/>
          <w:sz w:val="32"/>
          <w:szCs w:val="32"/>
        </w:rPr>
      </w:pPr>
      <w:r w:rsidRPr="000E5D1B">
        <w:rPr>
          <w:rFonts w:ascii="Cambria" w:hAnsi="Cambria"/>
          <w:b/>
          <w:bCs/>
          <w:sz w:val="32"/>
          <w:szCs w:val="32"/>
        </w:rPr>
        <w:t xml:space="preserve">Set </w:t>
      </w:r>
      <w:r>
        <w:rPr>
          <w:rFonts w:ascii="Cambria" w:hAnsi="Cambria"/>
          <w:b/>
          <w:bCs/>
          <w:sz w:val="32"/>
          <w:szCs w:val="32"/>
        </w:rPr>
        <w:t>1</w:t>
      </w:r>
      <w:r w:rsidR="001320D0">
        <w:rPr>
          <w:rFonts w:ascii="Cambria" w:hAnsi="Cambria"/>
          <w:b/>
          <w:bCs/>
          <w:sz w:val="32"/>
          <w:szCs w:val="32"/>
        </w:rPr>
        <w:t>3</w:t>
      </w:r>
    </w:p>
    <w:p w14:paraId="7836C15F" w14:textId="77777777" w:rsidR="00810D17" w:rsidRPr="00444A15" w:rsidRDefault="00810D17" w:rsidP="00810D17">
      <w:pPr>
        <w:pStyle w:val="NoSpacing"/>
        <w:jc w:val="center"/>
        <w:rPr>
          <w:rFonts w:ascii="Cambria" w:hAnsi="Cambria"/>
          <w:sz w:val="32"/>
          <w:szCs w:val="32"/>
        </w:rPr>
      </w:pPr>
      <w:r>
        <w:rPr>
          <w:rFonts w:ascii="Cambria" w:hAnsi="Cambria"/>
          <w:sz w:val="32"/>
          <w:szCs w:val="32"/>
        </w:rPr>
        <w:t xml:space="preserve">Practice Paper BOOK 1 </w:t>
      </w:r>
      <w:r w:rsidRPr="00444A15">
        <w:rPr>
          <w:rFonts w:ascii="Cambria" w:hAnsi="Cambria"/>
          <w:sz w:val="32"/>
          <w:szCs w:val="32"/>
        </w:rPr>
        <w:t>(202</w:t>
      </w:r>
      <w:r>
        <w:rPr>
          <w:rFonts w:ascii="Cambria" w:hAnsi="Cambria"/>
          <w:sz w:val="32"/>
          <w:szCs w:val="32"/>
        </w:rPr>
        <w:t>3</w:t>
      </w:r>
      <w:r w:rsidRPr="00444A15">
        <w:rPr>
          <w:rFonts w:ascii="Cambria" w:hAnsi="Cambria"/>
          <w:sz w:val="32"/>
          <w:szCs w:val="32"/>
        </w:rPr>
        <w:t>-2</w:t>
      </w:r>
      <w:r>
        <w:rPr>
          <w:rFonts w:ascii="Cambria" w:hAnsi="Cambria"/>
          <w:sz w:val="32"/>
          <w:szCs w:val="32"/>
        </w:rPr>
        <w:t>4</w:t>
      </w:r>
      <w:r w:rsidRPr="00444A15">
        <w:rPr>
          <w:rFonts w:ascii="Cambria" w:hAnsi="Cambria"/>
          <w:sz w:val="32"/>
          <w:szCs w:val="32"/>
        </w:rPr>
        <w:t>)</w:t>
      </w:r>
      <w:r>
        <w:rPr>
          <w:rFonts w:ascii="Cambria" w:hAnsi="Cambria"/>
          <w:sz w:val="32"/>
          <w:szCs w:val="32"/>
        </w:rPr>
        <w:t xml:space="preserve">   </w:t>
      </w:r>
    </w:p>
    <w:p w14:paraId="67A5549E" w14:textId="77777777" w:rsidR="00810D17" w:rsidRDefault="00810D17" w:rsidP="00810D17">
      <w:pPr>
        <w:pStyle w:val="NoSpacing"/>
        <w:jc w:val="center"/>
        <w:rPr>
          <w:rFonts w:ascii="Cambria" w:hAnsi="Cambria"/>
          <w:sz w:val="32"/>
          <w:szCs w:val="32"/>
        </w:rPr>
      </w:pPr>
      <w:r w:rsidRPr="00444A15">
        <w:rPr>
          <w:rFonts w:ascii="Cambria" w:hAnsi="Cambria"/>
          <w:sz w:val="32"/>
          <w:szCs w:val="32"/>
        </w:rPr>
        <w:t>MM:</w:t>
      </w:r>
      <w:r>
        <w:rPr>
          <w:rFonts w:ascii="Cambria" w:hAnsi="Cambria"/>
          <w:sz w:val="32"/>
          <w:szCs w:val="32"/>
        </w:rPr>
        <w:t xml:space="preserve">37    </w:t>
      </w:r>
      <w:r w:rsidRPr="00444A15">
        <w:rPr>
          <w:rFonts w:ascii="Cambria" w:hAnsi="Cambria"/>
          <w:sz w:val="32"/>
          <w:szCs w:val="32"/>
        </w:rPr>
        <w:t xml:space="preserve"> CHEMISTRY THEORY (043) </w:t>
      </w:r>
      <w:r>
        <w:rPr>
          <w:rFonts w:ascii="Cambria" w:hAnsi="Cambria"/>
          <w:sz w:val="32"/>
          <w:szCs w:val="32"/>
        </w:rPr>
        <w:t xml:space="preserve">          </w:t>
      </w:r>
      <w:r w:rsidRPr="00444A15">
        <w:rPr>
          <w:rFonts w:ascii="Cambria" w:hAnsi="Cambria"/>
          <w:sz w:val="32"/>
          <w:szCs w:val="32"/>
        </w:rPr>
        <w:t xml:space="preserve">Time: </w:t>
      </w:r>
      <w:r>
        <w:rPr>
          <w:rFonts w:ascii="Cambria" w:hAnsi="Cambria"/>
          <w:sz w:val="32"/>
          <w:szCs w:val="32"/>
        </w:rPr>
        <w:t xml:space="preserve">1 ½ </w:t>
      </w:r>
      <w:r w:rsidRPr="00444A15">
        <w:rPr>
          <w:rFonts w:ascii="Cambria" w:hAnsi="Cambria"/>
          <w:sz w:val="32"/>
          <w:szCs w:val="32"/>
        </w:rPr>
        <w:t xml:space="preserve"> hours</w:t>
      </w:r>
    </w:p>
    <w:p w14:paraId="7806FCB3" w14:textId="77777777" w:rsidR="00810D17" w:rsidRPr="000B3509" w:rsidRDefault="00810D17" w:rsidP="00810D17">
      <w:pPr>
        <w:pStyle w:val="NormalWeb"/>
        <w:spacing w:before="0" w:after="160" w:line="276" w:lineRule="auto"/>
        <w:jc w:val="center"/>
        <w:rPr>
          <w:rFonts w:ascii="Arial" w:hAnsi="Arial" w:cs="Arial"/>
          <w:b/>
          <w:bCs/>
        </w:rPr>
      </w:pPr>
      <w:r w:rsidRPr="000B3509">
        <w:rPr>
          <w:rFonts w:ascii="Arial" w:hAnsi="Arial" w:cs="Arial"/>
          <w:b/>
          <w:bCs/>
        </w:rPr>
        <w:t>SECTION A</w:t>
      </w:r>
    </w:p>
    <w:p w14:paraId="3F1958B6" w14:textId="77777777" w:rsidR="00810D17" w:rsidRPr="000B3509" w:rsidRDefault="00810D17" w:rsidP="00810D17">
      <w:pPr>
        <w:pStyle w:val="NormalWeb"/>
        <w:spacing w:before="0" w:after="160" w:line="276" w:lineRule="auto"/>
        <w:rPr>
          <w:rFonts w:ascii="Arial" w:hAnsi="Arial" w:cs="Arial"/>
          <w:b/>
          <w:bCs/>
          <w:color w:val="000000"/>
        </w:rPr>
      </w:pPr>
      <w:r w:rsidRPr="000B3509">
        <w:rPr>
          <w:rFonts w:ascii="Arial" w:hAnsi="Arial" w:cs="Arial"/>
          <w:b/>
          <w:bCs/>
        </w:rPr>
        <w:t xml:space="preserve"> The following questions are multiple -choice questions with one correct answer. Each question carries 1 mark. There is no internal choice in this section.</w:t>
      </w:r>
    </w:p>
    <w:p w14:paraId="1A85EE13" w14:textId="77777777" w:rsidR="001320D0" w:rsidRPr="000B3509" w:rsidRDefault="001320D0" w:rsidP="001320D0">
      <w:pPr>
        <w:spacing w:line="276" w:lineRule="auto"/>
        <w:jc w:val="both"/>
        <w:rPr>
          <w:rFonts w:ascii="Arial" w:eastAsia="Times New Roman" w:hAnsi="Arial" w:cs="Arial"/>
          <w:color w:val="000000"/>
          <w:sz w:val="24"/>
          <w:szCs w:val="24"/>
        </w:rPr>
      </w:pPr>
      <w:bookmarkStart w:id="24" w:name="_Hlk154919491"/>
      <w:r w:rsidRPr="000B3509">
        <w:rPr>
          <w:rFonts w:ascii="Arial" w:eastAsia="Times New Roman" w:hAnsi="Arial" w:cs="Arial"/>
          <w:color w:val="000000"/>
          <w:sz w:val="24"/>
          <w:szCs w:val="24"/>
        </w:rPr>
        <w:t>Q.</w:t>
      </w:r>
      <w:r>
        <w:rPr>
          <w:rFonts w:ascii="Arial" w:eastAsia="Times New Roman" w:hAnsi="Arial" w:cs="Arial"/>
          <w:color w:val="000000"/>
          <w:sz w:val="24"/>
          <w:szCs w:val="24"/>
        </w:rPr>
        <w:t>1</w:t>
      </w:r>
      <w:r w:rsidRPr="000B3509">
        <w:rPr>
          <w:rFonts w:ascii="Arial" w:eastAsia="Times New Roman" w:hAnsi="Arial" w:cs="Arial"/>
          <w:color w:val="000000"/>
          <w:sz w:val="24"/>
          <w:szCs w:val="24"/>
        </w:rPr>
        <w:t>. On electrolysis of dilute sulphuric acid using platinum electrodes, the product obtained at the anode will be-</w:t>
      </w:r>
    </w:p>
    <w:p w14:paraId="1F0AFD96" w14:textId="77777777" w:rsidR="001320D0" w:rsidRPr="000B3509" w:rsidRDefault="001320D0" w:rsidP="001320D0">
      <w:pPr>
        <w:spacing w:line="276" w:lineRule="auto"/>
        <w:jc w:val="both"/>
        <w:rPr>
          <w:rFonts w:ascii="Arial" w:eastAsia="Times New Roman" w:hAnsi="Arial" w:cs="Arial"/>
          <w:color w:val="000000"/>
          <w:sz w:val="24"/>
          <w:szCs w:val="24"/>
        </w:rPr>
      </w:pPr>
      <w:r w:rsidRPr="000B3509">
        <w:rPr>
          <w:rFonts w:ascii="Arial" w:eastAsia="Times New Roman" w:hAnsi="Arial" w:cs="Arial"/>
          <w:color w:val="000000"/>
          <w:sz w:val="24"/>
          <w:szCs w:val="24"/>
        </w:rPr>
        <w:t>(a) hydrogen              (b) oxygen                  (c) hydrogen sulphide   (d) Sulphur dioxide</w:t>
      </w:r>
    </w:p>
    <w:p w14:paraId="03AF1D31" w14:textId="77777777" w:rsidR="001320D0" w:rsidRPr="000B3509" w:rsidRDefault="001320D0" w:rsidP="001320D0">
      <w:pPr>
        <w:spacing w:line="276" w:lineRule="auto"/>
        <w:jc w:val="both"/>
        <w:rPr>
          <w:rFonts w:ascii="Arial" w:eastAsia="Times New Roman" w:hAnsi="Arial" w:cs="Arial"/>
          <w:color w:val="000000"/>
          <w:sz w:val="24"/>
          <w:szCs w:val="24"/>
        </w:rPr>
      </w:pPr>
      <w:r w:rsidRPr="000B3509">
        <w:rPr>
          <w:rFonts w:ascii="Arial" w:eastAsia="Times New Roman" w:hAnsi="Arial" w:cs="Arial"/>
          <w:color w:val="000000"/>
          <w:sz w:val="24"/>
          <w:szCs w:val="24"/>
        </w:rPr>
        <w:t>Q</w:t>
      </w:r>
      <w:r>
        <w:rPr>
          <w:rFonts w:ascii="Arial" w:eastAsia="Times New Roman" w:hAnsi="Arial" w:cs="Arial"/>
          <w:color w:val="000000"/>
          <w:sz w:val="24"/>
          <w:szCs w:val="24"/>
        </w:rPr>
        <w:t>2</w:t>
      </w:r>
      <w:r w:rsidRPr="000B3509">
        <w:rPr>
          <w:rFonts w:ascii="Arial" w:eastAsia="Times New Roman" w:hAnsi="Arial" w:cs="Arial"/>
          <w:color w:val="000000"/>
          <w:sz w:val="24"/>
          <w:szCs w:val="24"/>
        </w:rPr>
        <w:t>.The reason for almost doubling the rate of reaction on increasing the temperature of the reaction system by 10°C is</w:t>
      </w:r>
    </w:p>
    <w:p w14:paraId="6FFF8F07" w14:textId="77777777" w:rsidR="001320D0" w:rsidRPr="000B3509" w:rsidRDefault="001320D0" w:rsidP="001320D0">
      <w:pPr>
        <w:spacing w:line="276" w:lineRule="auto"/>
        <w:jc w:val="both"/>
        <w:rPr>
          <w:rFonts w:ascii="Arial" w:eastAsia="Times New Roman" w:hAnsi="Arial" w:cs="Arial"/>
          <w:color w:val="000000"/>
          <w:sz w:val="24"/>
          <w:szCs w:val="24"/>
        </w:rPr>
      </w:pPr>
      <w:r w:rsidRPr="000B3509">
        <w:rPr>
          <w:rFonts w:ascii="Arial" w:eastAsia="Times New Roman" w:hAnsi="Arial" w:cs="Arial"/>
          <w:color w:val="000000"/>
          <w:sz w:val="24"/>
          <w:szCs w:val="24"/>
        </w:rPr>
        <w:t xml:space="preserve">(a) the value of threshold energy increases   </w:t>
      </w:r>
    </w:p>
    <w:p w14:paraId="3A1F0285" w14:textId="77777777" w:rsidR="001320D0" w:rsidRPr="000B3509" w:rsidRDefault="001320D0" w:rsidP="001320D0">
      <w:pPr>
        <w:spacing w:line="276" w:lineRule="auto"/>
        <w:jc w:val="both"/>
        <w:rPr>
          <w:rFonts w:ascii="Arial" w:eastAsia="Times New Roman" w:hAnsi="Arial" w:cs="Arial"/>
          <w:color w:val="000000"/>
          <w:sz w:val="24"/>
          <w:szCs w:val="24"/>
        </w:rPr>
      </w:pPr>
      <w:r w:rsidRPr="000B3509">
        <w:rPr>
          <w:rFonts w:ascii="Arial" w:eastAsia="Times New Roman" w:hAnsi="Arial" w:cs="Arial"/>
          <w:color w:val="000000"/>
          <w:sz w:val="24"/>
          <w:szCs w:val="24"/>
        </w:rPr>
        <w:t>(b) collision frequency increases</w:t>
      </w:r>
    </w:p>
    <w:p w14:paraId="52B06F46" w14:textId="77777777" w:rsidR="001320D0" w:rsidRPr="000B3509" w:rsidRDefault="001320D0" w:rsidP="001320D0">
      <w:pPr>
        <w:spacing w:line="276" w:lineRule="auto"/>
        <w:jc w:val="both"/>
        <w:rPr>
          <w:rFonts w:ascii="Arial" w:eastAsia="Times New Roman" w:hAnsi="Arial" w:cs="Arial"/>
          <w:color w:val="000000"/>
          <w:sz w:val="24"/>
          <w:szCs w:val="24"/>
        </w:rPr>
      </w:pPr>
      <w:r w:rsidRPr="000B3509">
        <w:rPr>
          <w:rFonts w:ascii="Arial" w:eastAsia="Times New Roman" w:hAnsi="Arial" w:cs="Arial"/>
          <w:color w:val="000000"/>
          <w:sz w:val="24"/>
          <w:szCs w:val="24"/>
        </w:rPr>
        <w:t>(c) the fraction of the molecule having energy equal to threshold energy or more increases</w:t>
      </w:r>
    </w:p>
    <w:p w14:paraId="55A9AACB" w14:textId="77777777" w:rsidR="001320D0" w:rsidRPr="000B3509" w:rsidRDefault="001320D0" w:rsidP="001320D0">
      <w:pPr>
        <w:spacing w:line="276" w:lineRule="auto"/>
        <w:jc w:val="both"/>
        <w:rPr>
          <w:rFonts w:ascii="Arial" w:eastAsia="Times New Roman" w:hAnsi="Arial" w:cs="Arial"/>
          <w:color w:val="000000"/>
          <w:sz w:val="24"/>
          <w:szCs w:val="24"/>
        </w:rPr>
      </w:pPr>
      <w:r w:rsidRPr="000B3509">
        <w:rPr>
          <w:rFonts w:ascii="Arial" w:eastAsia="Times New Roman" w:hAnsi="Arial" w:cs="Arial"/>
          <w:color w:val="000000"/>
          <w:sz w:val="24"/>
          <w:szCs w:val="24"/>
        </w:rPr>
        <w:t>(d) activation energy decreases</w:t>
      </w:r>
    </w:p>
    <w:p w14:paraId="690A09D5" w14:textId="77777777" w:rsidR="001320D0" w:rsidRPr="000B3509" w:rsidRDefault="001320D0" w:rsidP="001320D0">
      <w:pPr>
        <w:spacing w:line="276" w:lineRule="auto"/>
        <w:jc w:val="both"/>
        <w:rPr>
          <w:rFonts w:ascii="Arial" w:eastAsia="Times New Roman" w:hAnsi="Arial" w:cs="Arial"/>
          <w:color w:val="000000"/>
          <w:sz w:val="24"/>
          <w:szCs w:val="24"/>
        </w:rPr>
      </w:pPr>
      <w:r w:rsidRPr="000B3509">
        <w:rPr>
          <w:rFonts w:ascii="Arial" w:eastAsia="Times New Roman" w:hAnsi="Arial" w:cs="Arial"/>
          <w:color w:val="000000"/>
          <w:sz w:val="24"/>
          <w:szCs w:val="24"/>
        </w:rPr>
        <w:t>Q</w:t>
      </w:r>
      <w:r>
        <w:rPr>
          <w:rFonts w:ascii="Arial" w:eastAsia="Times New Roman" w:hAnsi="Arial" w:cs="Arial"/>
          <w:color w:val="000000"/>
          <w:sz w:val="24"/>
          <w:szCs w:val="24"/>
        </w:rPr>
        <w:t>3</w:t>
      </w:r>
      <w:r w:rsidRPr="000B3509">
        <w:rPr>
          <w:rFonts w:ascii="Arial" w:eastAsia="Times New Roman" w:hAnsi="Arial" w:cs="Arial"/>
          <w:color w:val="000000"/>
          <w:sz w:val="24"/>
          <w:szCs w:val="24"/>
        </w:rPr>
        <w:t>.Nitrogen monoxide NO reacts with hydrogen  H</w:t>
      </w:r>
      <w:r w:rsidRPr="000B3509">
        <w:rPr>
          <w:rFonts w:ascii="Arial" w:eastAsia="Times New Roman" w:hAnsi="Arial" w:cs="Arial"/>
          <w:color w:val="000000"/>
          <w:sz w:val="24"/>
          <w:szCs w:val="24"/>
          <w:vertAlign w:val="subscript"/>
        </w:rPr>
        <w:t>2</w:t>
      </w:r>
      <w:r w:rsidRPr="000B3509">
        <w:rPr>
          <w:rFonts w:ascii="Arial" w:eastAsia="Times New Roman" w:hAnsi="Arial" w:cs="Arial"/>
          <w:color w:val="000000"/>
          <w:sz w:val="24"/>
          <w:szCs w:val="24"/>
        </w:rPr>
        <w:t xml:space="preserve"> according to the following equation:</w:t>
      </w:r>
    </w:p>
    <w:p w14:paraId="41281349" w14:textId="77777777" w:rsidR="001320D0" w:rsidRPr="000B3509" w:rsidRDefault="001320D0" w:rsidP="001320D0">
      <w:pPr>
        <w:spacing w:line="276" w:lineRule="auto"/>
        <w:jc w:val="both"/>
        <w:rPr>
          <w:rFonts w:ascii="Arial" w:eastAsia="Times New Roman" w:hAnsi="Arial" w:cs="Arial"/>
          <w:color w:val="000000"/>
          <w:sz w:val="24"/>
          <w:szCs w:val="24"/>
        </w:rPr>
      </w:pPr>
      <w:r w:rsidRPr="000B3509">
        <w:rPr>
          <w:rFonts w:ascii="Arial" w:eastAsia="Times New Roman" w:hAnsi="Arial" w:cs="Arial"/>
          <w:color w:val="000000"/>
          <w:sz w:val="24"/>
          <w:szCs w:val="24"/>
        </w:rPr>
        <w:t xml:space="preserve">    2NO(g) + 2H</w:t>
      </w:r>
      <w:r w:rsidRPr="000B3509">
        <w:rPr>
          <w:rFonts w:ascii="Arial" w:eastAsia="Times New Roman" w:hAnsi="Arial" w:cs="Arial"/>
          <w:color w:val="000000"/>
          <w:sz w:val="24"/>
          <w:szCs w:val="24"/>
          <w:vertAlign w:val="subscript"/>
        </w:rPr>
        <w:t>2</w:t>
      </w:r>
      <w:r w:rsidRPr="000B3509">
        <w:rPr>
          <w:rFonts w:ascii="Arial" w:eastAsia="Times New Roman" w:hAnsi="Arial" w:cs="Arial"/>
          <w:color w:val="000000"/>
          <w:sz w:val="24"/>
          <w:szCs w:val="24"/>
        </w:rPr>
        <w:t xml:space="preserve">(g) </w:t>
      </w:r>
      <w:r w:rsidRPr="000B3509">
        <w:rPr>
          <w:rFonts w:ascii="Arial" w:eastAsia="Times New Roman" w:hAnsi="Arial" w:cs="Arial"/>
          <w:color w:val="000000"/>
          <w:sz w:val="24"/>
          <w:szCs w:val="24"/>
        </w:rPr>
        <w:sym w:font="Wingdings" w:char="F0E0"/>
      </w:r>
      <w:r w:rsidRPr="000B3509">
        <w:rPr>
          <w:rFonts w:ascii="Arial" w:eastAsia="Times New Roman" w:hAnsi="Arial" w:cs="Arial"/>
          <w:color w:val="000000"/>
          <w:sz w:val="24"/>
          <w:szCs w:val="24"/>
        </w:rPr>
        <w:t xml:space="preserve"> N</w:t>
      </w:r>
      <w:r w:rsidRPr="000B3509">
        <w:rPr>
          <w:rFonts w:ascii="Arial" w:eastAsia="Times New Roman" w:hAnsi="Arial" w:cs="Arial"/>
          <w:color w:val="000000"/>
          <w:sz w:val="24"/>
          <w:szCs w:val="24"/>
          <w:vertAlign w:val="subscript"/>
        </w:rPr>
        <w:t>2</w:t>
      </w:r>
      <w:r w:rsidRPr="000B3509">
        <w:rPr>
          <w:rFonts w:ascii="Arial" w:eastAsia="Times New Roman" w:hAnsi="Arial" w:cs="Arial"/>
          <w:color w:val="000000"/>
          <w:sz w:val="24"/>
          <w:szCs w:val="24"/>
        </w:rPr>
        <w:t>(g) + 2H</w:t>
      </w:r>
      <w:r w:rsidRPr="000B3509">
        <w:rPr>
          <w:rFonts w:ascii="Arial" w:eastAsia="Times New Roman" w:hAnsi="Arial" w:cs="Arial"/>
          <w:color w:val="000000"/>
          <w:sz w:val="24"/>
          <w:szCs w:val="24"/>
          <w:vertAlign w:val="subscript"/>
        </w:rPr>
        <w:t>2</w:t>
      </w:r>
      <w:r w:rsidRPr="000B3509">
        <w:rPr>
          <w:rFonts w:ascii="Arial" w:eastAsia="Times New Roman" w:hAnsi="Arial" w:cs="Arial"/>
          <w:color w:val="000000"/>
          <w:sz w:val="24"/>
          <w:szCs w:val="24"/>
        </w:rPr>
        <w:t>O(g)</w:t>
      </w:r>
    </w:p>
    <w:p w14:paraId="3978A85E" w14:textId="77777777" w:rsidR="001320D0" w:rsidRPr="000B3509" w:rsidRDefault="001320D0" w:rsidP="001320D0">
      <w:pPr>
        <w:spacing w:line="276" w:lineRule="auto"/>
        <w:jc w:val="both"/>
        <w:rPr>
          <w:rFonts w:ascii="Arial" w:eastAsia="Times New Roman" w:hAnsi="Arial" w:cs="Arial"/>
          <w:color w:val="000000"/>
          <w:sz w:val="24"/>
          <w:szCs w:val="24"/>
        </w:rPr>
      </w:pPr>
      <w:r w:rsidRPr="000B3509">
        <w:rPr>
          <w:rFonts w:ascii="Arial" w:eastAsia="Times New Roman" w:hAnsi="Arial" w:cs="Arial"/>
          <w:color w:val="000000"/>
          <w:sz w:val="24"/>
          <w:szCs w:val="24"/>
        </w:rPr>
        <w:t xml:space="preserve">    If the mechanism for this reaction -</w:t>
      </w:r>
    </w:p>
    <w:p w14:paraId="64DFF79C" w14:textId="77777777" w:rsidR="001320D0" w:rsidRPr="000B3509" w:rsidRDefault="001320D0" w:rsidP="001320D0">
      <w:pPr>
        <w:spacing w:line="276" w:lineRule="auto"/>
        <w:jc w:val="both"/>
        <w:rPr>
          <w:rFonts w:ascii="Arial" w:eastAsia="Times New Roman" w:hAnsi="Arial" w:cs="Arial"/>
          <w:color w:val="000000"/>
          <w:sz w:val="24"/>
          <w:szCs w:val="24"/>
        </w:rPr>
      </w:pPr>
      <w:r w:rsidRPr="000B3509">
        <w:rPr>
          <w:rFonts w:ascii="Arial" w:eastAsia="Times New Roman" w:hAnsi="Arial" w:cs="Arial"/>
          <w:color w:val="000000"/>
          <w:sz w:val="24"/>
          <w:szCs w:val="24"/>
        </w:rPr>
        <w:t xml:space="preserve">      2NO(g) + H</w:t>
      </w:r>
      <w:r w:rsidRPr="000B3509">
        <w:rPr>
          <w:rFonts w:ascii="Arial" w:eastAsia="Times New Roman" w:hAnsi="Arial" w:cs="Arial"/>
          <w:color w:val="000000"/>
          <w:sz w:val="24"/>
          <w:szCs w:val="24"/>
          <w:vertAlign w:val="subscript"/>
        </w:rPr>
        <w:t>2</w:t>
      </w:r>
      <w:r w:rsidRPr="000B3509">
        <w:rPr>
          <w:rFonts w:ascii="Arial" w:eastAsia="Times New Roman" w:hAnsi="Arial" w:cs="Arial"/>
          <w:color w:val="000000"/>
          <w:sz w:val="24"/>
          <w:szCs w:val="24"/>
        </w:rPr>
        <w:t xml:space="preserve">(g)  </w:t>
      </w:r>
      <w:r w:rsidRPr="000B3509">
        <w:rPr>
          <w:rFonts w:ascii="Arial" w:eastAsia="Times New Roman" w:hAnsi="Arial" w:cs="Arial"/>
          <w:color w:val="000000"/>
          <w:sz w:val="24"/>
          <w:szCs w:val="24"/>
        </w:rPr>
        <w:sym w:font="Wingdings" w:char="F0E0"/>
      </w:r>
      <w:r w:rsidRPr="000B3509">
        <w:rPr>
          <w:rFonts w:ascii="Arial" w:eastAsia="Times New Roman" w:hAnsi="Arial" w:cs="Arial"/>
          <w:color w:val="000000"/>
          <w:sz w:val="24"/>
          <w:szCs w:val="24"/>
        </w:rPr>
        <w:t xml:space="preserve"> N</w:t>
      </w:r>
      <w:r w:rsidRPr="000B3509">
        <w:rPr>
          <w:rFonts w:ascii="Arial" w:eastAsia="Times New Roman" w:hAnsi="Arial" w:cs="Arial"/>
          <w:color w:val="000000"/>
          <w:sz w:val="24"/>
          <w:szCs w:val="24"/>
          <w:vertAlign w:val="subscript"/>
        </w:rPr>
        <w:t>2</w:t>
      </w:r>
      <w:r w:rsidRPr="000B3509">
        <w:rPr>
          <w:rFonts w:ascii="Arial" w:eastAsia="Times New Roman" w:hAnsi="Arial" w:cs="Arial"/>
          <w:color w:val="000000"/>
          <w:sz w:val="24"/>
          <w:szCs w:val="24"/>
        </w:rPr>
        <w:t>(g) + H</w:t>
      </w:r>
      <w:r w:rsidRPr="000B3509">
        <w:rPr>
          <w:rFonts w:ascii="Arial" w:eastAsia="Times New Roman" w:hAnsi="Arial" w:cs="Arial"/>
          <w:color w:val="000000"/>
          <w:sz w:val="24"/>
          <w:szCs w:val="24"/>
          <w:vertAlign w:val="subscript"/>
        </w:rPr>
        <w:t>2</w:t>
      </w:r>
      <w:r w:rsidRPr="000B3509">
        <w:rPr>
          <w:rFonts w:ascii="Arial" w:eastAsia="Times New Roman" w:hAnsi="Arial" w:cs="Arial"/>
          <w:color w:val="000000"/>
          <w:sz w:val="24"/>
          <w:szCs w:val="24"/>
        </w:rPr>
        <w:t>O</w:t>
      </w:r>
      <w:r w:rsidRPr="000B3509">
        <w:rPr>
          <w:rFonts w:ascii="Arial" w:eastAsia="Times New Roman" w:hAnsi="Arial" w:cs="Arial"/>
          <w:color w:val="000000"/>
          <w:sz w:val="24"/>
          <w:szCs w:val="24"/>
          <w:vertAlign w:val="subscript"/>
        </w:rPr>
        <w:t>2</w:t>
      </w:r>
      <w:r w:rsidRPr="000B3509">
        <w:rPr>
          <w:rFonts w:ascii="Arial" w:eastAsia="Times New Roman" w:hAnsi="Arial" w:cs="Arial"/>
          <w:color w:val="000000"/>
          <w:sz w:val="24"/>
          <w:szCs w:val="24"/>
        </w:rPr>
        <w:t>(g) ;   slow</w:t>
      </w:r>
    </w:p>
    <w:p w14:paraId="7F2B173A" w14:textId="77777777" w:rsidR="001320D0" w:rsidRPr="000B3509" w:rsidRDefault="001320D0" w:rsidP="001320D0">
      <w:pPr>
        <w:spacing w:line="276" w:lineRule="auto"/>
        <w:jc w:val="both"/>
        <w:rPr>
          <w:rFonts w:ascii="Arial" w:eastAsia="Times New Roman" w:hAnsi="Arial" w:cs="Arial"/>
          <w:color w:val="000000"/>
          <w:sz w:val="24"/>
          <w:szCs w:val="24"/>
        </w:rPr>
      </w:pPr>
      <w:r w:rsidRPr="000B3509">
        <w:rPr>
          <w:rFonts w:ascii="Arial" w:eastAsia="Times New Roman" w:hAnsi="Arial" w:cs="Arial"/>
          <w:color w:val="000000"/>
          <w:sz w:val="24"/>
          <w:szCs w:val="24"/>
        </w:rPr>
        <w:t xml:space="preserve">      H</w:t>
      </w:r>
      <w:r w:rsidRPr="000B3509">
        <w:rPr>
          <w:rFonts w:ascii="Arial" w:eastAsia="Times New Roman" w:hAnsi="Arial" w:cs="Arial"/>
          <w:color w:val="000000"/>
          <w:sz w:val="24"/>
          <w:szCs w:val="24"/>
          <w:vertAlign w:val="subscript"/>
        </w:rPr>
        <w:t>2</w:t>
      </w:r>
      <w:r w:rsidRPr="000B3509">
        <w:rPr>
          <w:rFonts w:ascii="Arial" w:eastAsia="Times New Roman" w:hAnsi="Arial" w:cs="Arial"/>
          <w:color w:val="000000"/>
          <w:sz w:val="24"/>
          <w:szCs w:val="24"/>
        </w:rPr>
        <w:t>O</w:t>
      </w:r>
      <w:r w:rsidRPr="000B3509">
        <w:rPr>
          <w:rFonts w:ascii="Arial" w:eastAsia="Times New Roman" w:hAnsi="Arial" w:cs="Arial"/>
          <w:color w:val="000000"/>
          <w:sz w:val="24"/>
          <w:szCs w:val="24"/>
          <w:vertAlign w:val="subscript"/>
        </w:rPr>
        <w:t>2</w:t>
      </w:r>
      <w:r w:rsidRPr="000B3509">
        <w:rPr>
          <w:rFonts w:ascii="Arial" w:eastAsia="Times New Roman" w:hAnsi="Arial" w:cs="Arial"/>
          <w:color w:val="000000"/>
          <w:sz w:val="24"/>
          <w:szCs w:val="24"/>
        </w:rPr>
        <w:t>(g) + H</w:t>
      </w:r>
      <w:r w:rsidRPr="000B3509">
        <w:rPr>
          <w:rFonts w:ascii="Arial" w:eastAsia="Times New Roman" w:hAnsi="Arial" w:cs="Arial"/>
          <w:color w:val="000000"/>
          <w:sz w:val="24"/>
          <w:szCs w:val="24"/>
          <w:vertAlign w:val="subscript"/>
        </w:rPr>
        <w:t>2</w:t>
      </w:r>
      <w:r w:rsidRPr="000B3509">
        <w:rPr>
          <w:rFonts w:ascii="Arial" w:eastAsia="Times New Roman" w:hAnsi="Arial" w:cs="Arial"/>
          <w:color w:val="000000"/>
          <w:sz w:val="24"/>
          <w:szCs w:val="24"/>
        </w:rPr>
        <w:t xml:space="preserve">(g)  </w:t>
      </w:r>
      <w:r w:rsidRPr="000B3509">
        <w:rPr>
          <w:rFonts w:ascii="Arial" w:eastAsia="Times New Roman" w:hAnsi="Arial" w:cs="Arial"/>
          <w:color w:val="000000"/>
          <w:sz w:val="24"/>
          <w:szCs w:val="24"/>
        </w:rPr>
        <w:sym w:font="Wingdings" w:char="F0E0"/>
      </w:r>
      <w:r w:rsidRPr="000B3509">
        <w:rPr>
          <w:rFonts w:ascii="Arial" w:eastAsia="Times New Roman" w:hAnsi="Arial" w:cs="Arial"/>
          <w:color w:val="000000"/>
          <w:sz w:val="24"/>
          <w:szCs w:val="24"/>
        </w:rPr>
        <w:t xml:space="preserve"> 2H</w:t>
      </w:r>
      <w:r w:rsidRPr="000B3509">
        <w:rPr>
          <w:rFonts w:ascii="Arial" w:eastAsia="Times New Roman" w:hAnsi="Arial" w:cs="Arial"/>
          <w:color w:val="000000"/>
          <w:sz w:val="24"/>
          <w:szCs w:val="24"/>
          <w:vertAlign w:val="subscript"/>
        </w:rPr>
        <w:t>2</w:t>
      </w:r>
      <w:r w:rsidRPr="000B3509">
        <w:rPr>
          <w:rFonts w:ascii="Arial" w:eastAsia="Times New Roman" w:hAnsi="Arial" w:cs="Arial"/>
          <w:color w:val="000000"/>
          <w:sz w:val="24"/>
          <w:szCs w:val="24"/>
        </w:rPr>
        <w:t>O(g) ;              fast</w:t>
      </w:r>
    </w:p>
    <w:p w14:paraId="3326FA11" w14:textId="77777777" w:rsidR="001320D0" w:rsidRPr="000B3509" w:rsidRDefault="001320D0" w:rsidP="001320D0">
      <w:pPr>
        <w:spacing w:line="276" w:lineRule="auto"/>
        <w:jc w:val="both"/>
        <w:rPr>
          <w:rFonts w:ascii="Arial" w:eastAsia="Times New Roman" w:hAnsi="Arial" w:cs="Arial"/>
          <w:color w:val="000000"/>
          <w:sz w:val="24"/>
          <w:szCs w:val="24"/>
        </w:rPr>
      </w:pPr>
      <w:r w:rsidRPr="000B3509">
        <w:rPr>
          <w:rFonts w:ascii="Arial" w:eastAsia="Times New Roman" w:hAnsi="Arial" w:cs="Arial"/>
          <w:color w:val="000000"/>
          <w:sz w:val="24"/>
          <w:szCs w:val="24"/>
        </w:rPr>
        <w:t>Which of the following rate laws would we expect to obtain experimentally?</w:t>
      </w:r>
    </w:p>
    <w:p w14:paraId="79542A86" w14:textId="77777777" w:rsidR="001320D0" w:rsidRPr="00F9704C" w:rsidRDefault="001320D0" w:rsidP="001320D0">
      <w:pPr>
        <w:spacing w:line="276" w:lineRule="auto"/>
        <w:jc w:val="both"/>
        <w:rPr>
          <w:rFonts w:ascii="Arial" w:eastAsia="Times New Roman" w:hAnsi="Arial" w:cs="Arial"/>
          <w:color w:val="000000"/>
          <w:sz w:val="24"/>
          <w:szCs w:val="24"/>
        </w:rPr>
      </w:pPr>
      <w:r w:rsidRPr="000B3509">
        <w:rPr>
          <w:rFonts w:ascii="Arial" w:eastAsia="Times New Roman" w:hAnsi="Arial" w:cs="Arial"/>
          <w:color w:val="000000"/>
          <w:sz w:val="24"/>
          <w:szCs w:val="24"/>
        </w:rPr>
        <w:t>(a) Rate = k[H</w:t>
      </w:r>
      <w:r w:rsidRPr="000B3509">
        <w:rPr>
          <w:rFonts w:ascii="Arial" w:eastAsia="Times New Roman" w:hAnsi="Arial" w:cs="Arial"/>
          <w:color w:val="000000"/>
          <w:sz w:val="24"/>
          <w:szCs w:val="24"/>
          <w:vertAlign w:val="subscript"/>
        </w:rPr>
        <w:t>2</w:t>
      </w:r>
      <w:r w:rsidRPr="000B3509">
        <w:rPr>
          <w:rFonts w:ascii="Arial" w:eastAsia="Times New Roman" w:hAnsi="Arial" w:cs="Arial"/>
          <w:color w:val="000000"/>
          <w:sz w:val="24"/>
          <w:szCs w:val="24"/>
        </w:rPr>
        <w:t>O</w:t>
      </w:r>
      <w:r w:rsidRPr="000B3509">
        <w:rPr>
          <w:rFonts w:ascii="Arial" w:eastAsia="Times New Roman" w:hAnsi="Arial" w:cs="Arial"/>
          <w:color w:val="000000"/>
          <w:sz w:val="24"/>
          <w:szCs w:val="24"/>
          <w:vertAlign w:val="subscript"/>
        </w:rPr>
        <w:t>2</w:t>
      </w:r>
      <w:r w:rsidRPr="000B3509">
        <w:rPr>
          <w:rFonts w:ascii="Arial" w:eastAsia="Times New Roman" w:hAnsi="Arial" w:cs="Arial"/>
          <w:color w:val="000000"/>
          <w:sz w:val="24"/>
          <w:szCs w:val="24"/>
        </w:rPr>
        <w:t>][H</w:t>
      </w:r>
      <w:r w:rsidRPr="000B3509">
        <w:rPr>
          <w:rFonts w:ascii="Arial" w:eastAsia="Times New Roman" w:hAnsi="Arial" w:cs="Arial"/>
          <w:color w:val="000000"/>
          <w:sz w:val="24"/>
          <w:szCs w:val="24"/>
          <w:vertAlign w:val="subscript"/>
        </w:rPr>
        <w:t>2</w:t>
      </w:r>
      <w:r w:rsidRPr="000B3509">
        <w:rPr>
          <w:rFonts w:ascii="Arial" w:eastAsia="Times New Roman" w:hAnsi="Arial" w:cs="Arial"/>
          <w:color w:val="000000"/>
          <w:sz w:val="24"/>
          <w:szCs w:val="24"/>
        </w:rPr>
        <w:t>]    (b) Rate = k[NO]</w:t>
      </w:r>
      <w:r w:rsidRPr="000B3509">
        <w:rPr>
          <w:rFonts w:ascii="Arial" w:eastAsia="Times New Roman" w:hAnsi="Arial" w:cs="Arial"/>
          <w:color w:val="000000"/>
          <w:sz w:val="24"/>
          <w:szCs w:val="24"/>
          <w:vertAlign w:val="superscript"/>
        </w:rPr>
        <w:t>2</w:t>
      </w:r>
      <w:r w:rsidRPr="000B3509">
        <w:rPr>
          <w:rFonts w:ascii="Arial" w:eastAsia="Times New Roman" w:hAnsi="Arial" w:cs="Arial"/>
          <w:color w:val="000000"/>
          <w:sz w:val="24"/>
          <w:szCs w:val="24"/>
        </w:rPr>
        <w:t>[H</w:t>
      </w:r>
      <w:r w:rsidRPr="000B3509">
        <w:rPr>
          <w:rFonts w:ascii="Arial" w:eastAsia="Times New Roman" w:hAnsi="Arial" w:cs="Arial"/>
          <w:color w:val="000000"/>
          <w:sz w:val="24"/>
          <w:szCs w:val="24"/>
          <w:vertAlign w:val="subscript"/>
        </w:rPr>
        <w:t>2</w:t>
      </w:r>
      <w:r w:rsidRPr="000B3509">
        <w:rPr>
          <w:rFonts w:ascii="Arial" w:eastAsia="Times New Roman" w:hAnsi="Arial" w:cs="Arial"/>
          <w:color w:val="000000"/>
          <w:sz w:val="24"/>
          <w:szCs w:val="24"/>
        </w:rPr>
        <w:t>]     (c) Rate = k[NO]</w:t>
      </w:r>
      <w:r w:rsidRPr="000B3509">
        <w:rPr>
          <w:rFonts w:ascii="Arial" w:eastAsia="Times New Roman" w:hAnsi="Arial" w:cs="Arial"/>
          <w:color w:val="000000"/>
          <w:sz w:val="24"/>
          <w:szCs w:val="24"/>
          <w:vertAlign w:val="superscript"/>
        </w:rPr>
        <w:t>2</w:t>
      </w:r>
      <w:r w:rsidRPr="000B3509">
        <w:rPr>
          <w:rFonts w:ascii="Arial" w:eastAsia="Times New Roman" w:hAnsi="Arial" w:cs="Arial"/>
          <w:color w:val="000000"/>
          <w:sz w:val="24"/>
          <w:szCs w:val="24"/>
        </w:rPr>
        <w:t>[H</w:t>
      </w:r>
      <w:r w:rsidRPr="000B3509">
        <w:rPr>
          <w:rFonts w:ascii="Arial" w:eastAsia="Times New Roman" w:hAnsi="Arial" w:cs="Arial"/>
          <w:color w:val="000000"/>
          <w:sz w:val="24"/>
          <w:szCs w:val="24"/>
          <w:vertAlign w:val="subscript"/>
        </w:rPr>
        <w:t>2</w:t>
      </w:r>
      <w:r w:rsidRPr="000B3509">
        <w:rPr>
          <w:rFonts w:ascii="Arial" w:eastAsia="Times New Roman" w:hAnsi="Arial" w:cs="Arial"/>
          <w:color w:val="000000"/>
          <w:sz w:val="24"/>
          <w:szCs w:val="24"/>
        </w:rPr>
        <w:t>]</w:t>
      </w:r>
      <w:r w:rsidRPr="000B3509">
        <w:rPr>
          <w:rFonts w:ascii="Arial" w:eastAsia="Times New Roman" w:hAnsi="Arial" w:cs="Arial"/>
          <w:color w:val="000000"/>
          <w:sz w:val="24"/>
          <w:szCs w:val="24"/>
          <w:vertAlign w:val="superscript"/>
        </w:rPr>
        <w:t>2</w:t>
      </w:r>
      <w:r w:rsidRPr="000B3509">
        <w:rPr>
          <w:rFonts w:ascii="Arial" w:eastAsia="Times New Roman" w:hAnsi="Arial" w:cs="Arial"/>
          <w:color w:val="000000"/>
          <w:sz w:val="24"/>
          <w:szCs w:val="24"/>
        </w:rPr>
        <w:t xml:space="preserve">   (d) Rate = k[NO][H</w:t>
      </w:r>
      <w:r w:rsidRPr="000B3509">
        <w:rPr>
          <w:rFonts w:ascii="Arial" w:eastAsia="Times New Roman" w:hAnsi="Arial" w:cs="Arial"/>
          <w:color w:val="000000"/>
          <w:sz w:val="24"/>
          <w:szCs w:val="24"/>
          <w:vertAlign w:val="subscript"/>
        </w:rPr>
        <w:t>2</w:t>
      </w:r>
      <w:r w:rsidRPr="000B3509">
        <w:rPr>
          <w:rFonts w:ascii="Arial" w:eastAsia="Times New Roman" w:hAnsi="Arial" w:cs="Arial"/>
          <w:color w:val="000000"/>
          <w:sz w:val="24"/>
          <w:szCs w:val="24"/>
        </w:rPr>
        <w:t xml:space="preserve">] </w:t>
      </w:r>
    </w:p>
    <w:p w14:paraId="2CF05A68" w14:textId="77777777" w:rsidR="001320D0" w:rsidRPr="000B3509" w:rsidRDefault="001320D0" w:rsidP="001320D0">
      <w:pPr>
        <w:spacing w:line="276" w:lineRule="auto"/>
        <w:rPr>
          <w:rFonts w:ascii="Arial" w:eastAsia="Times New Roman" w:hAnsi="Arial" w:cs="Arial"/>
          <w:color w:val="000000"/>
          <w:sz w:val="24"/>
          <w:szCs w:val="24"/>
        </w:rPr>
      </w:pPr>
      <w:r w:rsidRPr="000B3509">
        <w:rPr>
          <w:rFonts w:ascii="Arial" w:eastAsia="Times New Roman" w:hAnsi="Arial" w:cs="Arial"/>
          <w:color w:val="000000"/>
          <w:sz w:val="24"/>
          <w:szCs w:val="24"/>
        </w:rPr>
        <w:t>Q.</w:t>
      </w:r>
      <w:r>
        <w:rPr>
          <w:rFonts w:ascii="Arial" w:eastAsia="Times New Roman" w:hAnsi="Arial" w:cs="Arial"/>
          <w:color w:val="000000"/>
          <w:sz w:val="24"/>
          <w:szCs w:val="24"/>
        </w:rPr>
        <w:t>4</w:t>
      </w:r>
      <w:r w:rsidRPr="000B3509">
        <w:rPr>
          <w:rFonts w:ascii="Arial" w:eastAsia="Times New Roman" w:hAnsi="Arial" w:cs="Arial"/>
          <w:color w:val="000000"/>
          <w:sz w:val="24"/>
          <w:szCs w:val="24"/>
        </w:rPr>
        <w:t>.In context of the lanthanoids, which of the following statements is not correct?</w:t>
      </w:r>
    </w:p>
    <w:p w14:paraId="1BC907D9" w14:textId="77777777" w:rsidR="001320D0" w:rsidRPr="000B3509" w:rsidRDefault="001320D0" w:rsidP="001320D0">
      <w:pPr>
        <w:spacing w:line="276" w:lineRule="auto"/>
        <w:rPr>
          <w:rFonts w:ascii="Arial" w:eastAsia="Times New Roman" w:hAnsi="Arial" w:cs="Arial"/>
          <w:color w:val="000000"/>
          <w:sz w:val="24"/>
          <w:szCs w:val="24"/>
        </w:rPr>
      </w:pPr>
      <w:r w:rsidRPr="000B3509">
        <w:rPr>
          <w:rFonts w:ascii="Arial" w:eastAsia="Times New Roman" w:hAnsi="Arial" w:cs="Arial"/>
          <w:color w:val="000000"/>
          <w:sz w:val="24"/>
          <w:szCs w:val="24"/>
        </w:rPr>
        <w:t>(a) There is a gradual decrease in the radii of the members with increasing atomic number in the series.</w:t>
      </w:r>
    </w:p>
    <w:p w14:paraId="0A3ECEED" w14:textId="77777777" w:rsidR="001320D0" w:rsidRPr="000B3509" w:rsidRDefault="001320D0" w:rsidP="001320D0">
      <w:pPr>
        <w:spacing w:line="276" w:lineRule="auto"/>
        <w:rPr>
          <w:rFonts w:ascii="Arial" w:eastAsia="Times New Roman" w:hAnsi="Arial" w:cs="Arial"/>
          <w:color w:val="000000"/>
          <w:sz w:val="24"/>
          <w:szCs w:val="24"/>
        </w:rPr>
      </w:pPr>
      <w:r w:rsidRPr="000B3509">
        <w:rPr>
          <w:rFonts w:ascii="Arial" w:eastAsia="Times New Roman" w:hAnsi="Arial" w:cs="Arial"/>
          <w:color w:val="000000"/>
          <w:sz w:val="24"/>
          <w:szCs w:val="24"/>
        </w:rPr>
        <w:t>(b) All the members exhibit +3 oxidation state.</w:t>
      </w:r>
    </w:p>
    <w:p w14:paraId="26950B54" w14:textId="77777777" w:rsidR="001320D0" w:rsidRPr="000B3509" w:rsidRDefault="001320D0" w:rsidP="001320D0">
      <w:pPr>
        <w:spacing w:line="276" w:lineRule="auto"/>
        <w:rPr>
          <w:rFonts w:ascii="Arial" w:eastAsia="Times New Roman" w:hAnsi="Arial" w:cs="Arial"/>
          <w:color w:val="000000"/>
          <w:sz w:val="24"/>
          <w:szCs w:val="24"/>
        </w:rPr>
      </w:pPr>
      <w:r w:rsidRPr="000B3509">
        <w:rPr>
          <w:rFonts w:ascii="Arial" w:eastAsia="Times New Roman" w:hAnsi="Arial" w:cs="Arial"/>
          <w:color w:val="000000"/>
          <w:sz w:val="24"/>
          <w:szCs w:val="24"/>
        </w:rPr>
        <w:t>(c) Because of similar properties the separation of lanthanoids is not easy.</w:t>
      </w:r>
    </w:p>
    <w:p w14:paraId="3EE055F4" w14:textId="77777777" w:rsidR="001320D0" w:rsidRPr="000B3509" w:rsidRDefault="001320D0" w:rsidP="001320D0">
      <w:pPr>
        <w:spacing w:line="276" w:lineRule="auto"/>
        <w:rPr>
          <w:rFonts w:ascii="Arial" w:eastAsia="Times New Roman" w:hAnsi="Arial" w:cs="Arial"/>
          <w:color w:val="000000"/>
          <w:sz w:val="24"/>
          <w:szCs w:val="24"/>
        </w:rPr>
      </w:pPr>
      <w:r w:rsidRPr="000B3509">
        <w:rPr>
          <w:rFonts w:ascii="Arial" w:eastAsia="Times New Roman" w:hAnsi="Arial" w:cs="Arial"/>
          <w:color w:val="000000"/>
          <w:sz w:val="24"/>
          <w:szCs w:val="24"/>
        </w:rPr>
        <w:t>(d) Availability of 4f electrons results in the formation of compounds in +4 state for all the members of the series.</w:t>
      </w:r>
    </w:p>
    <w:p w14:paraId="3F4E5393" w14:textId="77777777" w:rsidR="001320D0" w:rsidRPr="000B3509" w:rsidRDefault="001320D0" w:rsidP="001320D0">
      <w:pPr>
        <w:spacing w:line="276" w:lineRule="auto"/>
        <w:rPr>
          <w:rFonts w:ascii="Arial" w:eastAsia="Times New Roman" w:hAnsi="Arial" w:cs="Arial"/>
          <w:color w:val="000000"/>
          <w:sz w:val="24"/>
          <w:szCs w:val="24"/>
        </w:rPr>
      </w:pPr>
      <w:r w:rsidRPr="000B3509">
        <w:rPr>
          <w:rFonts w:ascii="Arial" w:eastAsia="Times New Roman" w:hAnsi="Arial" w:cs="Arial"/>
          <w:color w:val="000000"/>
          <w:sz w:val="24"/>
          <w:szCs w:val="24"/>
        </w:rPr>
        <w:t>Q.</w:t>
      </w:r>
      <w:r>
        <w:rPr>
          <w:rFonts w:ascii="Arial" w:eastAsia="Times New Roman" w:hAnsi="Arial" w:cs="Arial"/>
          <w:color w:val="000000"/>
          <w:sz w:val="24"/>
          <w:szCs w:val="24"/>
        </w:rPr>
        <w:t>5</w:t>
      </w:r>
      <w:r w:rsidRPr="000B3509">
        <w:rPr>
          <w:rFonts w:ascii="Arial" w:eastAsia="Times New Roman" w:hAnsi="Arial" w:cs="Arial"/>
          <w:color w:val="000000"/>
          <w:sz w:val="24"/>
          <w:szCs w:val="24"/>
        </w:rPr>
        <w:t xml:space="preserve">Which of the following ions has the maximum magnetic moment? </w:t>
      </w:r>
    </w:p>
    <w:p w14:paraId="3AE8F164" w14:textId="77777777" w:rsidR="001320D0" w:rsidRPr="000B3509" w:rsidRDefault="001320D0" w:rsidP="001320D0">
      <w:pPr>
        <w:autoSpaceDE w:val="0"/>
        <w:autoSpaceDN w:val="0"/>
        <w:adjustRightInd w:val="0"/>
        <w:spacing w:after="0" w:line="360" w:lineRule="auto"/>
        <w:rPr>
          <w:rFonts w:ascii="Arial" w:eastAsia="Times New Roman" w:hAnsi="Arial" w:cs="Arial"/>
          <w:color w:val="000000"/>
          <w:sz w:val="24"/>
          <w:szCs w:val="24"/>
        </w:rPr>
      </w:pPr>
      <w:r w:rsidRPr="000B3509">
        <w:rPr>
          <w:rFonts w:ascii="Arial" w:eastAsia="Times New Roman" w:hAnsi="Arial" w:cs="Arial"/>
          <w:color w:val="000000"/>
          <w:sz w:val="24"/>
          <w:szCs w:val="24"/>
        </w:rPr>
        <w:t>(a) Mn</w:t>
      </w:r>
      <w:r w:rsidRPr="000B3509">
        <w:rPr>
          <w:rFonts w:ascii="Arial" w:eastAsia="Times New Roman" w:hAnsi="Arial" w:cs="Arial"/>
          <w:color w:val="000000"/>
          <w:sz w:val="24"/>
          <w:szCs w:val="24"/>
          <w:vertAlign w:val="superscript"/>
        </w:rPr>
        <w:t xml:space="preserve">+2                                              </w:t>
      </w:r>
      <w:r w:rsidRPr="000B3509">
        <w:rPr>
          <w:rFonts w:ascii="Arial" w:eastAsia="Times New Roman" w:hAnsi="Arial" w:cs="Arial"/>
          <w:color w:val="000000"/>
          <w:sz w:val="24"/>
          <w:szCs w:val="24"/>
        </w:rPr>
        <w:t>(b) Fe</w:t>
      </w:r>
      <w:r w:rsidRPr="000B3509">
        <w:rPr>
          <w:rFonts w:ascii="Arial" w:eastAsia="Times New Roman" w:hAnsi="Arial" w:cs="Arial"/>
          <w:color w:val="000000"/>
          <w:sz w:val="24"/>
          <w:szCs w:val="24"/>
          <w:vertAlign w:val="superscript"/>
        </w:rPr>
        <w:t xml:space="preserve">+2 </w:t>
      </w:r>
      <w:r w:rsidRPr="000B3509">
        <w:rPr>
          <w:rFonts w:ascii="Arial" w:eastAsia="Times New Roman" w:hAnsi="Arial" w:cs="Arial"/>
          <w:color w:val="000000"/>
          <w:sz w:val="24"/>
          <w:szCs w:val="24"/>
        </w:rPr>
        <w:t xml:space="preserve">                        (c) Ti</w:t>
      </w:r>
      <w:r w:rsidRPr="000B3509">
        <w:rPr>
          <w:rFonts w:ascii="Arial" w:eastAsia="Times New Roman" w:hAnsi="Arial" w:cs="Arial"/>
          <w:color w:val="000000"/>
          <w:sz w:val="24"/>
          <w:szCs w:val="24"/>
          <w:vertAlign w:val="superscript"/>
        </w:rPr>
        <w:t xml:space="preserve">3+                                               </w:t>
      </w:r>
      <w:r w:rsidRPr="000B3509">
        <w:rPr>
          <w:rFonts w:ascii="Arial" w:eastAsia="Times New Roman" w:hAnsi="Arial" w:cs="Arial"/>
          <w:color w:val="000000"/>
          <w:sz w:val="24"/>
          <w:szCs w:val="24"/>
        </w:rPr>
        <w:t>(d) Cr</w:t>
      </w:r>
      <w:r w:rsidRPr="000B3509">
        <w:rPr>
          <w:rFonts w:ascii="Arial" w:eastAsia="Times New Roman" w:hAnsi="Arial" w:cs="Arial"/>
          <w:color w:val="000000"/>
          <w:sz w:val="24"/>
          <w:szCs w:val="24"/>
          <w:vertAlign w:val="superscript"/>
        </w:rPr>
        <w:t>+2</w:t>
      </w:r>
      <w:r w:rsidRPr="000B3509">
        <w:rPr>
          <w:rFonts w:ascii="Arial" w:eastAsia="Times New Roman" w:hAnsi="Arial" w:cs="Arial"/>
          <w:color w:val="000000"/>
          <w:sz w:val="24"/>
          <w:szCs w:val="24"/>
        </w:rPr>
        <w:t>.</w:t>
      </w:r>
    </w:p>
    <w:p w14:paraId="15814BA5" w14:textId="77777777" w:rsidR="001320D0" w:rsidRPr="000B3509" w:rsidRDefault="001320D0" w:rsidP="001320D0">
      <w:pPr>
        <w:pStyle w:val="NoSpacing"/>
        <w:spacing w:line="276" w:lineRule="auto"/>
        <w:rPr>
          <w:rFonts w:ascii="Arial" w:eastAsia="Times New Roman" w:hAnsi="Arial" w:cs="Arial"/>
          <w:color w:val="000000"/>
          <w:sz w:val="24"/>
          <w:szCs w:val="24"/>
        </w:rPr>
      </w:pPr>
      <w:r w:rsidRPr="000B3509">
        <w:rPr>
          <w:rFonts w:ascii="Arial" w:eastAsia="Times New Roman" w:hAnsi="Arial" w:cs="Arial"/>
          <w:color w:val="000000"/>
          <w:sz w:val="24"/>
          <w:szCs w:val="24"/>
        </w:rPr>
        <w:t>(d) Pyridine removes HCl formed and shifts the equilibrium to the left hand side.</w:t>
      </w:r>
    </w:p>
    <w:p w14:paraId="1C3FA2E7" w14:textId="77777777" w:rsidR="001320D0" w:rsidRPr="000B3509" w:rsidRDefault="001320D0" w:rsidP="001320D0">
      <w:pPr>
        <w:shd w:val="clear" w:color="auto" w:fill="FFFFFF"/>
        <w:spacing w:line="240" w:lineRule="auto"/>
        <w:jc w:val="both"/>
        <w:rPr>
          <w:rFonts w:ascii="Arial" w:eastAsia="Times New Roman" w:hAnsi="Arial" w:cs="Arial"/>
          <w:b/>
          <w:bCs/>
          <w:color w:val="000000" w:themeColor="text1"/>
          <w:sz w:val="24"/>
          <w:szCs w:val="24"/>
          <w:lang w:bidi="ar-SA"/>
        </w:rPr>
      </w:pPr>
      <w:r w:rsidRPr="000B3509">
        <w:rPr>
          <w:rFonts w:ascii="Arial" w:eastAsia="Times New Roman" w:hAnsi="Arial" w:cs="Arial"/>
          <w:b/>
          <w:bCs/>
          <w:color w:val="000000" w:themeColor="text1"/>
          <w:sz w:val="24"/>
          <w:szCs w:val="24"/>
          <w:lang w:bidi="ar-SA"/>
        </w:rPr>
        <w:t xml:space="preserve">In the Following questions </w:t>
      </w:r>
      <w:r w:rsidRPr="000B3509">
        <w:rPr>
          <w:rFonts w:ascii="Arial" w:hAnsi="Arial" w:cs="Arial"/>
          <w:b/>
          <w:bCs/>
          <w:color w:val="000000" w:themeColor="text1"/>
          <w:sz w:val="24"/>
          <w:szCs w:val="24"/>
          <w:lang w:bidi="ar-SA"/>
        </w:rPr>
        <w:t xml:space="preserve">a statement of Assertion(A) is followed by a statement of Reason(R). Select the most appropriate answer from the options given below: </w:t>
      </w:r>
    </w:p>
    <w:p w14:paraId="505946F7" w14:textId="77777777" w:rsidR="001320D0" w:rsidRPr="000B3509" w:rsidRDefault="001320D0" w:rsidP="001320D0">
      <w:pPr>
        <w:autoSpaceDE w:val="0"/>
        <w:autoSpaceDN w:val="0"/>
        <w:adjustRightInd w:val="0"/>
        <w:spacing w:line="240" w:lineRule="auto"/>
        <w:jc w:val="both"/>
        <w:rPr>
          <w:rFonts w:ascii="Arial" w:hAnsi="Arial" w:cs="Arial"/>
          <w:b/>
          <w:bCs/>
          <w:color w:val="000000" w:themeColor="text1"/>
          <w:sz w:val="24"/>
          <w:szCs w:val="24"/>
          <w:lang w:bidi="ar-SA"/>
        </w:rPr>
      </w:pPr>
      <w:r w:rsidRPr="000B3509">
        <w:rPr>
          <w:rFonts w:ascii="Arial" w:hAnsi="Arial" w:cs="Arial"/>
          <w:b/>
          <w:bCs/>
          <w:color w:val="000000" w:themeColor="text1"/>
          <w:sz w:val="24"/>
          <w:szCs w:val="24"/>
          <w:lang w:bidi="ar-SA"/>
        </w:rPr>
        <w:t xml:space="preserve">(a) Both A and R are true and R is the correct explanation of A </w:t>
      </w:r>
    </w:p>
    <w:p w14:paraId="0C0463C6" w14:textId="77777777" w:rsidR="001320D0" w:rsidRPr="000B3509" w:rsidRDefault="001320D0" w:rsidP="001320D0">
      <w:pPr>
        <w:autoSpaceDE w:val="0"/>
        <w:autoSpaceDN w:val="0"/>
        <w:adjustRightInd w:val="0"/>
        <w:spacing w:line="240" w:lineRule="auto"/>
        <w:jc w:val="both"/>
        <w:rPr>
          <w:rFonts w:ascii="Arial" w:hAnsi="Arial" w:cs="Arial"/>
          <w:b/>
          <w:bCs/>
          <w:color w:val="000000" w:themeColor="text1"/>
          <w:sz w:val="24"/>
          <w:szCs w:val="24"/>
          <w:lang w:bidi="ar-SA"/>
        </w:rPr>
      </w:pPr>
      <w:r w:rsidRPr="000B3509">
        <w:rPr>
          <w:rFonts w:ascii="Arial" w:hAnsi="Arial" w:cs="Arial"/>
          <w:b/>
          <w:bCs/>
          <w:color w:val="000000" w:themeColor="text1"/>
          <w:sz w:val="24"/>
          <w:szCs w:val="24"/>
          <w:lang w:bidi="ar-SA"/>
        </w:rPr>
        <w:t xml:space="preserve">(b) Both A and R are true but R is not the correct explanation of A. </w:t>
      </w:r>
    </w:p>
    <w:p w14:paraId="1F7467F1" w14:textId="77777777" w:rsidR="001320D0" w:rsidRPr="000B3509" w:rsidRDefault="001320D0" w:rsidP="001320D0">
      <w:pPr>
        <w:autoSpaceDE w:val="0"/>
        <w:autoSpaceDN w:val="0"/>
        <w:adjustRightInd w:val="0"/>
        <w:spacing w:line="240" w:lineRule="auto"/>
        <w:jc w:val="both"/>
        <w:rPr>
          <w:rFonts w:ascii="Arial" w:hAnsi="Arial" w:cs="Arial"/>
          <w:b/>
          <w:bCs/>
          <w:color w:val="000000" w:themeColor="text1"/>
          <w:sz w:val="24"/>
          <w:szCs w:val="24"/>
          <w:lang w:bidi="ar-SA"/>
        </w:rPr>
      </w:pPr>
      <w:r w:rsidRPr="000B3509">
        <w:rPr>
          <w:rFonts w:ascii="Arial" w:hAnsi="Arial" w:cs="Arial"/>
          <w:b/>
          <w:bCs/>
          <w:color w:val="000000" w:themeColor="text1"/>
          <w:sz w:val="24"/>
          <w:szCs w:val="24"/>
          <w:lang w:bidi="ar-SA"/>
        </w:rPr>
        <w:t xml:space="preserve">(c) A is true but R is false. </w:t>
      </w:r>
    </w:p>
    <w:p w14:paraId="4FC44731" w14:textId="77777777" w:rsidR="001320D0" w:rsidRPr="000B3509" w:rsidRDefault="001320D0" w:rsidP="001320D0">
      <w:pPr>
        <w:autoSpaceDE w:val="0"/>
        <w:autoSpaceDN w:val="0"/>
        <w:adjustRightInd w:val="0"/>
        <w:spacing w:line="240" w:lineRule="auto"/>
        <w:jc w:val="both"/>
        <w:rPr>
          <w:rFonts w:ascii="Arial" w:hAnsi="Arial" w:cs="Arial"/>
          <w:b/>
          <w:bCs/>
          <w:color w:val="000000" w:themeColor="text1"/>
          <w:sz w:val="24"/>
          <w:szCs w:val="24"/>
          <w:lang w:bidi="ar-SA"/>
        </w:rPr>
      </w:pPr>
      <w:r w:rsidRPr="000B3509">
        <w:rPr>
          <w:rFonts w:ascii="Arial" w:hAnsi="Arial" w:cs="Arial"/>
          <w:b/>
          <w:bCs/>
          <w:color w:val="000000" w:themeColor="text1"/>
          <w:sz w:val="24"/>
          <w:szCs w:val="24"/>
          <w:lang w:bidi="ar-SA"/>
        </w:rPr>
        <w:t xml:space="preserve">(d) A is false but R is true. </w:t>
      </w:r>
    </w:p>
    <w:p w14:paraId="37EBF6F2" w14:textId="77777777" w:rsidR="001320D0" w:rsidRPr="000B3509" w:rsidRDefault="001320D0" w:rsidP="001320D0">
      <w:pPr>
        <w:pStyle w:val="NormalWeb"/>
        <w:shd w:val="clear" w:color="auto" w:fill="FFFFFF"/>
        <w:spacing w:before="0" w:beforeAutospacing="0" w:after="0" w:afterAutospacing="0" w:line="276" w:lineRule="auto"/>
        <w:textAlignment w:val="baseline"/>
        <w:rPr>
          <w:rFonts w:ascii="Arial" w:hAnsi="Arial" w:cs="Arial"/>
          <w:color w:val="000000"/>
        </w:rPr>
      </w:pPr>
      <w:r w:rsidRPr="000B3509">
        <w:rPr>
          <w:rFonts w:ascii="Arial" w:hAnsi="Arial" w:cs="Arial"/>
          <w:color w:val="000000"/>
        </w:rPr>
        <w:t xml:space="preserve">Q.6 </w:t>
      </w:r>
      <w:r w:rsidRPr="000B3509">
        <w:rPr>
          <w:rFonts w:ascii="Arial" w:hAnsi="Arial" w:cs="Arial"/>
          <w:b/>
          <w:bCs/>
          <w:color w:val="000000"/>
        </w:rPr>
        <w:t>Assertion :</w:t>
      </w:r>
      <w:r w:rsidRPr="000B3509">
        <w:rPr>
          <w:rFonts w:ascii="Arial" w:hAnsi="Arial" w:cs="Arial"/>
          <w:color w:val="000000"/>
        </w:rPr>
        <w:t xml:space="preserve"> Mercury cell does not give steady potential. </w:t>
      </w:r>
    </w:p>
    <w:p w14:paraId="726D7B13" w14:textId="77777777" w:rsidR="001320D0" w:rsidRPr="000B3509" w:rsidRDefault="001320D0" w:rsidP="001320D0">
      <w:pPr>
        <w:pStyle w:val="NormalWeb"/>
        <w:shd w:val="clear" w:color="auto" w:fill="FFFFFF"/>
        <w:spacing w:before="0" w:beforeAutospacing="0" w:after="0" w:afterAutospacing="0" w:line="276" w:lineRule="auto"/>
        <w:textAlignment w:val="baseline"/>
        <w:rPr>
          <w:rFonts w:ascii="Arial" w:hAnsi="Arial" w:cs="Arial"/>
          <w:color w:val="000000"/>
        </w:rPr>
      </w:pPr>
      <w:r w:rsidRPr="000B3509">
        <w:rPr>
          <w:rFonts w:ascii="Arial" w:hAnsi="Arial" w:cs="Arial"/>
          <w:b/>
          <w:bCs/>
          <w:color w:val="000000"/>
        </w:rPr>
        <w:t>Reason :</w:t>
      </w:r>
      <w:r w:rsidRPr="000B3509">
        <w:rPr>
          <w:rFonts w:ascii="Arial" w:hAnsi="Arial" w:cs="Arial"/>
          <w:color w:val="000000"/>
        </w:rPr>
        <w:t xml:space="preserve"> in the cell reaction, ions are not involved in solution.</w:t>
      </w:r>
    </w:p>
    <w:p w14:paraId="6D178DF2" w14:textId="77777777" w:rsidR="001320D0" w:rsidRPr="000B3509" w:rsidRDefault="001320D0" w:rsidP="001320D0">
      <w:pPr>
        <w:spacing w:line="276" w:lineRule="auto"/>
        <w:jc w:val="center"/>
        <w:rPr>
          <w:rFonts w:ascii="Arial" w:eastAsia="Times New Roman" w:hAnsi="Arial" w:cs="Arial"/>
          <w:b/>
          <w:bCs/>
          <w:color w:val="000000"/>
          <w:sz w:val="24"/>
          <w:szCs w:val="24"/>
        </w:rPr>
      </w:pPr>
      <w:r w:rsidRPr="000B3509">
        <w:rPr>
          <w:rFonts w:ascii="Arial" w:eastAsia="Times New Roman" w:hAnsi="Arial" w:cs="Arial"/>
          <w:b/>
          <w:bCs/>
          <w:color w:val="000000"/>
          <w:sz w:val="24"/>
          <w:szCs w:val="24"/>
        </w:rPr>
        <w:t>SECTION B</w:t>
      </w:r>
    </w:p>
    <w:p w14:paraId="3BAD7B78" w14:textId="77777777" w:rsidR="001320D0" w:rsidRPr="000B3509" w:rsidRDefault="001320D0" w:rsidP="001320D0">
      <w:pPr>
        <w:spacing w:line="276" w:lineRule="auto"/>
        <w:rPr>
          <w:rFonts w:ascii="Arial" w:eastAsia="Times New Roman" w:hAnsi="Arial" w:cs="Arial"/>
          <w:b/>
          <w:bCs/>
          <w:color w:val="000000"/>
          <w:sz w:val="24"/>
          <w:szCs w:val="24"/>
        </w:rPr>
      </w:pPr>
      <w:r w:rsidRPr="000B3509">
        <w:rPr>
          <w:rFonts w:ascii="Arial" w:eastAsia="Times New Roman" w:hAnsi="Arial" w:cs="Arial"/>
          <w:b/>
          <w:bCs/>
          <w:color w:val="000000"/>
          <w:sz w:val="24"/>
          <w:szCs w:val="24"/>
        </w:rPr>
        <w:t>This section contains 5 questions with internal choice in one question. The following questions are very short answer type and carry 2 marks each.</w:t>
      </w:r>
    </w:p>
    <w:p w14:paraId="09667C7E" w14:textId="77777777" w:rsidR="001320D0" w:rsidRPr="000B3509" w:rsidRDefault="001320D0" w:rsidP="001320D0">
      <w:pPr>
        <w:spacing w:line="360" w:lineRule="auto"/>
        <w:rPr>
          <w:rFonts w:ascii="Arial" w:eastAsia="Times New Roman" w:hAnsi="Arial" w:cs="Arial"/>
          <w:color w:val="000000"/>
          <w:sz w:val="24"/>
          <w:szCs w:val="24"/>
        </w:rPr>
      </w:pPr>
      <w:r w:rsidRPr="000B3509">
        <w:rPr>
          <w:rFonts w:ascii="Arial" w:eastAsia="Times New Roman" w:hAnsi="Arial" w:cs="Arial"/>
          <w:color w:val="000000"/>
          <w:sz w:val="24"/>
          <w:szCs w:val="24"/>
        </w:rPr>
        <w:t>Q.7.The boiling point of benzene is 353.23K.when 1.80 g of a non volatile solute was dissolved in 90 g of benzene, the boiling point is raised to 354.11K.Calculate the molar mass of the solute? K</w:t>
      </w:r>
      <w:r w:rsidRPr="000B3509">
        <w:rPr>
          <w:rFonts w:ascii="Arial" w:eastAsia="Times New Roman" w:hAnsi="Arial" w:cs="Arial"/>
          <w:color w:val="000000"/>
          <w:sz w:val="24"/>
          <w:szCs w:val="24"/>
          <w:vertAlign w:val="subscript"/>
        </w:rPr>
        <w:t xml:space="preserve">b </w:t>
      </w:r>
      <w:r w:rsidRPr="000B3509">
        <w:rPr>
          <w:rFonts w:ascii="Arial" w:eastAsia="Times New Roman" w:hAnsi="Arial" w:cs="Arial"/>
          <w:color w:val="000000"/>
          <w:sz w:val="24"/>
          <w:szCs w:val="24"/>
        </w:rPr>
        <w:t>for benzene is 2.53 K Kgmol</w:t>
      </w:r>
      <w:r w:rsidRPr="000B3509">
        <w:rPr>
          <w:rFonts w:ascii="Arial" w:eastAsia="Times New Roman" w:hAnsi="Arial" w:cs="Arial"/>
          <w:color w:val="000000"/>
          <w:sz w:val="24"/>
          <w:szCs w:val="24"/>
          <w:vertAlign w:val="superscript"/>
        </w:rPr>
        <w:t>-1</w:t>
      </w:r>
      <w:r w:rsidRPr="000B3509">
        <w:rPr>
          <w:rFonts w:ascii="Arial" w:eastAsia="Times New Roman" w:hAnsi="Arial" w:cs="Arial"/>
          <w:color w:val="000000"/>
          <w:sz w:val="24"/>
          <w:szCs w:val="24"/>
        </w:rPr>
        <w:t>.</w:t>
      </w:r>
    </w:p>
    <w:p w14:paraId="3BC2B5B5" w14:textId="77777777" w:rsidR="001320D0" w:rsidRPr="000B3509" w:rsidRDefault="001320D0" w:rsidP="001320D0">
      <w:pPr>
        <w:spacing w:line="360" w:lineRule="auto"/>
        <w:rPr>
          <w:rFonts w:ascii="Arial" w:eastAsia="Times New Roman" w:hAnsi="Arial" w:cs="Arial"/>
          <w:color w:val="000000"/>
          <w:sz w:val="24"/>
          <w:szCs w:val="24"/>
        </w:rPr>
      </w:pPr>
      <w:r w:rsidRPr="000B3509">
        <w:rPr>
          <w:rFonts w:ascii="Arial" w:eastAsia="Times New Roman" w:hAnsi="Arial" w:cs="Arial"/>
          <w:color w:val="000000"/>
          <w:sz w:val="24"/>
          <w:szCs w:val="24"/>
        </w:rPr>
        <w:t>Q8. Radioactive decay follows first - order kinetics. The initial amount of two radioactive elements X and Y is 1 gm each. What will be the ratio of X and Y after two days if their half-lives are 12 hours and 16 hours respectively? . </w:t>
      </w:r>
    </w:p>
    <w:p w14:paraId="37C1A29E" w14:textId="77777777" w:rsidR="001320D0" w:rsidRPr="000B3509" w:rsidRDefault="001320D0" w:rsidP="001320D0">
      <w:pPr>
        <w:autoSpaceDE w:val="0"/>
        <w:autoSpaceDN w:val="0"/>
        <w:adjustRightInd w:val="0"/>
        <w:spacing w:after="0" w:line="240" w:lineRule="auto"/>
        <w:rPr>
          <w:rFonts w:ascii="Arial" w:hAnsi="Arial" w:cs="Arial"/>
          <w:sz w:val="24"/>
          <w:szCs w:val="24"/>
        </w:rPr>
      </w:pPr>
      <w:r w:rsidRPr="000B3509">
        <w:rPr>
          <w:rFonts w:ascii="Arial" w:hAnsi="Arial" w:cs="Arial"/>
          <w:color w:val="000000"/>
          <w:sz w:val="24"/>
          <w:szCs w:val="24"/>
        </w:rPr>
        <w:t xml:space="preserve">          </w:t>
      </w:r>
    </w:p>
    <w:p w14:paraId="1A885447" w14:textId="77777777" w:rsidR="001320D0" w:rsidRPr="000B3509" w:rsidRDefault="001320D0" w:rsidP="001320D0">
      <w:pPr>
        <w:shd w:val="clear" w:color="auto" w:fill="FFFFFF"/>
        <w:spacing w:after="0" w:line="276" w:lineRule="auto"/>
        <w:jc w:val="center"/>
        <w:textAlignment w:val="baseline"/>
        <w:rPr>
          <w:rFonts w:ascii="Arial" w:hAnsi="Arial" w:cs="Arial"/>
          <w:b/>
          <w:bCs/>
          <w:sz w:val="24"/>
          <w:szCs w:val="24"/>
        </w:rPr>
      </w:pPr>
      <w:r w:rsidRPr="000B3509">
        <w:rPr>
          <w:rFonts w:ascii="Arial" w:hAnsi="Arial" w:cs="Arial"/>
          <w:b/>
          <w:bCs/>
          <w:sz w:val="24"/>
          <w:szCs w:val="24"/>
        </w:rPr>
        <w:t>SECTION C</w:t>
      </w:r>
    </w:p>
    <w:p w14:paraId="7B15E934" w14:textId="77777777" w:rsidR="001320D0" w:rsidRPr="000B3509" w:rsidRDefault="001320D0" w:rsidP="001320D0">
      <w:pPr>
        <w:spacing w:line="276" w:lineRule="auto"/>
        <w:rPr>
          <w:rFonts w:ascii="Arial" w:hAnsi="Arial" w:cs="Arial"/>
          <w:b/>
          <w:bCs/>
          <w:sz w:val="24"/>
          <w:szCs w:val="24"/>
        </w:rPr>
      </w:pPr>
      <w:r w:rsidRPr="000B3509">
        <w:rPr>
          <w:rFonts w:ascii="Arial" w:hAnsi="Arial" w:cs="Arial"/>
          <w:b/>
          <w:bCs/>
          <w:sz w:val="24"/>
          <w:szCs w:val="24"/>
        </w:rPr>
        <w:t xml:space="preserve"> This section contains 7 questions with internal choice in one question. The following questions are short answer type and carry 3 marks each.</w:t>
      </w:r>
    </w:p>
    <w:p w14:paraId="12A05FB0" w14:textId="77777777" w:rsidR="001320D0" w:rsidRPr="000B3509" w:rsidRDefault="001320D0" w:rsidP="001320D0">
      <w:pPr>
        <w:pStyle w:val="NormalWeb"/>
        <w:shd w:val="clear" w:color="auto" w:fill="FFFFFF"/>
        <w:spacing w:before="0" w:beforeAutospacing="0" w:after="240" w:afterAutospacing="0" w:line="276" w:lineRule="auto"/>
        <w:jc w:val="both"/>
        <w:rPr>
          <w:rFonts w:ascii="Arial" w:eastAsiaTheme="minorHAnsi" w:hAnsi="Arial" w:cs="Arial"/>
        </w:rPr>
      </w:pPr>
      <w:r w:rsidRPr="000B3509">
        <w:rPr>
          <w:rFonts w:ascii="Arial" w:eastAsiaTheme="minorHAnsi" w:hAnsi="Arial" w:cs="Arial"/>
        </w:rPr>
        <w:t>Q.</w:t>
      </w:r>
      <w:r>
        <w:rPr>
          <w:rFonts w:ascii="Arial" w:eastAsiaTheme="minorHAnsi" w:hAnsi="Arial" w:cs="Arial"/>
        </w:rPr>
        <w:t xml:space="preserve">9 </w:t>
      </w:r>
      <w:r w:rsidRPr="000B3509">
        <w:rPr>
          <w:rFonts w:ascii="Arial" w:eastAsiaTheme="minorHAnsi" w:hAnsi="Arial" w:cs="Arial"/>
        </w:rPr>
        <w:t>The cell in which the following reaction occurs: 2Fe</w:t>
      </w:r>
      <w:r w:rsidRPr="000B3509">
        <w:rPr>
          <w:rFonts w:ascii="Arial" w:eastAsiaTheme="minorHAnsi" w:hAnsi="Arial" w:cs="Arial"/>
          <w:vertAlign w:val="superscript"/>
        </w:rPr>
        <w:t>3+</w:t>
      </w:r>
      <w:r w:rsidRPr="000B3509">
        <w:rPr>
          <w:rFonts w:ascii="Arial" w:eastAsiaTheme="minorHAnsi" w:hAnsi="Arial" w:cs="Arial"/>
        </w:rPr>
        <w:t xml:space="preserve"> + 2I</w:t>
      </w:r>
      <w:r w:rsidRPr="000B3509">
        <w:rPr>
          <w:rFonts w:ascii="Arial" w:eastAsiaTheme="minorHAnsi" w:hAnsi="Arial" w:cs="Arial"/>
          <w:vertAlign w:val="superscript"/>
        </w:rPr>
        <w:t>-</w:t>
      </w:r>
      <w:r w:rsidRPr="000B3509">
        <w:rPr>
          <w:rFonts w:ascii="Arial" w:eastAsiaTheme="minorHAnsi" w:hAnsi="Arial" w:cs="Arial"/>
        </w:rPr>
        <w:sym w:font="Wingdings" w:char="F0E0"/>
      </w:r>
      <w:r w:rsidRPr="000B3509">
        <w:rPr>
          <w:rFonts w:ascii="Arial" w:eastAsiaTheme="minorHAnsi" w:hAnsi="Arial" w:cs="Arial"/>
        </w:rPr>
        <w:t>2Fe</w:t>
      </w:r>
      <w:r w:rsidRPr="000B3509">
        <w:rPr>
          <w:rFonts w:ascii="Arial" w:eastAsiaTheme="minorHAnsi" w:hAnsi="Arial" w:cs="Arial"/>
          <w:vertAlign w:val="superscript"/>
        </w:rPr>
        <w:t>2+</w:t>
      </w:r>
      <w:r w:rsidRPr="000B3509">
        <w:rPr>
          <w:rFonts w:ascii="Arial" w:eastAsiaTheme="minorHAnsi" w:hAnsi="Arial" w:cs="Arial"/>
        </w:rPr>
        <w:t xml:space="preserve"> +  I</w:t>
      </w:r>
      <w:r w:rsidRPr="000B3509">
        <w:rPr>
          <w:rFonts w:ascii="Arial" w:eastAsiaTheme="minorHAnsi" w:hAnsi="Arial" w:cs="Arial"/>
          <w:vertAlign w:val="subscript"/>
        </w:rPr>
        <w:t>2</w:t>
      </w:r>
      <w:r w:rsidRPr="000B3509">
        <w:rPr>
          <w:rFonts w:ascii="Arial" w:eastAsiaTheme="minorHAnsi" w:hAnsi="Arial" w:cs="Arial"/>
        </w:rPr>
        <w:t xml:space="preserve">  has E</w:t>
      </w:r>
      <w:r w:rsidRPr="000B3509">
        <w:rPr>
          <w:rFonts w:ascii="Arial" w:eastAsiaTheme="minorHAnsi" w:hAnsi="Arial" w:cs="Arial"/>
          <w:vertAlign w:val="superscript"/>
        </w:rPr>
        <w:t>o</w:t>
      </w:r>
      <w:r w:rsidRPr="000B3509">
        <w:rPr>
          <w:rFonts w:ascii="Arial" w:eastAsiaTheme="minorHAnsi" w:hAnsi="Arial" w:cs="Arial"/>
        </w:rPr>
        <w:t>cell = 0.236 V at 298K,Determine ΔrG</w:t>
      </w:r>
      <w:r w:rsidRPr="000B3509">
        <w:rPr>
          <w:rFonts w:ascii="Arial" w:eastAsiaTheme="minorHAnsi" w:hAnsi="Arial" w:cs="Arial"/>
          <w:vertAlign w:val="superscript"/>
        </w:rPr>
        <w:t>0</w:t>
      </w:r>
      <w:r w:rsidRPr="000B3509">
        <w:rPr>
          <w:rFonts w:ascii="Arial" w:eastAsiaTheme="minorHAnsi" w:hAnsi="Arial" w:cs="Arial"/>
        </w:rPr>
        <w:t xml:space="preserve">  and  log K</w:t>
      </w:r>
      <w:r w:rsidRPr="000B3509">
        <w:rPr>
          <w:rFonts w:ascii="Arial" w:eastAsiaTheme="minorHAnsi" w:hAnsi="Arial" w:cs="Arial"/>
          <w:vertAlign w:val="subscript"/>
        </w:rPr>
        <w:t>c</w:t>
      </w:r>
      <w:r w:rsidRPr="000B3509">
        <w:rPr>
          <w:rFonts w:ascii="Arial" w:eastAsiaTheme="minorHAnsi" w:hAnsi="Arial" w:cs="Arial"/>
        </w:rPr>
        <w:t xml:space="preserve"> for the reaction.</w:t>
      </w:r>
    </w:p>
    <w:p w14:paraId="2D8396B7" w14:textId="77777777" w:rsidR="001320D0" w:rsidRPr="000B3509" w:rsidRDefault="001320D0" w:rsidP="001320D0">
      <w:pPr>
        <w:pStyle w:val="NormalWeb"/>
        <w:shd w:val="clear" w:color="auto" w:fill="FFFFFF"/>
        <w:spacing w:before="0" w:beforeAutospacing="0" w:after="240" w:afterAutospacing="0" w:line="276" w:lineRule="auto"/>
        <w:jc w:val="both"/>
        <w:rPr>
          <w:rFonts w:ascii="Arial" w:hAnsi="Arial" w:cs="Arial"/>
        </w:rPr>
      </w:pPr>
      <w:r w:rsidRPr="000B3509">
        <w:rPr>
          <w:rFonts w:ascii="Arial" w:hAnsi="Arial" w:cs="Arial"/>
        </w:rPr>
        <w:t>Q.</w:t>
      </w:r>
      <w:r>
        <w:rPr>
          <w:rFonts w:ascii="Arial" w:hAnsi="Arial" w:cs="Arial"/>
        </w:rPr>
        <w:t>10</w:t>
      </w:r>
      <w:r w:rsidRPr="000B3509">
        <w:rPr>
          <w:rFonts w:ascii="Arial" w:hAnsi="Arial" w:cs="Arial"/>
        </w:rPr>
        <w:t xml:space="preserve"> The decomposition of N</w:t>
      </w:r>
      <w:r w:rsidRPr="000B3509">
        <w:rPr>
          <w:rFonts w:ascii="Arial" w:hAnsi="Arial" w:cs="Arial"/>
          <w:vertAlign w:val="subscript"/>
        </w:rPr>
        <w:t>2</w:t>
      </w:r>
      <w:r w:rsidRPr="000B3509">
        <w:rPr>
          <w:rFonts w:ascii="Arial" w:hAnsi="Arial" w:cs="Arial"/>
        </w:rPr>
        <w:t>O</w:t>
      </w:r>
      <w:r w:rsidRPr="000B3509">
        <w:rPr>
          <w:rFonts w:ascii="Arial" w:hAnsi="Arial" w:cs="Arial"/>
          <w:vertAlign w:val="subscript"/>
        </w:rPr>
        <w:t>5</w:t>
      </w:r>
      <w:r w:rsidRPr="000B3509">
        <w:rPr>
          <w:rFonts w:ascii="Arial" w:hAnsi="Arial" w:cs="Arial"/>
        </w:rPr>
        <w:t> in CCl</w:t>
      </w:r>
      <w:r w:rsidRPr="000B3509">
        <w:rPr>
          <w:rFonts w:ascii="Arial" w:hAnsi="Arial" w:cs="Arial"/>
          <w:vertAlign w:val="subscript"/>
        </w:rPr>
        <w:t>4 </w:t>
      </w:r>
      <w:r w:rsidRPr="000B3509">
        <w:rPr>
          <w:rFonts w:ascii="Arial" w:hAnsi="Arial" w:cs="Arial"/>
        </w:rPr>
        <w:t>at 318K has been studied by monitoring the concentration of N</w:t>
      </w:r>
      <w:r w:rsidRPr="000B3509">
        <w:rPr>
          <w:rFonts w:ascii="Arial" w:hAnsi="Arial" w:cs="Arial"/>
          <w:vertAlign w:val="subscript"/>
        </w:rPr>
        <w:t>2</w:t>
      </w:r>
      <w:r w:rsidRPr="000B3509">
        <w:rPr>
          <w:rFonts w:ascii="Arial" w:hAnsi="Arial" w:cs="Arial"/>
        </w:rPr>
        <w:t>O</w:t>
      </w:r>
      <w:r w:rsidRPr="000B3509">
        <w:rPr>
          <w:rFonts w:ascii="Arial" w:hAnsi="Arial" w:cs="Arial"/>
          <w:vertAlign w:val="subscript"/>
        </w:rPr>
        <w:t>5</w:t>
      </w:r>
      <w:r w:rsidRPr="000B3509">
        <w:rPr>
          <w:rFonts w:ascii="Arial" w:hAnsi="Arial" w:cs="Arial"/>
        </w:rPr>
        <w:t> in the solution. Initially the concentration of N</w:t>
      </w:r>
      <w:r w:rsidRPr="000B3509">
        <w:rPr>
          <w:rFonts w:ascii="Arial" w:hAnsi="Arial" w:cs="Arial"/>
          <w:vertAlign w:val="subscript"/>
        </w:rPr>
        <w:t>2</w:t>
      </w:r>
      <w:r w:rsidRPr="000B3509">
        <w:rPr>
          <w:rFonts w:ascii="Arial" w:hAnsi="Arial" w:cs="Arial"/>
        </w:rPr>
        <w:t>O</w:t>
      </w:r>
      <w:r w:rsidRPr="000B3509">
        <w:rPr>
          <w:rFonts w:ascii="Arial" w:hAnsi="Arial" w:cs="Arial"/>
          <w:vertAlign w:val="subscript"/>
        </w:rPr>
        <w:t>5</w:t>
      </w:r>
      <w:r w:rsidRPr="000B3509">
        <w:rPr>
          <w:rFonts w:ascii="Arial" w:hAnsi="Arial" w:cs="Arial"/>
        </w:rPr>
        <w:t> is 2.33 mol L–1 and after 184 minutes, it is reduced to 2.08 mol L–1. The reaction takes place according to the equation </w:t>
      </w:r>
    </w:p>
    <w:p w14:paraId="2C39B1AA" w14:textId="77777777" w:rsidR="001320D0" w:rsidRPr="000B3509" w:rsidRDefault="001320D0" w:rsidP="001320D0">
      <w:pPr>
        <w:spacing w:line="276" w:lineRule="auto"/>
        <w:rPr>
          <w:rFonts w:ascii="Arial" w:hAnsi="Arial" w:cs="Arial"/>
          <w:sz w:val="24"/>
          <w:szCs w:val="24"/>
        </w:rPr>
      </w:pPr>
      <w:r w:rsidRPr="000B3509">
        <w:rPr>
          <w:rFonts w:ascii="Arial" w:hAnsi="Arial" w:cs="Arial"/>
          <w:sz w:val="24"/>
          <w:szCs w:val="24"/>
        </w:rPr>
        <w:t>2 N</w:t>
      </w:r>
      <w:r w:rsidRPr="000B3509">
        <w:rPr>
          <w:rFonts w:ascii="Arial" w:hAnsi="Arial" w:cs="Arial"/>
          <w:sz w:val="24"/>
          <w:szCs w:val="24"/>
          <w:vertAlign w:val="subscript"/>
        </w:rPr>
        <w:t>2</w:t>
      </w:r>
      <w:r w:rsidRPr="000B3509">
        <w:rPr>
          <w:rFonts w:ascii="Arial" w:hAnsi="Arial" w:cs="Arial"/>
          <w:sz w:val="24"/>
          <w:szCs w:val="24"/>
        </w:rPr>
        <w:t>O</w:t>
      </w:r>
      <w:r w:rsidRPr="000B3509">
        <w:rPr>
          <w:rFonts w:ascii="Arial" w:hAnsi="Arial" w:cs="Arial"/>
          <w:sz w:val="24"/>
          <w:szCs w:val="24"/>
          <w:vertAlign w:val="subscript"/>
        </w:rPr>
        <w:t>5</w:t>
      </w:r>
      <w:r w:rsidRPr="000B3509">
        <w:rPr>
          <w:rFonts w:ascii="Arial" w:hAnsi="Arial" w:cs="Arial"/>
          <w:sz w:val="24"/>
          <w:szCs w:val="24"/>
        </w:rPr>
        <w:t> (g) → 4 NO</w:t>
      </w:r>
      <w:r w:rsidRPr="000B3509">
        <w:rPr>
          <w:rFonts w:ascii="Arial" w:hAnsi="Arial" w:cs="Arial"/>
          <w:sz w:val="24"/>
          <w:szCs w:val="24"/>
          <w:vertAlign w:val="subscript"/>
        </w:rPr>
        <w:t>2</w:t>
      </w:r>
      <w:r w:rsidRPr="000B3509">
        <w:rPr>
          <w:rFonts w:ascii="Arial" w:hAnsi="Arial" w:cs="Arial"/>
          <w:sz w:val="24"/>
          <w:szCs w:val="24"/>
        </w:rPr>
        <w:t> (g) + O</w:t>
      </w:r>
      <w:r w:rsidRPr="000B3509">
        <w:rPr>
          <w:rFonts w:ascii="Arial" w:hAnsi="Arial" w:cs="Arial"/>
          <w:sz w:val="24"/>
          <w:szCs w:val="24"/>
          <w:vertAlign w:val="subscript"/>
        </w:rPr>
        <w:t>2</w:t>
      </w:r>
      <w:r w:rsidRPr="000B3509">
        <w:rPr>
          <w:rFonts w:ascii="Arial" w:hAnsi="Arial" w:cs="Arial"/>
          <w:sz w:val="24"/>
          <w:szCs w:val="24"/>
        </w:rPr>
        <w:t> (g) </w:t>
      </w:r>
    </w:p>
    <w:p w14:paraId="3C618FAA" w14:textId="77777777" w:rsidR="001320D0" w:rsidRPr="000B3509" w:rsidRDefault="001320D0" w:rsidP="001320D0">
      <w:pPr>
        <w:spacing w:line="276" w:lineRule="auto"/>
        <w:rPr>
          <w:rFonts w:ascii="Arial" w:hAnsi="Arial" w:cs="Arial"/>
          <w:sz w:val="24"/>
          <w:szCs w:val="24"/>
        </w:rPr>
      </w:pPr>
      <w:r w:rsidRPr="000B3509">
        <w:rPr>
          <w:rFonts w:ascii="Arial" w:hAnsi="Arial" w:cs="Arial"/>
          <w:sz w:val="24"/>
          <w:szCs w:val="24"/>
        </w:rPr>
        <w:t>Calculate the average rate of this reaction in terms of hours, minutes and seconds. What is the rate of production of NO</w:t>
      </w:r>
      <w:r w:rsidRPr="000B3509">
        <w:rPr>
          <w:rFonts w:ascii="Arial" w:hAnsi="Arial" w:cs="Arial"/>
          <w:sz w:val="24"/>
          <w:szCs w:val="24"/>
          <w:vertAlign w:val="subscript"/>
        </w:rPr>
        <w:t>2</w:t>
      </w:r>
      <w:r w:rsidRPr="000B3509">
        <w:rPr>
          <w:rFonts w:ascii="Arial" w:hAnsi="Arial" w:cs="Arial"/>
          <w:sz w:val="24"/>
          <w:szCs w:val="24"/>
        </w:rPr>
        <w:t> during this period? </w:t>
      </w:r>
    </w:p>
    <w:p w14:paraId="05D13C7C" w14:textId="77777777" w:rsidR="001320D0" w:rsidRPr="000B3509" w:rsidRDefault="001320D0" w:rsidP="001320D0">
      <w:pPr>
        <w:spacing w:line="276" w:lineRule="auto"/>
        <w:rPr>
          <w:rFonts w:ascii="Arial" w:hAnsi="Arial" w:cs="Arial"/>
          <w:sz w:val="24"/>
          <w:szCs w:val="24"/>
        </w:rPr>
      </w:pPr>
      <w:r w:rsidRPr="000B3509">
        <w:rPr>
          <w:rFonts w:ascii="Arial" w:hAnsi="Arial" w:cs="Arial"/>
          <w:sz w:val="24"/>
          <w:szCs w:val="24"/>
        </w:rPr>
        <w:t>Q.</w:t>
      </w:r>
      <w:r>
        <w:rPr>
          <w:rFonts w:ascii="Arial" w:hAnsi="Arial" w:cs="Arial"/>
          <w:sz w:val="24"/>
          <w:szCs w:val="24"/>
        </w:rPr>
        <w:t>11</w:t>
      </w:r>
      <w:r w:rsidRPr="000B3509">
        <w:rPr>
          <w:rFonts w:ascii="Arial" w:hAnsi="Arial" w:cs="Arial"/>
          <w:sz w:val="24"/>
          <w:szCs w:val="24"/>
        </w:rPr>
        <w:t>- Explain the nature of bonding(hybridization ,magnetism &amp; spin)  in the following coordination entities on the basis of valence bond theory:  [Co(NH</w:t>
      </w:r>
      <w:r w:rsidRPr="000B3509">
        <w:rPr>
          <w:rFonts w:ascii="Arial" w:hAnsi="Arial" w:cs="Arial"/>
          <w:sz w:val="24"/>
          <w:szCs w:val="24"/>
          <w:vertAlign w:val="subscript"/>
        </w:rPr>
        <w:t>3</w:t>
      </w:r>
      <w:r w:rsidRPr="000B3509">
        <w:rPr>
          <w:rFonts w:ascii="Arial" w:hAnsi="Arial" w:cs="Arial"/>
          <w:sz w:val="24"/>
          <w:szCs w:val="24"/>
        </w:rPr>
        <w:t>)</w:t>
      </w:r>
      <w:r w:rsidRPr="000B3509">
        <w:rPr>
          <w:rFonts w:ascii="Arial" w:hAnsi="Arial" w:cs="Arial"/>
          <w:sz w:val="24"/>
          <w:szCs w:val="24"/>
          <w:vertAlign w:val="subscript"/>
        </w:rPr>
        <w:t>6</w:t>
      </w:r>
      <w:r w:rsidRPr="000B3509">
        <w:rPr>
          <w:rFonts w:ascii="Arial" w:hAnsi="Arial" w:cs="Arial"/>
          <w:sz w:val="24"/>
          <w:szCs w:val="24"/>
        </w:rPr>
        <w:t>]</w:t>
      </w:r>
      <w:r w:rsidRPr="000B3509">
        <w:rPr>
          <w:rFonts w:ascii="Arial" w:hAnsi="Arial" w:cs="Arial"/>
          <w:sz w:val="24"/>
          <w:szCs w:val="24"/>
          <w:vertAlign w:val="superscript"/>
        </w:rPr>
        <w:t xml:space="preserve">3+ </w:t>
      </w:r>
    </w:p>
    <w:p w14:paraId="470A1EB6" w14:textId="77777777" w:rsidR="001320D0" w:rsidRDefault="001320D0" w:rsidP="001320D0">
      <w:pPr>
        <w:spacing w:line="276" w:lineRule="auto"/>
        <w:jc w:val="center"/>
        <w:rPr>
          <w:rFonts w:ascii="Arial" w:hAnsi="Arial" w:cs="Arial"/>
          <w:b/>
          <w:bCs/>
          <w:sz w:val="24"/>
          <w:szCs w:val="24"/>
        </w:rPr>
      </w:pPr>
    </w:p>
    <w:p w14:paraId="6A4918C3" w14:textId="77777777" w:rsidR="001320D0" w:rsidRPr="000B3509" w:rsidRDefault="001320D0" w:rsidP="001320D0">
      <w:pPr>
        <w:spacing w:line="276" w:lineRule="auto"/>
        <w:jc w:val="center"/>
        <w:rPr>
          <w:rFonts w:ascii="Arial" w:hAnsi="Arial" w:cs="Arial"/>
          <w:b/>
          <w:bCs/>
          <w:sz w:val="24"/>
          <w:szCs w:val="24"/>
        </w:rPr>
      </w:pPr>
      <w:r w:rsidRPr="000B3509">
        <w:rPr>
          <w:rFonts w:ascii="Arial" w:hAnsi="Arial" w:cs="Arial"/>
          <w:b/>
          <w:bCs/>
          <w:sz w:val="24"/>
          <w:szCs w:val="24"/>
        </w:rPr>
        <w:t>SECTION D</w:t>
      </w:r>
    </w:p>
    <w:p w14:paraId="1147D938" w14:textId="77777777" w:rsidR="001320D0" w:rsidRPr="000B3509" w:rsidRDefault="001320D0" w:rsidP="001320D0">
      <w:pPr>
        <w:spacing w:line="276" w:lineRule="auto"/>
        <w:rPr>
          <w:rFonts w:ascii="Arial" w:hAnsi="Arial" w:cs="Arial"/>
          <w:b/>
          <w:bCs/>
          <w:sz w:val="24"/>
          <w:szCs w:val="24"/>
        </w:rPr>
      </w:pPr>
      <w:r w:rsidRPr="000B3509">
        <w:rPr>
          <w:rFonts w:ascii="Arial" w:hAnsi="Arial" w:cs="Arial"/>
          <w:b/>
          <w:bCs/>
          <w:sz w:val="24"/>
          <w:szCs w:val="24"/>
        </w:rPr>
        <w:t>The following questions are case -based questions. Each question has an internal choice and carries 4 (1+1+2) marks each. Read the passage carefully and answer the questions that follow.</w:t>
      </w:r>
    </w:p>
    <w:p w14:paraId="0C64EDCC" w14:textId="77777777" w:rsidR="001320D0" w:rsidRPr="000B3509" w:rsidRDefault="001320D0" w:rsidP="001320D0">
      <w:pPr>
        <w:spacing w:line="276" w:lineRule="auto"/>
        <w:rPr>
          <w:rFonts w:ascii="Arial" w:hAnsi="Arial" w:cs="Arial"/>
          <w:b/>
          <w:bCs/>
          <w:sz w:val="24"/>
          <w:szCs w:val="24"/>
        </w:rPr>
      </w:pPr>
      <w:r w:rsidRPr="000B3509">
        <w:rPr>
          <w:rFonts w:ascii="Arial" w:hAnsi="Arial" w:cs="Arial"/>
          <w:sz w:val="24"/>
          <w:szCs w:val="24"/>
        </w:rPr>
        <w:t>Q.</w:t>
      </w:r>
      <w:r>
        <w:rPr>
          <w:rFonts w:ascii="Arial" w:hAnsi="Arial" w:cs="Arial"/>
          <w:sz w:val="24"/>
          <w:szCs w:val="24"/>
        </w:rPr>
        <w:t>12</w:t>
      </w:r>
      <w:r w:rsidRPr="000B3509">
        <w:rPr>
          <w:rFonts w:ascii="Arial" w:hAnsi="Arial" w:cs="Arial"/>
          <w:color w:val="141B2C"/>
          <w:sz w:val="24"/>
          <w:szCs w:val="24"/>
          <w:shd w:val="clear" w:color="auto" w:fill="FFFFFF"/>
        </w:rPr>
        <w:t>.</w:t>
      </w:r>
      <w:r w:rsidRPr="000B3509">
        <w:rPr>
          <w:rFonts w:ascii="Arial" w:hAnsi="Arial" w:cs="Arial"/>
          <w:b/>
          <w:bCs/>
          <w:sz w:val="24"/>
          <w:szCs w:val="24"/>
        </w:rPr>
        <w:t xml:space="preserve"> Read the passage given below and answer the questions that follow</w:t>
      </w:r>
    </w:p>
    <w:p w14:paraId="17036448" w14:textId="77777777" w:rsidR="001320D0" w:rsidRPr="000B3509" w:rsidRDefault="001320D0" w:rsidP="001320D0">
      <w:pPr>
        <w:pBdr>
          <w:top w:val="nil"/>
          <w:left w:val="nil"/>
          <w:bottom w:val="nil"/>
          <w:right w:val="nil"/>
          <w:between w:val="nil"/>
        </w:pBdr>
        <w:spacing w:after="0" w:line="276" w:lineRule="auto"/>
        <w:rPr>
          <w:rFonts w:ascii="Arial" w:hAnsi="Arial" w:cs="Arial"/>
          <w:b/>
          <w:bCs/>
          <w:sz w:val="24"/>
          <w:szCs w:val="24"/>
        </w:rPr>
      </w:pPr>
      <w:r w:rsidRPr="000B3509">
        <w:rPr>
          <w:rFonts w:ascii="Arial" w:hAnsi="Arial" w:cs="Arial"/>
          <w:sz w:val="24"/>
          <w:szCs w:val="24"/>
        </w:rPr>
        <w:t>Molar conductivity, denoted as Λ</w:t>
      </w:r>
      <w:r w:rsidRPr="000B3509">
        <w:rPr>
          <w:rFonts w:ascii="Arial" w:hAnsi="Arial" w:cs="Arial"/>
          <w:sz w:val="24"/>
          <w:szCs w:val="24"/>
          <w:vertAlign w:val="subscript"/>
        </w:rPr>
        <w:t>m</w:t>
      </w:r>
      <w:r w:rsidRPr="000B3509">
        <w:rPr>
          <w:rFonts w:ascii="Arial" w:hAnsi="Arial" w:cs="Arial"/>
          <w:sz w:val="24"/>
          <w:szCs w:val="24"/>
        </w:rPr>
        <w:t>, is a specific form of conductivity that considers the concentration of the electrolyte and is expressed in units of Siemens per meter squared per mole (S m² mol</w:t>
      </w:r>
      <w:r w:rsidRPr="000B3509">
        <w:rPr>
          <w:rFonts w:ascii="Times New Roman" w:hAnsi="Times New Roman" w:cs="Arial"/>
          <w:sz w:val="24"/>
          <w:szCs w:val="24"/>
        </w:rPr>
        <w:t>⁻</w:t>
      </w:r>
      <w:r w:rsidRPr="000B3509">
        <w:rPr>
          <w:rFonts w:ascii="Arial" w:hAnsi="Arial" w:cs="Arial"/>
          <w:sz w:val="24"/>
          <w:szCs w:val="24"/>
        </w:rPr>
        <w:t>¹). It is particularly useful for comparing the conductivities of different electrolytes at the same concentration and provides insights into their ionic mobility and charge. One significant effect on molar conductivity is dilution. As a solution becomes more dilute, the molar conductivity tends to increase. This increase is due to the decrease in ion-ion interactions and ion-solvent interactions, allowing ions to move more freely and conduct electricity more effectively. The behavior of molar conductivity with dilution is often described by Kohlrausch's law, which states that the molar conductivity of a strong electrolyte increases linearly with the square root of the concentration.</w:t>
      </w:r>
    </w:p>
    <w:p w14:paraId="782AE855" w14:textId="77777777" w:rsidR="001320D0" w:rsidRPr="000B3509" w:rsidRDefault="001320D0" w:rsidP="001320D0">
      <w:pPr>
        <w:pBdr>
          <w:top w:val="nil"/>
          <w:left w:val="nil"/>
          <w:bottom w:val="nil"/>
          <w:right w:val="nil"/>
          <w:between w:val="nil"/>
        </w:pBdr>
        <w:spacing w:after="0" w:line="276" w:lineRule="auto"/>
        <w:rPr>
          <w:rFonts w:ascii="Arial" w:hAnsi="Arial" w:cs="Arial"/>
          <w:b/>
          <w:bCs/>
          <w:sz w:val="24"/>
          <w:szCs w:val="24"/>
        </w:rPr>
      </w:pPr>
    </w:p>
    <w:p w14:paraId="211FFE57" w14:textId="77777777" w:rsidR="001320D0" w:rsidRPr="000B3509" w:rsidRDefault="001320D0" w:rsidP="001320D0">
      <w:pPr>
        <w:pBdr>
          <w:top w:val="nil"/>
          <w:left w:val="nil"/>
          <w:bottom w:val="nil"/>
          <w:right w:val="nil"/>
          <w:between w:val="nil"/>
        </w:pBdr>
        <w:spacing w:after="0" w:line="276" w:lineRule="auto"/>
        <w:rPr>
          <w:rFonts w:ascii="Arial" w:eastAsia="Times New Roman" w:hAnsi="Arial" w:cs="Arial"/>
          <w:color w:val="000000"/>
          <w:sz w:val="24"/>
          <w:szCs w:val="24"/>
        </w:rPr>
      </w:pPr>
      <w:r w:rsidRPr="000B3509">
        <w:rPr>
          <w:rFonts w:ascii="Arial" w:eastAsia="Times New Roman" w:hAnsi="Arial" w:cs="Arial"/>
          <w:iCs/>
          <w:color w:val="000000"/>
          <w:sz w:val="24"/>
          <w:szCs w:val="24"/>
        </w:rPr>
        <w:t>(a). State Kohlrausch'slaw .</w:t>
      </w:r>
    </w:p>
    <w:p w14:paraId="636D1403" w14:textId="77777777" w:rsidR="001320D0" w:rsidRPr="000B3509" w:rsidRDefault="001320D0" w:rsidP="001320D0">
      <w:pPr>
        <w:pBdr>
          <w:top w:val="nil"/>
          <w:left w:val="nil"/>
          <w:bottom w:val="nil"/>
          <w:right w:val="nil"/>
          <w:between w:val="nil"/>
        </w:pBdr>
        <w:spacing w:after="0" w:line="276" w:lineRule="auto"/>
        <w:rPr>
          <w:rFonts w:ascii="Arial" w:eastAsia="Times New Roman" w:hAnsi="Arial" w:cs="Arial"/>
          <w:color w:val="000000"/>
          <w:sz w:val="24"/>
          <w:szCs w:val="24"/>
        </w:rPr>
      </w:pPr>
      <w:r w:rsidRPr="000B3509">
        <w:rPr>
          <w:rFonts w:ascii="Arial" w:eastAsia="Times New Roman" w:hAnsi="Arial" w:cs="Arial"/>
          <w:iCs/>
          <w:color w:val="000000"/>
          <w:sz w:val="24"/>
          <w:szCs w:val="24"/>
        </w:rPr>
        <w:t>(b). The conductivity of a 0.20M solution of an electrolyte is found to be 0.0248 Scm</w:t>
      </w:r>
      <w:r w:rsidRPr="000B3509">
        <w:rPr>
          <w:rFonts w:ascii="Arial" w:eastAsia="Times New Roman" w:hAnsi="Arial" w:cs="Arial"/>
          <w:iCs/>
          <w:color w:val="000000"/>
          <w:sz w:val="24"/>
          <w:szCs w:val="24"/>
          <w:vertAlign w:val="superscript"/>
        </w:rPr>
        <w:t>−1</w:t>
      </w:r>
      <w:r w:rsidRPr="000B3509">
        <w:rPr>
          <w:rFonts w:ascii="Arial" w:eastAsia="Times New Roman" w:hAnsi="Arial" w:cs="Arial"/>
          <w:iCs/>
          <w:color w:val="000000"/>
          <w:sz w:val="24"/>
          <w:szCs w:val="24"/>
        </w:rPr>
        <w:t>. Calculate the molar conductivity of this solution. </w:t>
      </w:r>
    </w:p>
    <w:p w14:paraId="6AA5B112" w14:textId="77777777" w:rsidR="001320D0" w:rsidRPr="000B3509" w:rsidRDefault="001320D0" w:rsidP="001320D0">
      <w:pPr>
        <w:spacing w:after="0" w:line="276" w:lineRule="auto"/>
        <w:rPr>
          <w:rFonts w:ascii="Arial" w:eastAsia="Times New Roman" w:hAnsi="Arial" w:cs="Arial"/>
          <w:iCs/>
          <w:color w:val="000000"/>
          <w:sz w:val="24"/>
          <w:szCs w:val="24"/>
        </w:rPr>
      </w:pPr>
      <w:r w:rsidRPr="000B3509">
        <w:rPr>
          <w:rFonts w:ascii="Arial" w:eastAsia="Times New Roman" w:hAnsi="Arial" w:cs="Arial"/>
          <w:iCs/>
          <w:color w:val="000000"/>
          <w:sz w:val="24"/>
          <w:szCs w:val="24"/>
        </w:rPr>
        <w:t>(c). Draw a comparative graph of molar conductivity vs. concentration for a strong electrolyte and a weak electrolyte. Highlight the key differences between the two graphs.</w:t>
      </w:r>
    </w:p>
    <w:p w14:paraId="7186F4A6" w14:textId="77777777" w:rsidR="001320D0" w:rsidRPr="000B3509" w:rsidRDefault="001320D0" w:rsidP="001320D0">
      <w:pPr>
        <w:spacing w:after="0" w:line="276" w:lineRule="auto"/>
        <w:jc w:val="center"/>
        <w:rPr>
          <w:rFonts w:ascii="Arial" w:eastAsia="Times New Roman" w:hAnsi="Arial" w:cs="Arial"/>
          <w:b/>
          <w:bCs/>
          <w:iCs/>
          <w:color w:val="000000"/>
          <w:sz w:val="24"/>
          <w:szCs w:val="24"/>
        </w:rPr>
      </w:pPr>
      <w:r w:rsidRPr="000B3509">
        <w:rPr>
          <w:rFonts w:ascii="Arial" w:eastAsia="Times New Roman" w:hAnsi="Arial" w:cs="Arial"/>
          <w:b/>
          <w:bCs/>
          <w:iCs/>
          <w:color w:val="000000"/>
          <w:sz w:val="24"/>
          <w:szCs w:val="24"/>
        </w:rPr>
        <w:t>OR</w:t>
      </w:r>
    </w:p>
    <w:p w14:paraId="616480D5" w14:textId="77777777" w:rsidR="001320D0" w:rsidRPr="000B3509" w:rsidRDefault="001320D0" w:rsidP="001320D0">
      <w:pPr>
        <w:pStyle w:val="NormalWeb"/>
        <w:shd w:val="clear" w:color="auto" w:fill="FFFFFF"/>
        <w:spacing w:before="0" w:beforeAutospacing="0" w:after="240" w:afterAutospacing="0" w:line="276" w:lineRule="auto"/>
        <w:jc w:val="both"/>
        <w:rPr>
          <w:rFonts w:ascii="Arial" w:eastAsiaTheme="minorHAnsi" w:hAnsi="Arial" w:cs="Arial"/>
        </w:rPr>
      </w:pPr>
      <w:r w:rsidRPr="000B3509">
        <w:rPr>
          <w:rFonts w:ascii="Arial" w:eastAsiaTheme="minorHAnsi" w:hAnsi="Arial" w:cs="Arial"/>
        </w:rPr>
        <w:t>(c) The molar conductivity of 0.025 mol L</w:t>
      </w:r>
      <w:r w:rsidRPr="000B3509">
        <w:rPr>
          <w:rFonts w:ascii="Arial" w:eastAsiaTheme="minorHAnsi" w:hAnsi="Arial" w:cs="Arial"/>
          <w:vertAlign w:val="superscript"/>
        </w:rPr>
        <w:t>−1</w:t>
      </w:r>
      <w:r w:rsidRPr="000B3509">
        <w:rPr>
          <w:rFonts w:ascii="Arial" w:eastAsiaTheme="minorHAnsi" w:hAnsi="Arial" w:cs="Arial"/>
        </w:rPr>
        <w:t> methanoic acid is 46.1 S cm</w:t>
      </w:r>
      <w:r w:rsidRPr="000B3509">
        <w:rPr>
          <w:rFonts w:ascii="Arial" w:eastAsiaTheme="minorHAnsi" w:hAnsi="Arial" w:cs="Arial"/>
          <w:vertAlign w:val="superscript"/>
        </w:rPr>
        <w:t>2</w:t>
      </w:r>
      <w:r w:rsidRPr="000B3509">
        <w:rPr>
          <w:rFonts w:ascii="Arial" w:eastAsiaTheme="minorHAnsi" w:hAnsi="Arial" w:cs="Arial"/>
        </w:rPr>
        <w:t> mol</w:t>
      </w:r>
      <w:r w:rsidRPr="000B3509">
        <w:rPr>
          <w:rFonts w:ascii="Arial" w:eastAsiaTheme="minorHAnsi" w:hAnsi="Arial" w:cs="Arial"/>
          <w:vertAlign w:val="superscript"/>
        </w:rPr>
        <w:t>−1</w:t>
      </w:r>
      <w:r w:rsidRPr="000B3509">
        <w:rPr>
          <w:rFonts w:ascii="Arial" w:eastAsiaTheme="minorHAnsi" w:hAnsi="Arial" w:cs="Arial"/>
        </w:rPr>
        <w:t>. Calculate its degree of dissociation .Given λ ° (H</w:t>
      </w:r>
      <w:r w:rsidRPr="000B3509">
        <w:rPr>
          <w:rFonts w:ascii="Arial" w:eastAsiaTheme="minorHAnsi" w:hAnsi="Arial" w:cs="Arial"/>
          <w:vertAlign w:val="superscript"/>
        </w:rPr>
        <w:t>+</w:t>
      </w:r>
      <w:r w:rsidRPr="000B3509">
        <w:rPr>
          <w:rFonts w:ascii="Arial" w:eastAsiaTheme="minorHAnsi" w:hAnsi="Arial" w:cs="Arial"/>
        </w:rPr>
        <w:t>) = 349.6 S cm</w:t>
      </w:r>
      <w:r w:rsidRPr="000B3509">
        <w:rPr>
          <w:rFonts w:ascii="Arial" w:eastAsiaTheme="minorHAnsi" w:hAnsi="Arial" w:cs="Arial"/>
          <w:vertAlign w:val="superscript"/>
        </w:rPr>
        <w:t>2</w:t>
      </w:r>
      <w:r w:rsidRPr="000B3509">
        <w:rPr>
          <w:rFonts w:ascii="Arial" w:eastAsiaTheme="minorHAnsi" w:hAnsi="Arial" w:cs="Arial"/>
        </w:rPr>
        <w:t> mol</w:t>
      </w:r>
      <w:r w:rsidRPr="000B3509">
        <w:rPr>
          <w:rFonts w:ascii="Arial" w:eastAsiaTheme="minorHAnsi" w:hAnsi="Arial" w:cs="Arial"/>
          <w:vertAlign w:val="superscript"/>
        </w:rPr>
        <w:t>−1</w:t>
      </w:r>
      <w:r w:rsidRPr="000B3509">
        <w:rPr>
          <w:rFonts w:ascii="Arial" w:eastAsiaTheme="minorHAnsi" w:hAnsi="Arial" w:cs="Arial"/>
        </w:rPr>
        <w:t> and λ ° (HCOO</w:t>
      </w:r>
      <w:r w:rsidRPr="000B3509">
        <w:rPr>
          <w:rFonts w:ascii="Arial" w:eastAsiaTheme="minorHAnsi" w:hAnsi="Arial" w:cs="Arial"/>
          <w:vertAlign w:val="superscript"/>
        </w:rPr>
        <w:t>−</w:t>
      </w:r>
      <w:r w:rsidRPr="000B3509">
        <w:rPr>
          <w:rFonts w:ascii="Arial" w:eastAsiaTheme="minorHAnsi" w:hAnsi="Arial" w:cs="Arial"/>
        </w:rPr>
        <w:t>) = 54.6 S cm</w:t>
      </w:r>
      <w:r w:rsidRPr="000B3509">
        <w:rPr>
          <w:rFonts w:ascii="Arial" w:eastAsiaTheme="minorHAnsi" w:hAnsi="Arial" w:cs="Arial"/>
          <w:vertAlign w:val="superscript"/>
        </w:rPr>
        <w:t>2</w:t>
      </w:r>
      <w:r w:rsidRPr="000B3509">
        <w:rPr>
          <w:rFonts w:ascii="Arial" w:eastAsiaTheme="minorHAnsi" w:hAnsi="Arial" w:cs="Arial"/>
        </w:rPr>
        <w:t> mol.</w:t>
      </w:r>
    </w:p>
    <w:p w14:paraId="67AF6762" w14:textId="77777777" w:rsidR="001320D0" w:rsidRPr="000B3509" w:rsidRDefault="001320D0" w:rsidP="001320D0">
      <w:pPr>
        <w:spacing w:line="276" w:lineRule="auto"/>
        <w:rPr>
          <w:rFonts w:ascii="Arial" w:hAnsi="Arial" w:cs="Arial"/>
          <w:color w:val="141B2C"/>
          <w:sz w:val="24"/>
          <w:szCs w:val="24"/>
          <w:shd w:val="clear" w:color="auto" w:fill="FFFFFF"/>
        </w:rPr>
      </w:pPr>
      <w:r w:rsidRPr="000B3509">
        <w:rPr>
          <w:rFonts w:ascii="Arial" w:hAnsi="Arial" w:cs="Arial"/>
          <w:color w:val="141B2C"/>
          <w:sz w:val="24"/>
          <w:szCs w:val="24"/>
          <w:shd w:val="clear" w:color="auto" w:fill="FFFFFF"/>
        </w:rPr>
        <w:t xml:space="preserve">Q </w:t>
      </w:r>
      <w:r>
        <w:rPr>
          <w:rFonts w:ascii="Arial" w:hAnsi="Arial" w:cs="Arial"/>
          <w:color w:val="141B2C"/>
          <w:sz w:val="24"/>
          <w:szCs w:val="24"/>
          <w:shd w:val="clear" w:color="auto" w:fill="FFFFFF"/>
        </w:rPr>
        <w:t>13</w:t>
      </w:r>
      <w:r w:rsidRPr="000B3509">
        <w:rPr>
          <w:rFonts w:ascii="Arial" w:hAnsi="Arial" w:cs="Arial"/>
          <w:color w:val="141B2C"/>
          <w:sz w:val="24"/>
          <w:szCs w:val="24"/>
          <w:shd w:val="clear" w:color="auto" w:fill="FFFFFF"/>
        </w:rPr>
        <w:t xml:space="preserve"> .</w:t>
      </w:r>
      <w:r w:rsidRPr="000B3509">
        <w:rPr>
          <w:rFonts w:ascii="Arial" w:hAnsi="Arial" w:cs="Arial"/>
          <w:b/>
          <w:bCs/>
          <w:sz w:val="24"/>
          <w:szCs w:val="24"/>
        </w:rPr>
        <w:t xml:space="preserve"> Read the passage given below and answer the questions that follow</w:t>
      </w:r>
    </w:p>
    <w:p w14:paraId="4F1E0C0B" w14:textId="77777777" w:rsidR="001320D0" w:rsidRPr="000B3509" w:rsidRDefault="001320D0" w:rsidP="001320D0">
      <w:pPr>
        <w:spacing w:line="276" w:lineRule="auto"/>
        <w:rPr>
          <w:rFonts w:ascii="Arial" w:hAnsi="Arial" w:cs="Arial"/>
          <w:color w:val="141B2C"/>
          <w:sz w:val="24"/>
          <w:szCs w:val="24"/>
          <w:shd w:val="clear" w:color="auto" w:fill="FFFFFF"/>
        </w:rPr>
      </w:pPr>
      <w:r w:rsidRPr="000B3509">
        <w:rPr>
          <w:rFonts w:ascii="Arial" w:hAnsi="Arial" w:cs="Arial"/>
          <w:color w:val="141B2C"/>
          <w:sz w:val="24"/>
          <w:szCs w:val="24"/>
          <w:shd w:val="clear" w:color="auto" w:fill="FFFFFF"/>
        </w:rPr>
        <w:t xml:space="preserve">The coordination compounds are of great importance. These compounds are widely present in the mineral, plant and animal worlds and are known to play many important functions in the area of analytical chemistry, metallurgy. biological systems, industry and medicine, Formation of coordination compounds is largely used in analytical chemistry for the qualitative detection and quantitative estimation of metal ions. Coordination compounds also find several important applications in the field of medicine. Several coordination compounds are also used as antidote topoisoning caused by the ingestion of poisonous metals by human beings. </w:t>
      </w:r>
    </w:p>
    <w:p w14:paraId="4EC0DBFC" w14:textId="77777777" w:rsidR="001320D0" w:rsidRPr="000B3509" w:rsidRDefault="001320D0" w:rsidP="001320D0">
      <w:pPr>
        <w:spacing w:line="276" w:lineRule="auto"/>
        <w:rPr>
          <w:rFonts w:ascii="Arial" w:hAnsi="Arial" w:cs="Arial"/>
          <w:b/>
          <w:bCs/>
          <w:color w:val="141B2C"/>
          <w:sz w:val="24"/>
          <w:szCs w:val="24"/>
          <w:shd w:val="clear" w:color="auto" w:fill="FFFFFF"/>
        </w:rPr>
      </w:pPr>
      <w:r w:rsidRPr="000B3509">
        <w:rPr>
          <w:rFonts w:ascii="Arial" w:hAnsi="Arial" w:cs="Arial"/>
          <w:b/>
          <w:bCs/>
          <w:sz w:val="24"/>
          <w:szCs w:val="24"/>
        </w:rPr>
        <w:t>Answer the following questions:</w:t>
      </w:r>
    </w:p>
    <w:p w14:paraId="57C43227" w14:textId="77777777" w:rsidR="001320D0" w:rsidRPr="000B3509" w:rsidRDefault="001320D0" w:rsidP="001320D0">
      <w:pPr>
        <w:spacing w:line="276" w:lineRule="auto"/>
        <w:rPr>
          <w:rFonts w:ascii="Arial" w:hAnsi="Arial" w:cs="Arial"/>
          <w:color w:val="141B2C"/>
          <w:sz w:val="24"/>
          <w:szCs w:val="24"/>
          <w:shd w:val="clear" w:color="auto" w:fill="FFFFFF"/>
        </w:rPr>
      </w:pPr>
      <w:r w:rsidRPr="000B3509">
        <w:rPr>
          <w:rFonts w:ascii="Arial" w:hAnsi="Arial" w:cs="Arial"/>
          <w:color w:val="141B2C"/>
          <w:sz w:val="24"/>
          <w:szCs w:val="24"/>
          <w:shd w:val="clear" w:color="auto" w:fill="FFFFFF"/>
        </w:rPr>
        <w:t xml:space="preserve">(a) Which complexing material is </w:t>
      </w:r>
      <w:r w:rsidRPr="000B3509">
        <w:rPr>
          <w:rFonts w:ascii="Arial" w:hAnsi="Arial" w:cs="Arial"/>
          <w:sz w:val="24"/>
          <w:szCs w:val="24"/>
        </w:rPr>
        <w:t>used in the treatment of lead poisoning</w:t>
      </w:r>
    </w:p>
    <w:p w14:paraId="1CC4F9AE" w14:textId="77777777" w:rsidR="001320D0" w:rsidRPr="000B3509" w:rsidRDefault="001320D0" w:rsidP="001320D0">
      <w:pPr>
        <w:spacing w:line="276" w:lineRule="auto"/>
        <w:rPr>
          <w:rFonts w:ascii="Arial" w:hAnsi="Arial" w:cs="Arial"/>
          <w:color w:val="141B2C"/>
          <w:sz w:val="24"/>
          <w:szCs w:val="24"/>
          <w:shd w:val="clear" w:color="auto" w:fill="FFFFFF"/>
        </w:rPr>
      </w:pPr>
      <w:r w:rsidRPr="000B3509">
        <w:rPr>
          <w:rFonts w:ascii="Arial" w:hAnsi="Arial" w:cs="Arial"/>
          <w:color w:val="141B2C"/>
          <w:sz w:val="24"/>
          <w:szCs w:val="24"/>
          <w:shd w:val="clear" w:color="auto" w:fill="FFFFFF"/>
        </w:rPr>
        <w:t xml:space="preserve">(b) Which complex is used in the treatment of cancer? </w:t>
      </w:r>
    </w:p>
    <w:p w14:paraId="4BAB572F" w14:textId="77777777" w:rsidR="001320D0" w:rsidRPr="000B3509" w:rsidRDefault="001320D0" w:rsidP="001320D0">
      <w:pPr>
        <w:spacing w:line="276" w:lineRule="auto"/>
        <w:rPr>
          <w:rFonts w:ascii="Arial" w:hAnsi="Arial" w:cs="Arial"/>
          <w:color w:val="141B2C"/>
          <w:sz w:val="24"/>
          <w:szCs w:val="24"/>
          <w:shd w:val="clear" w:color="auto" w:fill="FFFFFF"/>
        </w:rPr>
      </w:pPr>
      <w:r w:rsidRPr="000B3509">
        <w:rPr>
          <w:rFonts w:ascii="Arial" w:hAnsi="Arial" w:cs="Arial"/>
          <w:color w:val="141B2C"/>
          <w:sz w:val="24"/>
          <w:szCs w:val="24"/>
          <w:shd w:val="clear" w:color="auto" w:fill="FFFFFF"/>
        </w:rPr>
        <w:t>(c)Discuss the role of coordination chemistry in (a) Biological systems (b) metallurgy /Extraction of metals.</w:t>
      </w:r>
    </w:p>
    <w:p w14:paraId="073C9127" w14:textId="77777777" w:rsidR="001320D0" w:rsidRPr="000B3509" w:rsidRDefault="001320D0" w:rsidP="001320D0">
      <w:pPr>
        <w:spacing w:line="276" w:lineRule="auto"/>
        <w:jc w:val="center"/>
        <w:rPr>
          <w:rFonts w:ascii="Arial" w:hAnsi="Arial" w:cs="Arial"/>
          <w:b/>
          <w:bCs/>
          <w:color w:val="141B2C"/>
          <w:sz w:val="24"/>
          <w:szCs w:val="24"/>
          <w:shd w:val="clear" w:color="auto" w:fill="FFFFFF"/>
        </w:rPr>
      </w:pPr>
      <w:r w:rsidRPr="000B3509">
        <w:rPr>
          <w:rFonts w:ascii="Arial" w:hAnsi="Arial" w:cs="Arial"/>
          <w:b/>
          <w:bCs/>
          <w:color w:val="141B2C"/>
          <w:sz w:val="24"/>
          <w:szCs w:val="24"/>
          <w:shd w:val="clear" w:color="auto" w:fill="FFFFFF"/>
        </w:rPr>
        <w:t>OR</w:t>
      </w:r>
    </w:p>
    <w:p w14:paraId="399927EF" w14:textId="77777777" w:rsidR="001320D0" w:rsidRPr="000B3509" w:rsidRDefault="001320D0" w:rsidP="001320D0">
      <w:pPr>
        <w:spacing w:after="0"/>
        <w:rPr>
          <w:rFonts w:ascii="Arial" w:hAnsi="Arial" w:cs="Arial"/>
          <w:bCs/>
          <w:sz w:val="24"/>
          <w:szCs w:val="24"/>
        </w:rPr>
      </w:pPr>
      <w:r w:rsidRPr="000B3509">
        <w:rPr>
          <w:rFonts w:ascii="Arial" w:hAnsi="Arial" w:cs="Arial"/>
          <w:bCs/>
          <w:sz w:val="24"/>
          <w:szCs w:val="24"/>
        </w:rPr>
        <w:t xml:space="preserve">(c) Write the IUPAC names of the following coordination compounds:  </w:t>
      </w:r>
    </w:p>
    <w:p w14:paraId="439DE074" w14:textId="77777777" w:rsidR="001320D0" w:rsidRPr="000B3509" w:rsidRDefault="001320D0" w:rsidP="001320D0">
      <w:pPr>
        <w:spacing w:line="276" w:lineRule="auto"/>
        <w:rPr>
          <w:rFonts w:ascii="Arial" w:hAnsi="Arial" w:cs="Arial"/>
          <w:color w:val="141B2C"/>
          <w:sz w:val="24"/>
          <w:szCs w:val="24"/>
          <w:shd w:val="clear" w:color="auto" w:fill="FFFFFF"/>
        </w:rPr>
      </w:pPr>
      <w:r w:rsidRPr="000B3509">
        <w:rPr>
          <w:rFonts w:ascii="Arial" w:hAnsi="Arial" w:cs="Arial"/>
          <w:bCs/>
          <w:sz w:val="24"/>
          <w:szCs w:val="24"/>
        </w:rPr>
        <w:t xml:space="preserve">           (i) </w:t>
      </w:r>
      <w:r w:rsidRPr="000B3509">
        <w:rPr>
          <w:rFonts w:ascii="Arial" w:hAnsi="Arial" w:cs="Arial"/>
          <w:sz w:val="26"/>
          <w:szCs w:val="26"/>
        </w:rPr>
        <w:t>[Co (NH</w:t>
      </w:r>
      <w:r w:rsidRPr="000B3509">
        <w:rPr>
          <w:rFonts w:ascii="Arial" w:hAnsi="Arial" w:cs="Arial"/>
          <w:sz w:val="26"/>
          <w:szCs w:val="26"/>
          <w:vertAlign w:val="subscript"/>
        </w:rPr>
        <w:t>3</w:t>
      </w:r>
      <w:r w:rsidRPr="000B3509">
        <w:rPr>
          <w:rFonts w:ascii="Arial" w:hAnsi="Arial" w:cs="Arial"/>
          <w:sz w:val="26"/>
          <w:szCs w:val="26"/>
        </w:rPr>
        <w:t>)</w:t>
      </w:r>
      <w:r w:rsidRPr="000B3509">
        <w:rPr>
          <w:rFonts w:ascii="Arial" w:hAnsi="Arial" w:cs="Arial"/>
          <w:sz w:val="26"/>
          <w:szCs w:val="26"/>
          <w:vertAlign w:val="subscript"/>
        </w:rPr>
        <w:t>5</w:t>
      </w:r>
      <w:r w:rsidRPr="000B3509">
        <w:rPr>
          <w:rFonts w:ascii="Arial" w:hAnsi="Arial" w:cs="Arial"/>
          <w:sz w:val="26"/>
          <w:szCs w:val="26"/>
        </w:rPr>
        <w:t xml:space="preserve"> Cl] (NO</w:t>
      </w:r>
      <w:r w:rsidRPr="000B3509">
        <w:rPr>
          <w:rFonts w:ascii="Arial" w:hAnsi="Arial" w:cs="Arial"/>
          <w:sz w:val="26"/>
          <w:szCs w:val="26"/>
          <w:vertAlign w:val="subscript"/>
        </w:rPr>
        <w:t>3</w:t>
      </w:r>
      <w:r w:rsidRPr="000B3509">
        <w:rPr>
          <w:rFonts w:ascii="Arial" w:hAnsi="Arial" w:cs="Arial"/>
          <w:sz w:val="26"/>
          <w:szCs w:val="26"/>
        </w:rPr>
        <w:t>)</w:t>
      </w:r>
      <w:r w:rsidRPr="000B3509">
        <w:rPr>
          <w:rFonts w:ascii="Arial" w:hAnsi="Arial" w:cs="Arial"/>
          <w:sz w:val="26"/>
          <w:szCs w:val="26"/>
          <w:vertAlign w:val="subscript"/>
        </w:rPr>
        <w:t>2</w:t>
      </w:r>
      <w:r w:rsidRPr="000B3509">
        <w:rPr>
          <w:rFonts w:ascii="Arial" w:hAnsi="Arial" w:cs="Arial"/>
          <w:bCs/>
          <w:sz w:val="24"/>
          <w:szCs w:val="24"/>
        </w:rPr>
        <w:t xml:space="preserve">   (ii) </w:t>
      </w:r>
      <w:r w:rsidRPr="000B3509">
        <w:rPr>
          <w:rFonts w:ascii="Arial" w:hAnsi="Arial" w:cs="Arial"/>
          <w:sz w:val="26"/>
          <w:szCs w:val="26"/>
        </w:rPr>
        <w:t>K</w:t>
      </w:r>
      <w:r w:rsidRPr="000B3509">
        <w:rPr>
          <w:rFonts w:ascii="Arial" w:hAnsi="Arial" w:cs="Arial"/>
          <w:sz w:val="26"/>
          <w:szCs w:val="26"/>
          <w:vertAlign w:val="subscript"/>
        </w:rPr>
        <w:t>4</w:t>
      </w:r>
      <w:r w:rsidRPr="000B3509">
        <w:rPr>
          <w:rFonts w:ascii="Arial" w:hAnsi="Arial" w:cs="Arial"/>
          <w:sz w:val="26"/>
          <w:szCs w:val="26"/>
        </w:rPr>
        <w:t xml:space="preserve"> [Fe (CN)</w:t>
      </w:r>
      <w:r w:rsidRPr="000B3509">
        <w:rPr>
          <w:rFonts w:ascii="Arial" w:hAnsi="Arial" w:cs="Arial"/>
          <w:sz w:val="26"/>
          <w:szCs w:val="26"/>
          <w:vertAlign w:val="subscript"/>
        </w:rPr>
        <w:t>6</w:t>
      </w:r>
      <w:r w:rsidRPr="000B3509">
        <w:rPr>
          <w:rFonts w:ascii="Arial" w:hAnsi="Arial" w:cs="Arial"/>
          <w:sz w:val="26"/>
          <w:szCs w:val="26"/>
        </w:rPr>
        <w:t>]</w:t>
      </w:r>
    </w:p>
    <w:p w14:paraId="1AB899CF" w14:textId="77777777" w:rsidR="001320D0" w:rsidRPr="000B3509" w:rsidRDefault="001320D0" w:rsidP="001320D0">
      <w:pPr>
        <w:spacing w:line="276" w:lineRule="auto"/>
        <w:jc w:val="center"/>
        <w:rPr>
          <w:rFonts w:ascii="Arial" w:hAnsi="Arial" w:cs="Arial"/>
          <w:b/>
          <w:bCs/>
          <w:sz w:val="24"/>
          <w:szCs w:val="24"/>
        </w:rPr>
      </w:pPr>
      <w:r w:rsidRPr="000B3509">
        <w:rPr>
          <w:rFonts w:ascii="Arial" w:hAnsi="Arial" w:cs="Arial"/>
          <w:b/>
          <w:bCs/>
          <w:sz w:val="24"/>
          <w:szCs w:val="24"/>
        </w:rPr>
        <w:t>SECTION E</w:t>
      </w:r>
    </w:p>
    <w:p w14:paraId="36F1619B" w14:textId="77777777" w:rsidR="001320D0" w:rsidRPr="000B3509" w:rsidRDefault="001320D0" w:rsidP="001320D0">
      <w:pPr>
        <w:spacing w:line="276" w:lineRule="auto"/>
        <w:rPr>
          <w:rFonts w:ascii="Arial" w:hAnsi="Arial" w:cs="Arial"/>
          <w:b/>
          <w:bCs/>
          <w:sz w:val="24"/>
          <w:szCs w:val="24"/>
        </w:rPr>
      </w:pPr>
      <w:r w:rsidRPr="000B3509">
        <w:rPr>
          <w:rFonts w:ascii="Arial" w:hAnsi="Arial" w:cs="Arial"/>
          <w:b/>
          <w:bCs/>
          <w:sz w:val="24"/>
          <w:szCs w:val="24"/>
        </w:rPr>
        <w:t xml:space="preserve"> The following questions are long answer type and carry 5 marks each. All questions have an internal choice.</w:t>
      </w:r>
    </w:p>
    <w:p w14:paraId="653A551E" w14:textId="77777777" w:rsidR="001320D0" w:rsidRPr="000B3509" w:rsidRDefault="001320D0" w:rsidP="001320D0">
      <w:pPr>
        <w:spacing w:line="276" w:lineRule="auto"/>
        <w:rPr>
          <w:rFonts w:ascii="Arial" w:hAnsi="Arial" w:cs="Arial"/>
          <w:sz w:val="24"/>
          <w:szCs w:val="24"/>
        </w:rPr>
      </w:pPr>
      <w:r w:rsidRPr="000B3509">
        <w:rPr>
          <w:rFonts w:ascii="Arial" w:hAnsi="Arial" w:cs="Arial"/>
          <w:sz w:val="24"/>
          <w:szCs w:val="24"/>
        </w:rPr>
        <w:t>Q.</w:t>
      </w:r>
      <w:r>
        <w:rPr>
          <w:rFonts w:ascii="Arial" w:hAnsi="Arial" w:cs="Arial"/>
          <w:sz w:val="24"/>
          <w:szCs w:val="24"/>
        </w:rPr>
        <w:t>14</w:t>
      </w:r>
      <w:r w:rsidRPr="000B3509">
        <w:rPr>
          <w:rFonts w:ascii="Arial" w:hAnsi="Arial" w:cs="Arial"/>
          <w:sz w:val="24"/>
          <w:szCs w:val="24"/>
        </w:rPr>
        <w:t xml:space="preserve"> (a) Explain giving reasons:</w:t>
      </w:r>
    </w:p>
    <w:p w14:paraId="09E049A0" w14:textId="77777777" w:rsidR="001320D0" w:rsidRPr="000B3509" w:rsidRDefault="001320D0" w:rsidP="001320D0">
      <w:pPr>
        <w:pStyle w:val="NoSpacing"/>
        <w:spacing w:line="360" w:lineRule="auto"/>
        <w:rPr>
          <w:rFonts w:ascii="Arial" w:hAnsi="Arial" w:cs="Arial"/>
          <w:sz w:val="24"/>
          <w:szCs w:val="24"/>
        </w:rPr>
      </w:pPr>
      <w:r w:rsidRPr="000B3509">
        <w:rPr>
          <w:rFonts w:ascii="Arial" w:hAnsi="Arial" w:cs="Arial"/>
        </w:rPr>
        <w:t xml:space="preserve">       </w:t>
      </w:r>
      <w:r w:rsidRPr="000B3509">
        <w:rPr>
          <w:rFonts w:ascii="Arial" w:hAnsi="Arial" w:cs="Arial"/>
          <w:sz w:val="24"/>
          <w:szCs w:val="24"/>
        </w:rPr>
        <w:t>(i)Actinides contraction is greater from element to element than lanthanoids contraction.</w:t>
      </w:r>
    </w:p>
    <w:p w14:paraId="7C753DE9" w14:textId="77777777" w:rsidR="001320D0" w:rsidRPr="000B3509" w:rsidRDefault="001320D0" w:rsidP="001320D0">
      <w:pPr>
        <w:pStyle w:val="NoSpacing"/>
        <w:spacing w:line="360" w:lineRule="auto"/>
        <w:rPr>
          <w:rFonts w:ascii="Arial" w:hAnsi="Arial" w:cs="Arial"/>
          <w:sz w:val="24"/>
          <w:szCs w:val="24"/>
        </w:rPr>
      </w:pPr>
      <w:r w:rsidRPr="000B3509">
        <w:rPr>
          <w:rFonts w:ascii="Arial" w:hAnsi="Arial" w:cs="Arial"/>
          <w:sz w:val="24"/>
          <w:szCs w:val="24"/>
        </w:rPr>
        <w:t xml:space="preserve">       (ii)The enthalpies of atomization of the transition metals are high.</w:t>
      </w:r>
    </w:p>
    <w:p w14:paraId="38D51C17" w14:textId="77777777" w:rsidR="001320D0" w:rsidRPr="000B3509" w:rsidRDefault="001320D0" w:rsidP="001320D0">
      <w:pPr>
        <w:pStyle w:val="NoSpacing"/>
        <w:spacing w:line="360" w:lineRule="auto"/>
        <w:rPr>
          <w:rFonts w:ascii="Arial" w:hAnsi="Arial" w:cs="Arial"/>
          <w:sz w:val="24"/>
          <w:szCs w:val="24"/>
        </w:rPr>
      </w:pPr>
      <w:r w:rsidRPr="000B3509">
        <w:rPr>
          <w:rFonts w:ascii="Arial" w:hAnsi="Arial" w:cs="Arial"/>
          <w:sz w:val="24"/>
          <w:szCs w:val="24"/>
        </w:rPr>
        <w:t xml:space="preserve">       (iii)The transition metals generally form coloured compounds.</w:t>
      </w:r>
    </w:p>
    <w:p w14:paraId="62A36F5A" w14:textId="77777777" w:rsidR="001320D0" w:rsidRPr="000B3509" w:rsidRDefault="001320D0" w:rsidP="001320D0">
      <w:pPr>
        <w:pStyle w:val="NoSpacing"/>
        <w:spacing w:line="360" w:lineRule="auto"/>
        <w:rPr>
          <w:rFonts w:ascii="Arial" w:hAnsi="Arial" w:cs="Arial"/>
          <w:sz w:val="24"/>
          <w:szCs w:val="24"/>
        </w:rPr>
      </w:pPr>
    </w:p>
    <w:p w14:paraId="32F3B719" w14:textId="77777777" w:rsidR="001320D0" w:rsidRPr="000B3509" w:rsidRDefault="001320D0" w:rsidP="001320D0">
      <w:pPr>
        <w:spacing w:line="276" w:lineRule="auto"/>
        <w:rPr>
          <w:rFonts w:ascii="Arial" w:hAnsi="Arial" w:cs="Arial"/>
          <w:sz w:val="24"/>
          <w:szCs w:val="24"/>
        </w:rPr>
      </w:pPr>
      <w:r w:rsidRPr="000B3509">
        <w:rPr>
          <w:rFonts w:ascii="Arial" w:hAnsi="Arial" w:cs="Arial"/>
          <w:sz w:val="24"/>
          <w:szCs w:val="24"/>
        </w:rPr>
        <w:t xml:space="preserve">(b) Write ionic equation of: acidified permanganate solution react with </w:t>
      </w:r>
    </w:p>
    <w:p w14:paraId="4AC40708" w14:textId="77777777" w:rsidR="001320D0" w:rsidRPr="000B3509" w:rsidRDefault="001320D0" w:rsidP="001320D0">
      <w:pPr>
        <w:spacing w:line="276" w:lineRule="auto"/>
        <w:rPr>
          <w:rFonts w:ascii="Arial" w:hAnsi="Arial" w:cs="Arial"/>
          <w:sz w:val="24"/>
          <w:szCs w:val="24"/>
        </w:rPr>
      </w:pPr>
      <w:r w:rsidRPr="000B3509">
        <w:rPr>
          <w:rFonts w:ascii="Arial" w:hAnsi="Arial" w:cs="Arial"/>
          <w:sz w:val="24"/>
          <w:szCs w:val="24"/>
        </w:rPr>
        <w:t xml:space="preserve">              (i) iron (II) ions                 (ii) oxalic acid</w:t>
      </w:r>
    </w:p>
    <w:p w14:paraId="5D4EACA6" w14:textId="77777777" w:rsidR="001320D0" w:rsidRPr="000B3509" w:rsidRDefault="001320D0" w:rsidP="001320D0">
      <w:pPr>
        <w:spacing w:line="276" w:lineRule="auto"/>
        <w:jc w:val="center"/>
        <w:rPr>
          <w:rFonts w:ascii="Arial" w:hAnsi="Arial" w:cs="Arial"/>
          <w:b/>
          <w:bCs/>
          <w:sz w:val="24"/>
          <w:szCs w:val="24"/>
        </w:rPr>
      </w:pPr>
      <w:r w:rsidRPr="000B3509">
        <w:rPr>
          <w:rFonts w:ascii="Arial" w:hAnsi="Arial" w:cs="Arial"/>
          <w:b/>
          <w:bCs/>
          <w:sz w:val="24"/>
          <w:szCs w:val="24"/>
        </w:rPr>
        <w:t>OR</w:t>
      </w:r>
    </w:p>
    <w:p w14:paraId="2E4247FA" w14:textId="77777777" w:rsidR="001320D0" w:rsidRPr="000B3509" w:rsidRDefault="001320D0" w:rsidP="001320D0">
      <w:pPr>
        <w:spacing w:line="276" w:lineRule="auto"/>
        <w:rPr>
          <w:rFonts w:ascii="Arial" w:hAnsi="Arial" w:cs="Arial"/>
          <w:sz w:val="24"/>
          <w:szCs w:val="24"/>
        </w:rPr>
      </w:pPr>
      <w:r w:rsidRPr="000B3509">
        <w:rPr>
          <w:rFonts w:ascii="Arial" w:hAnsi="Arial" w:cs="Arial"/>
          <w:sz w:val="24"/>
          <w:szCs w:val="24"/>
        </w:rPr>
        <w:t>(a) Indicate the steps in the preparation of K</w:t>
      </w:r>
      <w:r w:rsidRPr="000B3509">
        <w:rPr>
          <w:rFonts w:ascii="Arial" w:hAnsi="Arial" w:cs="Arial"/>
          <w:sz w:val="24"/>
          <w:szCs w:val="24"/>
          <w:vertAlign w:val="subscript"/>
        </w:rPr>
        <w:t>2</w:t>
      </w:r>
      <w:r w:rsidRPr="000B3509">
        <w:rPr>
          <w:rFonts w:ascii="Arial" w:hAnsi="Arial" w:cs="Arial"/>
          <w:sz w:val="24"/>
          <w:szCs w:val="24"/>
        </w:rPr>
        <w:t>Cr</w:t>
      </w:r>
      <w:r w:rsidRPr="000B3509">
        <w:rPr>
          <w:rFonts w:ascii="Arial" w:hAnsi="Arial" w:cs="Arial"/>
          <w:sz w:val="24"/>
          <w:szCs w:val="24"/>
          <w:vertAlign w:val="subscript"/>
        </w:rPr>
        <w:t>2</w:t>
      </w:r>
      <w:r w:rsidRPr="000B3509">
        <w:rPr>
          <w:rFonts w:ascii="Arial" w:hAnsi="Arial" w:cs="Arial"/>
          <w:sz w:val="24"/>
          <w:szCs w:val="24"/>
        </w:rPr>
        <w:t>O</w:t>
      </w:r>
      <w:r w:rsidRPr="000B3509">
        <w:rPr>
          <w:rFonts w:ascii="Arial" w:hAnsi="Arial" w:cs="Arial"/>
          <w:sz w:val="24"/>
          <w:szCs w:val="24"/>
          <w:vertAlign w:val="subscript"/>
        </w:rPr>
        <w:t xml:space="preserve">7 </w:t>
      </w:r>
      <w:r w:rsidRPr="000B3509">
        <w:rPr>
          <w:rFonts w:ascii="Arial" w:hAnsi="Arial" w:cs="Arial"/>
          <w:sz w:val="24"/>
          <w:szCs w:val="24"/>
        </w:rPr>
        <w:t>from chromite ore.</w:t>
      </w:r>
    </w:p>
    <w:p w14:paraId="3FD01C56" w14:textId="77777777" w:rsidR="001320D0" w:rsidRPr="000B3509" w:rsidRDefault="001320D0" w:rsidP="001320D0">
      <w:pPr>
        <w:spacing w:line="276" w:lineRule="auto"/>
        <w:rPr>
          <w:rFonts w:ascii="Arial" w:hAnsi="Arial" w:cs="Arial"/>
          <w:sz w:val="24"/>
          <w:szCs w:val="24"/>
        </w:rPr>
      </w:pPr>
      <w:r w:rsidRPr="000B3509">
        <w:rPr>
          <w:rFonts w:ascii="Arial" w:hAnsi="Arial" w:cs="Arial"/>
          <w:sz w:val="24"/>
          <w:szCs w:val="24"/>
        </w:rPr>
        <w:t>(b)Describe the oxidising action of potassium dichromate and write the ionic equations for its reaction with:</w:t>
      </w:r>
    </w:p>
    <w:p w14:paraId="2DDBD2E7" w14:textId="77777777" w:rsidR="001320D0" w:rsidRPr="000B3509" w:rsidRDefault="001320D0" w:rsidP="001320D0">
      <w:pPr>
        <w:spacing w:line="276" w:lineRule="auto"/>
        <w:rPr>
          <w:rFonts w:ascii="Arial" w:hAnsi="Arial" w:cs="Arial"/>
          <w:sz w:val="24"/>
          <w:szCs w:val="24"/>
        </w:rPr>
      </w:pPr>
      <w:r w:rsidRPr="000B3509">
        <w:rPr>
          <w:rFonts w:ascii="Arial" w:hAnsi="Arial" w:cs="Arial"/>
          <w:sz w:val="24"/>
          <w:szCs w:val="24"/>
        </w:rPr>
        <w:t xml:space="preserve">          (i) Iodide                             (ii) H</w:t>
      </w:r>
      <w:r w:rsidRPr="000B3509">
        <w:rPr>
          <w:rFonts w:ascii="Arial" w:hAnsi="Arial" w:cs="Arial"/>
          <w:sz w:val="24"/>
          <w:szCs w:val="24"/>
          <w:vertAlign w:val="subscript"/>
        </w:rPr>
        <w:t>2</w:t>
      </w:r>
      <w:r w:rsidRPr="000B3509">
        <w:rPr>
          <w:rFonts w:ascii="Arial" w:hAnsi="Arial" w:cs="Arial"/>
          <w:sz w:val="24"/>
          <w:szCs w:val="24"/>
        </w:rPr>
        <w:t>S Write the Ionic equations.</w:t>
      </w:r>
    </w:p>
    <w:p w14:paraId="6536C294" w14:textId="77777777" w:rsidR="001320D0" w:rsidRPr="000B3509" w:rsidRDefault="001320D0" w:rsidP="001320D0">
      <w:pPr>
        <w:spacing w:after="0" w:line="360" w:lineRule="auto"/>
        <w:rPr>
          <w:rFonts w:ascii="Arial" w:hAnsi="Arial" w:cs="Arial"/>
          <w:sz w:val="24"/>
          <w:szCs w:val="24"/>
        </w:rPr>
      </w:pPr>
      <w:r w:rsidRPr="000B3509">
        <w:rPr>
          <w:rFonts w:ascii="Arial" w:hAnsi="Arial" w:cs="Arial"/>
          <w:sz w:val="24"/>
          <w:szCs w:val="24"/>
        </w:rPr>
        <w:t>Q.</w:t>
      </w:r>
      <w:r>
        <w:rPr>
          <w:rFonts w:ascii="Arial" w:hAnsi="Arial" w:cs="Arial"/>
          <w:sz w:val="24"/>
          <w:szCs w:val="24"/>
        </w:rPr>
        <w:t>15</w:t>
      </w:r>
      <w:r w:rsidRPr="000B3509">
        <w:rPr>
          <w:rFonts w:ascii="Arial" w:hAnsi="Arial" w:cs="Arial"/>
          <w:sz w:val="24"/>
          <w:szCs w:val="24"/>
        </w:rPr>
        <w:t>.(a) Concentrated nitric acid used in the laboratory work is 68% nitric acid by mass in aqueous solution. What should be the molarity of such a sample of acid if the density of the solution is 1.504 g mL</w:t>
      </w:r>
      <w:r w:rsidRPr="000B3509">
        <w:rPr>
          <w:rFonts w:ascii="Arial" w:hAnsi="Arial" w:cs="Arial"/>
          <w:sz w:val="24"/>
          <w:szCs w:val="24"/>
          <w:vertAlign w:val="superscript"/>
        </w:rPr>
        <w:t>-1</w:t>
      </w:r>
      <w:r w:rsidRPr="000B3509">
        <w:rPr>
          <w:rFonts w:ascii="Arial" w:hAnsi="Arial" w:cs="Arial"/>
          <w:sz w:val="24"/>
          <w:szCs w:val="24"/>
        </w:rPr>
        <w:t xml:space="preserve">  ?.</w:t>
      </w:r>
    </w:p>
    <w:p w14:paraId="00D39FBB" w14:textId="77777777" w:rsidR="001320D0" w:rsidRPr="000B3509" w:rsidRDefault="001320D0" w:rsidP="001320D0">
      <w:pPr>
        <w:spacing w:after="0" w:line="360" w:lineRule="auto"/>
        <w:rPr>
          <w:rFonts w:ascii="Arial" w:eastAsia="Calibri" w:hAnsi="Arial" w:cs="Arial"/>
          <w:sz w:val="24"/>
          <w:szCs w:val="24"/>
        </w:rPr>
      </w:pPr>
      <w:r w:rsidRPr="000B3509">
        <w:rPr>
          <w:rFonts w:ascii="Arial" w:hAnsi="Arial" w:cs="Arial"/>
          <w:sz w:val="24"/>
          <w:szCs w:val="24"/>
        </w:rPr>
        <w:t xml:space="preserve">       (b)(i)</w:t>
      </w:r>
      <w:r w:rsidRPr="000B3509">
        <w:rPr>
          <w:rFonts w:ascii="Arial" w:eastAsia="Calibri" w:hAnsi="Arial" w:cs="Arial"/>
          <w:sz w:val="24"/>
          <w:szCs w:val="24"/>
        </w:rPr>
        <w:t>What will happen if blood cells are placed in saline water (hypertonic solution)?</w:t>
      </w:r>
    </w:p>
    <w:p w14:paraId="51A374FE" w14:textId="77777777" w:rsidR="001320D0" w:rsidRPr="000B3509" w:rsidRDefault="001320D0" w:rsidP="001320D0">
      <w:pPr>
        <w:spacing w:after="0" w:line="360" w:lineRule="auto"/>
        <w:rPr>
          <w:rFonts w:ascii="Arial" w:hAnsi="Arial" w:cs="Arial"/>
          <w:sz w:val="24"/>
          <w:szCs w:val="24"/>
        </w:rPr>
      </w:pPr>
      <w:r w:rsidRPr="000B3509">
        <w:rPr>
          <w:rFonts w:ascii="Arial" w:hAnsi="Arial" w:cs="Arial"/>
          <w:sz w:val="24"/>
          <w:szCs w:val="24"/>
        </w:rPr>
        <w:t xml:space="preserve">           (ii)Aquatic species are more comfortable in cold waters rather than in warm waters. Why</w:t>
      </w:r>
    </w:p>
    <w:p w14:paraId="06CC06A0" w14:textId="77777777" w:rsidR="001320D0" w:rsidRPr="000B3509" w:rsidRDefault="001320D0" w:rsidP="001320D0">
      <w:pPr>
        <w:spacing w:after="0" w:line="360" w:lineRule="auto"/>
        <w:rPr>
          <w:rFonts w:ascii="Arial" w:hAnsi="Arial" w:cs="Arial"/>
          <w:sz w:val="24"/>
          <w:szCs w:val="24"/>
        </w:rPr>
      </w:pPr>
      <w:r w:rsidRPr="000B3509">
        <w:rPr>
          <w:rFonts w:ascii="Arial" w:hAnsi="Arial" w:cs="Arial"/>
          <w:sz w:val="24"/>
          <w:szCs w:val="24"/>
        </w:rPr>
        <w:t xml:space="preserve">           (iii) Sprinkling of salt help in clearing the snow covered roads in hilly areas. Name the       </w:t>
      </w:r>
    </w:p>
    <w:p w14:paraId="5C26D89A" w14:textId="77777777" w:rsidR="001320D0" w:rsidRPr="000B3509" w:rsidRDefault="001320D0" w:rsidP="001320D0">
      <w:pPr>
        <w:spacing w:after="0" w:line="360" w:lineRule="auto"/>
        <w:rPr>
          <w:rFonts w:ascii="Arial" w:hAnsi="Arial" w:cs="Arial"/>
          <w:sz w:val="24"/>
          <w:szCs w:val="24"/>
        </w:rPr>
      </w:pPr>
      <w:r w:rsidRPr="000B3509">
        <w:rPr>
          <w:rFonts w:ascii="Arial" w:hAnsi="Arial" w:cs="Arial"/>
          <w:sz w:val="24"/>
          <w:szCs w:val="24"/>
        </w:rPr>
        <w:t xml:space="preserve">                  colligative property involved in the process.</w:t>
      </w:r>
    </w:p>
    <w:p w14:paraId="595079CA" w14:textId="77777777" w:rsidR="001320D0" w:rsidRPr="000B3509" w:rsidRDefault="001320D0" w:rsidP="001320D0">
      <w:pPr>
        <w:spacing w:after="0" w:line="360" w:lineRule="auto"/>
        <w:jc w:val="center"/>
        <w:rPr>
          <w:rFonts w:ascii="Arial" w:hAnsi="Arial" w:cs="Arial"/>
          <w:b/>
          <w:bCs/>
          <w:sz w:val="24"/>
          <w:szCs w:val="24"/>
        </w:rPr>
      </w:pPr>
      <w:r w:rsidRPr="000B3509">
        <w:rPr>
          <w:rFonts w:ascii="Arial" w:hAnsi="Arial" w:cs="Arial"/>
          <w:b/>
          <w:bCs/>
          <w:sz w:val="24"/>
          <w:szCs w:val="24"/>
        </w:rPr>
        <w:t>OR</w:t>
      </w:r>
    </w:p>
    <w:p w14:paraId="7F5D1F28" w14:textId="77777777" w:rsidR="001320D0" w:rsidRPr="000B3509" w:rsidRDefault="001320D0" w:rsidP="001320D0">
      <w:pPr>
        <w:spacing w:after="0" w:line="360" w:lineRule="auto"/>
        <w:rPr>
          <w:rFonts w:ascii="Arial" w:hAnsi="Arial" w:cs="Arial"/>
          <w:sz w:val="24"/>
          <w:szCs w:val="24"/>
        </w:rPr>
      </w:pPr>
      <w:r w:rsidRPr="000B3509">
        <w:rPr>
          <w:rFonts w:ascii="Arial" w:hAnsi="Arial" w:cs="Arial"/>
          <w:sz w:val="24"/>
          <w:szCs w:val="24"/>
        </w:rPr>
        <w:t>(a)Calculate the mass of a non-volatile solute (molar mass 40g mol</w:t>
      </w:r>
      <w:r w:rsidRPr="000B3509">
        <w:rPr>
          <w:rFonts w:ascii="Arial" w:hAnsi="Arial" w:cs="Arial"/>
          <w:sz w:val="24"/>
          <w:szCs w:val="24"/>
          <w:vertAlign w:val="superscript"/>
        </w:rPr>
        <w:t>-1)</w:t>
      </w:r>
      <w:r w:rsidRPr="000B3509">
        <w:rPr>
          <w:rFonts w:ascii="Arial" w:hAnsi="Arial" w:cs="Arial"/>
          <w:sz w:val="24"/>
          <w:szCs w:val="24"/>
        </w:rPr>
        <w:t xml:space="preserve"> which should be dissolved in 114 g octane to reduce its vapour pressure to 80%.</w:t>
      </w:r>
    </w:p>
    <w:p w14:paraId="32814D80" w14:textId="77777777" w:rsidR="001320D0" w:rsidRPr="000B3509" w:rsidRDefault="001320D0" w:rsidP="001320D0">
      <w:pPr>
        <w:spacing w:after="0" w:line="360" w:lineRule="auto"/>
        <w:rPr>
          <w:rFonts w:ascii="Arial" w:hAnsi="Arial" w:cs="Arial"/>
          <w:sz w:val="24"/>
          <w:szCs w:val="24"/>
        </w:rPr>
      </w:pPr>
      <w:r w:rsidRPr="000B3509">
        <w:rPr>
          <w:rFonts w:ascii="Arial" w:hAnsi="Arial" w:cs="Arial"/>
          <w:sz w:val="24"/>
          <w:szCs w:val="24"/>
        </w:rPr>
        <w:t>(b) What type of azeotropes are formed by non-ideal solution showing negative deviation from Raoult’s law?.</w:t>
      </w:r>
    </w:p>
    <w:p w14:paraId="2586E6AB" w14:textId="77777777" w:rsidR="001320D0" w:rsidRPr="000B3509" w:rsidRDefault="001320D0" w:rsidP="001320D0">
      <w:pPr>
        <w:spacing w:after="0" w:line="360" w:lineRule="auto"/>
        <w:rPr>
          <w:rFonts w:ascii="Arial" w:hAnsi="Arial" w:cs="Arial"/>
          <w:sz w:val="24"/>
          <w:szCs w:val="24"/>
        </w:rPr>
      </w:pPr>
      <w:r w:rsidRPr="000B3509">
        <w:rPr>
          <w:rFonts w:ascii="Arial" w:hAnsi="Arial" w:cs="Arial"/>
          <w:sz w:val="24"/>
          <w:szCs w:val="24"/>
        </w:rPr>
        <w:t>(c) Why 0.1 M KCl has higher boiling point, if measured using colligative properties,  than 0.1 M glucose solution?</w:t>
      </w:r>
    </w:p>
    <w:p w14:paraId="434BE651" w14:textId="77777777" w:rsidR="001320D0" w:rsidRDefault="001320D0" w:rsidP="001320D0">
      <w:pPr>
        <w:spacing w:after="0" w:line="360" w:lineRule="auto"/>
        <w:rPr>
          <w:rFonts w:ascii="Arial" w:hAnsi="Arial" w:cs="Arial"/>
          <w:sz w:val="24"/>
          <w:szCs w:val="24"/>
        </w:rPr>
      </w:pPr>
      <w:r w:rsidRPr="000B3509">
        <w:rPr>
          <w:rFonts w:ascii="Arial" w:hAnsi="Arial" w:cs="Arial"/>
          <w:sz w:val="24"/>
          <w:szCs w:val="24"/>
        </w:rPr>
        <w:t>(d) What will happen if pressure applied on solution side is more than osmotic pressure, when solvent and solution are separated by semipermeable membrane?</w:t>
      </w:r>
      <w:bookmarkEnd w:id="24"/>
    </w:p>
    <w:p w14:paraId="5BF3C81A" w14:textId="77777777" w:rsidR="001320D0" w:rsidRDefault="001320D0" w:rsidP="001320D0">
      <w:pPr>
        <w:spacing w:after="0" w:line="360" w:lineRule="auto"/>
        <w:rPr>
          <w:rFonts w:ascii="Arial" w:hAnsi="Arial" w:cs="Arial"/>
          <w:sz w:val="24"/>
          <w:szCs w:val="24"/>
        </w:rPr>
      </w:pPr>
    </w:p>
    <w:p w14:paraId="51B6CBC5" w14:textId="77777777" w:rsidR="001320D0" w:rsidRDefault="001320D0" w:rsidP="001320D0">
      <w:pPr>
        <w:spacing w:after="0" w:line="360" w:lineRule="auto"/>
        <w:rPr>
          <w:rFonts w:ascii="Arial" w:hAnsi="Arial" w:cs="Arial"/>
          <w:sz w:val="24"/>
          <w:szCs w:val="24"/>
        </w:rPr>
      </w:pPr>
    </w:p>
    <w:p w14:paraId="53E2BA41" w14:textId="77777777" w:rsidR="001320D0" w:rsidRDefault="001320D0" w:rsidP="001320D0">
      <w:pPr>
        <w:spacing w:after="0" w:line="360" w:lineRule="auto"/>
        <w:rPr>
          <w:rFonts w:ascii="Arial" w:hAnsi="Arial" w:cs="Arial"/>
          <w:sz w:val="24"/>
          <w:szCs w:val="24"/>
        </w:rPr>
      </w:pPr>
    </w:p>
    <w:p w14:paraId="56AAEF6D" w14:textId="77777777" w:rsidR="001320D0" w:rsidRDefault="001320D0" w:rsidP="001320D0">
      <w:pPr>
        <w:spacing w:after="0" w:line="360" w:lineRule="auto"/>
        <w:rPr>
          <w:rFonts w:ascii="Arial" w:hAnsi="Arial" w:cs="Arial"/>
          <w:sz w:val="24"/>
          <w:szCs w:val="24"/>
        </w:rPr>
      </w:pPr>
    </w:p>
    <w:p w14:paraId="5CE0EBC0" w14:textId="77777777" w:rsidR="001320D0" w:rsidRDefault="001320D0" w:rsidP="001320D0">
      <w:pPr>
        <w:spacing w:after="0" w:line="360" w:lineRule="auto"/>
        <w:rPr>
          <w:rFonts w:ascii="Arial" w:hAnsi="Arial" w:cs="Arial"/>
          <w:sz w:val="24"/>
          <w:szCs w:val="24"/>
        </w:rPr>
      </w:pPr>
    </w:p>
    <w:p w14:paraId="776F2774" w14:textId="77777777" w:rsidR="001320D0" w:rsidRDefault="001320D0" w:rsidP="001320D0">
      <w:pPr>
        <w:spacing w:after="0" w:line="360" w:lineRule="auto"/>
        <w:rPr>
          <w:rFonts w:ascii="Arial" w:hAnsi="Arial" w:cs="Arial"/>
          <w:sz w:val="24"/>
          <w:szCs w:val="24"/>
        </w:rPr>
      </w:pPr>
    </w:p>
    <w:p w14:paraId="65A68763" w14:textId="77777777" w:rsidR="001320D0" w:rsidRDefault="001320D0" w:rsidP="001320D0">
      <w:pPr>
        <w:spacing w:after="0" w:line="360" w:lineRule="auto"/>
        <w:rPr>
          <w:rFonts w:ascii="Arial" w:hAnsi="Arial" w:cs="Arial"/>
          <w:sz w:val="24"/>
          <w:szCs w:val="24"/>
        </w:rPr>
      </w:pPr>
    </w:p>
    <w:p w14:paraId="0EA45436" w14:textId="77777777" w:rsidR="001320D0" w:rsidRDefault="001320D0" w:rsidP="001320D0">
      <w:pPr>
        <w:spacing w:after="0" w:line="360" w:lineRule="auto"/>
        <w:rPr>
          <w:rFonts w:ascii="Arial" w:hAnsi="Arial" w:cs="Arial"/>
          <w:sz w:val="24"/>
          <w:szCs w:val="24"/>
        </w:rPr>
      </w:pPr>
    </w:p>
    <w:p w14:paraId="08401FB4" w14:textId="43A78236" w:rsidR="001320D0" w:rsidRPr="00B76D3E" w:rsidRDefault="001320D0" w:rsidP="001320D0">
      <w:pPr>
        <w:pBdr>
          <w:top w:val="single" w:sz="4" w:space="1" w:color="auto"/>
          <w:left w:val="single" w:sz="4" w:space="4" w:color="auto"/>
          <w:bottom w:val="single" w:sz="4" w:space="10" w:color="auto"/>
          <w:right w:val="single" w:sz="4" w:space="4" w:color="auto"/>
        </w:pBdr>
        <w:shd w:val="clear" w:color="auto" w:fill="FFFFFF"/>
        <w:autoSpaceDE w:val="0"/>
        <w:autoSpaceDN w:val="0"/>
        <w:adjustRightInd w:val="0"/>
        <w:spacing w:line="240" w:lineRule="auto"/>
        <w:ind w:left="450" w:hanging="450"/>
        <w:jc w:val="center"/>
        <w:rPr>
          <w:rFonts w:ascii="Arial" w:hAnsi="Arial" w:cs="Arial"/>
          <w:b/>
          <w:bCs/>
          <w:color w:val="000000" w:themeColor="text1"/>
          <w:sz w:val="24"/>
          <w:szCs w:val="24"/>
        </w:rPr>
      </w:pPr>
      <w:r>
        <w:rPr>
          <w:rFonts w:ascii="Arial" w:hAnsi="Arial" w:cs="Arial"/>
          <w:b/>
          <w:bCs/>
          <w:color w:val="000000" w:themeColor="text1"/>
          <w:sz w:val="24"/>
          <w:szCs w:val="24"/>
        </w:rPr>
        <w:t>PRACTICE PAPER BOOK 1 SET 13</w:t>
      </w:r>
    </w:p>
    <w:p w14:paraId="1F0CF051" w14:textId="77777777" w:rsidR="001320D0" w:rsidRPr="00B76D3E" w:rsidRDefault="001320D0" w:rsidP="001320D0">
      <w:pPr>
        <w:pBdr>
          <w:top w:val="single" w:sz="4" w:space="1" w:color="auto"/>
          <w:left w:val="single" w:sz="4" w:space="4" w:color="auto"/>
          <w:bottom w:val="single" w:sz="4" w:space="10" w:color="auto"/>
          <w:right w:val="single" w:sz="4" w:space="4" w:color="auto"/>
        </w:pBdr>
        <w:shd w:val="clear" w:color="auto" w:fill="FFFFFF"/>
        <w:autoSpaceDE w:val="0"/>
        <w:autoSpaceDN w:val="0"/>
        <w:adjustRightInd w:val="0"/>
        <w:spacing w:line="240" w:lineRule="auto"/>
        <w:ind w:left="450" w:hanging="450"/>
        <w:jc w:val="both"/>
        <w:rPr>
          <w:rFonts w:ascii="Arial" w:eastAsia="Cambria" w:hAnsi="Arial" w:cs="Arial"/>
          <w:b/>
          <w:color w:val="000000" w:themeColor="text1"/>
          <w:sz w:val="24"/>
          <w:szCs w:val="24"/>
        </w:rPr>
      </w:pPr>
      <w:r w:rsidRPr="00B76D3E">
        <w:rPr>
          <w:rFonts w:ascii="Arial" w:hAnsi="Arial" w:cs="Arial"/>
          <w:b/>
          <w:color w:val="000000" w:themeColor="text1"/>
          <w:sz w:val="24"/>
          <w:szCs w:val="24"/>
        </w:rPr>
        <w:t xml:space="preserve">Class: XII                                                                                            </w:t>
      </w:r>
      <w:r w:rsidRPr="00B76D3E">
        <w:rPr>
          <w:rFonts w:ascii="Arial" w:hAnsi="Arial" w:cs="Arial"/>
          <w:b/>
          <w:bCs/>
          <w:color w:val="000000" w:themeColor="text1"/>
          <w:sz w:val="24"/>
          <w:szCs w:val="24"/>
        </w:rPr>
        <w:t>SUBJECT: CHEMISTRY</w:t>
      </w:r>
    </w:p>
    <w:tbl>
      <w:tblPr>
        <w:tblW w:w="43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8"/>
        <w:gridCol w:w="408"/>
        <w:gridCol w:w="618"/>
        <w:gridCol w:w="618"/>
        <w:gridCol w:w="618"/>
        <w:gridCol w:w="618"/>
        <w:gridCol w:w="618"/>
      </w:tblGrid>
      <w:tr w:rsidR="001320D0" w:rsidRPr="00B76D3E" w14:paraId="37EC51D4" w14:textId="77777777" w:rsidTr="007D655F">
        <w:trPr>
          <w:trHeight w:val="532"/>
        </w:trPr>
        <w:tc>
          <w:tcPr>
            <w:tcW w:w="828" w:type="dxa"/>
          </w:tcPr>
          <w:p w14:paraId="4E6C288B" w14:textId="77777777" w:rsidR="001320D0" w:rsidRPr="000E1F7F" w:rsidRDefault="001320D0" w:rsidP="007D655F">
            <w:pPr>
              <w:spacing w:line="240" w:lineRule="auto"/>
              <w:jc w:val="both"/>
              <w:rPr>
                <w:rFonts w:ascii="Arial" w:eastAsia="Cambria" w:hAnsi="Arial" w:cs="Arial"/>
                <w:b/>
                <w:sz w:val="24"/>
                <w:szCs w:val="24"/>
              </w:rPr>
            </w:pPr>
            <w:r w:rsidRPr="000E1F7F">
              <w:rPr>
                <w:rFonts w:ascii="Arial" w:eastAsia="Cambria" w:hAnsi="Arial" w:cs="Arial"/>
                <w:b/>
                <w:sz w:val="24"/>
                <w:szCs w:val="24"/>
              </w:rPr>
              <w:t>Q.N.</w:t>
            </w:r>
          </w:p>
        </w:tc>
        <w:tc>
          <w:tcPr>
            <w:tcW w:w="408" w:type="dxa"/>
          </w:tcPr>
          <w:p w14:paraId="265C4386" w14:textId="77777777" w:rsidR="001320D0" w:rsidRPr="000E1F7F" w:rsidRDefault="001320D0" w:rsidP="007D655F">
            <w:pPr>
              <w:spacing w:line="240" w:lineRule="auto"/>
              <w:jc w:val="both"/>
              <w:rPr>
                <w:rFonts w:ascii="Arial" w:eastAsia="Cambria" w:hAnsi="Arial" w:cs="Arial"/>
                <w:b/>
                <w:sz w:val="24"/>
                <w:szCs w:val="24"/>
              </w:rPr>
            </w:pPr>
            <w:r w:rsidRPr="000E1F7F">
              <w:rPr>
                <w:rFonts w:ascii="Arial" w:eastAsia="Cambria" w:hAnsi="Arial" w:cs="Arial"/>
                <w:b/>
                <w:sz w:val="24"/>
                <w:szCs w:val="24"/>
              </w:rPr>
              <w:t>1</w:t>
            </w:r>
          </w:p>
        </w:tc>
        <w:tc>
          <w:tcPr>
            <w:tcW w:w="618" w:type="dxa"/>
          </w:tcPr>
          <w:p w14:paraId="3C973C27" w14:textId="77777777" w:rsidR="001320D0" w:rsidRPr="000E1F7F" w:rsidRDefault="001320D0" w:rsidP="007D655F">
            <w:pPr>
              <w:spacing w:line="240" w:lineRule="auto"/>
              <w:jc w:val="both"/>
              <w:rPr>
                <w:rFonts w:ascii="Arial" w:eastAsia="Cambria" w:hAnsi="Arial" w:cs="Arial"/>
                <w:b/>
                <w:sz w:val="24"/>
                <w:szCs w:val="24"/>
              </w:rPr>
            </w:pPr>
            <w:r w:rsidRPr="000E1F7F">
              <w:rPr>
                <w:rFonts w:ascii="Arial" w:eastAsia="Cambria" w:hAnsi="Arial" w:cs="Arial"/>
                <w:b/>
                <w:sz w:val="24"/>
                <w:szCs w:val="24"/>
              </w:rPr>
              <w:t>2</w:t>
            </w:r>
          </w:p>
        </w:tc>
        <w:tc>
          <w:tcPr>
            <w:tcW w:w="618" w:type="dxa"/>
          </w:tcPr>
          <w:p w14:paraId="10EB8128" w14:textId="77777777" w:rsidR="001320D0" w:rsidRPr="000E1F7F" w:rsidRDefault="001320D0" w:rsidP="007D655F">
            <w:pPr>
              <w:spacing w:line="240" w:lineRule="auto"/>
              <w:jc w:val="both"/>
              <w:rPr>
                <w:rFonts w:ascii="Arial" w:eastAsia="Cambria" w:hAnsi="Arial" w:cs="Arial"/>
                <w:b/>
                <w:sz w:val="24"/>
                <w:szCs w:val="24"/>
              </w:rPr>
            </w:pPr>
            <w:r>
              <w:rPr>
                <w:rFonts w:ascii="Arial" w:eastAsia="Cambria" w:hAnsi="Arial" w:cs="Arial"/>
                <w:b/>
                <w:sz w:val="24"/>
                <w:szCs w:val="24"/>
              </w:rPr>
              <w:t>3</w:t>
            </w:r>
          </w:p>
        </w:tc>
        <w:tc>
          <w:tcPr>
            <w:tcW w:w="618" w:type="dxa"/>
          </w:tcPr>
          <w:p w14:paraId="35C69EF8" w14:textId="77777777" w:rsidR="001320D0" w:rsidRPr="000E1F7F" w:rsidRDefault="001320D0" w:rsidP="007D655F">
            <w:pPr>
              <w:spacing w:line="240" w:lineRule="auto"/>
              <w:jc w:val="both"/>
              <w:rPr>
                <w:rFonts w:ascii="Arial" w:eastAsia="Cambria" w:hAnsi="Arial" w:cs="Arial"/>
                <w:b/>
                <w:sz w:val="24"/>
                <w:szCs w:val="24"/>
              </w:rPr>
            </w:pPr>
            <w:r>
              <w:rPr>
                <w:rFonts w:ascii="Arial" w:eastAsia="Cambria" w:hAnsi="Arial" w:cs="Arial"/>
                <w:b/>
                <w:sz w:val="24"/>
                <w:szCs w:val="24"/>
              </w:rPr>
              <w:t>4</w:t>
            </w:r>
          </w:p>
        </w:tc>
        <w:tc>
          <w:tcPr>
            <w:tcW w:w="618" w:type="dxa"/>
          </w:tcPr>
          <w:p w14:paraId="1FCD55DB" w14:textId="77777777" w:rsidR="001320D0" w:rsidRPr="000E1F7F" w:rsidRDefault="001320D0" w:rsidP="007D655F">
            <w:pPr>
              <w:spacing w:line="240" w:lineRule="auto"/>
              <w:jc w:val="both"/>
              <w:rPr>
                <w:rFonts w:ascii="Arial" w:eastAsia="Cambria" w:hAnsi="Arial" w:cs="Arial"/>
                <w:b/>
                <w:sz w:val="24"/>
                <w:szCs w:val="24"/>
              </w:rPr>
            </w:pPr>
            <w:r>
              <w:rPr>
                <w:rFonts w:ascii="Arial" w:eastAsia="Cambria" w:hAnsi="Arial" w:cs="Arial"/>
                <w:b/>
                <w:sz w:val="24"/>
                <w:szCs w:val="24"/>
              </w:rPr>
              <w:t>5</w:t>
            </w:r>
          </w:p>
        </w:tc>
        <w:tc>
          <w:tcPr>
            <w:tcW w:w="618" w:type="dxa"/>
          </w:tcPr>
          <w:p w14:paraId="23636A28" w14:textId="77777777" w:rsidR="001320D0" w:rsidRPr="000E1F7F" w:rsidRDefault="001320D0" w:rsidP="007D655F">
            <w:pPr>
              <w:spacing w:line="240" w:lineRule="auto"/>
              <w:jc w:val="both"/>
              <w:rPr>
                <w:rFonts w:ascii="Arial" w:eastAsia="Cambria" w:hAnsi="Arial" w:cs="Arial"/>
                <w:b/>
                <w:sz w:val="24"/>
                <w:szCs w:val="24"/>
              </w:rPr>
            </w:pPr>
            <w:r>
              <w:rPr>
                <w:rFonts w:ascii="Arial" w:eastAsia="Cambria" w:hAnsi="Arial" w:cs="Arial"/>
                <w:b/>
                <w:sz w:val="24"/>
                <w:szCs w:val="24"/>
              </w:rPr>
              <w:t>6</w:t>
            </w:r>
          </w:p>
        </w:tc>
      </w:tr>
      <w:tr w:rsidR="001320D0" w:rsidRPr="00B76D3E" w14:paraId="4EF18A60" w14:textId="77777777" w:rsidTr="007D655F">
        <w:trPr>
          <w:trHeight w:val="532"/>
        </w:trPr>
        <w:tc>
          <w:tcPr>
            <w:tcW w:w="828" w:type="dxa"/>
          </w:tcPr>
          <w:p w14:paraId="000C0EEE" w14:textId="77777777" w:rsidR="001320D0" w:rsidRPr="000E1F7F" w:rsidRDefault="001320D0" w:rsidP="007D655F">
            <w:pPr>
              <w:spacing w:line="240" w:lineRule="auto"/>
              <w:jc w:val="both"/>
              <w:rPr>
                <w:rFonts w:ascii="Arial" w:eastAsia="Cambria" w:hAnsi="Arial" w:cs="Arial"/>
                <w:b/>
                <w:sz w:val="24"/>
                <w:szCs w:val="24"/>
              </w:rPr>
            </w:pPr>
            <w:r w:rsidRPr="000E1F7F">
              <w:rPr>
                <w:rFonts w:ascii="Arial" w:eastAsia="Cambria" w:hAnsi="Arial" w:cs="Arial"/>
                <w:b/>
                <w:sz w:val="24"/>
                <w:szCs w:val="24"/>
              </w:rPr>
              <w:t>ANS-</w:t>
            </w:r>
          </w:p>
        </w:tc>
        <w:tc>
          <w:tcPr>
            <w:tcW w:w="408" w:type="dxa"/>
          </w:tcPr>
          <w:p w14:paraId="69A57CED" w14:textId="2FA30F66" w:rsidR="001320D0" w:rsidRPr="00B76D3E" w:rsidRDefault="001320D0" w:rsidP="007D655F">
            <w:pPr>
              <w:spacing w:line="240" w:lineRule="auto"/>
              <w:jc w:val="both"/>
              <w:rPr>
                <w:rFonts w:ascii="Arial" w:eastAsia="Cambria" w:hAnsi="Arial" w:cs="Arial"/>
                <w:sz w:val="24"/>
                <w:szCs w:val="24"/>
              </w:rPr>
            </w:pPr>
            <w:r>
              <w:rPr>
                <w:rFonts w:ascii="Arial" w:eastAsia="Cambria" w:hAnsi="Arial" w:cs="Arial"/>
                <w:sz w:val="24"/>
                <w:szCs w:val="24"/>
              </w:rPr>
              <w:t>b</w:t>
            </w:r>
          </w:p>
        </w:tc>
        <w:tc>
          <w:tcPr>
            <w:tcW w:w="618" w:type="dxa"/>
          </w:tcPr>
          <w:p w14:paraId="0CB68058" w14:textId="183A6A25" w:rsidR="001320D0" w:rsidRPr="00B76D3E" w:rsidRDefault="001320D0" w:rsidP="007D655F">
            <w:pPr>
              <w:spacing w:line="240" w:lineRule="auto"/>
              <w:jc w:val="both"/>
              <w:rPr>
                <w:rFonts w:ascii="Arial" w:eastAsia="Cambria" w:hAnsi="Arial" w:cs="Arial"/>
                <w:sz w:val="24"/>
                <w:szCs w:val="24"/>
              </w:rPr>
            </w:pPr>
            <w:r>
              <w:rPr>
                <w:rFonts w:ascii="Arial" w:eastAsia="Cambria" w:hAnsi="Arial" w:cs="Arial"/>
                <w:sz w:val="24"/>
                <w:szCs w:val="24"/>
              </w:rPr>
              <w:t>c</w:t>
            </w:r>
          </w:p>
        </w:tc>
        <w:tc>
          <w:tcPr>
            <w:tcW w:w="618" w:type="dxa"/>
          </w:tcPr>
          <w:p w14:paraId="506674D4" w14:textId="77777777" w:rsidR="001320D0" w:rsidRPr="00B76D3E" w:rsidRDefault="001320D0" w:rsidP="007D655F">
            <w:pPr>
              <w:spacing w:line="240" w:lineRule="auto"/>
              <w:jc w:val="both"/>
              <w:rPr>
                <w:rFonts w:ascii="Arial" w:eastAsia="Cambria" w:hAnsi="Arial" w:cs="Arial"/>
                <w:sz w:val="24"/>
                <w:szCs w:val="24"/>
              </w:rPr>
            </w:pPr>
            <w:r w:rsidRPr="00B76D3E">
              <w:rPr>
                <w:rFonts w:ascii="Arial" w:eastAsia="Cambria" w:hAnsi="Arial" w:cs="Arial"/>
                <w:sz w:val="24"/>
                <w:szCs w:val="24"/>
              </w:rPr>
              <w:t>b</w:t>
            </w:r>
          </w:p>
        </w:tc>
        <w:tc>
          <w:tcPr>
            <w:tcW w:w="618" w:type="dxa"/>
          </w:tcPr>
          <w:p w14:paraId="059CC016" w14:textId="66A7550D" w:rsidR="001320D0" w:rsidRPr="00B76D3E" w:rsidRDefault="001320D0" w:rsidP="007D655F">
            <w:pPr>
              <w:spacing w:line="240" w:lineRule="auto"/>
              <w:jc w:val="both"/>
              <w:rPr>
                <w:rFonts w:ascii="Arial" w:eastAsia="Cambria" w:hAnsi="Arial" w:cs="Arial"/>
                <w:sz w:val="24"/>
                <w:szCs w:val="24"/>
              </w:rPr>
            </w:pPr>
            <w:r>
              <w:rPr>
                <w:rFonts w:ascii="Arial" w:eastAsia="Cambria" w:hAnsi="Arial" w:cs="Arial"/>
                <w:sz w:val="24"/>
                <w:szCs w:val="24"/>
              </w:rPr>
              <w:t>d</w:t>
            </w:r>
          </w:p>
        </w:tc>
        <w:tc>
          <w:tcPr>
            <w:tcW w:w="618" w:type="dxa"/>
          </w:tcPr>
          <w:p w14:paraId="6981C203" w14:textId="348D89B4" w:rsidR="001320D0" w:rsidRPr="00B76D3E" w:rsidRDefault="001320D0" w:rsidP="007D655F">
            <w:pPr>
              <w:spacing w:line="240" w:lineRule="auto"/>
              <w:jc w:val="both"/>
              <w:rPr>
                <w:rFonts w:ascii="Arial" w:eastAsia="Cambria" w:hAnsi="Arial" w:cs="Arial"/>
                <w:sz w:val="24"/>
                <w:szCs w:val="24"/>
              </w:rPr>
            </w:pPr>
            <w:r>
              <w:rPr>
                <w:rFonts w:ascii="Arial" w:eastAsia="Cambria" w:hAnsi="Arial" w:cs="Arial"/>
                <w:sz w:val="24"/>
                <w:szCs w:val="24"/>
              </w:rPr>
              <w:t>a</w:t>
            </w:r>
          </w:p>
        </w:tc>
        <w:tc>
          <w:tcPr>
            <w:tcW w:w="618" w:type="dxa"/>
          </w:tcPr>
          <w:p w14:paraId="31FCEBDF" w14:textId="77777777" w:rsidR="001320D0" w:rsidRPr="00B76D3E" w:rsidRDefault="001320D0" w:rsidP="007D655F">
            <w:pPr>
              <w:spacing w:line="240" w:lineRule="auto"/>
              <w:jc w:val="both"/>
              <w:rPr>
                <w:rFonts w:ascii="Arial" w:eastAsia="Cambria" w:hAnsi="Arial" w:cs="Arial"/>
                <w:sz w:val="24"/>
                <w:szCs w:val="24"/>
              </w:rPr>
            </w:pPr>
            <w:r w:rsidRPr="00B76D3E">
              <w:rPr>
                <w:rFonts w:ascii="Arial" w:eastAsia="Cambria" w:hAnsi="Arial" w:cs="Arial"/>
                <w:sz w:val="24"/>
                <w:szCs w:val="24"/>
              </w:rPr>
              <w:t>d</w:t>
            </w:r>
          </w:p>
        </w:tc>
      </w:tr>
    </w:tbl>
    <w:p w14:paraId="07D7FA38" w14:textId="77777777" w:rsidR="001320D0" w:rsidRPr="000B3509" w:rsidRDefault="001320D0" w:rsidP="001320D0">
      <w:pPr>
        <w:spacing w:after="0" w:line="360" w:lineRule="auto"/>
        <w:rPr>
          <w:rFonts w:ascii="Arial" w:hAnsi="Arial" w:cs="Arial"/>
          <w:sz w:val="24"/>
          <w:szCs w:val="24"/>
        </w:rPr>
      </w:pPr>
    </w:p>
    <w:tbl>
      <w:tblPr>
        <w:tblStyle w:val="TableGrid"/>
        <w:tblW w:w="10350" w:type="dxa"/>
        <w:tblInd w:w="-365" w:type="dxa"/>
        <w:tblLayout w:type="fixed"/>
        <w:tblLook w:val="04A0" w:firstRow="1" w:lastRow="0" w:firstColumn="1" w:lastColumn="0" w:noHBand="0" w:noVBand="1"/>
      </w:tblPr>
      <w:tblGrid>
        <w:gridCol w:w="853"/>
        <w:gridCol w:w="8327"/>
        <w:gridCol w:w="1170"/>
      </w:tblGrid>
      <w:tr w:rsidR="001320D0" w:rsidRPr="0061265B" w14:paraId="5FC86566" w14:textId="77777777" w:rsidTr="007D655F">
        <w:tc>
          <w:tcPr>
            <w:tcW w:w="853" w:type="dxa"/>
          </w:tcPr>
          <w:p w14:paraId="0DAA2A9A" w14:textId="77777777" w:rsidR="001320D0" w:rsidRPr="0061265B" w:rsidRDefault="001320D0" w:rsidP="007D655F">
            <w:pPr>
              <w:jc w:val="center"/>
              <w:rPr>
                <w:rFonts w:ascii="Arial" w:hAnsi="Arial" w:cs="Arial"/>
                <w:sz w:val="24"/>
                <w:szCs w:val="24"/>
              </w:rPr>
            </w:pPr>
          </w:p>
        </w:tc>
        <w:tc>
          <w:tcPr>
            <w:tcW w:w="8327" w:type="dxa"/>
          </w:tcPr>
          <w:p w14:paraId="5430FDF5" w14:textId="77777777" w:rsidR="001320D0" w:rsidRPr="0061265B" w:rsidRDefault="001320D0" w:rsidP="007D655F">
            <w:pPr>
              <w:jc w:val="center"/>
              <w:rPr>
                <w:rFonts w:ascii="Arial" w:hAnsi="Arial" w:cs="Arial"/>
                <w:sz w:val="24"/>
                <w:szCs w:val="24"/>
              </w:rPr>
            </w:pPr>
            <w:r w:rsidRPr="0061265B">
              <w:rPr>
                <w:rFonts w:ascii="Arial" w:hAnsi="Arial" w:cs="Arial"/>
                <w:sz w:val="24"/>
                <w:szCs w:val="24"/>
              </w:rPr>
              <w:t>SECTION -B</w:t>
            </w:r>
          </w:p>
        </w:tc>
        <w:tc>
          <w:tcPr>
            <w:tcW w:w="1170" w:type="dxa"/>
          </w:tcPr>
          <w:p w14:paraId="768B79B1" w14:textId="77777777" w:rsidR="001320D0" w:rsidRPr="0061265B" w:rsidRDefault="001320D0" w:rsidP="007D655F">
            <w:pPr>
              <w:jc w:val="center"/>
              <w:rPr>
                <w:rFonts w:ascii="Arial" w:hAnsi="Arial" w:cs="Arial"/>
                <w:sz w:val="24"/>
                <w:szCs w:val="24"/>
              </w:rPr>
            </w:pPr>
          </w:p>
        </w:tc>
      </w:tr>
      <w:tr w:rsidR="001320D0" w:rsidRPr="0061265B" w14:paraId="6DCEB777" w14:textId="77777777" w:rsidTr="007D655F">
        <w:tc>
          <w:tcPr>
            <w:tcW w:w="853" w:type="dxa"/>
          </w:tcPr>
          <w:p w14:paraId="25E6DBB0" w14:textId="34E88DE4" w:rsidR="001320D0" w:rsidRPr="0061265B" w:rsidRDefault="001320D0" w:rsidP="007D655F">
            <w:pPr>
              <w:jc w:val="center"/>
              <w:rPr>
                <w:rFonts w:ascii="Arial" w:hAnsi="Arial" w:cs="Arial"/>
                <w:sz w:val="24"/>
                <w:szCs w:val="24"/>
              </w:rPr>
            </w:pPr>
            <w:r w:rsidRPr="0061265B">
              <w:rPr>
                <w:rFonts w:ascii="Arial" w:hAnsi="Arial" w:cs="Arial"/>
                <w:sz w:val="24"/>
                <w:szCs w:val="24"/>
              </w:rPr>
              <w:t>7</w:t>
            </w:r>
          </w:p>
        </w:tc>
        <w:tc>
          <w:tcPr>
            <w:tcW w:w="8327" w:type="dxa"/>
          </w:tcPr>
          <w:p w14:paraId="2486BC6A" w14:textId="77777777" w:rsidR="001320D0" w:rsidRPr="0061265B" w:rsidRDefault="001320D0" w:rsidP="007D655F">
            <w:pPr>
              <w:spacing w:line="276" w:lineRule="auto"/>
              <w:rPr>
                <w:rFonts w:ascii="Arial" w:hAnsi="Arial" w:cs="Arial"/>
                <w:sz w:val="24"/>
                <w:szCs w:val="24"/>
                <w:vertAlign w:val="superscript"/>
              </w:rPr>
            </w:pPr>
            <w:r w:rsidRPr="0061265B">
              <w:rPr>
                <w:rFonts w:ascii="Arial" w:hAnsi="Arial" w:cs="Arial"/>
                <w:sz w:val="24"/>
                <w:szCs w:val="24"/>
              </w:rPr>
              <w:t>Given values are:</w:t>
            </w:r>
            <w:r w:rsidRPr="0061265B">
              <w:rPr>
                <w:rFonts w:ascii="Arial" w:hAnsi="Arial" w:cs="Arial"/>
                <w:sz w:val="24"/>
                <w:szCs w:val="24"/>
              </w:rPr>
              <w:br/>
              <w:t>T</w:t>
            </w:r>
            <w:r w:rsidRPr="0061265B">
              <w:rPr>
                <w:rFonts w:ascii="Arial" w:hAnsi="Cambria Math" w:cs="Arial"/>
                <w:sz w:val="24"/>
                <w:szCs w:val="24"/>
                <w:vertAlign w:val="superscript"/>
              </w:rPr>
              <w:t>∘</w:t>
            </w:r>
            <w:r w:rsidRPr="0061265B">
              <w:rPr>
                <w:rFonts w:ascii="Arial" w:hAnsi="Arial" w:cs="Arial"/>
                <w:sz w:val="24"/>
                <w:szCs w:val="24"/>
              </w:rPr>
              <w:t>benzene=353.23K;K</w:t>
            </w:r>
            <w:r w:rsidRPr="0061265B">
              <w:rPr>
                <w:rFonts w:ascii="Arial" w:hAnsi="Arial" w:cs="Arial"/>
                <w:sz w:val="24"/>
                <w:szCs w:val="24"/>
                <w:vertAlign w:val="subscript"/>
              </w:rPr>
              <w:t>b</w:t>
            </w:r>
            <w:r w:rsidRPr="0061265B">
              <w:rPr>
                <w:rFonts w:ascii="Arial" w:hAnsi="Arial" w:cs="Arial"/>
                <w:sz w:val="24"/>
                <w:szCs w:val="24"/>
              </w:rPr>
              <w:t>=2.53Kkgmol</w:t>
            </w:r>
            <w:r w:rsidRPr="0061265B">
              <w:rPr>
                <w:rFonts w:ascii="Arial" w:hAnsi="Arial" w:cs="Arial"/>
                <w:sz w:val="24"/>
                <w:szCs w:val="24"/>
                <w:vertAlign w:val="superscript"/>
              </w:rPr>
              <w:t>−1</w:t>
            </w:r>
            <w:r w:rsidRPr="0061265B">
              <w:rPr>
                <w:rFonts w:ascii="Arial" w:hAnsi="Arial" w:cs="Arial"/>
                <w:sz w:val="24"/>
                <w:szCs w:val="24"/>
              </w:rPr>
              <w:br/>
              <w:t>T</w:t>
            </w:r>
            <w:r w:rsidRPr="0061265B">
              <w:rPr>
                <w:rFonts w:ascii="Arial" w:hAnsi="Arial" w:cs="Arial"/>
                <w:sz w:val="24"/>
                <w:szCs w:val="24"/>
                <w:vertAlign w:val="subscript"/>
              </w:rPr>
              <w:t>b</w:t>
            </w:r>
            <w:r w:rsidRPr="0061265B">
              <w:rPr>
                <w:rFonts w:ascii="Arial" w:hAnsi="Arial" w:cs="Arial"/>
                <w:sz w:val="24"/>
                <w:szCs w:val="24"/>
              </w:rPr>
              <w:t>(solution)=354.11K</w:t>
            </w:r>
            <w:r w:rsidRPr="0061265B">
              <w:rPr>
                <w:rFonts w:ascii="Arial" w:hAnsi="Arial" w:cs="Arial"/>
                <w:sz w:val="24"/>
                <w:szCs w:val="24"/>
              </w:rPr>
              <w:br/>
              <w:t>W</w:t>
            </w:r>
            <w:r w:rsidRPr="0061265B">
              <w:rPr>
                <w:rFonts w:ascii="Arial" w:hAnsi="Arial" w:cs="Arial"/>
                <w:sz w:val="24"/>
                <w:szCs w:val="24"/>
                <w:vertAlign w:val="subscript"/>
              </w:rPr>
              <w:t>B</w:t>
            </w:r>
            <w:r w:rsidRPr="0061265B">
              <w:rPr>
                <w:rFonts w:ascii="Arial" w:hAnsi="Arial" w:cs="Arial"/>
                <w:sz w:val="24"/>
                <w:szCs w:val="24"/>
              </w:rPr>
              <w:t>solute=1.80gW</w:t>
            </w:r>
            <w:r w:rsidRPr="0061265B">
              <w:rPr>
                <w:rFonts w:ascii="Arial" w:hAnsi="Arial" w:cs="Arial"/>
                <w:sz w:val="24"/>
                <w:szCs w:val="24"/>
                <w:vertAlign w:val="subscript"/>
              </w:rPr>
              <w:t>A</w:t>
            </w:r>
            <w:r w:rsidRPr="0061265B">
              <w:rPr>
                <w:rFonts w:ascii="Arial" w:hAnsi="Arial" w:cs="Arial"/>
                <w:sz w:val="24"/>
                <w:szCs w:val="24"/>
              </w:rPr>
              <w:t>solvent=90g         M</w:t>
            </w:r>
            <w:r w:rsidRPr="0061265B">
              <w:rPr>
                <w:rFonts w:ascii="Arial" w:hAnsi="Arial" w:cs="Arial"/>
                <w:sz w:val="24"/>
                <w:szCs w:val="24"/>
                <w:vertAlign w:val="subscript"/>
              </w:rPr>
              <w:t>B = ?</w:t>
            </w:r>
            <w:r w:rsidRPr="0061265B">
              <w:rPr>
                <w:rFonts w:ascii="Arial" w:hAnsi="Arial" w:cs="Arial"/>
                <w:sz w:val="24"/>
                <w:szCs w:val="24"/>
              </w:rPr>
              <w:br/>
              <w:t>The elevation in boiling point,ΔT</w:t>
            </w:r>
            <w:r w:rsidRPr="0061265B">
              <w:rPr>
                <w:rFonts w:ascii="Arial" w:hAnsi="Arial" w:cs="Arial"/>
                <w:sz w:val="24"/>
                <w:szCs w:val="24"/>
                <w:vertAlign w:val="subscript"/>
              </w:rPr>
              <w:t>b</w:t>
            </w:r>
            <w:r w:rsidRPr="0061265B">
              <w:rPr>
                <w:rFonts w:ascii="Arial" w:hAnsi="Arial" w:cs="Arial"/>
                <w:sz w:val="24"/>
                <w:szCs w:val="24"/>
              </w:rPr>
              <w:t>=T</w:t>
            </w:r>
            <w:r w:rsidRPr="0061265B">
              <w:rPr>
                <w:rFonts w:ascii="Arial" w:hAnsi="Arial" w:cs="Arial"/>
                <w:sz w:val="24"/>
                <w:szCs w:val="24"/>
                <w:vertAlign w:val="subscript"/>
              </w:rPr>
              <w:t>b</w:t>
            </w:r>
            <w:r w:rsidRPr="0061265B">
              <w:rPr>
                <w:rFonts w:ascii="Arial" w:hAnsi="Arial" w:cs="Arial"/>
                <w:sz w:val="24"/>
                <w:szCs w:val="24"/>
              </w:rPr>
              <w:t>(solution)−T</w:t>
            </w:r>
            <w:r w:rsidRPr="0061265B">
              <w:rPr>
                <w:rFonts w:ascii="Arial" w:hAnsi="Cambria Math" w:cs="Arial"/>
                <w:sz w:val="24"/>
                <w:szCs w:val="24"/>
                <w:vertAlign w:val="superscript"/>
              </w:rPr>
              <w:t>∘</w:t>
            </w:r>
            <w:r w:rsidRPr="0061265B">
              <w:rPr>
                <w:rFonts w:ascii="Arial" w:hAnsi="Arial" w:cs="Arial"/>
                <w:sz w:val="24"/>
                <w:szCs w:val="24"/>
                <w:vertAlign w:val="subscript"/>
              </w:rPr>
              <w:t>b</w:t>
            </w:r>
            <w:r w:rsidRPr="0061265B">
              <w:rPr>
                <w:rFonts w:ascii="Arial" w:hAnsi="Arial" w:cs="Arial"/>
                <w:sz w:val="24"/>
                <w:szCs w:val="24"/>
              </w:rPr>
              <w:t>(solvent)</w:t>
            </w:r>
            <w:r w:rsidRPr="0061265B">
              <w:rPr>
                <w:rFonts w:ascii="Arial" w:hAnsi="Arial" w:cs="Arial"/>
                <w:sz w:val="24"/>
                <w:szCs w:val="24"/>
              </w:rPr>
              <w:br/>
              <w:t>=354.11−353.23=0.88K</w:t>
            </w:r>
            <w:r w:rsidRPr="0061265B">
              <w:rPr>
                <w:rFonts w:ascii="Arial" w:hAnsi="Arial" w:cs="Arial"/>
                <w:sz w:val="24"/>
                <w:szCs w:val="24"/>
              </w:rPr>
              <w:br/>
            </w:r>
            <w:r w:rsidRPr="0061265B">
              <w:rPr>
                <w:rFonts w:ascii="Arial" w:hAnsi="Arial" w:cs="Arial"/>
                <w:position w:val="-30"/>
                <w:sz w:val="24"/>
                <w:szCs w:val="24"/>
                <w:lang w:val="en-US"/>
              </w:rPr>
              <w:object w:dxaOrig="2220" w:dyaOrig="700" w14:anchorId="1BF4BBC9">
                <v:shape id="_x0000_i1047" type="#_x0000_t75" style="width:111pt;height:35.5pt" o:ole="">
                  <v:imagedata r:id="rId113" o:title=""/>
                </v:shape>
                <o:OLEObject Type="Embed" ProgID="Equation.3" ShapeID="_x0000_i1047" DrawAspect="Content" ObjectID="_1840349760" r:id="rId114"/>
              </w:object>
            </w:r>
            <w:r w:rsidRPr="0061265B">
              <w:rPr>
                <w:rFonts w:ascii="Arial" w:hAnsi="Arial" w:cs="Arial"/>
                <w:position w:val="-30"/>
                <w:sz w:val="24"/>
                <w:szCs w:val="24"/>
                <w:lang w:val="en-US"/>
              </w:rPr>
              <w:object w:dxaOrig="2200" w:dyaOrig="700" w14:anchorId="16D4BCB4">
                <v:shape id="_x0000_i1048" type="#_x0000_t75" style="width:110.5pt;height:35.5pt" o:ole="">
                  <v:imagedata r:id="rId115" o:title=""/>
                </v:shape>
                <o:OLEObject Type="Embed" ProgID="Equation.3" ShapeID="_x0000_i1048" DrawAspect="Content" ObjectID="_1840349761" r:id="rId116"/>
              </w:object>
            </w:r>
            <w:r w:rsidRPr="0061265B">
              <w:rPr>
                <w:rFonts w:ascii="Arial" w:hAnsi="Arial" w:cs="Arial"/>
                <w:sz w:val="24"/>
                <w:szCs w:val="24"/>
              </w:rPr>
              <w:br/>
            </w:r>
            <w:r w:rsidRPr="0061265B">
              <w:rPr>
                <w:rFonts w:ascii="Arial" w:hAnsi="Arial" w:cs="Arial"/>
                <w:position w:val="-24"/>
                <w:sz w:val="24"/>
                <w:szCs w:val="24"/>
                <w:lang w:val="en-US"/>
              </w:rPr>
              <w:object w:dxaOrig="2400" w:dyaOrig="620" w14:anchorId="7A57FF15">
                <v:shape id="_x0000_i1049" type="#_x0000_t75" style="width:120pt;height:30.5pt" o:ole="">
                  <v:imagedata r:id="rId117" o:title=""/>
                </v:shape>
                <o:OLEObject Type="Embed" ProgID="Equation.3" ShapeID="_x0000_i1049" DrawAspect="Content" ObjectID="_1840349762" r:id="rId118"/>
              </w:object>
            </w:r>
            <w:r w:rsidRPr="0061265B">
              <w:rPr>
                <w:rFonts w:ascii="Arial" w:hAnsi="Arial" w:cs="Arial"/>
                <w:sz w:val="24"/>
                <w:szCs w:val="24"/>
              </w:rPr>
              <w:t xml:space="preserve">   = 57.8g mol</w:t>
            </w:r>
            <w:r w:rsidRPr="0061265B">
              <w:rPr>
                <w:rFonts w:ascii="Arial" w:hAnsi="Arial" w:cs="Arial"/>
                <w:sz w:val="24"/>
                <w:szCs w:val="24"/>
                <w:vertAlign w:val="superscript"/>
              </w:rPr>
              <w:t>-1</w:t>
            </w:r>
          </w:p>
        </w:tc>
        <w:tc>
          <w:tcPr>
            <w:tcW w:w="1170" w:type="dxa"/>
          </w:tcPr>
          <w:p w14:paraId="5FF7014D" w14:textId="77777777" w:rsidR="001320D0" w:rsidRPr="0061265B" w:rsidRDefault="001320D0" w:rsidP="007D655F">
            <w:pPr>
              <w:jc w:val="center"/>
              <w:rPr>
                <w:rFonts w:ascii="Arial" w:hAnsi="Arial" w:cs="Arial"/>
                <w:sz w:val="24"/>
                <w:szCs w:val="24"/>
              </w:rPr>
            </w:pPr>
          </w:p>
          <w:p w14:paraId="21F9DC2A" w14:textId="77777777" w:rsidR="001320D0" w:rsidRPr="0061265B" w:rsidRDefault="001320D0" w:rsidP="007D655F">
            <w:pPr>
              <w:jc w:val="center"/>
              <w:rPr>
                <w:rFonts w:ascii="Arial" w:hAnsi="Arial" w:cs="Arial"/>
                <w:sz w:val="24"/>
                <w:szCs w:val="24"/>
              </w:rPr>
            </w:pPr>
          </w:p>
          <w:p w14:paraId="097FEE09" w14:textId="77777777" w:rsidR="001320D0" w:rsidRPr="0061265B" w:rsidRDefault="001320D0" w:rsidP="007D655F">
            <w:pPr>
              <w:jc w:val="center"/>
              <w:rPr>
                <w:rFonts w:ascii="Arial" w:hAnsi="Arial" w:cs="Arial"/>
                <w:sz w:val="24"/>
                <w:szCs w:val="24"/>
              </w:rPr>
            </w:pPr>
          </w:p>
          <w:p w14:paraId="0BDB7A48" w14:textId="77777777" w:rsidR="001320D0" w:rsidRPr="0061265B" w:rsidRDefault="001320D0" w:rsidP="007D655F">
            <w:pPr>
              <w:jc w:val="center"/>
              <w:rPr>
                <w:rFonts w:ascii="Arial" w:hAnsi="Arial" w:cs="Arial"/>
                <w:sz w:val="24"/>
                <w:szCs w:val="24"/>
              </w:rPr>
            </w:pPr>
          </w:p>
          <w:p w14:paraId="7DEED9AB" w14:textId="77777777" w:rsidR="001320D0" w:rsidRPr="0061265B" w:rsidRDefault="001320D0" w:rsidP="007D655F">
            <w:pPr>
              <w:jc w:val="center"/>
              <w:rPr>
                <w:rFonts w:ascii="Arial" w:hAnsi="Arial" w:cs="Arial"/>
                <w:sz w:val="24"/>
                <w:szCs w:val="24"/>
              </w:rPr>
            </w:pPr>
            <w:r w:rsidRPr="0061265B">
              <w:rPr>
                <w:rFonts w:ascii="Arial" w:hAnsi="Arial" w:cs="Arial"/>
                <w:sz w:val="24"/>
                <w:szCs w:val="24"/>
              </w:rPr>
              <w:t>½</w:t>
            </w:r>
          </w:p>
          <w:p w14:paraId="4F217A31" w14:textId="77777777" w:rsidR="001320D0" w:rsidRPr="0061265B" w:rsidRDefault="001320D0" w:rsidP="007D655F">
            <w:pPr>
              <w:jc w:val="center"/>
              <w:rPr>
                <w:rFonts w:ascii="Arial" w:hAnsi="Arial" w:cs="Arial"/>
                <w:sz w:val="24"/>
                <w:szCs w:val="24"/>
              </w:rPr>
            </w:pPr>
          </w:p>
          <w:p w14:paraId="52599A6B" w14:textId="77777777" w:rsidR="001320D0" w:rsidRPr="0061265B" w:rsidRDefault="001320D0" w:rsidP="007D655F">
            <w:pPr>
              <w:jc w:val="center"/>
              <w:rPr>
                <w:rFonts w:ascii="Arial" w:hAnsi="Arial" w:cs="Arial"/>
                <w:sz w:val="24"/>
                <w:szCs w:val="24"/>
              </w:rPr>
            </w:pPr>
          </w:p>
          <w:p w14:paraId="5285D4EF" w14:textId="77777777" w:rsidR="001320D0" w:rsidRPr="0061265B" w:rsidRDefault="001320D0" w:rsidP="007D655F">
            <w:pPr>
              <w:jc w:val="center"/>
              <w:rPr>
                <w:rFonts w:ascii="Arial" w:hAnsi="Arial" w:cs="Arial"/>
                <w:sz w:val="24"/>
                <w:szCs w:val="24"/>
              </w:rPr>
            </w:pPr>
            <w:r w:rsidRPr="0061265B">
              <w:rPr>
                <w:rFonts w:ascii="Arial" w:hAnsi="Arial" w:cs="Arial"/>
                <w:sz w:val="24"/>
                <w:szCs w:val="24"/>
              </w:rPr>
              <w:t>½</w:t>
            </w:r>
          </w:p>
          <w:p w14:paraId="7346BB66" w14:textId="77777777" w:rsidR="001320D0" w:rsidRPr="0061265B" w:rsidRDefault="001320D0" w:rsidP="007D655F">
            <w:pPr>
              <w:jc w:val="center"/>
              <w:rPr>
                <w:rFonts w:ascii="Arial" w:hAnsi="Arial" w:cs="Arial"/>
                <w:sz w:val="24"/>
                <w:szCs w:val="24"/>
              </w:rPr>
            </w:pPr>
          </w:p>
          <w:p w14:paraId="7B902B71" w14:textId="77777777" w:rsidR="001320D0" w:rsidRPr="0061265B" w:rsidRDefault="001320D0" w:rsidP="007D655F">
            <w:pPr>
              <w:jc w:val="center"/>
              <w:rPr>
                <w:rFonts w:ascii="Arial" w:hAnsi="Arial" w:cs="Arial"/>
                <w:sz w:val="24"/>
                <w:szCs w:val="24"/>
              </w:rPr>
            </w:pPr>
          </w:p>
          <w:p w14:paraId="64DF83C3" w14:textId="77777777" w:rsidR="001320D0" w:rsidRPr="0061265B" w:rsidRDefault="001320D0" w:rsidP="007D655F">
            <w:pPr>
              <w:jc w:val="center"/>
              <w:rPr>
                <w:rFonts w:ascii="Arial" w:hAnsi="Arial" w:cs="Arial"/>
                <w:sz w:val="24"/>
                <w:szCs w:val="24"/>
              </w:rPr>
            </w:pPr>
            <w:r w:rsidRPr="0061265B">
              <w:rPr>
                <w:rFonts w:ascii="Arial" w:hAnsi="Arial" w:cs="Arial"/>
                <w:sz w:val="24"/>
                <w:szCs w:val="24"/>
              </w:rPr>
              <w:t>1</w:t>
            </w:r>
          </w:p>
        </w:tc>
      </w:tr>
      <w:tr w:rsidR="001320D0" w:rsidRPr="0061265B" w14:paraId="27DACFF6" w14:textId="77777777" w:rsidTr="007D655F">
        <w:tc>
          <w:tcPr>
            <w:tcW w:w="853" w:type="dxa"/>
          </w:tcPr>
          <w:p w14:paraId="2E613217" w14:textId="589832F4" w:rsidR="001320D0" w:rsidRPr="0061265B" w:rsidRDefault="001320D0" w:rsidP="007D655F">
            <w:pPr>
              <w:jc w:val="center"/>
              <w:rPr>
                <w:rFonts w:ascii="Arial" w:hAnsi="Arial" w:cs="Arial"/>
                <w:sz w:val="24"/>
                <w:szCs w:val="24"/>
              </w:rPr>
            </w:pPr>
            <w:r w:rsidRPr="0061265B">
              <w:rPr>
                <w:rFonts w:ascii="Arial" w:hAnsi="Arial" w:cs="Arial"/>
                <w:sz w:val="24"/>
                <w:szCs w:val="24"/>
              </w:rPr>
              <w:t>8</w:t>
            </w:r>
          </w:p>
        </w:tc>
        <w:tc>
          <w:tcPr>
            <w:tcW w:w="8327" w:type="dxa"/>
          </w:tcPr>
          <w:p w14:paraId="61CB5885" w14:textId="77777777" w:rsidR="001320D0" w:rsidRPr="0061265B" w:rsidRDefault="001320D0" w:rsidP="007D655F">
            <w:pPr>
              <w:pStyle w:val="paragraph"/>
              <w:spacing w:before="0" w:beforeAutospacing="0" w:after="0" w:afterAutospacing="0"/>
              <w:textAlignment w:val="baseline"/>
              <w:rPr>
                <w:rFonts w:ascii="Arial" w:hAnsi="Arial" w:cs="Arial"/>
              </w:rPr>
            </w:pPr>
            <w:r w:rsidRPr="0061265B">
              <w:rPr>
                <w:rStyle w:val="normaltextrun"/>
                <w:rFonts w:ascii="Arial" w:eastAsiaTheme="majorEastAsia" w:hAnsi="Arial" w:cs="Arial"/>
                <w:color w:val="131417"/>
              </w:rPr>
              <w:t>No of half-lives of X=48/12=4</w:t>
            </w:r>
            <w:r w:rsidRPr="0061265B">
              <w:rPr>
                <w:rStyle w:val="eop"/>
                <w:rFonts w:ascii="Arial" w:eastAsia="Bhaskar" w:hAnsi="Arial" w:cs="Arial"/>
                <w:color w:val="131417"/>
              </w:rPr>
              <w:t> </w:t>
            </w:r>
          </w:p>
          <w:p w14:paraId="510FE10C" w14:textId="77777777" w:rsidR="001320D0" w:rsidRPr="0061265B" w:rsidRDefault="001320D0" w:rsidP="007D655F">
            <w:pPr>
              <w:pStyle w:val="paragraph"/>
              <w:spacing w:before="0" w:beforeAutospacing="0" w:after="0" w:afterAutospacing="0"/>
              <w:textAlignment w:val="baseline"/>
              <w:rPr>
                <w:rFonts w:ascii="Arial" w:hAnsi="Arial" w:cs="Arial"/>
              </w:rPr>
            </w:pPr>
            <w:r w:rsidRPr="0061265B">
              <w:rPr>
                <w:rStyle w:val="normaltextrun"/>
                <w:rFonts w:ascii="Arial" w:eastAsiaTheme="majorEastAsia" w:hAnsi="Arial" w:cs="Arial"/>
                <w:color w:val="131417"/>
              </w:rPr>
              <w:t xml:space="preserve">   No of half-lives of Y=48/16=3</w:t>
            </w:r>
            <w:r w:rsidRPr="0061265B">
              <w:rPr>
                <w:rStyle w:val="eop"/>
                <w:rFonts w:ascii="Arial" w:eastAsia="Bhaskar" w:hAnsi="Arial" w:cs="Arial"/>
                <w:color w:val="131417"/>
              </w:rPr>
              <w:t> </w:t>
            </w:r>
          </w:p>
          <w:p w14:paraId="6939776D" w14:textId="77777777" w:rsidR="001320D0" w:rsidRPr="0061265B" w:rsidRDefault="001320D0" w:rsidP="007D655F">
            <w:pPr>
              <w:pStyle w:val="paragraph"/>
              <w:spacing w:before="0" w:beforeAutospacing="0" w:after="0" w:afterAutospacing="0"/>
              <w:textAlignment w:val="baseline"/>
              <w:rPr>
                <w:rFonts w:ascii="Arial" w:hAnsi="Arial" w:cs="Arial"/>
              </w:rPr>
            </w:pPr>
            <w:r w:rsidRPr="0061265B">
              <w:rPr>
                <w:rStyle w:val="normaltextrun"/>
                <w:rFonts w:ascii="Arial" w:eastAsiaTheme="majorEastAsia" w:hAnsi="Arial" w:cs="Arial"/>
                <w:color w:val="131417"/>
              </w:rPr>
              <w:t xml:space="preserve">   Remaining amount of X= 0.0625 g</w:t>
            </w:r>
            <w:r w:rsidRPr="0061265B">
              <w:rPr>
                <w:rStyle w:val="eop"/>
                <w:rFonts w:ascii="Arial" w:eastAsia="Bhaskar" w:hAnsi="Arial" w:cs="Arial"/>
                <w:color w:val="131417"/>
              </w:rPr>
              <w:t> </w:t>
            </w:r>
          </w:p>
          <w:p w14:paraId="5CA78A48" w14:textId="77777777" w:rsidR="001320D0" w:rsidRPr="0061265B" w:rsidRDefault="001320D0" w:rsidP="007D655F">
            <w:pPr>
              <w:pStyle w:val="paragraph"/>
              <w:spacing w:before="0" w:beforeAutospacing="0" w:after="0" w:afterAutospacing="0"/>
              <w:textAlignment w:val="baseline"/>
              <w:rPr>
                <w:rFonts w:ascii="Arial" w:hAnsi="Arial" w:cs="Arial"/>
              </w:rPr>
            </w:pPr>
            <w:r w:rsidRPr="0061265B">
              <w:rPr>
                <w:rStyle w:val="normaltextrun"/>
                <w:rFonts w:ascii="Arial" w:eastAsiaTheme="majorEastAsia" w:hAnsi="Arial" w:cs="Arial"/>
                <w:color w:val="131417"/>
              </w:rPr>
              <w:t xml:space="preserve">   Remaining amount of Y= 0.125 g</w:t>
            </w:r>
            <w:r w:rsidRPr="0061265B">
              <w:rPr>
                <w:rStyle w:val="eop"/>
                <w:rFonts w:ascii="Arial" w:eastAsia="Bhaskar" w:hAnsi="Arial" w:cs="Arial"/>
                <w:color w:val="131417"/>
              </w:rPr>
              <w:t> </w:t>
            </w:r>
          </w:p>
          <w:p w14:paraId="2270C566" w14:textId="77777777" w:rsidR="001320D0" w:rsidRPr="0061265B" w:rsidRDefault="001320D0" w:rsidP="007D655F">
            <w:pPr>
              <w:pStyle w:val="paragraph"/>
              <w:spacing w:before="0" w:beforeAutospacing="0" w:after="0" w:afterAutospacing="0"/>
              <w:textAlignment w:val="baseline"/>
              <w:rPr>
                <w:rFonts w:ascii="Arial" w:hAnsi="Arial" w:cs="Arial"/>
              </w:rPr>
            </w:pPr>
            <w:r w:rsidRPr="0061265B">
              <w:rPr>
                <w:rStyle w:val="normaltextrun"/>
                <w:rFonts w:ascii="Arial" w:eastAsiaTheme="majorEastAsia" w:hAnsi="Arial" w:cs="Arial"/>
                <w:color w:val="131417"/>
              </w:rPr>
              <w:t xml:space="preserve">      Ratio of X :Y = 1 : 2</w:t>
            </w:r>
            <w:r w:rsidRPr="0061265B">
              <w:rPr>
                <w:rStyle w:val="eop"/>
                <w:rFonts w:ascii="Arial" w:eastAsia="Bhaskar" w:hAnsi="Arial" w:cs="Arial"/>
                <w:color w:val="131417"/>
              </w:rPr>
              <w:t> </w:t>
            </w:r>
          </w:p>
          <w:p w14:paraId="5B519A58" w14:textId="77777777" w:rsidR="001320D0" w:rsidRPr="0061265B" w:rsidRDefault="001320D0" w:rsidP="007D655F">
            <w:pPr>
              <w:jc w:val="center"/>
              <w:rPr>
                <w:rFonts w:ascii="Arial" w:hAnsi="Arial" w:cs="Arial"/>
                <w:sz w:val="24"/>
                <w:szCs w:val="24"/>
              </w:rPr>
            </w:pPr>
          </w:p>
        </w:tc>
        <w:tc>
          <w:tcPr>
            <w:tcW w:w="1170" w:type="dxa"/>
          </w:tcPr>
          <w:p w14:paraId="649AF5F6" w14:textId="77777777" w:rsidR="001320D0" w:rsidRPr="0061265B" w:rsidRDefault="001320D0" w:rsidP="007D655F">
            <w:pPr>
              <w:jc w:val="center"/>
              <w:rPr>
                <w:rFonts w:ascii="Arial" w:hAnsi="Arial" w:cs="Arial"/>
                <w:sz w:val="24"/>
                <w:szCs w:val="24"/>
              </w:rPr>
            </w:pPr>
            <w:r w:rsidRPr="0061265B">
              <w:rPr>
                <w:rFonts w:ascii="Arial" w:hAnsi="Arial" w:cs="Arial"/>
                <w:sz w:val="24"/>
                <w:szCs w:val="24"/>
              </w:rPr>
              <w:t>2</w:t>
            </w:r>
          </w:p>
        </w:tc>
      </w:tr>
      <w:tr w:rsidR="001320D0" w:rsidRPr="0061265B" w14:paraId="32FF13FC" w14:textId="77777777" w:rsidTr="007D655F">
        <w:tc>
          <w:tcPr>
            <w:tcW w:w="853" w:type="dxa"/>
          </w:tcPr>
          <w:p w14:paraId="377A5092" w14:textId="77777777" w:rsidR="001320D0" w:rsidRPr="0061265B" w:rsidRDefault="001320D0" w:rsidP="007D655F">
            <w:pPr>
              <w:jc w:val="center"/>
              <w:rPr>
                <w:rFonts w:ascii="Arial" w:hAnsi="Arial" w:cs="Arial"/>
                <w:sz w:val="24"/>
                <w:szCs w:val="24"/>
              </w:rPr>
            </w:pPr>
          </w:p>
        </w:tc>
        <w:tc>
          <w:tcPr>
            <w:tcW w:w="8327" w:type="dxa"/>
          </w:tcPr>
          <w:p w14:paraId="6A71C1A9" w14:textId="77777777" w:rsidR="001320D0" w:rsidRPr="0061265B" w:rsidRDefault="001320D0" w:rsidP="007D655F">
            <w:pPr>
              <w:rPr>
                <w:rFonts w:ascii="Arial" w:hAnsi="Arial" w:cs="Arial"/>
                <w:sz w:val="24"/>
                <w:szCs w:val="24"/>
              </w:rPr>
            </w:pPr>
            <w:r w:rsidRPr="0061265B">
              <w:rPr>
                <w:rFonts w:ascii="Arial" w:hAnsi="Arial" w:cs="Arial"/>
                <w:sz w:val="24"/>
                <w:szCs w:val="24"/>
              </w:rPr>
              <w:t>SECTION-C</w:t>
            </w:r>
          </w:p>
        </w:tc>
        <w:tc>
          <w:tcPr>
            <w:tcW w:w="1170" w:type="dxa"/>
          </w:tcPr>
          <w:p w14:paraId="291F5B52" w14:textId="77777777" w:rsidR="001320D0" w:rsidRPr="0061265B" w:rsidRDefault="001320D0" w:rsidP="007D655F">
            <w:pPr>
              <w:jc w:val="center"/>
              <w:rPr>
                <w:rFonts w:ascii="Arial" w:hAnsi="Arial" w:cs="Arial"/>
                <w:sz w:val="24"/>
                <w:szCs w:val="24"/>
              </w:rPr>
            </w:pPr>
          </w:p>
        </w:tc>
      </w:tr>
      <w:tr w:rsidR="001320D0" w:rsidRPr="0061265B" w14:paraId="357F1807" w14:textId="77777777" w:rsidTr="007D655F">
        <w:tc>
          <w:tcPr>
            <w:tcW w:w="853" w:type="dxa"/>
          </w:tcPr>
          <w:p w14:paraId="7EAE710D" w14:textId="78634907" w:rsidR="001320D0" w:rsidRPr="0061265B" w:rsidRDefault="001320D0" w:rsidP="007D655F">
            <w:pPr>
              <w:jc w:val="center"/>
              <w:rPr>
                <w:rFonts w:ascii="Arial" w:hAnsi="Arial" w:cs="Arial"/>
                <w:sz w:val="24"/>
                <w:szCs w:val="24"/>
              </w:rPr>
            </w:pPr>
            <w:r>
              <w:rPr>
                <w:rFonts w:ascii="Arial" w:hAnsi="Arial" w:cs="Arial"/>
                <w:sz w:val="24"/>
                <w:szCs w:val="24"/>
              </w:rPr>
              <w:t>9</w:t>
            </w:r>
          </w:p>
        </w:tc>
        <w:tc>
          <w:tcPr>
            <w:tcW w:w="8327" w:type="dxa"/>
          </w:tcPr>
          <w:p w14:paraId="0533FD02" w14:textId="77777777" w:rsidR="001320D0" w:rsidRPr="0061265B" w:rsidRDefault="001320D0" w:rsidP="007D655F">
            <w:pPr>
              <w:ind w:left="360"/>
              <w:rPr>
                <w:rFonts w:ascii="Arial" w:hAnsi="Arial" w:cs="Arial"/>
                <w:noProof/>
                <w:sz w:val="24"/>
                <w:szCs w:val="24"/>
              </w:rPr>
            </w:pPr>
            <w:r w:rsidRPr="0061265B">
              <w:rPr>
                <w:rFonts w:ascii="Arial" w:hAnsi="Arial" w:cs="Arial"/>
                <w:noProof/>
                <w:sz w:val="24"/>
                <w:szCs w:val="24"/>
              </w:rPr>
              <w:t>Here n = 2       ΔG=nFE</w:t>
            </w:r>
            <w:r w:rsidRPr="0061265B">
              <w:rPr>
                <w:rFonts w:ascii="Arial" w:hAnsi="Cambria Math" w:cs="Arial"/>
                <w:noProof/>
                <w:sz w:val="24"/>
                <w:szCs w:val="24"/>
                <w:vertAlign w:val="superscript"/>
              </w:rPr>
              <w:t>∘</w:t>
            </w:r>
          </w:p>
          <w:p w14:paraId="367DDDD0" w14:textId="77777777" w:rsidR="001320D0" w:rsidRPr="0061265B" w:rsidRDefault="001320D0" w:rsidP="007D655F">
            <w:pPr>
              <w:ind w:left="360"/>
              <w:rPr>
                <w:rFonts w:ascii="Arial" w:hAnsi="Arial" w:cs="Arial"/>
                <w:noProof/>
                <w:sz w:val="24"/>
                <w:szCs w:val="24"/>
              </w:rPr>
            </w:pPr>
          </w:p>
          <w:p w14:paraId="15B35539" w14:textId="77777777" w:rsidR="001320D0" w:rsidRPr="0061265B" w:rsidRDefault="001320D0" w:rsidP="007D655F">
            <w:pPr>
              <w:ind w:left="360"/>
              <w:rPr>
                <w:rFonts w:ascii="Arial" w:hAnsi="Arial" w:cs="Arial"/>
                <w:noProof/>
                <w:sz w:val="24"/>
                <w:szCs w:val="24"/>
              </w:rPr>
            </w:pPr>
            <w:r w:rsidRPr="0061265B">
              <w:rPr>
                <w:rFonts w:ascii="Arial" w:hAnsi="Arial" w:cs="Arial"/>
                <w:noProof/>
                <w:sz w:val="24"/>
                <w:szCs w:val="24"/>
              </w:rPr>
              <w:t> =−2×96500×0.236=−45.548kJ</w:t>
            </w:r>
          </w:p>
          <w:p w14:paraId="1BD92B53" w14:textId="77777777" w:rsidR="001320D0" w:rsidRPr="0061265B" w:rsidRDefault="001320D0" w:rsidP="007D655F">
            <w:pPr>
              <w:ind w:left="360"/>
              <w:rPr>
                <w:rFonts w:ascii="Arial" w:hAnsi="Arial" w:cs="Arial"/>
                <w:noProof/>
                <w:sz w:val="24"/>
                <w:szCs w:val="24"/>
              </w:rPr>
            </w:pPr>
          </w:p>
          <w:p w14:paraId="755FCACB" w14:textId="77777777" w:rsidR="001320D0" w:rsidRPr="0061265B" w:rsidRDefault="001320D0" w:rsidP="007D655F">
            <w:pPr>
              <w:rPr>
                <w:rFonts w:ascii="Arial" w:hAnsi="Arial" w:cs="Arial"/>
                <w:noProof/>
                <w:sz w:val="24"/>
                <w:szCs w:val="24"/>
              </w:rPr>
            </w:pPr>
            <w:r w:rsidRPr="0061265B">
              <w:rPr>
                <w:rFonts w:ascii="Arial" w:hAnsi="Arial" w:cs="Arial"/>
                <w:sz w:val="24"/>
                <w:szCs w:val="24"/>
              </w:rPr>
              <w:br/>
            </w:r>
            <m:oMathPara>
              <m:oMathParaPr>
                <m:jc m:val="left"/>
              </m:oMathParaPr>
              <m:oMath>
                <m:sSubSup>
                  <m:sSubSupPr>
                    <m:ctrlPr>
                      <w:rPr>
                        <w:rFonts w:ascii="Cambria Math" w:hAnsi="Arial" w:cs="Arial"/>
                        <w:i/>
                        <w:sz w:val="24"/>
                        <w:szCs w:val="24"/>
                      </w:rPr>
                    </m:ctrlPr>
                  </m:sSubSupPr>
                  <m:e>
                    <m:r>
                      <w:rPr>
                        <w:rFonts w:ascii="Cambria Math" w:hAnsi="Arial" w:cs="Arial"/>
                        <w:sz w:val="24"/>
                        <w:szCs w:val="24"/>
                      </w:rPr>
                      <m:t xml:space="preserve">         </m:t>
                    </m:r>
                    <m:r>
                      <w:rPr>
                        <w:rFonts w:ascii="Cambria Math" w:hAnsi="Cambria Math" w:cs="Arial"/>
                        <w:sz w:val="24"/>
                        <w:szCs w:val="24"/>
                      </w:rPr>
                      <m:t>E</m:t>
                    </m:r>
                  </m:e>
                  <m:sub>
                    <m:r>
                      <w:rPr>
                        <w:rFonts w:ascii="Cambria Math" w:hAnsi="Cambria Math" w:cs="Arial"/>
                        <w:sz w:val="24"/>
                        <w:szCs w:val="24"/>
                      </w:rPr>
                      <m:t>Cell</m:t>
                    </m:r>
                  </m:sub>
                  <m:sup>
                    <m:r>
                      <w:rPr>
                        <w:rFonts w:ascii="Cambria Math" w:hAnsi="Arial" w:cs="Arial"/>
                        <w:sz w:val="24"/>
                        <w:szCs w:val="24"/>
                      </w:rPr>
                      <m:t>°</m:t>
                    </m:r>
                  </m:sup>
                </m:sSubSup>
                <m:r>
                  <w:rPr>
                    <w:rFonts w:ascii="Cambria Math" w:hAnsi="Arial" w:cs="Arial"/>
                    <w:sz w:val="24"/>
                    <w:szCs w:val="24"/>
                  </w:rPr>
                  <m:t>=</m:t>
                </m:r>
                <m:f>
                  <m:fPr>
                    <m:ctrlPr>
                      <w:rPr>
                        <w:rFonts w:ascii="Cambria Math" w:hAnsi="Arial" w:cs="Arial"/>
                        <w:i/>
                        <w:sz w:val="24"/>
                        <w:szCs w:val="24"/>
                      </w:rPr>
                    </m:ctrlPr>
                  </m:fPr>
                  <m:num>
                    <m:r>
                      <w:rPr>
                        <w:rFonts w:ascii="Cambria Math" w:hAnsi="Arial" w:cs="Arial"/>
                        <w:sz w:val="24"/>
                        <w:szCs w:val="24"/>
                      </w:rPr>
                      <m:t>0.0591</m:t>
                    </m:r>
                  </m:num>
                  <m:den>
                    <m:r>
                      <w:rPr>
                        <w:rFonts w:ascii="Cambria Math" w:hAnsi="Cambria Math" w:cs="Arial"/>
                        <w:sz w:val="24"/>
                        <w:szCs w:val="24"/>
                      </w:rPr>
                      <m:t>n</m:t>
                    </m:r>
                  </m:den>
                </m:f>
                <m:func>
                  <m:funcPr>
                    <m:ctrlPr>
                      <w:rPr>
                        <w:rFonts w:ascii="Cambria Math" w:hAnsi="Arial" w:cs="Arial"/>
                        <w:i/>
                        <w:sz w:val="24"/>
                        <w:szCs w:val="24"/>
                      </w:rPr>
                    </m:ctrlPr>
                  </m:funcPr>
                  <m:fName>
                    <m:r>
                      <w:rPr>
                        <w:rFonts w:ascii="Cambria Math" w:hAnsi="Cambria Math" w:cs="Arial"/>
                        <w:sz w:val="24"/>
                        <w:szCs w:val="24"/>
                      </w:rPr>
                      <m:t>log</m:t>
                    </m:r>
                  </m:fName>
                  <m:e>
                    <m:sSub>
                      <m:sSubPr>
                        <m:ctrlPr>
                          <w:rPr>
                            <w:rFonts w:ascii="Cambria Math" w:hAnsi="Arial" w:cs="Arial"/>
                            <w:i/>
                            <w:sz w:val="24"/>
                            <w:szCs w:val="24"/>
                          </w:rPr>
                        </m:ctrlPr>
                      </m:sSubPr>
                      <m:e>
                        <m:r>
                          <w:rPr>
                            <w:rFonts w:ascii="Cambria Math" w:hAnsi="Cambria Math" w:cs="Arial"/>
                            <w:sz w:val="24"/>
                            <w:szCs w:val="24"/>
                          </w:rPr>
                          <m:t>K</m:t>
                        </m:r>
                      </m:e>
                      <m:sub>
                        <m:r>
                          <w:rPr>
                            <w:rFonts w:ascii="Cambria Math" w:hAnsi="Cambria Math" w:cs="Arial"/>
                            <w:sz w:val="24"/>
                            <w:szCs w:val="24"/>
                          </w:rPr>
                          <m:t>C</m:t>
                        </m:r>
                      </m:sub>
                    </m:sSub>
                  </m:e>
                </m:func>
              </m:oMath>
            </m:oMathPara>
          </w:p>
          <w:p w14:paraId="76F3BE10" w14:textId="77777777" w:rsidR="001320D0" w:rsidRPr="0061265B" w:rsidRDefault="001320D0" w:rsidP="007D655F">
            <w:pPr>
              <w:rPr>
                <w:rFonts w:ascii="Arial" w:hAnsi="Arial" w:cs="Arial"/>
                <w:noProof/>
                <w:sz w:val="24"/>
                <w:szCs w:val="24"/>
              </w:rPr>
            </w:pPr>
            <w:r w:rsidRPr="0061265B">
              <w:rPr>
                <w:rFonts w:ascii="Arial" w:hAnsi="Arial" w:cs="Arial"/>
                <w:sz w:val="24"/>
                <w:szCs w:val="24"/>
              </w:rPr>
              <w:br/>
            </w:r>
            <m:oMathPara>
              <m:oMathParaPr>
                <m:jc m:val="left"/>
              </m:oMathParaPr>
              <m:oMath>
                <m:func>
                  <m:funcPr>
                    <m:ctrlPr>
                      <w:rPr>
                        <w:rFonts w:ascii="Cambria Math" w:hAnsi="Arial" w:cs="Arial"/>
                        <w:i/>
                        <w:sz w:val="24"/>
                        <w:szCs w:val="24"/>
                      </w:rPr>
                    </m:ctrlPr>
                  </m:funcPr>
                  <m:fName>
                    <m:r>
                      <w:rPr>
                        <w:rFonts w:ascii="Cambria Math" w:hAnsi="Arial" w:cs="Arial"/>
                        <w:sz w:val="24"/>
                        <w:szCs w:val="24"/>
                      </w:rPr>
                      <m:t xml:space="preserve">         </m:t>
                    </m:r>
                    <m:r>
                      <w:rPr>
                        <w:rFonts w:ascii="Cambria Math" w:hAnsi="Cambria Math" w:cs="Arial"/>
                        <w:sz w:val="24"/>
                        <w:szCs w:val="24"/>
                      </w:rPr>
                      <m:t>log</m:t>
                    </m:r>
                  </m:fName>
                  <m:e>
                    <m:sSub>
                      <m:sSubPr>
                        <m:ctrlPr>
                          <w:rPr>
                            <w:rFonts w:ascii="Cambria Math" w:hAnsi="Arial" w:cs="Arial"/>
                            <w:i/>
                            <w:sz w:val="24"/>
                            <w:szCs w:val="24"/>
                          </w:rPr>
                        </m:ctrlPr>
                      </m:sSubPr>
                      <m:e>
                        <m:r>
                          <w:rPr>
                            <w:rFonts w:ascii="Cambria Math" w:hAnsi="Cambria Math" w:cs="Arial"/>
                            <w:sz w:val="24"/>
                            <w:szCs w:val="24"/>
                          </w:rPr>
                          <m:t>K</m:t>
                        </m:r>
                      </m:e>
                      <m:sub>
                        <m:r>
                          <w:rPr>
                            <w:rFonts w:ascii="Cambria Math" w:hAnsi="Cambria Math" w:cs="Arial"/>
                            <w:sz w:val="24"/>
                            <w:szCs w:val="24"/>
                          </w:rPr>
                          <m:t>C</m:t>
                        </m:r>
                      </m:sub>
                    </m:sSub>
                  </m:e>
                </m:func>
                <m:r>
                  <w:rPr>
                    <w:rFonts w:ascii="Cambria Math" w:hAnsi="Arial" w:cs="Arial"/>
                    <w:sz w:val="24"/>
                    <w:szCs w:val="24"/>
                  </w:rPr>
                  <m:t>=</m:t>
                </m:r>
                <m:f>
                  <m:fPr>
                    <m:ctrlPr>
                      <w:rPr>
                        <w:rFonts w:ascii="Cambria Math" w:hAnsi="Arial" w:cs="Arial"/>
                        <w:i/>
                        <w:sz w:val="24"/>
                        <w:szCs w:val="24"/>
                      </w:rPr>
                    </m:ctrlPr>
                  </m:fPr>
                  <m:num>
                    <m:sSubSup>
                      <m:sSubSupPr>
                        <m:ctrlPr>
                          <w:rPr>
                            <w:rFonts w:ascii="Cambria Math" w:hAnsi="Arial" w:cs="Arial"/>
                            <w:i/>
                            <w:sz w:val="24"/>
                            <w:szCs w:val="24"/>
                          </w:rPr>
                        </m:ctrlPr>
                      </m:sSubSupPr>
                      <m:e>
                        <m:r>
                          <w:rPr>
                            <w:rFonts w:ascii="Cambria Math" w:hAnsi="Arial" w:cs="Arial"/>
                            <w:sz w:val="24"/>
                            <w:szCs w:val="24"/>
                          </w:rPr>
                          <m:t xml:space="preserve">        </m:t>
                        </m:r>
                        <m:r>
                          <w:rPr>
                            <w:rFonts w:ascii="Cambria Math" w:hAnsi="Cambria Math" w:cs="Arial"/>
                            <w:sz w:val="24"/>
                            <w:szCs w:val="24"/>
                          </w:rPr>
                          <m:t>n</m:t>
                        </m:r>
                        <m:r>
                          <w:rPr>
                            <w:rFonts w:ascii="Cambria Math" w:hAnsi="Arial" w:cs="Arial"/>
                            <w:sz w:val="24"/>
                            <w:szCs w:val="24"/>
                          </w:rPr>
                          <m:t xml:space="preserve"> </m:t>
                        </m:r>
                        <m:r>
                          <w:rPr>
                            <w:rFonts w:ascii="Cambria Math" w:hAnsi="Cambria Math" w:cs="Arial"/>
                            <w:sz w:val="24"/>
                            <w:szCs w:val="24"/>
                          </w:rPr>
                          <m:t>X</m:t>
                        </m:r>
                        <m:r>
                          <w:rPr>
                            <w:rFonts w:ascii="Cambria Math" w:hAnsi="Arial" w:cs="Arial"/>
                            <w:sz w:val="24"/>
                            <w:szCs w:val="24"/>
                          </w:rPr>
                          <m:t xml:space="preserve">  </m:t>
                        </m:r>
                        <m:r>
                          <w:rPr>
                            <w:rFonts w:ascii="Cambria Math" w:hAnsi="Cambria Math" w:cs="Arial"/>
                            <w:sz w:val="24"/>
                            <w:szCs w:val="24"/>
                          </w:rPr>
                          <m:t>E</m:t>
                        </m:r>
                      </m:e>
                      <m:sub>
                        <m:r>
                          <w:rPr>
                            <w:rFonts w:ascii="Cambria Math" w:hAnsi="Cambria Math" w:cs="Arial"/>
                            <w:sz w:val="24"/>
                            <w:szCs w:val="24"/>
                          </w:rPr>
                          <m:t>Cell</m:t>
                        </m:r>
                      </m:sub>
                      <m:sup>
                        <m:r>
                          <w:rPr>
                            <w:rFonts w:ascii="Cambria Math" w:hAnsi="Arial" w:cs="Arial"/>
                            <w:sz w:val="24"/>
                            <w:szCs w:val="24"/>
                          </w:rPr>
                          <m:t>°</m:t>
                        </m:r>
                      </m:sup>
                    </m:sSubSup>
                  </m:num>
                  <m:den>
                    <m:r>
                      <w:rPr>
                        <w:rFonts w:ascii="Cambria Math" w:hAnsi="Arial" w:cs="Arial"/>
                        <w:sz w:val="24"/>
                        <w:szCs w:val="24"/>
                      </w:rPr>
                      <m:t>0.0591</m:t>
                    </m:r>
                  </m:den>
                </m:f>
              </m:oMath>
            </m:oMathPara>
          </w:p>
          <w:p w14:paraId="7FCF5070" w14:textId="77777777" w:rsidR="001320D0" w:rsidRPr="0061265B" w:rsidRDefault="001320D0" w:rsidP="007D655F">
            <w:pPr>
              <w:rPr>
                <w:rFonts w:ascii="Arial" w:hAnsi="Arial" w:cs="Arial"/>
                <w:noProof/>
                <w:sz w:val="24"/>
                <w:szCs w:val="24"/>
              </w:rPr>
            </w:pPr>
            <w:r w:rsidRPr="0061265B">
              <w:rPr>
                <w:rFonts w:ascii="Arial" w:hAnsi="Arial" w:cs="Arial"/>
                <w:noProof/>
                <w:sz w:val="24"/>
                <w:szCs w:val="24"/>
              </w:rPr>
              <w:t xml:space="preserve">            logK</w:t>
            </w:r>
            <w:r w:rsidRPr="0061265B">
              <w:rPr>
                <w:rFonts w:ascii="Arial" w:hAnsi="Arial" w:cs="Arial"/>
                <w:noProof/>
                <w:sz w:val="24"/>
                <w:szCs w:val="24"/>
                <w:vertAlign w:val="subscript"/>
              </w:rPr>
              <w:t>c</w:t>
            </w:r>
            <w:r w:rsidRPr="0061265B">
              <w:rPr>
                <w:rFonts w:ascii="Arial" w:hAnsi="Arial" w:cs="Arial"/>
                <w:noProof/>
                <w:sz w:val="24"/>
                <w:szCs w:val="24"/>
              </w:rPr>
              <w:t xml:space="preserve">   = 2 x 0.236 /0.591  =     7.986</w:t>
            </w:r>
          </w:p>
        </w:tc>
        <w:tc>
          <w:tcPr>
            <w:tcW w:w="1170" w:type="dxa"/>
          </w:tcPr>
          <w:p w14:paraId="4F4DD6CB" w14:textId="77777777" w:rsidR="001320D0" w:rsidRPr="0061265B" w:rsidRDefault="001320D0" w:rsidP="007D655F">
            <w:pPr>
              <w:jc w:val="center"/>
              <w:rPr>
                <w:rFonts w:ascii="Arial" w:hAnsi="Arial" w:cs="Arial"/>
                <w:sz w:val="24"/>
                <w:szCs w:val="24"/>
              </w:rPr>
            </w:pPr>
            <w:r w:rsidRPr="0061265B">
              <w:rPr>
                <w:rFonts w:ascii="Arial" w:hAnsi="Arial" w:cs="Arial"/>
                <w:sz w:val="24"/>
                <w:szCs w:val="24"/>
              </w:rPr>
              <w:t>½</w:t>
            </w:r>
          </w:p>
          <w:p w14:paraId="7835F831" w14:textId="77777777" w:rsidR="001320D0" w:rsidRPr="0061265B" w:rsidRDefault="001320D0" w:rsidP="007D655F">
            <w:pPr>
              <w:jc w:val="center"/>
              <w:rPr>
                <w:rFonts w:ascii="Arial" w:hAnsi="Arial" w:cs="Arial"/>
                <w:sz w:val="24"/>
                <w:szCs w:val="24"/>
              </w:rPr>
            </w:pPr>
          </w:p>
          <w:p w14:paraId="497F76D2" w14:textId="77777777" w:rsidR="001320D0" w:rsidRPr="0061265B" w:rsidRDefault="001320D0" w:rsidP="007D655F">
            <w:pPr>
              <w:jc w:val="center"/>
              <w:rPr>
                <w:rFonts w:ascii="Arial" w:hAnsi="Arial" w:cs="Arial"/>
                <w:sz w:val="24"/>
                <w:szCs w:val="24"/>
              </w:rPr>
            </w:pPr>
            <w:r w:rsidRPr="0061265B">
              <w:rPr>
                <w:rFonts w:ascii="Arial" w:hAnsi="Arial" w:cs="Arial"/>
                <w:sz w:val="24"/>
                <w:szCs w:val="24"/>
              </w:rPr>
              <w:t>1</w:t>
            </w:r>
          </w:p>
          <w:p w14:paraId="39FE3C6B" w14:textId="77777777" w:rsidR="001320D0" w:rsidRPr="0061265B" w:rsidRDefault="001320D0" w:rsidP="007D655F">
            <w:pPr>
              <w:jc w:val="center"/>
              <w:rPr>
                <w:rFonts w:ascii="Arial" w:hAnsi="Arial" w:cs="Arial"/>
                <w:sz w:val="24"/>
                <w:szCs w:val="24"/>
              </w:rPr>
            </w:pPr>
          </w:p>
          <w:p w14:paraId="69609E73" w14:textId="77777777" w:rsidR="001320D0" w:rsidRPr="0061265B" w:rsidRDefault="001320D0" w:rsidP="007D655F">
            <w:pPr>
              <w:jc w:val="center"/>
              <w:rPr>
                <w:rFonts w:ascii="Arial" w:hAnsi="Arial" w:cs="Arial"/>
                <w:sz w:val="24"/>
                <w:szCs w:val="24"/>
              </w:rPr>
            </w:pPr>
          </w:p>
          <w:p w14:paraId="3AAB89DA" w14:textId="77777777" w:rsidR="001320D0" w:rsidRPr="0061265B" w:rsidRDefault="001320D0" w:rsidP="007D655F">
            <w:pPr>
              <w:jc w:val="center"/>
              <w:rPr>
                <w:rFonts w:ascii="Arial" w:hAnsi="Arial" w:cs="Arial"/>
                <w:sz w:val="24"/>
                <w:szCs w:val="24"/>
              </w:rPr>
            </w:pPr>
          </w:p>
          <w:p w14:paraId="61D4557F" w14:textId="77777777" w:rsidR="001320D0" w:rsidRPr="0061265B" w:rsidRDefault="001320D0" w:rsidP="007D655F">
            <w:pPr>
              <w:jc w:val="center"/>
              <w:rPr>
                <w:rFonts w:ascii="Arial" w:hAnsi="Arial" w:cs="Arial"/>
                <w:sz w:val="24"/>
                <w:szCs w:val="24"/>
              </w:rPr>
            </w:pPr>
            <w:r w:rsidRPr="0061265B">
              <w:rPr>
                <w:rFonts w:ascii="Arial" w:hAnsi="Arial" w:cs="Arial"/>
                <w:sz w:val="24"/>
                <w:szCs w:val="24"/>
              </w:rPr>
              <w:t>½</w:t>
            </w:r>
          </w:p>
          <w:p w14:paraId="29E0D928" w14:textId="77777777" w:rsidR="001320D0" w:rsidRPr="0061265B" w:rsidRDefault="001320D0" w:rsidP="007D655F">
            <w:pPr>
              <w:jc w:val="center"/>
              <w:rPr>
                <w:rFonts w:ascii="Arial" w:hAnsi="Arial" w:cs="Arial"/>
                <w:sz w:val="24"/>
                <w:szCs w:val="24"/>
              </w:rPr>
            </w:pPr>
          </w:p>
          <w:p w14:paraId="31F79C36" w14:textId="77777777" w:rsidR="001320D0" w:rsidRPr="0061265B" w:rsidRDefault="001320D0" w:rsidP="007D655F">
            <w:pPr>
              <w:jc w:val="center"/>
              <w:rPr>
                <w:rFonts w:ascii="Arial" w:hAnsi="Arial" w:cs="Arial"/>
                <w:sz w:val="24"/>
                <w:szCs w:val="24"/>
              </w:rPr>
            </w:pPr>
          </w:p>
          <w:p w14:paraId="0330A4CE" w14:textId="77777777" w:rsidR="001320D0" w:rsidRPr="0061265B" w:rsidRDefault="001320D0" w:rsidP="007D655F">
            <w:pPr>
              <w:jc w:val="center"/>
              <w:rPr>
                <w:rFonts w:ascii="Arial" w:hAnsi="Arial" w:cs="Arial"/>
                <w:sz w:val="24"/>
                <w:szCs w:val="24"/>
              </w:rPr>
            </w:pPr>
          </w:p>
          <w:p w14:paraId="7C2F1680" w14:textId="77777777" w:rsidR="001320D0" w:rsidRPr="0061265B" w:rsidRDefault="001320D0" w:rsidP="007D655F">
            <w:pPr>
              <w:jc w:val="center"/>
              <w:rPr>
                <w:rFonts w:ascii="Arial" w:hAnsi="Arial" w:cs="Arial"/>
                <w:sz w:val="24"/>
                <w:szCs w:val="24"/>
              </w:rPr>
            </w:pPr>
            <w:r w:rsidRPr="0061265B">
              <w:rPr>
                <w:rFonts w:ascii="Arial" w:hAnsi="Arial" w:cs="Arial"/>
                <w:sz w:val="24"/>
                <w:szCs w:val="24"/>
              </w:rPr>
              <w:t>1</w:t>
            </w:r>
          </w:p>
        </w:tc>
      </w:tr>
      <w:tr w:rsidR="001320D0" w:rsidRPr="0061265B" w14:paraId="56EE8D4D" w14:textId="77777777" w:rsidTr="007D655F">
        <w:tc>
          <w:tcPr>
            <w:tcW w:w="853" w:type="dxa"/>
          </w:tcPr>
          <w:p w14:paraId="67C981C2" w14:textId="1D4D8F4B" w:rsidR="001320D0" w:rsidRPr="0061265B" w:rsidRDefault="001320D0" w:rsidP="007D655F">
            <w:pPr>
              <w:jc w:val="center"/>
              <w:rPr>
                <w:rFonts w:ascii="Arial" w:hAnsi="Arial" w:cs="Arial"/>
                <w:sz w:val="24"/>
                <w:szCs w:val="24"/>
              </w:rPr>
            </w:pPr>
            <w:r>
              <w:rPr>
                <w:rFonts w:ascii="Arial" w:hAnsi="Arial" w:cs="Arial"/>
                <w:sz w:val="24"/>
                <w:szCs w:val="24"/>
              </w:rPr>
              <w:t>10</w:t>
            </w:r>
          </w:p>
        </w:tc>
        <w:tc>
          <w:tcPr>
            <w:tcW w:w="8327" w:type="dxa"/>
          </w:tcPr>
          <w:p w14:paraId="3883D8AD" w14:textId="77777777" w:rsidR="001320D0" w:rsidRPr="0061265B" w:rsidRDefault="001320D0" w:rsidP="007D655F">
            <w:pPr>
              <w:pStyle w:val="paragraph"/>
              <w:spacing w:before="0" w:beforeAutospacing="0" w:after="0" w:afterAutospacing="0"/>
              <w:textAlignment w:val="baseline"/>
              <w:rPr>
                <w:rStyle w:val="normaltextrun"/>
                <w:rFonts w:ascii="Arial" w:eastAsiaTheme="majorEastAsia" w:hAnsi="Arial" w:cs="Arial"/>
                <w:color w:val="131417"/>
              </w:rPr>
            </w:pPr>
          </w:p>
          <w:p w14:paraId="351C3F96" w14:textId="77777777" w:rsidR="001320D0" w:rsidRPr="0061265B" w:rsidRDefault="001320D0" w:rsidP="007D655F">
            <w:pPr>
              <w:pStyle w:val="paragraph"/>
              <w:spacing w:before="0" w:beforeAutospacing="0" w:after="0" w:afterAutospacing="0"/>
              <w:textAlignment w:val="baseline"/>
              <w:rPr>
                <w:rFonts w:ascii="Arial" w:hAnsi="Arial" w:cs="Arial"/>
              </w:rPr>
            </w:pPr>
            <w:r w:rsidRPr="0061265B">
              <w:rPr>
                <w:rStyle w:val="normaltextrun"/>
                <w:rFonts w:ascii="Arial" w:eastAsiaTheme="majorEastAsia" w:hAnsi="Arial" w:cs="Arial"/>
                <w:color w:val="131417"/>
              </w:rPr>
              <w:t> </w:t>
            </w:r>
            <w:r w:rsidRPr="0061265B">
              <w:rPr>
                <w:rStyle w:val="eop"/>
                <w:rFonts w:ascii="Arial" w:eastAsia="Bhaskar" w:hAnsi="Arial" w:cs="Arial"/>
                <w:color w:val="131417"/>
              </w:rPr>
              <w:t> </w:t>
            </w:r>
            <w:r w:rsidRPr="0061265B">
              <w:rPr>
                <w:rFonts w:ascii="Arial" w:hAnsi="Arial" w:cs="Arial"/>
                <w:noProof/>
              </w:rPr>
              <w:drawing>
                <wp:inline distT="0" distB="0" distL="0" distR="0" wp14:anchorId="7BBD1E54" wp14:editId="21416904">
                  <wp:extent cx="4543425" cy="628650"/>
                  <wp:effectExtent l="0" t="0" r="9525" b="0"/>
                  <wp:docPr id="1676831170" name="Picture 167683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4543425" cy="628650"/>
                          </a:xfrm>
                          <a:prstGeom prst="rect">
                            <a:avLst/>
                          </a:prstGeom>
                        </pic:spPr>
                      </pic:pic>
                    </a:graphicData>
                  </a:graphic>
                </wp:inline>
              </w:drawing>
            </w:r>
          </w:p>
          <w:p w14:paraId="17C0360F" w14:textId="77777777" w:rsidR="001320D0" w:rsidRPr="0061265B" w:rsidRDefault="001320D0" w:rsidP="007D655F">
            <w:pPr>
              <w:pStyle w:val="paragraph"/>
              <w:spacing w:before="0" w:beforeAutospacing="0" w:after="0" w:afterAutospacing="0"/>
              <w:textAlignment w:val="baseline"/>
              <w:rPr>
                <w:rFonts w:ascii="Arial" w:hAnsi="Arial" w:cs="Arial"/>
              </w:rPr>
            </w:pPr>
            <w:r w:rsidRPr="0061265B">
              <w:rPr>
                <w:rStyle w:val="eop"/>
                <w:rFonts w:ascii="Arial" w:eastAsia="Bhaskar" w:hAnsi="Arial" w:cs="Arial"/>
                <w:color w:val="131417"/>
              </w:rPr>
              <w:t> </w:t>
            </w:r>
          </w:p>
          <w:p w14:paraId="43E6ABC0" w14:textId="77777777" w:rsidR="001320D0" w:rsidRPr="0061265B" w:rsidRDefault="001320D0" w:rsidP="007D655F">
            <w:pPr>
              <w:pStyle w:val="paragraph"/>
              <w:spacing w:before="0" w:beforeAutospacing="0" w:after="0" w:afterAutospacing="0"/>
              <w:textAlignment w:val="baseline"/>
              <w:rPr>
                <w:rFonts w:ascii="Arial" w:hAnsi="Arial" w:cs="Arial"/>
              </w:rPr>
            </w:pPr>
            <w:r w:rsidRPr="0061265B">
              <w:rPr>
                <w:rStyle w:val="normaltextrun"/>
                <w:rFonts w:ascii="Arial" w:eastAsiaTheme="majorEastAsia" w:hAnsi="Arial" w:cs="Arial"/>
                <w:color w:val="131417"/>
              </w:rPr>
              <w:t>= 6.79 × 10</w:t>
            </w:r>
            <w:r w:rsidRPr="0061265B">
              <w:rPr>
                <w:rStyle w:val="normaltextrun"/>
                <w:rFonts w:ascii="Arial" w:eastAsiaTheme="majorEastAsia" w:hAnsi="Arial" w:cs="Arial"/>
                <w:color w:val="131417"/>
                <w:vertAlign w:val="superscript"/>
              </w:rPr>
              <w:t>–4</w:t>
            </w:r>
            <w:r w:rsidRPr="0061265B">
              <w:rPr>
                <w:rStyle w:val="normaltextrun"/>
                <w:rFonts w:ascii="Arial" w:eastAsiaTheme="majorEastAsia" w:hAnsi="Arial" w:cs="Arial"/>
                <w:color w:val="131417"/>
              </w:rPr>
              <w:t> mol L</w:t>
            </w:r>
            <w:r w:rsidRPr="0061265B">
              <w:rPr>
                <w:rStyle w:val="normaltextrun"/>
                <w:rFonts w:ascii="Arial" w:eastAsiaTheme="majorEastAsia" w:hAnsi="Arial" w:cs="Arial"/>
                <w:color w:val="131417"/>
                <w:vertAlign w:val="superscript"/>
              </w:rPr>
              <w:t>–1</w:t>
            </w:r>
            <w:r w:rsidRPr="0061265B">
              <w:rPr>
                <w:rStyle w:val="normaltextrun"/>
                <w:rFonts w:ascii="Arial" w:eastAsiaTheme="majorEastAsia" w:hAnsi="Arial" w:cs="Arial"/>
                <w:color w:val="131417"/>
              </w:rPr>
              <w:t>/min = (6.79 × 10</w:t>
            </w:r>
            <w:r w:rsidRPr="0061265B">
              <w:rPr>
                <w:rStyle w:val="normaltextrun"/>
                <w:rFonts w:ascii="Arial" w:eastAsiaTheme="majorEastAsia" w:hAnsi="Arial" w:cs="Arial"/>
                <w:color w:val="131417"/>
                <w:vertAlign w:val="superscript"/>
              </w:rPr>
              <w:t>–4</w:t>
            </w:r>
            <w:r w:rsidRPr="0061265B">
              <w:rPr>
                <w:rStyle w:val="normaltextrun"/>
                <w:rFonts w:ascii="Arial" w:eastAsiaTheme="majorEastAsia" w:hAnsi="Arial" w:cs="Arial"/>
                <w:color w:val="131417"/>
              </w:rPr>
              <w:t> mol L</w:t>
            </w:r>
            <w:r w:rsidRPr="0061265B">
              <w:rPr>
                <w:rStyle w:val="normaltextrun"/>
                <w:rFonts w:ascii="Arial" w:eastAsiaTheme="majorEastAsia" w:hAnsi="Arial" w:cs="Arial"/>
                <w:color w:val="131417"/>
                <w:vertAlign w:val="superscript"/>
              </w:rPr>
              <w:t>–1 </w:t>
            </w:r>
            <w:r w:rsidRPr="0061265B">
              <w:rPr>
                <w:rStyle w:val="normaltextrun"/>
                <w:rFonts w:ascii="Arial" w:eastAsiaTheme="majorEastAsia" w:hAnsi="Arial" w:cs="Arial"/>
                <w:color w:val="131417"/>
              </w:rPr>
              <w:t>min</w:t>
            </w:r>
            <w:r w:rsidRPr="0061265B">
              <w:rPr>
                <w:rStyle w:val="normaltextrun"/>
                <w:rFonts w:ascii="Arial" w:eastAsiaTheme="majorEastAsia" w:hAnsi="Arial" w:cs="Arial"/>
                <w:color w:val="131417"/>
                <w:vertAlign w:val="superscript"/>
              </w:rPr>
              <w:t>–1</w:t>
            </w:r>
            <w:r w:rsidRPr="0061265B">
              <w:rPr>
                <w:rStyle w:val="normaltextrun"/>
                <w:rFonts w:ascii="Arial" w:eastAsiaTheme="majorEastAsia" w:hAnsi="Arial" w:cs="Arial"/>
                <w:color w:val="131417"/>
              </w:rPr>
              <w:t>) × (60 min/1h)</w:t>
            </w:r>
            <w:r w:rsidRPr="0061265B">
              <w:rPr>
                <w:rStyle w:val="eop"/>
                <w:rFonts w:ascii="Arial" w:eastAsia="Bhaskar" w:hAnsi="Arial" w:cs="Arial"/>
                <w:color w:val="131417"/>
              </w:rPr>
              <w:t> </w:t>
            </w:r>
          </w:p>
          <w:p w14:paraId="0357B77A" w14:textId="77777777" w:rsidR="001320D0" w:rsidRPr="0061265B" w:rsidRDefault="001320D0" w:rsidP="007D655F">
            <w:pPr>
              <w:pStyle w:val="paragraph"/>
              <w:shd w:val="clear" w:color="auto" w:fill="FFFFFF"/>
              <w:spacing w:before="0" w:beforeAutospacing="0" w:after="0" w:afterAutospacing="0"/>
              <w:jc w:val="both"/>
              <w:textAlignment w:val="baseline"/>
              <w:rPr>
                <w:rFonts w:ascii="Arial" w:hAnsi="Arial" w:cs="Arial"/>
              </w:rPr>
            </w:pPr>
            <w:r w:rsidRPr="0061265B">
              <w:rPr>
                <w:rStyle w:val="normaltextrun"/>
                <w:rFonts w:ascii="Arial" w:eastAsiaTheme="majorEastAsia" w:hAnsi="Arial" w:cs="Arial"/>
                <w:color w:val="131417"/>
              </w:rPr>
              <w:t>= 4.07 × 10</w:t>
            </w:r>
            <w:r w:rsidRPr="0061265B">
              <w:rPr>
                <w:rStyle w:val="normaltextrun"/>
                <w:rFonts w:ascii="Arial" w:eastAsiaTheme="majorEastAsia" w:hAnsi="Arial" w:cs="Arial"/>
                <w:color w:val="131417"/>
                <w:vertAlign w:val="superscript"/>
              </w:rPr>
              <w:t>–2</w:t>
            </w:r>
            <w:r w:rsidRPr="0061265B">
              <w:rPr>
                <w:rStyle w:val="normaltextrun"/>
                <w:rFonts w:ascii="Arial" w:eastAsiaTheme="majorEastAsia" w:hAnsi="Arial" w:cs="Arial"/>
                <w:color w:val="131417"/>
              </w:rPr>
              <w:t> mol L</w:t>
            </w:r>
            <w:r w:rsidRPr="0061265B">
              <w:rPr>
                <w:rStyle w:val="normaltextrun"/>
                <w:rFonts w:ascii="Arial" w:eastAsiaTheme="majorEastAsia" w:hAnsi="Arial" w:cs="Arial"/>
                <w:color w:val="131417"/>
                <w:vertAlign w:val="superscript"/>
              </w:rPr>
              <w:t>–1</w:t>
            </w:r>
            <w:r w:rsidRPr="0061265B">
              <w:rPr>
                <w:rStyle w:val="normaltextrun"/>
                <w:rFonts w:ascii="Arial" w:eastAsiaTheme="majorEastAsia" w:hAnsi="Arial" w:cs="Arial"/>
                <w:color w:val="131417"/>
              </w:rPr>
              <w:t>/h</w:t>
            </w:r>
            <w:r w:rsidRPr="0061265B">
              <w:rPr>
                <w:rStyle w:val="eop"/>
                <w:rFonts w:ascii="Arial" w:eastAsia="Bhaskar" w:hAnsi="Arial" w:cs="Arial"/>
                <w:color w:val="131417"/>
              </w:rPr>
              <w:t> </w:t>
            </w:r>
          </w:p>
          <w:p w14:paraId="572664D0" w14:textId="77777777" w:rsidR="001320D0" w:rsidRPr="0061265B" w:rsidRDefault="001320D0" w:rsidP="007D655F">
            <w:pPr>
              <w:pStyle w:val="paragraph"/>
              <w:shd w:val="clear" w:color="auto" w:fill="FFFFFF"/>
              <w:spacing w:before="0" w:beforeAutospacing="0" w:after="0" w:afterAutospacing="0"/>
              <w:jc w:val="both"/>
              <w:textAlignment w:val="baseline"/>
              <w:rPr>
                <w:rFonts w:ascii="Arial" w:hAnsi="Arial" w:cs="Arial"/>
              </w:rPr>
            </w:pPr>
            <w:r w:rsidRPr="0061265B">
              <w:rPr>
                <w:rStyle w:val="normaltextrun"/>
                <w:rFonts w:ascii="Arial" w:eastAsiaTheme="majorEastAsia" w:hAnsi="Arial" w:cs="Arial"/>
                <w:color w:val="131417"/>
              </w:rPr>
              <w:t>= 6.79 × 10</w:t>
            </w:r>
            <w:r w:rsidRPr="0061265B">
              <w:rPr>
                <w:rStyle w:val="normaltextrun"/>
                <w:rFonts w:ascii="Arial" w:eastAsiaTheme="majorEastAsia" w:hAnsi="Arial" w:cs="Arial"/>
                <w:color w:val="131417"/>
                <w:vertAlign w:val="superscript"/>
              </w:rPr>
              <w:t>–4</w:t>
            </w:r>
            <w:r w:rsidRPr="0061265B">
              <w:rPr>
                <w:rStyle w:val="normaltextrun"/>
                <w:rFonts w:ascii="Arial" w:eastAsiaTheme="majorEastAsia" w:hAnsi="Arial" w:cs="Arial"/>
                <w:color w:val="131417"/>
              </w:rPr>
              <w:t> mol L</w:t>
            </w:r>
            <w:r w:rsidRPr="0061265B">
              <w:rPr>
                <w:rStyle w:val="normaltextrun"/>
                <w:rFonts w:ascii="Arial" w:eastAsiaTheme="majorEastAsia" w:hAnsi="Arial" w:cs="Arial"/>
                <w:color w:val="131417"/>
                <w:vertAlign w:val="superscript"/>
              </w:rPr>
              <w:t>–1</w:t>
            </w:r>
            <w:r w:rsidRPr="0061265B">
              <w:rPr>
                <w:rStyle w:val="normaltextrun"/>
                <w:rFonts w:ascii="Arial" w:eastAsiaTheme="majorEastAsia" w:hAnsi="Arial" w:cs="Arial"/>
                <w:color w:val="131417"/>
              </w:rPr>
              <w:t> × 1min/60s</w:t>
            </w:r>
            <w:r w:rsidRPr="0061265B">
              <w:rPr>
                <w:rStyle w:val="eop"/>
                <w:rFonts w:ascii="Arial" w:eastAsia="Bhaskar" w:hAnsi="Arial" w:cs="Arial"/>
                <w:color w:val="131417"/>
              </w:rPr>
              <w:t> </w:t>
            </w:r>
          </w:p>
          <w:p w14:paraId="76F660D1" w14:textId="77777777" w:rsidR="001320D0" w:rsidRPr="0061265B" w:rsidRDefault="001320D0" w:rsidP="007D655F">
            <w:pPr>
              <w:pStyle w:val="paragraph"/>
              <w:shd w:val="clear" w:color="auto" w:fill="FFFFFF"/>
              <w:spacing w:before="0" w:beforeAutospacing="0" w:after="0" w:afterAutospacing="0"/>
              <w:jc w:val="both"/>
              <w:textAlignment w:val="baseline"/>
              <w:rPr>
                <w:rFonts w:ascii="Arial" w:hAnsi="Arial" w:cs="Arial"/>
              </w:rPr>
            </w:pPr>
            <w:r w:rsidRPr="0061265B">
              <w:rPr>
                <w:rStyle w:val="normaltextrun"/>
                <w:rFonts w:ascii="Arial" w:eastAsiaTheme="majorEastAsia" w:hAnsi="Arial" w:cs="Arial"/>
                <w:color w:val="131417"/>
              </w:rPr>
              <w:t>= 1.13 × 10</w:t>
            </w:r>
            <w:r w:rsidRPr="0061265B">
              <w:rPr>
                <w:rStyle w:val="normaltextrun"/>
                <w:rFonts w:ascii="Arial" w:eastAsiaTheme="majorEastAsia" w:hAnsi="Arial" w:cs="Arial"/>
                <w:color w:val="131417"/>
                <w:vertAlign w:val="superscript"/>
              </w:rPr>
              <w:t>–5</w:t>
            </w:r>
            <w:r w:rsidRPr="0061265B">
              <w:rPr>
                <w:rStyle w:val="normaltextrun"/>
                <w:rFonts w:ascii="Arial" w:eastAsiaTheme="majorEastAsia" w:hAnsi="Arial" w:cs="Arial"/>
                <w:color w:val="131417"/>
              </w:rPr>
              <w:t> mol L</w:t>
            </w:r>
            <w:r w:rsidRPr="0061265B">
              <w:rPr>
                <w:rStyle w:val="normaltextrun"/>
                <w:rFonts w:ascii="Arial" w:eastAsiaTheme="majorEastAsia" w:hAnsi="Arial" w:cs="Arial"/>
                <w:color w:val="131417"/>
                <w:vertAlign w:val="superscript"/>
              </w:rPr>
              <w:t>–1</w:t>
            </w:r>
            <w:r w:rsidRPr="0061265B">
              <w:rPr>
                <w:rStyle w:val="normaltextrun"/>
                <w:rFonts w:ascii="Arial" w:eastAsiaTheme="majorEastAsia" w:hAnsi="Arial" w:cs="Arial"/>
                <w:color w:val="131417"/>
              </w:rPr>
              <w:t>s</w:t>
            </w:r>
            <w:r w:rsidRPr="0061265B">
              <w:rPr>
                <w:rStyle w:val="normaltextrun"/>
                <w:rFonts w:ascii="Arial" w:eastAsiaTheme="majorEastAsia" w:hAnsi="Arial" w:cs="Arial"/>
                <w:color w:val="131417"/>
                <w:vertAlign w:val="superscript"/>
              </w:rPr>
              <w:t>–1</w:t>
            </w:r>
            <w:r w:rsidRPr="0061265B">
              <w:rPr>
                <w:rStyle w:val="eop"/>
                <w:rFonts w:ascii="Arial" w:eastAsia="Bhaskar" w:hAnsi="Arial" w:cs="Arial"/>
                <w:color w:val="131417"/>
              </w:rPr>
              <w:t> </w:t>
            </w:r>
          </w:p>
          <w:p w14:paraId="64ED2949" w14:textId="77777777" w:rsidR="001320D0" w:rsidRPr="0061265B" w:rsidRDefault="001320D0" w:rsidP="007D655F">
            <w:pPr>
              <w:pStyle w:val="paragraph"/>
              <w:shd w:val="clear" w:color="auto" w:fill="FFFFFF"/>
              <w:spacing w:before="0" w:beforeAutospacing="0" w:after="0" w:afterAutospacing="0"/>
              <w:jc w:val="both"/>
              <w:textAlignment w:val="baseline"/>
              <w:rPr>
                <w:rFonts w:ascii="Arial" w:hAnsi="Arial" w:cs="Arial"/>
              </w:rPr>
            </w:pPr>
            <w:r w:rsidRPr="0061265B">
              <w:rPr>
                <w:rFonts w:ascii="Arial" w:hAnsi="Arial" w:cs="Arial"/>
                <w:noProof/>
              </w:rPr>
              <w:drawing>
                <wp:inline distT="0" distB="0" distL="0" distR="0" wp14:anchorId="65667287" wp14:editId="2644881A">
                  <wp:extent cx="4772025" cy="8001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4772025" cy="800100"/>
                          </a:xfrm>
                          <a:prstGeom prst="rect">
                            <a:avLst/>
                          </a:prstGeom>
                        </pic:spPr>
                      </pic:pic>
                    </a:graphicData>
                  </a:graphic>
                </wp:inline>
              </w:drawing>
            </w:r>
          </w:p>
          <w:p w14:paraId="7955BCFE" w14:textId="77777777" w:rsidR="001320D0" w:rsidRPr="0061265B" w:rsidRDefault="001320D0" w:rsidP="007D655F">
            <w:pPr>
              <w:pStyle w:val="paragraph"/>
              <w:shd w:val="clear" w:color="auto" w:fill="FFFFFF"/>
              <w:spacing w:before="0" w:beforeAutospacing="0" w:after="0" w:afterAutospacing="0"/>
              <w:jc w:val="both"/>
              <w:textAlignment w:val="baseline"/>
              <w:rPr>
                <w:rFonts w:ascii="Arial" w:hAnsi="Arial" w:cs="Arial"/>
              </w:rPr>
            </w:pPr>
          </w:p>
          <w:p w14:paraId="6940568E" w14:textId="77777777" w:rsidR="001320D0" w:rsidRPr="0061265B" w:rsidRDefault="001320D0" w:rsidP="007D655F">
            <w:pPr>
              <w:rPr>
                <w:rFonts w:ascii="Arial" w:hAnsi="Arial" w:cs="Arial"/>
                <w:noProof/>
                <w:color w:val="141B2C"/>
                <w:sz w:val="24"/>
                <w:szCs w:val="24"/>
                <w:shd w:val="clear" w:color="auto" w:fill="FFFFFF"/>
              </w:rPr>
            </w:pPr>
          </w:p>
        </w:tc>
        <w:tc>
          <w:tcPr>
            <w:tcW w:w="1170" w:type="dxa"/>
          </w:tcPr>
          <w:p w14:paraId="64457035" w14:textId="77777777" w:rsidR="001320D0" w:rsidRPr="0061265B" w:rsidRDefault="001320D0" w:rsidP="007D655F">
            <w:pPr>
              <w:jc w:val="center"/>
              <w:rPr>
                <w:rFonts w:ascii="Arial" w:hAnsi="Arial" w:cs="Arial"/>
                <w:sz w:val="24"/>
                <w:szCs w:val="24"/>
              </w:rPr>
            </w:pPr>
            <w:r w:rsidRPr="0061265B">
              <w:rPr>
                <w:rFonts w:ascii="Arial" w:hAnsi="Arial" w:cs="Arial"/>
                <w:sz w:val="24"/>
                <w:szCs w:val="24"/>
              </w:rPr>
              <w:t>2+1</w:t>
            </w:r>
          </w:p>
        </w:tc>
      </w:tr>
      <w:tr w:rsidR="001320D0" w:rsidRPr="0061265B" w14:paraId="1558FECA" w14:textId="77777777" w:rsidTr="007D655F">
        <w:tc>
          <w:tcPr>
            <w:tcW w:w="853" w:type="dxa"/>
          </w:tcPr>
          <w:p w14:paraId="64D48F62" w14:textId="6AE22224" w:rsidR="001320D0" w:rsidRPr="0061265B" w:rsidRDefault="001320D0" w:rsidP="007D655F">
            <w:pPr>
              <w:jc w:val="center"/>
              <w:rPr>
                <w:rFonts w:ascii="Arial" w:hAnsi="Arial" w:cs="Arial"/>
                <w:sz w:val="24"/>
                <w:szCs w:val="24"/>
              </w:rPr>
            </w:pPr>
            <w:r>
              <w:rPr>
                <w:rFonts w:ascii="Arial" w:hAnsi="Arial" w:cs="Arial"/>
                <w:sz w:val="24"/>
                <w:szCs w:val="24"/>
              </w:rPr>
              <w:t>11</w:t>
            </w:r>
          </w:p>
        </w:tc>
        <w:tc>
          <w:tcPr>
            <w:tcW w:w="8327" w:type="dxa"/>
          </w:tcPr>
          <w:p w14:paraId="498D9BD6" w14:textId="77777777" w:rsidR="001320D0" w:rsidRPr="0061265B" w:rsidRDefault="001320D0" w:rsidP="007D655F">
            <w:pPr>
              <w:autoSpaceDE w:val="0"/>
              <w:autoSpaceDN w:val="0"/>
              <w:adjustRightInd w:val="0"/>
              <w:rPr>
                <w:rFonts w:ascii="Arial" w:hAnsi="Arial" w:cs="Arial"/>
                <w:sz w:val="24"/>
                <w:szCs w:val="24"/>
              </w:rPr>
            </w:pPr>
            <w:r w:rsidRPr="0061265B">
              <w:rPr>
                <w:rFonts w:ascii="Arial" w:hAnsi="Arial" w:cs="Arial"/>
                <w:noProof/>
                <w:sz w:val="24"/>
                <w:szCs w:val="24"/>
              </w:rPr>
              <w:drawing>
                <wp:inline distT="0" distB="0" distL="0" distR="0" wp14:anchorId="79E94F84" wp14:editId="069C7624">
                  <wp:extent cx="5162550" cy="3987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162550" cy="3987800"/>
                          </a:xfrm>
                          <a:prstGeom prst="rect">
                            <a:avLst/>
                          </a:prstGeom>
                        </pic:spPr>
                      </pic:pic>
                    </a:graphicData>
                  </a:graphic>
                </wp:inline>
              </w:drawing>
            </w:r>
          </w:p>
        </w:tc>
        <w:tc>
          <w:tcPr>
            <w:tcW w:w="1170" w:type="dxa"/>
          </w:tcPr>
          <w:p w14:paraId="58A03689" w14:textId="77777777" w:rsidR="001320D0" w:rsidRPr="0061265B" w:rsidRDefault="001320D0" w:rsidP="007D655F">
            <w:pPr>
              <w:jc w:val="center"/>
              <w:rPr>
                <w:rFonts w:ascii="Arial" w:hAnsi="Arial" w:cs="Arial"/>
                <w:sz w:val="24"/>
                <w:szCs w:val="24"/>
              </w:rPr>
            </w:pPr>
            <w:r w:rsidRPr="0061265B">
              <w:rPr>
                <w:rFonts w:ascii="Arial" w:hAnsi="Arial" w:cs="Arial"/>
                <w:sz w:val="24"/>
                <w:szCs w:val="24"/>
              </w:rPr>
              <w:t>3</w:t>
            </w:r>
          </w:p>
        </w:tc>
      </w:tr>
      <w:tr w:rsidR="001320D0" w:rsidRPr="0061265B" w14:paraId="756B7FFF" w14:textId="77777777" w:rsidTr="007D655F">
        <w:tc>
          <w:tcPr>
            <w:tcW w:w="853" w:type="dxa"/>
          </w:tcPr>
          <w:p w14:paraId="123336C5" w14:textId="77777777" w:rsidR="001320D0" w:rsidRPr="0061265B" w:rsidRDefault="001320D0" w:rsidP="007D655F">
            <w:pPr>
              <w:jc w:val="center"/>
              <w:rPr>
                <w:rFonts w:ascii="Arial" w:hAnsi="Arial" w:cs="Arial"/>
                <w:sz w:val="24"/>
                <w:szCs w:val="24"/>
              </w:rPr>
            </w:pPr>
          </w:p>
        </w:tc>
        <w:tc>
          <w:tcPr>
            <w:tcW w:w="8327" w:type="dxa"/>
          </w:tcPr>
          <w:p w14:paraId="51C8DD8F" w14:textId="77777777" w:rsidR="001320D0" w:rsidRPr="0061265B" w:rsidRDefault="001320D0" w:rsidP="007D655F">
            <w:pPr>
              <w:autoSpaceDE w:val="0"/>
              <w:autoSpaceDN w:val="0"/>
              <w:adjustRightInd w:val="0"/>
              <w:jc w:val="center"/>
              <w:rPr>
                <w:rFonts w:ascii="Arial" w:hAnsi="Arial" w:cs="Arial"/>
                <w:sz w:val="24"/>
                <w:szCs w:val="24"/>
              </w:rPr>
            </w:pPr>
            <w:r w:rsidRPr="0061265B">
              <w:rPr>
                <w:rFonts w:ascii="Arial" w:hAnsi="Arial" w:cs="Arial"/>
                <w:sz w:val="24"/>
                <w:szCs w:val="24"/>
              </w:rPr>
              <w:t>SECTION-D</w:t>
            </w:r>
          </w:p>
        </w:tc>
        <w:tc>
          <w:tcPr>
            <w:tcW w:w="1170" w:type="dxa"/>
          </w:tcPr>
          <w:p w14:paraId="21E8A76B" w14:textId="77777777" w:rsidR="001320D0" w:rsidRPr="0061265B" w:rsidRDefault="001320D0" w:rsidP="007D655F">
            <w:pPr>
              <w:jc w:val="center"/>
              <w:rPr>
                <w:rFonts w:ascii="Arial" w:hAnsi="Arial" w:cs="Arial"/>
                <w:sz w:val="24"/>
                <w:szCs w:val="24"/>
              </w:rPr>
            </w:pPr>
          </w:p>
        </w:tc>
      </w:tr>
      <w:tr w:rsidR="001320D0" w:rsidRPr="0061265B" w14:paraId="5AABEF19" w14:textId="77777777" w:rsidTr="007D655F">
        <w:tc>
          <w:tcPr>
            <w:tcW w:w="853" w:type="dxa"/>
          </w:tcPr>
          <w:p w14:paraId="381A4875" w14:textId="1E510DF4" w:rsidR="001320D0" w:rsidRPr="0061265B" w:rsidRDefault="001320D0" w:rsidP="007D655F">
            <w:pPr>
              <w:jc w:val="center"/>
              <w:rPr>
                <w:rFonts w:ascii="Arial" w:hAnsi="Arial" w:cs="Arial"/>
                <w:sz w:val="24"/>
                <w:szCs w:val="24"/>
              </w:rPr>
            </w:pPr>
            <w:r>
              <w:rPr>
                <w:rFonts w:ascii="Arial" w:hAnsi="Arial" w:cs="Arial"/>
                <w:sz w:val="24"/>
                <w:szCs w:val="24"/>
              </w:rPr>
              <w:t>12</w:t>
            </w:r>
          </w:p>
        </w:tc>
        <w:tc>
          <w:tcPr>
            <w:tcW w:w="8327" w:type="dxa"/>
          </w:tcPr>
          <w:p w14:paraId="635A7CDB" w14:textId="77777777" w:rsidR="001320D0" w:rsidRPr="0061265B" w:rsidRDefault="001320D0">
            <w:pPr>
              <w:pStyle w:val="ListParagraph"/>
              <w:numPr>
                <w:ilvl w:val="0"/>
                <w:numId w:val="46"/>
              </w:numPr>
              <w:rPr>
                <w:rFonts w:ascii="Arial" w:hAnsi="Arial" w:cs="Arial"/>
                <w:color w:val="141B2C"/>
                <w:sz w:val="24"/>
                <w:szCs w:val="24"/>
                <w:shd w:val="clear" w:color="auto" w:fill="FFFFFF"/>
              </w:rPr>
            </w:pPr>
            <w:r w:rsidRPr="0061265B">
              <w:rPr>
                <w:rFonts w:ascii="Arial" w:hAnsi="Arial" w:cs="Arial"/>
                <w:color w:val="141B2C"/>
                <w:sz w:val="24"/>
                <w:szCs w:val="24"/>
                <w:shd w:val="clear" w:color="auto" w:fill="FFFFFF"/>
              </w:rPr>
              <w:t>Kohlrausch's law states that the molar conductivity of an electrolyte can be represented as the sum of the molar conductivity of its individual ions, each multiplied by its charge and concentration.</w:t>
            </w:r>
          </w:p>
          <w:p w14:paraId="2174BAEC" w14:textId="77777777" w:rsidR="001320D0" w:rsidRPr="0061265B" w:rsidRDefault="001320D0" w:rsidP="007D655F">
            <w:pPr>
              <w:rPr>
                <w:rFonts w:ascii="Arial" w:hAnsi="Arial" w:cs="Arial"/>
                <w:color w:val="141B2C"/>
                <w:sz w:val="24"/>
                <w:szCs w:val="24"/>
                <w:shd w:val="clear" w:color="auto" w:fill="FFFFFF"/>
              </w:rPr>
            </w:pPr>
            <w:r w:rsidRPr="0061265B">
              <w:rPr>
                <w:rFonts w:ascii="Arial" w:hAnsi="Arial" w:cs="Arial"/>
                <w:color w:val="141B2C"/>
                <w:sz w:val="24"/>
                <w:szCs w:val="24"/>
                <w:shd w:val="clear" w:color="auto" w:fill="FFFFFF"/>
              </w:rPr>
              <w:t xml:space="preserve">      (b)</w:t>
            </w:r>
          </w:p>
          <w:p w14:paraId="1633AFA7" w14:textId="77777777" w:rsidR="001320D0" w:rsidRPr="0061265B" w:rsidRDefault="00000000" w:rsidP="007D655F">
            <w:pPr>
              <w:rPr>
                <w:rFonts w:ascii="Arial" w:hAnsi="Arial" w:cs="Arial"/>
                <w:bCs/>
                <w:sz w:val="32"/>
                <w:szCs w:val="32"/>
              </w:rPr>
            </w:pPr>
            <m:oMath>
              <m:sSub>
                <m:sSubPr>
                  <m:ctrlPr>
                    <w:rPr>
                      <w:rFonts w:ascii="Cambria Math" w:hAnsi="Arial" w:cs="Arial"/>
                      <w:bCs/>
                      <w:sz w:val="32"/>
                      <w:szCs w:val="32"/>
                    </w:rPr>
                  </m:ctrlPr>
                </m:sSubPr>
                <m:e>
                  <m:r>
                    <w:rPr>
                      <w:rFonts w:ascii="Cambria Math" w:hAnsi="Cambria Math" w:cs="Arial"/>
                      <w:sz w:val="32"/>
                      <w:szCs w:val="32"/>
                    </w:rPr>
                    <m:t>Λ</m:t>
                  </m:r>
                </m:e>
                <m:sub>
                  <m:r>
                    <w:rPr>
                      <w:rFonts w:ascii="Cambria Math" w:hAnsi="Cambria Math" w:cs="Arial"/>
                      <w:sz w:val="32"/>
                      <w:szCs w:val="32"/>
                    </w:rPr>
                    <m:t>m</m:t>
                  </m:r>
                </m:sub>
              </m:sSub>
              <m:r>
                <m:rPr>
                  <m:sty m:val="p"/>
                </m:rPr>
                <w:rPr>
                  <w:rFonts w:ascii="Cambria Math" w:hAnsi="Arial" w:cs="Arial"/>
                  <w:sz w:val="32"/>
                  <w:szCs w:val="32"/>
                </w:rPr>
                <m:t>=</m:t>
              </m:r>
              <m:f>
                <m:fPr>
                  <m:ctrlPr>
                    <w:rPr>
                      <w:rFonts w:ascii="Cambria Math" w:hAnsi="Arial" w:cs="Arial"/>
                      <w:bCs/>
                      <w:sz w:val="32"/>
                      <w:szCs w:val="32"/>
                    </w:rPr>
                  </m:ctrlPr>
                </m:fPr>
                <m:num>
                  <m:r>
                    <w:rPr>
                      <w:rFonts w:ascii="Cambria Math" w:hAnsi="Cambria Math" w:cs="Arial"/>
                      <w:sz w:val="32"/>
                      <w:szCs w:val="32"/>
                    </w:rPr>
                    <m:t>κ</m:t>
                  </m:r>
                  <m:r>
                    <m:rPr>
                      <m:sty m:val="p"/>
                    </m:rPr>
                    <w:rPr>
                      <w:rFonts w:ascii="Cambria Math" w:hAnsi="Arial" w:cs="Arial"/>
                      <w:sz w:val="32"/>
                      <w:szCs w:val="32"/>
                    </w:rPr>
                    <m:t>×</m:t>
                  </m:r>
                  <m:r>
                    <m:rPr>
                      <m:sty m:val="p"/>
                    </m:rPr>
                    <w:rPr>
                      <w:rFonts w:ascii="Cambria Math" w:hAnsi="Arial" w:cs="Arial"/>
                      <w:sz w:val="32"/>
                      <w:szCs w:val="32"/>
                    </w:rPr>
                    <m:t>1000</m:t>
                  </m:r>
                </m:num>
                <m:den>
                  <m:r>
                    <w:rPr>
                      <w:rFonts w:ascii="Cambria Math" w:hAnsi="Cambria Math" w:cs="Arial"/>
                      <w:sz w:val="32"/>
                      <w:szCs w:val="32"/>
                    </w:rPr>
                    <m:t>M</m:t>
                  </m:r>
                </m:den>
              </m:f>
              <m:sSub>
                <m:sSubPr>
                  <m:ctrlPr>
                    <w:rPr>
                      <w:rFonts w:ascii="Cambria Math" w:hAnsi="Arial" w:cs="Arial"/>
                      <w:bCs/>
                      <w:sz w:val="32"/>
                      <w:szCs w:val="32"/>
                    </w:rPr>
                  </m:ctrlPr>
                </m:sSubPr>
                <m:e>
                  <m:r>
                    <w:rPr>
                      <w:rFonts w:ascii="Cambria Math" w:hAnsi="Cambria Math" w:cs="Arial"/>
                      <w:sz w:val="32"/>
                      <w:szCs w:val="32"/>
                    </w:rPr>
                    <m:t>Λ</m:t>
                  </m:r>
                </m:e>
                <m:sub>
                  <m:r>
                    <w:rPr>
                      <w:rFonts w:ascii="Cambria Math" w:hAnsi="Cambria Math" w:cs="Arial"/>
                      <w:sz w:val="32"/>
                      <w:szCs w:val="32"/>
                    </w:rPr>
                    <m:t>m</m:t>
                  </m:r>
                </m:sub>
              </m:sSub>
              <m:r>
                <m:rPr>
                  <m:sty m:val="p"/>
                </m:rPr>
                <w:rPr>
                  <w:rFonts w:ascii="Cambria Math" w:hAnsi="Arial" w:cs="Arial"/>
                  <w:sz w:val="32"/>
                  <w:szCs w:val="32"/>
                </w:rPr>
                <m:t>=</m:t>
              </m:r>
              <m:f>
                <m:fPr>
                  <m:ctrlPr>
                    <w:rPr>
                      <w:rFonts w:ascii="Cambria Math" w:hAnsi="Arial" w:cs="Arial"/>
                      <w:bCs/>
                      <w:sz w:val="32"/>
                      <w:szCs w:val="32"/>
                    </w:rPr>
                  </m:ctrlPr>
                </m:fPr>
                <m:num>
                  <m:r>
                    <w:rPr>
                      <w:rFonts w:ascii="Cambria Math" w:hAnsi="Arial" w:cs="Arial"/>
                      <w:sz w:val="32"/>
                      <w:szCs w:val="32"/>
                    </w:rPr>
                    <m:t>0.0248</m:t>
                  </m:r>
                  <m:r>
                    <m:rPr>
                      <m:sty m:val="p"/>
                    </m:rPr>
                    <w:rPr>
                      <w:rFonts w:ascii="Cambria Math" w:hAnsi="Arial" w:cs="Arial"/>
                      <w:sz w:val="32"/>
                      <w:szCs w:val="32"/>
                    </w:rPr>
                    <m:t>×</m:t>
                  </m:r>
                  <m:r>
                    <m:rPr>
                      <m:sty m:val="p"/>
                    </m:rPr>
                    <w:rPr>
                      <w:rFonts w:ascii="Cambria Math" w:hAnsi="Arial" w:cs="Arial"/>
                      <w:sz w:val="32"/>
                      <w:szCs w:val="32"/>
                    </w:rPr>
                    <m:t>1000 Scm</m:t>
                  </m:r>
                  <m:r>
                    <m:rPr>
                      <m:sty m:val="p"/>
                    </m:rPr>
                    <w:rPr>
                      <w:rFonts w:ascii="Cambria Math" w:hAnsi="Arial" w:cs="Arial"/>
                      <w:sz w:val="32"/>
                      <w:szCs w:val="32"/>
                    </w:rPr>
                    <m:t>-</m:t>
                  </m:r>
                  <m:r>
                    <m:rPr>
                      <m:sty m:val="p"/>
                    </m:rPr>
                    <w:rPr>
                      <w:rFonts w:ascii="Cambria Math" w:hAnsi="Arial" w:cs="Arial"/>
                      <w:sz w:val="32"/>
                      <w:szCs w:val="32"/>
                    </w:rPr>
                    <m:t>1</m:t>
                  </m:r>
                </m:num>
                <m:den>
                  <m:r>
                    <w:rPr>
                      <w:rFonts w:ascii="Cambria Math" w:hAnsi="Arial" w:cs="Arial"/>
                      <w:sz w:val="32"/>
                      <w:szCs w:val="32"/>
                    </w:rPr>
                    <m:t xml:space="preserve">0.20   </m:t>
                  </m:r>
                  <m:f>
                    <m:fPr>
                      <m:ctrlPr>
                        <w:rPr>
                          <w:rFonts w:ascii="Cambria Math" w:hAnsi="Arial" w:cs="Arial"/>
                          <w:bCs/>
                          <w:i/>
                          <w:sz w:val="32"/>
                          <w:szCs w:val="32"/>
                        </w:rPr>
                      </m:ctrlPr>
                    </m:fPr>
                    <m:num>
                      <m:r>
                        <w:rPr>
                          <w:rFonts w:ascii="Cambria Math" w:hAnsi="Cambria Math" w:cs="Arial"/>
                          <w:sz w:val="32"/>
                          <w:szCs w:val="32"/>
                        </w:rPr>
                        <m:t>mol</m:t>
                      </m:r>
                    </m:num>
                    <m:den>
                      <m:r>
                        <w:rPr>
                          <w:rFonts w:ascii="Cambria Math" w:hAnsi="Cambria Math" w:cs="Arial"/>
                          <w:sz w:val="32"/>
                          <w:szCs w:val="32"/>
                        </w:rPr>
                        <m:t>cm</m:t>
                      </m:r>
                      <m:r>
                        <w:rPr>
                          <w:rFonts w:ascii="Cambria Math" w:hAnsi="Arial" w:cs="Arial"/>
                          <w:sz w:val="32"/>
                          <w:szCs w:val="32"/>
                        </w:rPr>
                        <m:t>3</m:t>
                      </m:r>
                    </m:den>
                  </m:f>
                </m:den>
              </m:f>
            </m:oMath>
            <w:r w:rsidR="001320D0" w:rsidRPr="0061265B">
              <w:rPr>
                <w:rFonts w:ascii="Arial" w:hAnsi="Arial" w:cs="Arial"/>
                <w:sz w:val="24"/>
                <w:szCs w:val="24"/>
              </w:rPr>
              <w:t>=124 S Cm</w:t>
            </w:r>
            <w:r w:rsidR="001320D0" w:rsidRPr="0061265B">
              <w:rPr>
                <w:rFonts w:ascii="Arial" w:hAnsi="Arial" w:cs="Arial"/>
                <w:sz w:val="24"/>
                <w:szCs w:val="24"/>
                <w:vertAlign w:val="superscript"/>
              </w:rPr>
              <w:t>2</w:t>
            </w:r>
            <w:r w:rsidR="001320D0" w:rsidRPr="0061265B">
              <w:rPr>
                <w:rFonts w:ascii="Arial" w:hAnsi="Arial" w:cs="Arial"/>
                <w:sz w:val="24"/>
                <w:szCs w:val="24"/>
              </w:rPr>
              <w:t xml:space="preserve"> mol</w:t>
            </w:r>
            <w:r w:rsidR="001320D0" w:rsidRPr="0061265B">
              <w:rPr>
                <w:rFonts w:ascii="Arial" w:hAnsi="Arial" w:cs="Arial"/>
                <w:sz w:val="24"/>
                <w:szCs w:val="24"/>
                <w:vertAlign w:val="superscript"/>
              </w:rPr>
              <w:t>-1</w:t>
            </w:r>
          </w:p>
          <w:p w14:paraId="57E64AD2" w14:textId="77777777" w:rsidR="001320D0" w:rsidRPr="0061265B" w:rsidRDefault="001320D0" w:rsidP="007D655F">
            <w:pPr>
              <w:pStyle w:val="NormalWeb"/>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Arial" w:hAnsi="Arial" w:cs="Arial"/>
              </w:rPr>
            </w:pPr>
            <w:r w:rsidRPr="0061265B">
              <w:rPr>
                <w:rFonts w:ascii="Arial" w:hAnsi="Arial" w:cs="Arial"/>
              </w:rPr>
              <w:t>(c)</w:t>
            </w:r>
          </w:p>
          <w:p w14:paraId="38D13A20" w14:textId="77777777" w:rsidR="001320D0" w:rsidRPr="0061265B" w:rsidRDefault="001320D0" w:rsidP="007D655F">
            <w:pPr>
              <w:pStyle w:val="NormalWeb"/>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Arial" w:hAnsi="Arial" w:cs="Arial"/>
                <w:noProof/>
              </w:rPr>
            </w:pPr>
            <w:r w:rsidRPr="0061265B">
              <w:rPr>
                <w:rFonts w:ascii="Arial" w:hAnsi="Arial" w:cs="Arial"/>
                <w:noProof/>
              </w:rPr>
              <w:drawing>
                <wp:inline distT="0" distB="0" distL="0" distR="0" wp14:anchorId="3B6CE7DE" wp14:editId="5C08109B">
                  <wp:extent cx="2695575" cy="1771650"/>
                  <wp:effectExtent l="0" t="0" r="0" b="0"/>
                  <wp:docPr id="9" name="Picture 9" descr="Image result for variation of molar conductance of strong electrolyte with concen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Image result for variation of molar conductance of strong electrolyte with concentration"/>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695575" cy="1771650"/>
                          </a:xfrm>
                          <a:prstGeom prst="rect">
                            <a:avLst/>
                          </a:prstGeom>
                          <a:noFill/>
                          <a:ln>
                            <a:noFill/>
                          </a:ln>
                        </pic:spPr>
                      </pic:pic>
                    </a:graphicData>
                  </a:graphic>
                </wp:inline>
              </w:drawing>
            </w:r>
          </w:p>
          <w:p w14:paraId="4DAF9D50" w14:textId="77777777" w:rsidR="001320D0" w:rsidRPr="0061265B" w:rsidRDefault="001320D0" w:rsidP="007D655F">
            <w:pPr>
              <w:pStyle w:val="NormalWeb"/>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Arial" w:hAnsi="Arial" w:cs="Arial"/>
                <w:noProof/>
              </w:rPr>
            </w:pPr>
          </w:p>
          <w:p w14:paraId="6532EF09" w14:textId="77777777" w:rsidR="001320D0" w:rsidRPr="0061265B" w:rsidRDefault="001320D0" w:rsidP="007D655F">
            <w:pPr>
              <w:pStyle w:val="NormalWeb"/>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Arial" w:hAnsi="Arial" w:cs="Arial"/>
              </w:rPr>
            </w:pPr>
            <w:r w:rsidRPr="0061265B">
              <w:rPr>
                <w:rFonts w:ascii="Arial" w:hAnsi="Arial" w:cs="Arial"/>
              </w:rPr>
              <w:t>For strong electrolytes: - The graph shows that there is very small increase in molar conductivity with increase in dilution .</w:t>
            </w:r>
          </w:p>
          <w:p w14:paraId="6E091877" w14:textId="77777777" w:rsidR="001320D0" w:rsidRPr="0061265B" w:rsidRDefault="001320D0" w:rsidP="007D655F">
            <w:pPr>
              <w:pStyle w:val="NormalWeb"/>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cs="Arial"/>
              </w:rPr>
            </w:pPr>
            <w:r w:rsidRPr="0061265B">
              <w:rPr>
                <w:rFonts w:ascii="Arial" w:hAnsi="Arial" w:cs="Arial"/>
              </w:rPr>
              <w:t>For weak electrolyte this increase in  in  Λm is very high as compared with the strong electrolytes as shown graph.</w:t>
            </w:r>
          </w:p>
          <w:p w14:paraId="6DFC7228" w14:textId="77777777" w:rsidR="001320D0" w:rsidRPr="0061265B" w:rsidRDefault="001320D0">
            <w:pPr>
              <w:pStyle w:val="NormalWeb"/>
              <w:numPr>
                <w:ilvl w:val="0"/>
                <w:numId w:val="4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360"/>
              <w:rPr>
                <w:rFonts w:ascii="Arial" w:hAnsi="Arial" w:cs="Arial"/>
              </w:rPr>
            </w:pPr>
            <w:r w:rsidRPr="0061265B">
              <w:rPr>
                <w:rFonts w:ascii="Arial" w:hAnsi="Arial" w:cs="Arial"/>
              </w:rPr>
              <w:t>Molar conductivity  at infinite dilution for strong electrolyte can be found by extrapolation to zero concentration but that of weak electrolytes  can not be thus found.</w:t>
            </w:r>
          </w:p>
          <w:p w14:paraId="08B45C26" w14:textId="77777777" w:rsidR="001320D0" w:rsidRPr="0061265B" w:rsidRDefault="001320D0" w:rsidP="007D655F">
            <w:pPr>
              <w:jc w:val="center"/>
              <w:rPr>
                <w:rFonts w:ascii="Arial" w:hAnsi="Arial" w:cs="Arial"/>
                <w:b/>
                <w:bCs/>
                <w:color w:val="141B2C"/>
                <w:sz w:val="24"/>
                <w:szCs w:val="24"/>
                <w:shd w:val="clear" w:color="auto" w:fill="FFFFFF"/>
              </w:rPr>
            </w:pPr>
            <w:r w:rsidRPr="0061265B">
              <w:rPr>
                <w:rFonts w:ascii="Arial" w:hAnsi="Arial" w:cs="Arial"/>
                <w:b/>
                <w:bCs/>
                <w:color w:val="141B2C"/>
                <w:sz w:val="24"/>
                <w:szCs w:val="24"/>
                <w:shd w:val="clear" w:color="auto" w:fill="FFFFFF"/>
              </w:rPr>
              <w:t>OR</w:t>
            </w:r>
          </w:p>
          <w:p w14:paraId="0A3FDBC6" w14:textId="77777777" w:rsidR="001320D0" w:rsidRPr="0061265B" w:rsidRDefault="001320D0" w:rsidP="007D655F">
            <w:pPr>
              <w:rPr>
                <w:rFonts w:ascii="Arial" w:hAnsi="Arial" w:cs="Arial"/>
                <w:color w:val="141B2C"/>
                <w:sz w:val="24"/>
                <w:szCs w:val="24"/>
                <w:shd w:val="clear" w:color="auto" w:fill="FFFFFF"/>
              </w:rPr>
            </w:pPr>
            <w:r w:rsidRPr="0061265B">
              <w:rPr>
                <w:rFonts w:ascii="Arial" w:hAnsi="Arial" w:cs="Arial"/>
                <w:noProof/>
              </w:rPr>
              <w:drawing>
                <wp:inline distT="0" distB="0" distL="0" distR="0" wp14:anchorId="3C71E5CC" wp14:editId="788994A1">
                  <wp:extent cx="3305175" cy="22669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3305175" cy="2266950"/>
                          </a:xfrm>
                          <a:prstGeom prst="rect">
                            <a:avLst/>
                          </a:prstGeom>
                        </pic:spPr>
                      </pic:pic>
                    </a:graphicData>
                  </a:graphic>
                </wp:inline>
              </w:drawing>
            </w:r>
          </w:p>
        </w:tc>
        <w:tc>
          <w:tcPr>
            <w:tcW w:w="1170" w:type="dxa"/>
          </w:tcPr>
          <w:p w14:paraId="4EDEF6B9" w14:textId="77777777" w:rsidR="001320D0" w:rsidRPr="0061265B" w:rsidRDefault="001320D0" w:rsidP="007D655F">
            <w:pPr>
              <w:jc w:val="center"/>
              <w:rPr>
                <w:rFonts w:ascii="Arial" w:hAnsi="Arial" w:cs="Arial"/>
                <w:sz w:val="24"/>
                <w:szCs w:val="24"/>
              </w:rPr>
            </w:pPr>
            <w:r w:rsidRPr="0061265B">
              <w:rPr>
                <w:rFonts w:ascii="Arial" w:hAnsi="Arial" w:cs="Arial"/>
                <w:sz w:val="24"/>
                <w:szCs w:val="24"/>
              </w:rPr>
              <w:t>1+1+2</w:t>
            </w:r>
          </w:p>
        </w:tc>
      </w:tr>
      <w:tr w:rsidR="001320D0" w:rsidRPr="0061265B" w14:paraId="55373AF7" w14:textId="77777777" w:rsidTr="007D655F">
        <w:tc>
          <w:tcPr>
            <w:tcW w:w="853" w:type="dxa"/>
          </w:tcPr>
          <w:p w14:paraId="11006E66" w14:textId="1F82CF83" w:rsidR="001320D0" w:rsidRPr="0061265B" w:rsidRDefault="001320D0" w:rsidP="007D655F">
            <w:pPr>
              <w:jc w:val="center"/>
              <w:rPr>
                <w:rFonts w:ascii="Arial" w:hAnsi="Arial" w:cs="Arial"/>
                <w:sz w:val="24"/>
                <w:szCs w:val="24"/>
              </w:rPr>
            </w:pPr>
            <w:r>
              <w:rPr>
                <w:rFonts w:ascii="Arial" w:hAnsi="Arial" w:cs="Arial"/>
                <w:sz w:val="24"/>
                <w:szCs w:val="24"/>
              </w:rPr>
              <w:t>13</w:t>
            </w:r>
          </w:p>
        </w:tc>
        <w:tc>
          <w:tcPr>
            <w:tcW w:w="8327" w:type="dxa"/>
          </w:tcPr>
          <w:p w14:paraId="5897EA23" w14:textId="77777777" w:rsidR="001320D0" w:rsidRPr="0061265B" w:rsidRDefault="001320D0" w:rsidP="007D655F">
            <w:pPr>
              <w:rPr>
                <w:rFonts w:ascii="Arial" w:hAnsi="Arial" w:cs="Arial"/>
                <w:color w:val="141B2C"/>
                <w:sz w:val="24"/>
                <w:szCs w:val="24"/>
                <w:shd w:val="clear" w:color="auto" w:fill="FFFFFF"/>
              </w:rPr>
            </w:pPr>
            <w:r w:rsidRPr="0061265B">
              <w:rPr>
                <w:rFonts w:ascii="Arial" w:hAnsi="Arial" w:cs="Arial"/>
                <w:color w:val="141B2C"/>
                <w:sz w:val="24"/>
                <w:szCs w:val="24"/>
                <w:shd w:val="clear" w:color="auto" w:fill="FFFFFF"/>
              </w:rPr>
              <w:t>(i) EDTA</w:t>
            </w:r>
          </w:p>
          <w:p w14:paraId="56FE2B90" w14:textId="77777777" w:rsidR="001320D0" w:rsidRPr="0061265B" w:rsidRDefault="001320D0" w:rsidP="007D655F">
            <w:pPr>
              <w:rPr>
                <w:rFonts w:ascii="Arial" w:hAnsi="Arial" w:cs="Arial"/>
                <w:color w:val="141B2C"/>
                <w:sz w:val="24"/>
                <w:szCs w:val="24"/>
                <w:shd w:val="clear" w:color="auto" w:fill="FFFFFF"/>
              </w:rPr>
            </w:pPr>
            <w:r w:rsidRPr="0061265B">
              <w:rPr>
                <w:rFonts w:ascii="Arial" w:hAnsi="Arial" w:cs="Arial"/>
                <w:color w:val="141B2C"/>
                <w:sz w:val="24"/>
                <w:szCs w:val="24"/>
                <w:shd w:val="clear" w:color="auto" w:fill="FFFFFF"/>
              </w:rPr>
              <w:t>(ii) Cis- Platin</w:t>
            </w:r>
          </w:p>
          <w:p w14:paraId="6FDA0DE6" w14:textId="77777777" w:rsidR="001320D0" w:rsidRPr="0061265B" w:rsidRDefault="001320D0" w:rsidP="007D655F">
            <w:pPr>
              <w:rPr>
                <w:rFonts w:ascii="Arial" w:hAnsi="Arial" w:cs="Arial"/>
                <w:color w:val="141B2C"/>
                <w:sz w:val="24"/>
                <w:szCs w:val="24"/>
                <w:shd w:val="clear" w:color="auto" w:fill="FFFFFF"/>
              </w:rPr>
            </w:pPr>
            <w:r w:rsidRPr="0061265B">
              <w:rPr>
                <w:rFonts w:ascii="Arial" w:hAnsi="Arial" w:cs="Arial"/>
                <w:color w:val="141B2C"/>
                <w:sz w:val="24"/>
                <w:szCs w:val="24"/>
                <w:shd w:val="clear" w:color="auto" w:fill="FFFFFF"/>
              </w:rPr>
              <w:t>(iii)In Biological systems:-Several naturally occurring biologically important compounds are coordination compounds.</w:t>
            </w:r>
          </w:p>
          <w:p w14:paraId="1B54218D" w14:textId="77777777" w:rsidR="001320D0" w:rsidRPr="0061265B" w:rsidRDefault="001320D0" w:rsidP="007D655F">
            <w:pPr>
              <w:rPr>
                <w:rFonts w:ascii="Arial" w:hAnsi="Arial" w:cs="Arial"/>
                <w:color w:val="141B2C"/>
                <w:sz w:val="24"/>
                <w:szCs w:val="24"/>
                <w:shd w:val="clear" w:color="auto" w:fill="FFFFFF"/>
              </w:rPr>
            </w:pPr>
            <w:r w:rsidRPr="0061265B">
              <w:rPr>
                <w:rFonts w:ascii="Arial" w:hAnsi="Arial" w:cs="Arial"/>
                <w:color w:val="141B2C"/>
                <w:sz w:val="24"/>
                <w:szCs w:val="24"/>
                <w:shd w:val="clear" w:color="auto" w:fill="FFFFFF"/>
              </w:rPr>
              <w:t>Haemoglobin –is complex with porphyrin. Chlorophyll is green pigment is complex of Mg</w:t>
            </w:r>
            <w:r w:rsidRPr="0061265B">
              <w:rPr>
                <w:rFonts w:ascii="Arial" w:hAnsi="Arial" w:cs="Arial"/>
                <w:color w:val="141B2C"/>
                <w:sz w:val="24"/>
                <w:szCs w:val="24"/>
                <w:shd w:val="clear" w:color="auto" w:fill="FFFFFF"/>
                <w:vertAlign w:val="superscript"/>
              </w:rPr>
              <w:t>2+</w:t>
            </w:r>
            <w:r w:rsidRPr="0061265B">
              <w:rPr>
                <w:rFonts w:ascii="Arial" w:hAnsi="Arial" w:cs="Arial"/>
                <w:color w:val="141B2C"/>
                <w:sz w:val="24"/>
                <w:szCs w:val="24"/>
                <w:shd w:val="clear" w:color="auto" w:fill="FFFFFF"/>
              </w:rPr>
              <w:t xml:space="preserve"> with porphyrin , Vit-B</w:t>
            </w:r>
            <w:r w:rsidRPr="0061265B">
              <w:rPr>
                <w:rFonts w:ascii="Arial" w:hAnsi="Arial" w:cs="Arial"/>
                <w:color w:val="141B2C"/>
                <w:sz w:val="24"/>
                <w:szCs w:val="24"/>
                <w:shd w:val="clear" w:color="auto" w:fill="FFFFFF"/>
                <w:vertAlign w:val="subscript"/>
              </w:rPr>
              <w:t>12</w:t>
            </w:r>
            <w:r w:rsidRPr="0061265B">
              <w:rPr>
                <w:rFonts w:ascii="Arial" w:hAnsi="Arial" w:cs="Arial"/>
                <w:color w:val="141B2C"/>
                <w:sz w:val="24"/>
                <w:szCs w:val="24"/>
                <w:shd w:val="clear" w:color="auto" w:fill="FFFFFF"/>
              </w:rPr>
              <w:t xml:space="preserve"> (Cynocobalamine)</w:t>
            </w:r>
          </w:p>
          <w:p w14:paraId="0597CE68" w14:textId="77777777" w:rsidR="001320D0" w:rsidRPr="0061265B" w:rsidRDefault="001320D0" w:rsidP="007D655F">
            <w:pPr>
              <w:rPr>
                <w:rFonts w:ascii="Arial" w:hAnsi="Arial" w:cs="Arial"/>
                <w:color w:val="141B2C"/>
                <w:sz w:val="24"/>
                <w:szCs w:val="24"/>
                <w:shd w:val="clear" w:color="auto" w:fill="FFFFFF"/>
              </w:rPr>
            </w:pPr>
          </w:p>
          <w:p w14:paraId="2BD61764" w14:textId="77777777" w:rsidR="001320D0" w:rsidRPr="0061265B" w:rsidRDefault="001320D0" w:rsidP="007D655F">
            <w:pPr>
              <w:rPr>
                <w:rFonts w:ascii="Arial" w:hAnsi="Arial" w:cs="Arial"/>
                <w:color w:val="141B2C"/>
                <w:sz w:val="24"/>
                <w:szCs w:val="24"/>
                <w:shd w:val="clear" w:color="auto" w:fill="FFFFFF"/>
              </w:rPr>
            </w:pPr>
            <w:r w:rsidRPr="0061265B">
              <w:rPr>
                <w:rFonts w:ascii="Arial" w:hAnsi="Arial" w:cs="Arial"/>
                <w:color w:val="141B2C"/>
                <w:sz w:val="24"/>
                <w:szCs w:val="24"/>
                <w:shd w:val="clear" w:color="auto" w:fill="FFFFFF"/>
              </w:rPr>
              <w:t>Extraction of metals: cyanide ions are used for the for the extraction of gold and silver(by leaching). Nickel is purified by converting the metal to the gaseous compound Ni(CO)</w:t>
            </w:r>
            <w:r w:rsidRPr="0061265B">
              <w:rPr>
                <w:rFonts w:ascii="Arial" w:hAnsi="Arial" w:cs="Arial"/>
                <w:color w:val="141B2C"/>
                <w:sz w:val="24"/>
                <w:szCs w:val="24"/>
                <w:shd w:val="clear" w:color="auto" w:fill="FFFFFF"/>
                <w:vertAlign w:val="subscript"/>
              </w:rPr>
              <w:t>4</w:t>
            </w:r>
            <w:r w:rsidRPr="0061265B">
              <w:rPr>
                <w:rFonts w:ascii="Arial" w:hAnsi="Arial" w:cs="Arial"/>
                <w:color w:val="141B2C"/>
                <w:sz w:val="24"/>
                <w:szCs w:val="24"/>
                <w:shd w:val="clear" w:color="auto" w:fill="FFFFFF"/>
              </w:rPr>
              <w:t xml:space="preserve"> and then decomposing the latter to pure nickel(Mond process)</w:t>
            </w:r>
          </w:p>
          <w:p w14:paraId="4F4C263A" w14:textId="77777777" w:rsidR="001320D0" w:rsidRPr="0061265B" w:rsidRDefault="001320D0" w:rsidP="007D655F">
            <w:pPr>
              <w:rPr>
                <w:rFonts w:ascii="Arial" w:hAnsi="Arial" w:cs="Arial"/>
                <w:color w:val="141B2C"/>
                <w:sz w:val="24"/>
                <w:szCs w:val="24"/>
                <w:shd w:val="clear" w:color="auto" w:fill="FFFFFF"/>
              </w:rPr>
            </w:pPr>
            <w:r w:rsidRPr="0061265B">
              <w:rPr>
                <w:rFonts w:ascii="Arial" w:hAnsi="Arial" w:cs="Arial"/>
                <w:color w:val="141B2C"/>
                <w:sz w:val="24"/>
                <w:szCs w:val="24"/>
                <w:shd w:val="clear" w:color="auto" w:fill="FFFFFF"/>
              </w:rPr>
              <w:t>OR</w:t>
            </w:r>
          </w:p>
          <w:p w14:paraId="3763632D" w14:textId="77777777" w:rsidR="001320D0" w:rsidRPr="0061265B" w:rsidRDefault="001320D0">
            <w:pPr>
              <w:pStyle w:val="ListParagraph"/>
              <w:numPr>
                <w:ilvl w:val="0"/>
                <w:numId w:val="48"/>
              </w:numPr>
              <w:autoSpaceDE w:val="0"/>
              <w:autoSpaceDN w:val="0"/>
              <w:adjustRightInd w:val="0"/>
              <w:rPr>
                <w:rFonts w:ascii="Arial" w:hAnsi="Arial" w:cs="Arial"/>
                <w:color w:val="141B2C"/>
                <w:sz w:val="24"/>
                <w:szCs w:val="24"/>
                <w:shd w:val="clear" w:color="auto" w:fill="FFFFFF"/>
              </w:rPr>
            </w:pPr>
            <w:r w:rsidRPr="0061265B">
              <w:rPr>
                <w:rFonts w:ascii="Arial" w:hAnsi="Arial" w:cs="Arial"/>
                <w:color w:val="141B2C"/>
                <w:sz w:val="24"/>
                <w:szCs w:val="24"/>
                <w:shd w:val="clear" w:color="auto" w:fill="FFFFFF"/>
              </w:rPr>
              <w:t xml:space="preserve">pentaamminechloridocobalt (III) Nitrate    </w:t>
            </w:r>
          </w:p>
          <w:p w14:paraId="7AE08298" w14:textId="77777777" w:rsidR="001320D0" w:rsidRPr="0061265B" w:rsidRDefault="001320D0">
            <w:pPr>
              <w:pStyle w:val="ListParagraph"/>
              <w:numPr>
                <w:ilvl w:val="0"/>
                <w:numId w:val="48"/>
              </w:numPr>
              <w:autoSpaceDE w:val="0"/>
              <w:autoSpaceDN w:val="0"/>
              <w:adjustRightInd w:val="0"/>
              <w:rPr>
                <w:rFonts w:ascii="Arial" w:hAnsi="Arial" w:cs="Arial"/>
                <w:sz w:val="24"/>
                <w:szCs w:val="24"/>
              </w:rPr>
            </w:pPr>
            <w:r w:rsidRPr="0061265B">
              <w:rPr>
                <w:rFonts w:ascii="Arial" w:hAnsi="Arial" w:cs="Arial"/>
                <w:color w:val="141B2C"/>
                <w:sz w:val="24"/>
                <w:szCs w:val="24"/>
                <w:shd w:val="clear" w:color="auto" w:fill="FFFFFF"/>
              </w:rPr>
              <w:t>potassiumhexacyanido ferrate (II).</w:t>
            </w:r>
          </w:p>
        </w:tc>
        <w:tc>
          <w:tcPr>
            <w:tcW w:w="1170" w:type="dxa"/>
          </w:tcPr>
          <w:p w14:paraId="11FF0BD7" w14:textId="77777777" w:rsidR="001320D0" w:rsidRPr="0061265B" w:rsidRDefault="001320D0" w:rsidP="007D655F">
            <w:pPr>
              <w:jc w:val="center"/>
              <w:rPr>
                <w:rFonts w:ascii="Arial" w:hAnsi="Arial" w:cs="Arial"/>
                <w:sz w:val="24"/>
                <w:szCs w:val="24"/>
              </w:rPr>
            </w:pPr>
            <w:r w:rsidRPr="0061265B">
              <w:rPr>
                <w:rFonts w:ascii="Arial" w:hAnsi="Arial" w:cs="Arial"/>
                <w:sz w:val="24"/>
                <w:szCs w:val="24"/>
              </w:rPr>
              <w:t>1</w:t>
            </w:r>
          </w:p>
          <w:p w14:paraId="0075EC15" w14:textId="77777777" w:rsidR="001320D0" w:rsidRPr="0061265B" w:rsidRDefault="001320D0" w:rsidP="007D655F">
            <w:pPr>
              <w:jc w:val="center"/>
              <w:rPr>
                <w:rFonts w:ascii="Arial" w:hAnsi="Arial" w:cs="Arial"/>
                <w:sz w:val="24"/>
                <w:szCs w:val="24"/>
              </w:rPr>
            </w:pPr>
            <w:r w:rsidRPr="0061265B">
              <w:rPr>
                <w:rFonts w:ascii="Arial" w:hAnsi="Arial" w:cs="Arial"/>
                <w:sz w:val="24"/>
                <w:szCs w:val="24"/>
              </w:rPr>
              <w:t>1</w:t>
            </w:r>
          </w:p>
          <w:p w14:paraId="46EEA537" w14:textId="77777777" w:rsidR="001320D0" w:rsidRPr="0061265B" w:rsidRDefault="001320D0" w:rsidP="007D655F">
            <w:pPr>
              <w:jc w:val="center"/>
              <w:rPr>
                <w:rFonts w:ascii="Arial" w:hAnsi="Arial" w:cs="Arial"/>
                <w:sz w:val="24"/>
                <w:szCs w:val="24"/>
              </w:rPr>
            </w:pPr>
          </w:p>
          <w:p w14:paraId="4C4502AD" w14:textId="77777777" w:rsidR="001320D0" w:rsidRPr="0061265B" w:rsidRDefault="001320D0" w:rsidP="007D655F">
            <w:pPr>
              <w:jc w:val="center"/>
              <w:rPr>
                <w:rFonts w:ascii="Arial" w:hAnsi="Arial" w:cs="Arial"/>
                <w:sz w:val="24"/>
                <w:szCs w:val="24"/>
              </w:rPr>
            </w:pPr>
            <w:r w:rsidRPr="0061265B">
              <w:rPr>
                <w:rFonts w:ascii="Arial" w:hAnsi="Arial" w:cs="Arial"/>
                <w:sz w:val="24"/>
                <w:szCs w:val="24"/>
              </w:rPr>
              <w:t>1</w:t>
            </w:r>
          </w:p>
          <w:p w14:paraId="0E848808" w14:textId="77777777" w:rsidR="001320D0" w:rsidRPr="0061265B" w:rsidRDefault="001320D0" w:rsidP="007D655F">
            <w:pPr>
              <w:jc w:val="center"/>
              <w:rPr>
                <w:rFonts w:ascii="Arial" w:hAnsi="Arial" w:cs="Arial"/>
                <w:sz w:val="24"/>
                <w:szCs w:val="24"/>
              </w:rPr>
            </w:pPr>
          </w:p>
          <w:p w14:paraId="0D6364F0" w14:textId="77777777" w:rsidR="001320D0" w:rsidRPr="0061265B" w:rsidRDefault="001320D0" w:rsidP="007D655F">
            <w:pPr>
              <w:jc w:val="center"/>
              <w:rPr>
                <w:rFonts w:ascii="Arial" w:hAnsi="Arial" w:cs="Arial"/>
                <w:sz w:val="24"/>
                <w:szCs w:val="24"/>
              </w:rPr>
            </w:pPr>
          </w:p>
          <w:p w14:paraId="39241059" w14:textId="77777777" w:rsidR="001320D0" w:rsidRPr="0061265B" w:rsidRDefault="001320D0" w:rsidP="007D655F">
            <w:pPr>
              <w:jc w:val="center"/>
              <w:rPr>
                <w:rFonts w:ascii="Arial" w:hAnsi="Arial" w:cs="Arial"/>
                <w:sz w:val="24"/>
                <w:szCs w:val="24"/>
              </w:rPr>
            </w:pPr>
          </w:p>
          <w:p w14:paraId="3793F2E9" w14:textId="77777777" w:rsidR="001320D0" w:rsidRPr="0061265B" w:rsidRDefault="001320D0" w:rsidP="007D655F">
            <w:pPr>
              <w:jc w:val="center"/>
              <w:rPr>
                <w:rFonts w:ascii="Arial" w:hAnsi="Arial" w:cs="Arial"/>
                <w:sz w:val="24"/>
                <w:szCs w:val="24"/>
              </w:rPr>
            </w:pPr>
            <w:r w:rsidRPr="0061265B">
              <w:rPr>
                <w:rFonts w:ascii="Arial" w:hAnsi="Arial" w:cs="Arial"/>
                <w:sz w:val="24"/>
                <w:szCs w:val="24"/>
              </w:rPr>
              <w:t>1</w:t>
            </w:r>
          </w:p>
          <w:p w14:paraId="41DAA08C" w14:textId="77777777" w:rsidR="001320D0" w:rsidRPr="0061265B" w:rsidRDefault="001320D0" w:rsidP="007D655F">
            <w:pPr>
              <w:jc w:val="center"/>
              <w:rPr>
                <w:rFonts w:ascii="Arial" w:hAnsi="Arial" w:cs="Arial"/>
                <w:sz w:val="24"/>
                <w:szCs w:val="24"/>
              </w:rPr>
            </w:pPr>
          </w:p>
          <w:p w14:paraId="7B4DF4C5" w14:textId="77777777" w:rsidR="001320D0" w:rsidRPr="0061265B" w:rsidRDefault="001320D0" w:rsidP="007D655F">
            <w:pPr>
              <w:jc w:val="center"/>
              <w:rPr>
                <w:rFonts w:ascii="Arial" w:hAnsi="Arial" w:cs="Arial"/>
                <w:sz w:val="24"/>
                <w:szCs w:val="24"/>
              </w:rPr>
            </w:pPr>
          </w:p>
          <w:p w14:paraId="78B42891" w14:textId="77777777" w:rsidR="001320D0" w:rsidRPr="0061265B" w:rsidRDefault="001320D0" w:rsidP="007D655F">
            <w:pPr>
              <w:jc w:val="center"/>
              <w:rPr>
                <w:rFonts w:ascii="Arial" w:hAnsi="Arial" w:cs="Arial"/>
                <w:sz w:val="24"/>
                <w:szCs w:val="24"/>
              </w:rPr>
            </w:pPr>
          </w:p>
          <w:p w14:paraId="32853E62" w14:textId="77777777" w:rsidR="001320D0" w:rsidRPr="0061265B" w:rsidRDefault="001320D0" w:rsidP="007D655F">
            <w:pPr>
              <w:jc w:val="center"/>
              <w:rPr>
                <w:rFonts w:ascii="Arial" w:hAnsi="Arial" w:cs="Arial"/>
                <w:sz w:val="24"/>
                <w:szCs w:val="24"/>
              </w:rPr>
            </w:pPr>
          </w:p>
          <w:p w14:paraId="3CB70B3F" w14:textId="77777777" w:rsidR="001320D0" w:rsidRPr="0061265B" w:rsidRDefault="001320D0" w:rsidP="007D655F">
            <w:pPr>
              <w:jc w:val="center"/>
              <w:rPr>
                <w:rFonts w:ascii="Arial" w:hAnsi="Arial" w:cs="Arial"/>
                <w:sz w:val="24"/>
                <w:szCs w:val="24"/>
              </w:rPr>
            </w:pPr>
            <w:r w:rsidRPr="0061265B">
              <w:rPr>
                <w:rFonts w:ascii="Arial" w:hAnsi="Arial" w:cs="Arial"/>
                <w:sz w:val="24"/>
                <w:szCs w:val="24"/>
              </w:rPr>
              <w:t>1+1</w:t>
            </w:r>
          </w:p>
        </w:tc>
      </w:tr>
      <w:tr w:rsidR="001320D0" w:rsidRPr="0061265B" w14:paraId="5B9B99DB" w14:textId="77777777" w:rsidTr="007D655F">
        <w:tc>
          <w:tcPr>
            <w:tcW w:w="853" w:type="dxa"/>
          </w:tcPr>
          <w:p w14:paraId="42DDEFB8" w14:textId="77777777" w:rsidR="001320D0" w:rsidRPr="0061265B" w:rsidRDefault="001320D0" w:rsidP="007D655F">
            <w:pPr>
              <w:jc w:val="center"/>
              <w:rPr>
                <w:rFonts w:ascii="Arial" w:hAnsi="Arial" w:cs="Arial"/>
                <w:sz w:val="24"/>
                <w:szCs w:val="24"/>
              </w:rPr>
            </w:pPr>
          </w:p>
        </w:tc>
        <w:tc>
          <w:tcPr>
            <w:tcW w:w="8327" w:type="dxa"/>
          </w:tcPr>
          <w:p w14:paraId="57424573" w14:textId="77777777" w:rsidR="001320D0" w:rsidRPr="0061265B" w:rsidRDefault="001320D0" w:rsidP="007D655F">
            <w:pPr>
              <w:rPr>
                <w:rFonts w:ascii="Arial" w:hAnsi="Arial" w:cs="Arial"/>
                <w:color w:val="141B2C"/>
                <w:sz w:val="24"/>
                <w:szCs w:val="24"/>
                <w:shd w:val="clear" w:color="auto" w:fill="FFFFFF"/>
              </w:rPr>
            </w:pPr>
            <w:r w:rsidRPr="0061265B">
              <w:rPr>
                <w:rFonts w:ascii="Arial" w:hAnsi="Arial" w:cs="Arial"/>
                <w:color w:val="141B2C"/>
                <w:sz w:val="24"/>
                <w:szCs w:val="24"/>
                <w:shd w:val="clear" w:color="auto" w:fill="FFFFFF"/>
              </w:rPr>
              <w:t>SECTION ;- E</w:t>
            </w:r>
          </w:p>
        </w:tc>
        <w:tc>
          <w:tcPr>
            <w:tcW w:w="1170" w:type="dxa"/>
          </w:tcPr>
          <w:p w14:paraId="246F444A" w14:textId="77777777" w:rsidR="001320D0" w:rsidRPr="0061265B" w:rsidRDefault="001320D0" w:rsidP="007D655F">
            <w:pPr>
              <w:jc w:val="center"/>
              <w:rPr>
                <w:rFonts w:ascii="Arial" w:hAnsi="Arial" w:cs="Arial"/>
                <w:sz w:val="24"/>
                <w:szCs w:val="24"/>
              </w:rPr>
            </w:pPr>
          </w:p>
        </w:tc>
      </w:tr>
      <w:tr w:rsidR="001320D0" w:rsidRPr="0061265B" w14:paraId="5B9A4E52" w14:textId="77777777" w:rsidTr="007D655F">
        <w:tc>
          <w:tcPr>
            <w:tcW w:w="853" w:type="dxa"/>
          </w:tcPr>
          <w:p w14:paraId="7B6A51A1" w14:textId="306BD1CB" w:rsidR="001320D0" w:rsidRPr="0061265B" w:rsidRDefault="001320D0" w:rsidP="007D655F">
            <w:pPr>
              <w:jc w:val="center"/>
              <w:rPr>
                <w:rFonts w:ascii="Arial" w:hAnsi="Arial" w:cs="Arial"/>
                <w:sz w:val="24"/>
                <w:szCs w:val="24"/>
              </w:rPr>
            </w:pPr>
            <w:r>
              <w:rPr>
                <w:rFonts w:ascii="Arial" w:hAnsi="Arial" w:cs="Arial"/>
                <w:sz w:val="24"/>
                <w:szCs w:val="24"/>
              </w:rPr>
              <w:t>14</w:t>
            </w:r>
          </w:p>
        </w:tc>
        <w:tc>
          <w:tcPr>
            <w:tcW w:w="8327" w:type="dxa"/>
          </w:tcPr>
          <w:p w14:paraId="38CA7CFB" w14:textId="77777777" w:rsidR="001320D0" w:rsidRPr="0061265B" w:rsidRDefault="001320D0" w:rsidP="007D655F">
            <w:pPr>
              <w:rPr>
                <w:rFonts w:ascii="Arial" w:hAnsi="Arial" w:cs="Arial"/>
                <w:sz w:val="24"/>
                <w:szCs w:val="24"/>
              </w:rPr>
            </w:pPr>
            <w:r w:rsidRPr="0061265B">
              <w:rPr>
                <w:rFonts w:ascii="Arial" w:hAnsi="Arial" w:cs="Arial"/>
                <w:sz w:val="24"/>
                <w:szCs w:val="24"/>
              </w:rPr>
              <w:t>(a)(i)</w:t>
            </w:r>
            <w:r w:rsidRPr="0061265B">
              <w:rPr>
                <w:rFonts w:ascii="Arial" w:hAnsi="Arial" w:cs="Arial"/>
                <w:sz w:val="24"/>
                <w:szCs w:val="24"/>
              </w:rPr>
              <w:tab/>
              <w:t>This is because of poor shielding by 5f electrons in actinoids in comparison with shielding of 4f electrons in lanthanoids.</w:t>
            </w:r>
          </w:p>
          <w:p w14:paraId="4B298DD0" w14:textId="77777777" w:rsidR="001320D0" w:rsidRPr="0061265B" w:rsidRDefault="001320D0" w:rsidP="007D655F">
            <w:pPr>
              <w:rPr>
                <w:rFonts w:ascii="Arial" w:hAnsi="Arial" w:cs="Arial"/>
                <w:sz w:val="24"/>
                <w:szCs w:val="24"/>
              </w:rPr>
            </w:pPr>
            <w:r w:rsidRPr="0061265B">
              <w:rPr>
                <w:rFonts w:ascii="Arial" w:hAnsi="Arial" w:cs="Arial"/>
                <w:sz w:val="24"/>
                <w:szCs w:val="24"/>
              </w:rPr>
              <w:t>(ii)Because of large number of unpaired electrons in their atoms they have stronger interatomic interaction and hence stronger bonding between atoms resulting in higher enthalpies of atomization.</w:t>
            </w:r>
          </w:p>
          <w:p w14:paraId="14323C3B" w14:textId="77777777" w:rsidR="001320D0" w:rsidRPr="0061265B" w:rsidRDefault="001320D0" w:rsidP="007D655F">
            <w:pPr>
              <w:rPr>
                <w:rFonts w:ascii="Arial" w:hAnsi="Arial" w:cs="Arial"/>
                <w:sz w:val="24"/>
                <w:szCs w:val="24"/>
              </w:rPr>
            </w:pPr>
            <w:r w:rsidRPr="0061265B">
              <w:rPr>
                <w:rFonts w:ascii="Arial" w:hAnsi="Arial" w:cs="Arial"/>
                <w:sz w:val="24"/>
                <w:szCs w:val="24"/>
              </w:rPr>
              <w:t>(iii) d-d transition</w:t>
            </w:r>
          </w:p>
          <w:p w14:paraId="663D6AD7" w14:textId="77777777" w:rsidR="001320D0" w:rsidRPr="0061265B" w:rsidRDefault="001320D0" w:rsidP="007D655F">
            <w:pPr>
              <w:rPr>
                <w:rFonts w:ascii="Arial" w:hAnsi="Arial" w:cs="Arial"/>
                <w:sz w:val="24"/>
                <w:szCs w:val="24"/>
              </w:rPr>
            </w:pPr>
            <w:r w:rsidRPr="0061265B">
              <w:rPr>
                <w:rFonts w:ascii="Arial" w:hAnsi="Arial" w:cs="Arial"/>
                <w:sz w:val="24"/>
                <w:szCs w:val="24"/>
              </w:rPr>
              <w:t>(b) (i)</w:t>
            </w:r>
          </w:p>
          <w:p w14:paraId="5D3897EA" w14:textId="77777777" w:rsidR="001320D0" w:rsidRPr="0061265B" w:rsidRDefault="001320D0" w:rsidP="007D655F">
            <w:pPr>
              <w:rPr>
                <w:rFonts w:ascii="Arial" w:hAnsi="Arial" w:cs="Arial"/>
                <w:noProof/>
                <w:sz w:val="24"/>
                <w:szCs w:val="24"/>
              </w:rPr>
            </w:pPr>
            <w:r w:rsidRPr="0061265B">
              <w:rPr>
                <w:rFonts w:ascii="Arial" w:hAnsi="Arial" w:cs="Arial"/>
                <w:noProof/>
                <w:sz w:val="24"/>
                <w:szCs w:val="24"/>
              </w:rPr>
              <w:drawing>
                <wp:inline distT="0" distB="0" distL="0" distR="0" wp14:anchorId="5117D64E" wp14:editId="1A8544E1">
                  <wp:extent cx="4686300" cy="790575"/>
                  <wp:effectExtent l="0" t="0" r="0" b="9525"/>
                  <wp:docPr id="837720146" name="Picture 837720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4722809" cy="796734"/>
                          </a:xfrm>
                          <a:prstGeom prst="rect">
                            <a:avLst/>
                          </a:prstGeom>
                        </pic:spPr>
                      </pic:pic>
                    </a:graphicData>
                  </a:graphic>
                </wp:inline>
              </w:drawing>
            </w:r>
          </w:p>
          <w:p w14:paraId="5F28D5BB" w14:textId="77777777" w:rsidR="001320D0" w:rsidRPr="0061265B" w:rsidRDefault="001320D0" w:rsidP="007D655F">
            <w:pPr>
              <w:rPr>
                <w:rFonts w:ascii="Arial" w:hAnsi="Arial" w:cs="Arial"/>
                <w:noProof/>
                <w:sz w:val="24"/>
                <w:szCs w:val="24"/>
              </w:rPr>
            </w:pPr>
            <w:r w:rsidRPr="0061265B">
              <w:rPr>
                <w:rFonts w:ascii="Arial" w:hAnsi="Arial" w:cs="Arial"/>
                <w:noProof/>
                <w:sz w:val="24"/>
                <w:szCs w:val="24"/>
              </w:rPr>
              <w:t>(ii)</w:t>
            </w:r>
          </w:p>
          <w:p w14:paraId="3C9C4C16" w14:textId="77777777" w:rsidR="001320D0" w:rsidRPr="0061265B" w:rsidRDefault="001320D0" w:rsidP="007D655F">
            <w:pPr>
              <w:rPr>
                <w:rFonts w:ascii="Arial" w:hAnsi="Arial" w:cs="Arial"/>
                <w:sz w:val="24"/>
                <w:szCs w:val="24"/>
              </w:rPr>
            </w:pPr>
            <w:r w:rsidRPr="0061265B">
              <w:rPr>
                <w:rFonts w:ascii="Arial" w:hAnsi="Arial" w:cs="Arial"/>
                <w:noProof/>
                <w:sz w:val="24"/>
                <w:szCs w:val="24"/>
              </w:rPr>
              <w:drawing>
                <wp:inline distT="0" distB="0" distL="0" distR="0" wp14:anchorId="05B03DB7" wp14:editId="553C3E04">
                  <wp:extent cx="4876800" cy="1076325"/>
                  <wp:effectExtent l="0" t="0" r="0" b="9525"/>
                  <wp:docPr id="1098763234" name="Picture 1098763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4876800" cy="1076325"/>
                          </a:xfrm>
                          <a:prstGeom prst="rect">
                            <a:avLst/>
                          </a:prstGeom>
                        </pic:spPr>
                      </pic:pic>
                    </a:graphicData>
                  </a:graphic>
                </wp:inline>
              </w:drawing>
            </w:r>
          </w:p>
          <w:p w14:paraId="531FCA13" w14:textId="77777777" w:rsidR="001320D0" w:rsidRPr="0061265B" w:rsidRDefault="001320D0" w:rsidP="007D655F">
            <w:pPr>
              <w:jc w:val="center"/>
              <w:rPr>
                <w:rFonts w:ascii="Arial" w:hAnsi="Arial" w:cs="Arial"/>
                <w:b/>
                <w:bCs/>
                <w:sz w:val="24"/>
                <w:szCs w:val="24"/>
              </w:rPr>
            </w:pPr>
            <w:r w:rsidRPr="0061265B">
              <w:rPr>
                <w:rFonts w:ascii="Arial" w:hAnsi="Arial" w:cs="Arial"/>
                <w:b/>
                <w:bCs/>
                <w:sz w:val="24"/>
                <w:szCs w:val="24"/>
              </w:rPr>
              <w:t>OR</w:t>
            </w:r>
          </w:p>
          <w:p w14:paraId="05980BD4" w14:textId="77777777" w:rsidR="001320D0" w:rsidRPr="0061265B" w:rsidRDefault="001320D0" w:rsidP="007D655F">
            <w:pPr>
              <w:rPr>
                <w:rFonts w:ascii="Arial" w:hAnsi="Arial" w:cs="Arial"/>
                <w:sz w:val="24"/>
                <w:szCs w:val="24"/>
              </w:rPr>
            </w:pPr>
            <w:r w:rsidRPr="0061265B">
              <w:rPr>
                <w:rFonts w:ascii="Arial" w:hAnsi="Arial" w:cs="Arial"/>
                <w:sz w:val="24"/>
                <w:szCs w:val="24"/>
              </w:rPr>
              <w:t>(a)</w:t>
            </w:r>
          </w:p>
          <w:p w14:paraId="350A7E16" w14:textId="77777777" w:rsidR="001320D0" w:rsidRPr="0061265B" w:rsidRDefault="001320D0" w:rsidP="007D655F">
            <w:pPr>
              <w:rPr>
                <w:rFonts w:ascii="Arial" w:hAnsi="Arial" w:cs="Arial"/>
                <w:sz w:val="24"/>
                <w:szCs w:val="24"/>
              </w:rPr>
            </w:pPr>
            <w:r w:rsidRPr="0061265B">
              <w:rPr>
                <w:rFonts w:ascii="Arial" w:hAnsi="Arial" w:cs="Arial"/>
                <w:noProof/>
                <w:sz w:val="24"/>
                <w:szCs w:val="24"/>
              </w:rPr>
              <w:drawing>
                <wp:inline distT="0" distB="0" distL="0" distR="0" wp14:anchorId="03240390" wp14:editId="17A95234">
                  <wp:extent cx="4904105" cy="2114550"/>
                  <wp:effectExtent l="0" t="0" r="0" b="0"/>
                  <wp:docPr id="1725025401" name="Picture 1725025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4923371" cy="2122857"/>
                          </a:xfrm>
                          <a:prstGeom prst="rect">
                            <a:avLst/>
                          </a:prstGeom>
                        </pic:spPr>
                      </pic:pic>
                    </a:graphicData>
                  </a:graphic>
                </wp:inline>
              </w:drawing>
            </w:r>
          </w:p>
          <w:p w14:paraId="6E93E310" w14:textId="77777777" w:rsidR="001320D0" w:rsidRPr="0061265B" w:rsidRDefault="001320D0" w:rsidP="007D655F">
            <w:pPr>
              <w:rPr>
                <w:rFonts w:ascii="Arial" w:hAnsi="Arial" w:cs="Arial"/>
                <w:sz w:val="24"/>
                <w:szCs w:val="24"/>
              </w:rPr>
            </w:pPr>
            <w:r w:rsidRPr="0061265B">
              <w:rPr>
                <w:rFonts w:ascii="Arial" w:hAnsi="Arial" w:cs="Arial"/>
                <w:sz w:val="24"/>
                <w:szCs w:val="24"/>
              </w:rPr>
              <w:t>(b) (i)</w:t>
            </w:r>
          </w:p>
          <w:p w14:paraId="3A7ACB2F" w14:textId="77777777" w:rsidR="001320D0" w:rsidRPr="0061265B" w:rsidRDefault="001320D0" w:rsidP="007D655F">
            <w:pPr>
              <w:rPr>
                <w:rFonts w:ascii="Arial" w:hAnsi="Arial" w:cs="Arial"/>
                <w:noProof/>
                <w:sz w:val="24"/>
                <w:szCs w:val="24"/>
              </w:rPr>
            </w:pPr>
            <w:r w:rsidRPr="0061265B">
              <w:rPr>
                <w:rFonts w:ascii="Arial" w:hAnsi="Arial" w:cs="Arial"/>
                <w:noProof/>
                <w:sz w:val="24"/>
                <w:szCs w:val="24"/>
              </w:rPr>
              <w:drawing>
                <wp:inline distT="0" distB="0" distL="0" distR="0" wp14:anchorId="55C352C8" wp14:editId="414BB4D9">
                  <wp:extent cx="4647204" cy="1160145"/>
                  <wp:effectExtent l="0" t="0" r="127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663049" cy="1164101"/>
                          </a:xfrm>
                          <a:prstGeom prst="rect">
                            <a:avLst/>
                          </a:prstGeom>
                          <a:noFill/>
                          <a:ln>
                            <a:noFill/>
                          </a:ln>
                        </pic:spPr>
                      </pic:pic>
                    </a:graphicData>
                  </a:graphic>
                </wp:inline>
              </w:drawing>
            </w:r>
          </w:p>
          <w:p w14:paraId="13D192FC" w14:textId="77777777" w:rsidR="001320D0" w:rsidRPr="0061265B" w:rsidRDefault="001320D0" w:rsidP="007D655F">
            <w:pPr>
              <w:rPr>
                <w:rFonts w:ascii="Arial" w:hAnsi="Arial" w:cs="Arial"/>
                <w:sz w:val="24"/>
                <w:szCs w:val="24"/>
              </w:rPr>
            </w:pPr>
            <w:r w:rsidRPr="0061265B">
              <w:rPr>
                <w:rFonts w:ascii="Arial" w:hAnsi="Arial" w:cs="Arial"/>
                <w:noProof/>
                <w:sz w:val="24"/>
                <w:szCs w:val="24"/>
              </w:rPr>
              <w:t>(ii)</w:t>
            </w:r>
          </w:p>
          <w:p w14:paraId="6A0076E8" w14:textId="77777777" w:rsidR="001320D0" w:rsidRPr="0061265B" w:rsidRDefault="001320D0" w:rsidP="007D655F">
            <w:pPr>
              <w:rPr>
                <w:rFonts w:ascii="Arial" w:hAnsi="Arial" w:cs="Arial"/>
                <w:noProof/>
                <w:sz w:val="24"/>
                <w:szCs w:val="24"/>
              </w:rPr>
            </w:pPr>
            <w:r w:rsidRPr="0061265B">
              <w:rPr>
                <w:rFonts w:ascii="Arial" w:hAnsi="Arial" w:cs="Arial"/>
                <w:noProof/>
                <w:sz w:val="24"/>
                <w:szCs w:val="24"/>
              </w:rPr>
              <w:drawing>
                <wp:inline distT="0" distB="0" distL="0" distR="0" wp14:anchorId="1065BBC8" wp14:editId="29E19E0E">
                  <wp:extent cx="4772025" cy="12954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772025" cy="1295400"/>
                          </a:xfrm>
                          <a:prstGeom prst="rect">
                            <a:avLst/>
                          </a:prstGeom>
                          <a:noFill/>
                          <a:ln>
                            <a:noFill/>
                          </a:ln>
                        </pic:spPr>
                      </pic:pic>
                    </a:graphicData>
                  </a:graphic>
                </wp:inline>
              </w:drawing>
            </w:r>
          </w:p>
          <w:p w14:paraId="2EDE8650" w14:textId="77777777" w:rsidR="001320D0" w:rsidRPr="0061265B" w:rsidRDefault="001320D0" w:rsidP="007D655F">
            <w:pPr>
              <w:rPr>
                <w:rFonts w:ascii="Arial" w:hAnsi="Arial" w:cs="Arial"/>
                <w:color w:val="141B2C"/>
                <w:sz w:val="24"/>
                <w:szCs w:val="24"/>
                <w:shd w:val="clear" w:color="auto" w:fill="FFFFFF"/>
              </w:rPr>
            </w:pPr>
          </w:p>
        </w:tc>
        <w:tc>
          <w:tcPr>
            <w:tcW w:w="1170" w:type="dxa"/>
          </w:tcPr>
          <w:p w14:paraId="29D37159" w14:textId="77777777" w:rsidR="001320D0" w:rsidRPr="0061265B" w:rsidRDefault="001320D0" w:rsidP="007D655F">
            <w:pPr>
              <w:jc w:val="center"/>
              <w:rPr>
                <w:rFonts w:ascii="Arial" w:hAnsi="Arial" w:cs="Arial"/>
                <w:sz w:val="24"/>
                <w:szCs w:val="24"/>
              </w:rPr>
            </w:pPr>
            <w:r w:rsidRPr="0061265B">
              <w:rPr>
                <w:rFonts w:ascii="Arial" w:hAnsi="Arial" w:cs="Arial"/>
                <w:sz w:val="24"/>
                <w:szCs w:val="24"/>
              </w:rPr>
              <w:t>1+1+1+1+1</w:t>
            </w:r>
          </w:p>
          <w:p w14:paraId="2FB02558" w14:textId="77777777" w:rsidR="001320D0" w:rsidRPr="0061265B" w:rsidRDefault="001320D0" w:rsidP="007D655F">
            <w:pPr>
              <w:jc w:val="center"/>
              <w:rPr>
                <w:rFonts w:ascii="Arial" w:hAnsi="Arial" w:cs="Arial"/>
                <w:sz w:val="24"/>
                <w:szCs w:val="24"/>
              </w:rPr>
            </w:pPr>
          </w:p>
          <w:p w14:paraId="13957BC9" w14:textId="77777777" w:rsidR="001320D0" w:rsidRPr="0061265B" w:rsidRDefault="001320D0" w:rsidP="007D655F">
            <w:pPr>
              <w:jc w:val="center"/>
              <w:rPr>
                <w:rFonts w:ascii="Arial" w:hAnsi="Arial" w:cs="Arial"/>
                <w:sz w:val="24"/>
                <w:szCs w:val="24"/>
              </w:rPr>
            </w:pPr>
          </w:p>
          <w:p w14:paraId="68BA8730" w14:textId="77777777" w:rsidR="001320D0" w:rsidRPr="0061265B" w:rsidRDefault="001320D0" w:rsidP="007D655F">
            <w:pPr>
              <w:jc w:val="center"/>
              <w:rPr>
                <w:rFonts w:ascii="Arial" w:hAnsi="Arial" w:cs="Arial"/>
                <w:sz w:val="24"/>
                <w:szCs w:val="24"/>
              </w:rPr>
            </w:pPr>
          </w:p>
          <w:p w14:paraId="56E12CFB" w14:textId="77777777" w:rsidR="001320D0" w:rsidRPr="0061265B" w:rsidRDefault="001320D0" w:rsidP="007D655F">
            <w:pPr>
              <w:jc w:val="center"/>
              <w:rPr>
                <w:rFonts w:ascii="Arial" w:hAnsi="Arial" w:cs="Arial"/>
                <w:sz w:val="24"/>
                <w:szCs w:val="24"/>
              </w:rPr>
            </w:pPr>
          </w:p>
          <w:p w14:paraId="17876C48" w14:textId="77777777" w:rsidR="001320D0" w:rsidRPr="0061265B" w:rsidRDefault="001320D0" w:rsidP="007D655F">
            <w:pPr>
              <w:jc w:val="center"/>
              <w:rPr>
                <w:rFonts w:ascii="Arial" w:hAnsi="Arial" w:cs="Arial"/>
                <w:sz w:val="24"/>
                <w:szCs w:val="24"/>
              </w:rPr>
            </w:pPr>
          </w:p>
          <w:p w14:paraId="4151CA7E" w14:textId="77777777" w:rsidR="001320D0" w:rsidRPr="0061265B" w:rsidRDefault="001320D0" w:rsidP="007D655F">
            <w:pPr>
              <w:jc w:val="center"/>
              <w:rPr>
                <w:rFonts w:ascii="Arial" w:hAnsi="Arial" w:cs="Arial"/>
                <w:sz w:val="24"/>
                <w:szCs w:val="24"/>
              </w:rPr>
            </w:pPr>
          </w:p>
          <w:p w14:paraId="79D2106C" w14:textId="77777777" w:rsidR="001320D0" w:rsidRPr="0061265B" w:rsidRDefault="001320D0" w:rsidP="007D655F">
            <w:pPr>
              <w:jc w:val="center"/>
              <w:rPr>
                <w:rFonts w:ascii="Arial" w:hAnsi="Arial" w:cs="Arial"/>
                <w:sz w:val="24"/>
                <w:szCs w:val="24"/>
              </w:rPr>
            </w:pPr>
          </w:p>
          <w:p w14:paraId="0ACCF879" w14:textId="77777777" w:rsidR="001320D0" w:rsidRPr="0061265B" w:rsidRDefault="001320D0" w:rsidP="007D655F">
            <w:pPr>
              <w:jc w:val="center"/>
              <w:rPr>
                <w:rFonts w:ascii="Arial" w:hAnsi="Arial" w:cs="Arial"/>
                <w:sz w:val="24"/>
                <w:szCs w:val="24"/>
              </w:rPr>
            </w:pPr>
          </w:p>
          <w:p w14:paraId="7464E989" w14:textId="77777777" w:rsidR="001320D0" w:rsidRPr="0061265B" w:rsidRDefault="001320D0" w:rsidP="007D655F">
            <w:pPr>
              <w:jc w:val="center"/>
              <w:rPr>
                <w:rFonts w:ascii="Arial" w:hAnsi="Arial" w:cs="Arial"/>
                <w:sz w:val="24"/>
                <w:szCs w:val="24"/>
              </w:rPr>
            </w:pPr>
          </w:p>
          <w:p w14:paraId="5E6013B8" w14:textId="77777777" w:rsidR="001320D0" w:rsidRPr="0061265B" w:rsidRDefault="001320D0" w:rsidP="007D655F">
            <w:pPr>
              <w:jc w:val="center"/>
              <w:rPr>
                <w:rFonts w:ascii="Arial" w:hAnsi="Arial" w:cs="Arial"/>
                <w:sz w:val="24"/>
                <w:szCs w:val="24"/>
              </w:rPr>
            </w:pPr>
          </w:p>
          <w:p w14:paraId="26E169DD" w14:textId="77777777" w:rsidR="001320D0" w:rsidRPr="0061265B" w:rsidRDefault="001320D0" w:rsidP="007D655F">
            <w:pPr>
              <w:jc w:val="center"/>
              <w:rPr>
                <w:rFonts w:ascii="Arial" w:hAnsi="Arial" w:cs="Arial"/>
                <w:sz w:val="24"/>
                <w:szCs w:val="24"/>
              </w:rPr>
            </w:pPr>
          </w:p>
          <w:p w14:paraId="30A70BF8" w14:textId="77777777" w:rsidR="001320D0" w:rsidRPr="0061265B" w:rsidRDefault="001320D0" w:rsidP="007D655F">
            <w:pPr>
              <w:jc w:val="center"/>
              <w:rPr>
                <w:rFonts w:ascii="Arial" w:hAnsi="Arial" w:cs="Arial"/>
                <w:sz w:val="24"/>
                <w:szCs w:val="24"/>
              </w:rPr>
            </w:pPr>
          </w:p>
          <w:p w14:paraId="1382E3EA" w14:textId="77777777" w:rsidR="001320D0" w:rsidRPr="0061265B" w:rsidRDefault="001320D0" w:rsidP="007D655F">
            <w:pPr>
              <w:jc w:val="center"/>
              <w:rPr>
                <w:rFonts w:ascii="Arial" w:hAnsi="Arial" w:cs="Arial"/>
                <w:sz w:val="24"/>
                <w:szCs w:val="24"/>
              </w:rPr>
            </w:pPr>
          </w:p>
          <w:p w14:paraId="1F6E520A" w14:textId="77777777" w:rsidR="001320D0" w:rsidRPr="0061265B" w:rsidRDefault="001320D0" w:rsidP="007D655F">
            <w:pPr>
              <w:jc w:val="center"/>
              <w:rPr>
                <w:rFonts w:ascii="Arial" w:hAnsi="Arial" w:cs="Arial"/>
                <w:sz w:val="24"/>
                <w:szCs w:val="24"/>
              </w:rPr>
            </w:pPr>
          </w:p>
          <w:p w14:paraId="664E0ECA" w14:textId="77777777" w:rsidR="001320D0" w:rsidRPr="0061265B" w:rsidRDefault="001320D0" w:rsidP="007D655F">
            <w:pPr>
              <w:jc w:val="center"/>
              <w:rPr>
                <w:rFonts w:ascii="Arial" w:hAnsi="Arial" w:cs="Arial"/>
                <w:sz w:val="24"/>
                <w:szCs w:val="24"/>
              </w:rPr>
            </w:pPr>
            <w:r w:rsidRPr="0061265B">
              <w:rPr>
                <w:rFonts w:ascii="Arial" w:hAnsi="Arial" w:cs="Arial"/>
                <w:sz w:val="24"/>
                <w:szCs w:val="24"/>
              </w:rPr>
              <w:t>1+1+1+1+1</w:t>
            </w:r>
          </w:p>
        </w:tc>
      </w:tr>
      <w:tr w:rsidR="001320D0" w:rsidRPr="0061265B" w14:paraId="3D20B304" w14:textId="77777777" w:rsidTr="007D655F">
        <w:tc>
          <w:tcPr>
            <w:tcW w:w="853" w:type="dxa"/>
          </w:tcPr>
          <w:p w14:paraId="55E66A61" w14:textId="1842D03A" w:rsidR="001320D0" w:rsidRPr="0061265B" w:rsidRDefault="001320D0" w:rsidP="007D655F">
            <w:pPr>
              <w:jc w:val="center"/>
              <w:rPr>
                <w:rFonts w:ascii="Arial" w:hAnsi="Arial" w:cs="Arial"/>
                <w:sz w:val="24"/>
                <w:szCs w:val="24"/>
              </w:rPr>
            </w:pPr>
            <w:r>
              <w:rPr>
                <w:rFonts w:ascii="Arial" w:hAnsi="Arial" w:cs="Arial"/>
                <w:sz w:val="24"/>
                <w:szCs w:val="24"/>
              </w:rPr>
              <w:t>15</w:t>
            </w:r>
          </w:p>
        </w:tc>
        <w:tc>
          <w:tcPr>
            <w:tcW w:w="8327" w:type="dxa"/>
          </w:tcPr>
          <w:p w14:paraId="038BF86A" w14:textId="77777777" w:rsidR="001320D0" w:rsidRPr="0061265B" w:rsidRDefault="001320D0" w:rsidP="007D655F">
            <w:pPr>
              <w:rPr>
                <w:rFonts w:ascii="Arial" w:hAnsi="Arial" w:cs="Arial"/>
                <w:sz w:val="24"/>
                <w:szCs w:val="24"/>
              </w:rPr>
            </w:pPr>
            <w:r w:rsidRPr="0061265B">
              <w:rPr>
                <w:rFonts w:ascii="Arial" w:hAnsi="Arial" w:cs="Arial"/>
                <w:noProof/>
                <w:sz w:val="24"/>
                <w:szCs w:val="24"/>
              </w:rPr>
              <w:t>a)</w:t>
            </w:r>
            <w:r w:rsidRPr="0061265B">
              <w:rPr>
                <w:rFonts w:ascii="Arial" w:hAnsi="Arial" w:cs="Arial"/>
                <w:sz w:val="24"/>
                <w:szCs w:val="24"/>
              </w:rPr>
              <w:t>Mass of HN0</w:t>
            </w:r>
            <w:r w:rsidRPr="0061265B">
              <w:rPr>
                <w:rFonts w:ascii="Arial" w:hAnsi="Arial" w:cs="Arial"/>
                <w:sz w:val="24"/>
                <w:szCs w:val="24"/>
                <w:vertAlign w:val="subscript"/>
              </w:rPr>
              <w:t>3</w:t>
            </w:r>
            <w:r w:rsidRPr="0061265B">
              <w:rPr>
                <w:rFonts w:ascii="Arial" w:hAnsi="Arial" w:cs="Arial"/>
                <w:sz w:val="24"/>
                <w:szCs w:val="24"/>
              </w:rPr>
              <w:t xml:space="preserve"> in solution = 68 g</w:t>
            </w:r>
          </w:p>
          <w:p w14:paraId="2BC5A093" w14:textId="77777777" w:rsidR="001320D0" w:rsidRPr="0061265B" w:rsidRDefault="001320D0" w:rsidP="007D655F">
            <w:pPr>
              <w:rPr>
                <w:rFonts w:ascii="Arial" w:hAnsi="Arial" w:cs="Arial"/>
                <w:sz w:val="24"/>
                <w:szCs w:val="24"/>
                <w:vertAlign w:val="superscript"/>
              </w:rPr>
            </w:pPr>
            <w:r w:rsidRPr="0061265B">
              <w:rPr>
                <w:rFonts w:ascii="Arial" w:hAnsi="Arial" w:cs="Arial"/>
                <w:sz w:val="24"/>
                <w:szCs w:val="24"/>
              </w:rPr>
              <w:t xml:space="preserve">           Molar mass of HNO</w:t>
            </w:r>
            <w:r w:rsidRPr="0061265B">
              <w:rPr>
                <w:rFonts w:ascii="Arial" w:hAnsi="Arial" w:cs="Arial"/>
                <w:sz w:val="24"/>
                <w:szCs w:val="24"/>
                <w:vertAlign w:val="subscript"/>
              </w:rPr>
              <w:t>3</w:t>
            </w:r>
            <w:r w:rsidRPr="0061265B">
              <w:rPr>
                <w:rFonts w:ascii="Arial" w:hAnsi="Arial" w:cs="Arial"/>
                <w:sz w:val="24"/>
                <w:szCs w:val="24"/>
              </w:rPr>
              <w:t xml:space="preserve"> =63 g MOL </w:t>
            </w:r>
            <w:r w:rsidRPr="0061265B">
              <w:rPr>
                <w:rFonts w:ascii="Arial" w:hAnsi="Arial" w:cs="Arial"/>
                <w:sz w:val="24"/>
                <w:szCs w:val="24"/>
                <w:vertAlign w:val="superscript"/>
              </w:rPr>
              <w:t>-1</w:t>
            </w:r>
          </w:p>
          <w:p w14:paraId="57ADE55E" w14:textId="77777777" w:rsidR="001320D0" w:rsidRPr="0061265B" w:rsidRDefault="001320D0" w:rsidP="007D655F">
            <w:pPr>
              <w:rPr>
                <w:rFonts w:ascii="Arial" w:hAnsi="Arial" w:cs="Arial"/>
                <w:sz w:val="24"/>
                <w:szCs w:val="24"/>
              </w:rPr>
            </w:pPr>
            <w:r w:rsidRPr="0061265B">
              <w:rPr>
                <w:rFonts w:ascii="Arial" w:hAnsi="Arial" w:cs="Arial"/>
                <w:sz w:val="24"/>
                <w:szCs w:val="24"/>
              </w:rPr>
              <w:t xml:space="preserve">           Mass of solution = 100 g</w:t>
            </w:r>
          </w:p>
          <w:p w14:paraId="4545294E" w14:textId="77777777" w:rsidR="001320D0" w:rsidRPr="0061265B" w:rsidRDefault="001320D0" w:rsidP="007D655F">
            <w:pPr>
              <w:rPr>
                <w:rFonts w:ascii="Arial" w:hAnsi="Arial" w:cs="Arial"/>
                <w:sz w:val="24"/>
                <w:szCs w:val="24"/>
                <w:vertAlign w:val="superscript"/>
              </w:rPr>
            </w:pPr>
            <w:r w:rsidRPr="0061265B">
              <w:rPr>
                <w:rFonts w:ascii="Arial" w:hAnsi="Arial" w:cs="Arial"/>
                <w:sz w:val="24"/>
                <w:szCs w:val="24"/>
              </w:rPr>
              <w:t xml:space="preserve">           Density of solution = 1.504 g ML</w:t>
            </w:r>
            <w:r w:rsidRPr="0061265B">
              <w:rPr>
                <w:rFonts w:ascii="Arial" w:hAnsi="Arial" w:cs="Arial"/>
                <w:sz w:val="24"/>
                <w:szCs w:val="24"/>
                <w:vertAlign w:val="superscript"/>
              </w:rPr>
              <w:t>-1</w:t>
            </w:r>
          </w:p>
          <w:p w14:paraId="094E6D3B" w14:textId="77777777" w:rsidR="001320D0" w:rsidRPr="0061265B" w:rsidRDefault="001320D0" w:rsidP="007D655F">
            <w:pPr>
              <w:rPr>
                <w:rFonts w:ascii="Arial" w:hAnsi="Arial" w:cs="Arial"/>
                <w:sz w:val="24"/>
                <w:szCs w:val="24"/>
              </w:rPr>
            </w:pPr>
            <w:r w:rsidRPr="0061265B">
              <w:rPr>
                <w:rFonts w:ascii="Arial" w:hAnsi="Arial" w:cs="Arial"/>
                <w:sz w:val="24"/>
                <w:szCs w:val="24"/>
              </w:rPr>
              <w:t xml:space="preserve">    Volume of solution = </w:t>
            </w:r>
            <m:oMath>
              <m:f>
                <m:fPr>
                  <m:ctrlPr>
                    <w:rPr>
                      <w:rFonts w:ascii="Cambria Math" w:hAnsi="Arial" w:cs="Arial"/>
                      <w:i/>
                      <w:sz w:val="24"/>
                      <w:szCs w:val="24"/>
                    </w:rPr>
                  </m:ctrlPr>
                </m:fPr>
                <m:num>
                  <m:r>
                    <w:rPr>
                      <w:rFonts w:ascii="Cambria Math" w:hAnsi="Cambria Math" w:cs="Arial"/>
                      <w:sz w:val="24"/>
                      <w:szCs w:val="24"/>
                    </w:rPr>
                    <m:t>Mass</m:t>
                  </m:r>
                  <m:r>
                    <w:rPr>
                      <w:rFonts w:ascii="Cambria Math" w:hAnsi="Arial" w:cs="Arial"/>
                      <w:sz w:val="24"/>
                      <w:szCs w:val="24"/>
                    </w:rPr>
                    <m:t xml:space="preserve"> </m:t>
                  </m:r>
                  <m:r>
                    <w:rPr>
                      <w:rFonts w:ascii="Cambria Math" w:hAnsi="Cambria Math" w:cs="Arial"/>
                      <w:sz w:val="24"/>
                      <w:szCs w:val="24"/>
                    </w:rPr>
                    <m:t>of</m:t>
                  </m:r>
                  <m:r>
                    <w:rPr>
                      <w:rFonts w:ascii="Cambria Math" w:hAnsi="Arial" w:cs="Arial"/>
                      <w:sz w:val="24"/>
                      <w:szCs w:val="24"/>
                    </w:rPr>
                    <m:t xml:space="preserve"> </m:t>
                  </m:r>
                  <m:r>
                    <w:rPr>
                      <w:rFonts w:ascii="Cambria Math" w:hAnsi="Cambria Math" w:cs="Arial"/>
                      <w:sz w:val="24"/>
                      <w:szCs w:val="24"/>
                    </w:rPr>
                    <m:t>solution</m:t>
                  </m:r>
                </m:num>
                <m:den>
                  <m:r>
                    <w:rPr>
                      <w:rFonts w:ascii="Cambria Math" w:hAnsi="Cambria Math" w:cs="Arial"/>
                      <w:sz w:val="24"/>
                      <w:szCs w:val="24"/>
                    </w:rPr>
                    <m:t>Density</m:t>
                  </m:r>
                  <m:r>
                    <w:rPr>
                      <w:rFonts w:ascii="Cambria Math" w:hAnsi="Arial" w:cs="Arial"/>
                      <w:sz w:val="24"/>
                      <w:szCs w:val="24"/>
                    </w:rPr>
                    <m:t xml:space="preserve"> </m:t>
                  </m:r>
                  <m:r>
                    <w:rPr>
                      <w:rFonts w:ascii="Cambria Math" w:hAnsi="Cambria Math" w:cs="Arial"/>
                      <w:sz w:val="24"/>
                      <w:szCs w:val="24"/>
                    </w:rPr>
                    <m:t>of</m:t>
                  </m:r>
                  <m:r>
                    <w:rPr>
                      <w:rFonts w:ascii="Cambria Math" w:hAnsi="Arial" w:cs="Arial"/>
                      <w:sz w:val="24"/>
                      <w:szCs w:val="24"/>
                    </w:rPr>
                    <m:t xml:space="preserve"> </m:t>
                  </m:r>
                  <m:r>
                    <w:rPr>
                      <w:rFonts w:ascii="Cambria Math" w:hAnsi="Cambria Math" w:cs="Arial"/>
                      <w:sz w:val="24"/>
                      <w:szCs w:val="24"/>
                    </w:rPr>
                    <m:t>solution</m:t>
                  </m:r>
                </m:den>
              </m:f>
            </m:oMath>
          </w:p>
          <w:p w14:paraId="20C12662" w14:textId="77777777" w:rsidR="001320D0" w:rsidRPr="0061265B" w:rsidRDefault="001320D0" w:rsidP="007D655F">
            <w:pPr>
              <w:rPr>
                <w:rFonts w:ascii="Arial" w:hAnsi="Arial" w:cs="Arial"/>
                <w:sz w:val="24"/>
                <w:szCs w:val="24"/>
              </w:rPr>
            </w:pPr>
            <w:r w:rsidRPr="0061265B">
              <w:rPr>
                <w:rFonts w:ascii="Arial" w:hAnsi="Arial" w:cs="Arial"/>
                <w:sz w:val="24"/>
                <w:szCs w:val="24"/>
              </w:rPr>
              <w:t xml:space="preserve">                             =  </w:t>
            </w:r>
            <m:oMath>
              <m:f>
                <m:fPr>
                  <m:ctrlPr>
                    <w:rPr>
                      <w:rFonts w:ascii="Cambria Math" w:hAnsi="Arial" w:cs="Arial"/>
                      <w:i/>
                      <w:sz w:val="24"/>
                      <w:szCs w:val="24"/>
                    </w:rPr>
                  </m:ctrlPr>
                </m:fPr>
                <m:num>
                  <m:r>
                    <w:rPr>
                      <w:rFonts w:ascii="Cambria Math" w:hAnsi="Arial" w:cs="Arial"/>
                      <w:sz w:val="24"/>
                      <w:szCs w:val="24"/>
                    </w:rPr>
                    <m:t>(100</m:t>
                  </m:r>
                  <m:r>
                    <w:rPr>
                      <w:rFonts w:ascii="Cambria Math" w:hAnsi="Cambria Math" w:cs="Arial"/>
                      <w:sz w:val="24"/>
                      <w:szCs w:val="24"/>
                    </w:rPr>
                    <m:t>g</m:t>
                  </m:r>
                  <m:r>
                    <w:rPr>
                      <w:rFonts w:ascii="Cambria Math" w:hAnsi="Arial" w:cs="Arial"/>
                      <w:sz w:val="24"/>
                      <w:szCs w:val="24"/>
                    </w:rPr>
                    <m:t>)</m:t>
                  </m:r>
                </m:num>
                <m:den>
                  <m:d>
                    <m:dPr>
                      <m:ctrlPr>
                        <w:rPr>
                          <w:rFonts w:ascii="Cambria Math" w:hAnsi="Arial" w:cs="Arial"/>
                          <w:i/>
                          <w:sz w:val="24"/>
                          <w:szCs w:val="24"/>
                        </w:rPr>
                      </m:ctrlPr>
                    </m:dPr>
                    <m:e>
                      <m:r>
                        <w:rPr>
                          <w:rFonts w:ascii="Cambria Math" w:hAnsi="Arial" w:cs="Arial"/>
                          <w:sz w:val="24"/>
                          <w:szCs w:val="24"/>
                        </w:rPr>
                        <m:t xml:space="preserve">1.504 </m:t>
                      </m:r>
                      <m:r>
                        <w:rPr>
                          <w:rFonts w:ascii="Cambria Math" w:hAnsi="Cambria Math" w:cs="Arial"/>
                          <w:sz w:val="24"/>
                          <w:szCs w:val="24"/>
                        </w:rPr>
                        <m:t>g</m:t>
                      </m:r>
                      <m:r>
                        <w:rPr>
                          <w:rFonts w:ascii="Cambria Math" w:hAnsi="Arial" w:cs="Arial"/>
                          <w:sz w:val="24"/>
                          <w:szCs w:val="24"/>
                        </w:rPr>
                        <m:t xml:space="preserve"> </m:t>
                      </m:r>
                      <m:r>
                        <w:rPr>
                          <w:rFonts w:ascii="Cambria Math" w:hAnsi="Cambria Math" w:cs="Arial"/>
                          <w:sz w:val="24"/>
                          <w:szCs w:val="24"/>
                        </w:rPr>
                        <m:t>mL</m:t>
                      </m:r>
                      <m:r>
                        <w:rPr>
                          <w:rFonts w:ascii="Arial" w:hAnsi="Arial" w:cs="Arial"/>
                          <w:sz w:val="24"/>
                          <w:szCs w:val="24"/>
                        </w:rPr>
                        <m:t>-</m:t>
                      </m:r>
                      <m:r>
                        <w:rPr>
                          <w:rFonts w:ascii="Cambria Math" w:hAnsi="Arial" w:cs="Arial"/>
                          <w:sz w:val="24"/>
                          <w:szCs w:val="24"/>
                        </w:rPr>
                        <m:t xml:space="preserve">1 </m:t>
                      </m:r>
                    </m:e>
                  </m:d>
                </m:den>
              </m:f>
            </m:oMath>
            <w:r w:rsidRPr="0061265B">
              <w:rPr>
                <w:rFonts w:ascii="Arial" w:hAnsi="Arial" w:cs="Arial"/>
                <w:sz w:val="24"/>
                <w:szCs w:val="24"/>
              </w:rPr>
              <w:t xml:space="preserve">   = 66.5 mL = 0.665 L</w:t>
            </w:r>
          </w:p>
          <w:p w14:paraId="2CEA4F0D" w14:textId="77777777" w:rsidR="001320D0" w:rsidRPr="0061265B" w:rsidRDefault="001320D0" w:rsidP="007D655F">
            <w:pPr>
              <w:rPr>
                <w:rFonts w:ascii="Arial" w:hAnsi="Arial" w:cs="Arial"/>
                <w:sz w:val="24"/>
                <w:szCs w:val="24"/>
              </w:rPr>
            </w:pPr>
          </w:p>
          <w:p w14:paraId="33E76A35" w14:textId="77777777" w:rsidR="001320D0" w:rsidRPr="0061265B" w:rsidRDefault="001320D0" w:rsidP="007D655F">
            <w:pPr>
              <w:rPr>
                <w:rFonts w:ascii="Arial" w:hAnsi="Arial" w:cs="Arial"/>
                <w:sz w:val="24"/>
                <w:szCs w:val="24"/>
              </w:rPr>
            </w:pPr>
            <w:r w:rsidRPr="0061265B">
              <w:rPr>
                <w:rFonts w:ascii="Arial" w:hAnsi="Arial" w:cs="Arial"/>
                <w:sz w:val="24"/>
                <w:szCs w:val="24"/>
              </w:rPr>
              <w:t xml:space="preserve">Molarity of solution (M) = </w:t>
            </w:r>
            <m:oMath>
              <m:f>
                <m:fPr>
                  <m:ctrlPr>
                    <w:rPr>
                      <w:rFonts w:ascii="Cambria Math" w:hAnsi="Arial" w:cs="Arial"/>
                      <w:i/>
                      <w:sz w:val="24"/>
                      <w:szCs w:val="24"/>
                    </w:rPr>
                  </m:ctrlPr>
                </m:fPr>
                <m:num>
                  <m:r>
                    <w:rPr>
                      <w:rFonts w:ascii="Cambria Math" w:hAnsi="Cambria Math" w:cs="Arial"/>
                      <w:sz w:val="24"/>
                      <w:szCs w:val="24"/>
                    </w:rPr>
                    <m:t>Mass</m:t>
                  </m:r>
                  <m:r>
                    <w:rPr>
                      <w:rFonts w:ascii="Cambria Math" w:hAnsi="Arial" w:cs="Arial"/>
                      <w:sz w:val="24"/>
                      <w:szCs w:val="24"/>
                    </w:rPr>
                    <m:t xml:space="preserve"> </m:t>
                  </m:r>
                  <m:r>
                    <w:rPr>
                      <w:rFonts w:ascii="Cambria Math" w:hAnsi="Cambria Math" w:cs="Arial"/>
                      <w:sz w:val="24"/>
                      <w:szCs w:val="24"/>
                    </w:rPr>
                    <m:t>of</m:t>
                  </m:r>
                  <m:r>
                    <w:rPr>
                      <w:rFonts w:ascii="Cambria Math" w:hAnsi="Arial" w:cs="Arial"/>
                      <w:sz w:val="24"/>
                      <w:szCs w:val="24"/>
                    </w:rPr>
                    <m:t xml:space="preserve"> </m:t>
                  </m:r>
                  <m:r>
                    <w:rPr>
                      <w:rFonts w:ascii="Cambria Math" w:hAnsi="Cambria Math" w:cs="Arial"/>
                      <w:sz w:val="24"/>
                      <w:szCs w:val="24"/>
                    </w:rPr>
                    <m:t>HNO</m:t>
                  </m:r>
                  <m:r>
                    <w:rPr>
                      <w:rFonts w:ascii="Cambria Math" w:hAnsi="Arial" w:cs="Arial"/>
                      <w:sz w:val="24"/>
                      <w:szCs w:val="24"/>
                    </w:rPr>
                    <m:t>3/</m:t>
                  </m:r>
                  <m:r>
                    <w:rPr>
                      <w:rFonts w:ascii="Cambria Math" w:hAnsi="Cambria Math" w:cs="Arial"/>
                      <w:sz w:val="24"/>
                      <w:szCs w:val="24"/>
                    </w:rPr>
                    <m:t>Molar</m:t>
                  </m:r>
                  <m:r>
                    <w:rPr>
                      <w:rFonts w:ascii="Cambria Math" w:hAnsi="Arial" w:cs="Arial"/>
                      <w:sz w:val="24"/>
                      <w:szCs w:val="24"/>
                    </w:rPr>
                    <m:t xml:space="preserve"> </m:t>
                  </m:r>
                  <m:r>
                    <w:rPr>
                      <w:rFonts w:ascii="Cambria Math" w:hAnsi="Cambria Math" w:cs="Arial"/>
                      <w:sz w:val="24"/>
                      <w:szCs w:val="24"/>
                    </w:rPr>
                    <m:t>mass</m:t>
                  </m:r>
                  <m:r>
                    <w:rPr>
                      <w:rFonts w:ascii="Cambria Math" w:hAnsi="Arial" w:cs="Arial"/>
                      <w:sz w:val="24"/>
                      <w:szCs w:val="24"/>
                    </w:rPr>
                    <m:t xml:space="preserve"> </m:t>
                  </m:r>
                  <m:r>
                    <w:rPr>
                      <w:rFonts w:ascii="Cambria Math" w:hAnsi="Cambria Math" w:cs="Arial"/>
                      <w:sz w:val="24"/>
                      <w:szCs w:val="24"/>
                    </w:rPr>
                    <m:t>of</m:t>
                  </m:r>
                  <m:r>
                    <w:rPr>
                      <w:rFonts w:ascii="Cambria Math" w:hAnsi="Arial" w:cs="Arial"/>
                      <w:sz w:val="24"/>
                      <w:szCs w:val="24"/>
                    </w:rPr>
                    <m:t xml:space="preserve"> </m:t>
                  </m:r>
                  <m:r>
                    <w:rPr>
                      <w:rFonts w:ascii="Cambria Math" w:hAnsi="Cambria Math" w:cs="Arial"/>
                      <w:sz w:val="24"/>
                      <w:szCs w:val="24"/>
                    </w:rPr>
                    <m:t>HNO</m:t>
                  </m:r>
                  <m:r>
                    <w:rPr>
                      <w:rFonts w:ascii="Cambria Math" w:hAnsi="Arial" w:cs="Arial"/>
                      <w:sz w:val="24"/>
                      <w:szCs w:val="24"/>
                    </w:rPr>
                    <m:t>3</m:t>
                  </m:r>
                </m:num>
                <m:den>
                  <m:eqArr>
                    <m:eqArrPr>
                      <m:ctrlPr>
                        <w:rPr>
                          <w:rFonts w:ascii="Cambria Math" w:hAnsi="Arial" w:cs="Arial"/>
                          <w:i/>
                          <w:sz w:val="24"/>
                          <w:szCs w:val="24"/>
                        </w:rPr>
                      </m:ctrlPr>
                    </m:eqArrPr>
                    <m:e>
                      <m:r>
                        <w:rPr>
                          <w:rFonts w:ascii="Cambria Math" w:hAnsi="Cambria Math" w:cs="Arial"/>
                          <w:sz w:val="24"/>
                          <w:szCs w:val="24"/>
                        </w:rPr>
                        <m:t>Volume</m:t>
                      </m:r>
                      <m:r>
                        <w:rPr>
                          <w:rFonts w:ascii="Cambria Math" w:hAnsi="Arial" w:cs="Arial"/>
                          <w:sz w:val="24"/>
                          <w:szCs w:val="24"/>
                        </w:rPr>
                        <m:t xml:space="preserve"> </m:t>
                      </m:r>
                      <m:r>
                        <w:rPr>
                          <w:rFonts w:ascii="Cambria Math" w:hAnsi="Cambria Math" w:cs="Arial"/>
                          <w:sz w:val="24"/>
                          <w:szCs w:val="24"/>
                        </w:rPr>
                        <m:t>of</m:t>
                      </m:r>
                      <m:r>
                        <w:rPr>
                          <w:rFonts w:ascii="Cambria Math" w:hAnsi="Arial" w:cs="Arial"/>
                          <w:sz w:val="24"/>
                          <w:szCs w:val="24"/>
                        </w:rPr>
                        <m:t xml:space="preserve"> </m:t>
                      </m:r>
                      <m:r>
                        <w:rPr>
                          <w:rFonts w:ascii="Cambria Math" w:hAnsi="Cambria Math" w:cs="Arial"/>
                          <w:sz w:val="24"/>
                          <w:szCs w:val="24"/>
                        </w:rPr>
                        <m:t>solution</m:t>
                      </m:r>
                      <m:r>
                        <w:rPr>
                          <w:rFonts w:ascii="Cambria Math" w:hAnsi="Arial" w:cs="Arial"/>
                          <w:sz w:val="24"/>
                          <w:szCs w:val="24"/>
                        </w:rPr>
                        <m:t xml:space="preserve"> </m:t>
                      </m:r>
                      <m:r>
                        <w:rPr>
                          <w:rFonts w:ascii="Cambria Math" w:hAnsi="Cambria Math" w:cs="Arial"/>
                          <w:sz w:val="24"/>
                          <w:szCs w:val="24"/>
                        </w:rPr>
                        <m:t>in</m:t>
                      </m:r>
                      <m:r>
                        <w:rPr>
                          <w:rFonts w:ascii="Cambria Math" w:hAnsi="Arial" w:cs="Arial"/>
                          <w:sz w:val="24"/>
                          <w:szCs w:val="24"/>
                        </w:rPr>
                        <m:t xml:space="preserve"> </m:t>
                      </m:r>
                      <m:r>
                        <w:rPr>
                          <w:rFonts w:ascii="Cambria Math" w:hAnsi="Cambria Math" w:cs="Arial"/>
                          <w:sz w:val="24"/>
                          <w:szCs w:val="24"/>
                        </w:rPr>
                        <m:t>Litres</m:t>
                      </m:r>
                    </m:e>
                    <m:e/>
                  </m:eqArr>
                </m:den>
              </m:f>
            </m:oMath>
          </w:p>
          <w:p w14:paraId="4FE24DD7" w14:textId="77777777" w:rsidR="001320D0" w:rsidRPr="0061265B" w:rsidRDefault="001320D0" w:rsidP="007D655F">
            <w:pPr>
              <w:rPr>
                <w:rFonts w:ascii="Arial" w:hAnsi="Arial" w:cs="Arial"/>
                <w:sz w:val="24"/>
                <w:szCs w:val="24"/>
              </w:rPr>
            </w:pPr>
            <w:r w:rsidRPr="0061265B">
              <w:rPr>
                <w:rFonts w:ascii="Arial" w:hAnsi="Arial" w:cs="Arial"/>
                <w:sz w:val="24"/>
                <w:szCs w:val="24"/>
              </w:rPr>
              <w:t xml:space="preserve">                       = </w:t>
            </w:r>
            <m:oMath>
              <m:f>
                <m:fPr>
                  <m:ctrlPr>
                    <w:rPr>
                      <w:rFonts w:ascii="Cambria Math" w:hAnsi="Arial" w:cs="Arial"/>
                      <w:i/>
                      <w:sz w:val="24"/>
                      <w:szCs w:val="24"/>
                    </w:rPr>
                  </m:ctrlPr>
                </m:fPr>
                <m:num>
                  <m:r>
                    <w:rPr>
                      <w:rFonts w:ascii="Cambria Math" w:hAnsi="Arial" w:cs="Arial"/>
                      <w:sz w:val="24"/>
                      <w:szCs w:val="24"/>
                    </w:rPr>
                    <m:t>(68</m:t>
                  </m:r>
                  <m:r>
                    <w:rPr>
                      <w:rFonts w:ascii="Cambria Math" w:hAnsi="Cambria Math" w:cs="Arial"/>
                      <w:sz w:val="24"/>
                      <w:szCs w:val="24"/>
                    </w:rPr>
                    <m:t>g</m:t>
                  </m:r>
                  <m:r>
                    <w:rPr>
                      <w:rFonts w:ascii="Cambria Math" w:hAnsi="Arial" w:cs="Arial"/>
                      <w:sz w:val="24"/>
                      <w:szCs w:val="24"/>
                    </w:rPr>
                    <m:t>/63</m:t>
                  </m:r>
                  <m:r>
                    <w:rPr>
                      <w:rFonts w:ascii="Cambria Math" w:hAnsi="Cambria Math" w:cs="Arial"/>
                      <w:sz w:val="24"/>
                      <w:szCs w:val="24"/>
                    </w:rPr>
                    <m:t>g</m:t>
                  </m:r>
                  <m:r>
                    <w:rPr>
                      <w:rFonts w:ascii="Cambria Math" w:hAnsi="Arial" w:cs="Arial"/>
                      <w:sz w:val="24"/>
                      <w:szCs w:val="24"/>
                    </w:rPr>
                    <m:t xml:space="preserve"> </m:t>
                  </m:r>
                  <m:r>
                    <w:rPr>
                      <w:rFonts w:ascii="Cambria Math" w:hAnsi="Cambria Math" w:cs="Arial"/>
                      <w:sz w:val="24"/>
                      <w:szCs w:val="24"/>
                    </w:rPr>
                    <m:t>mol</m:t>
                  </m:r>
                  <m:r>
                    <w:rPr>
                      <w:rFonts w:ascii="Arial" w:hAnsi="Arial" w:cs="Arial"/>
                      <w:sz w:val="24"/>
                      <w:szCs w:val="24"/>
                    </w:rPr>
                    <m:t>-</m:t>
                  </m:r>
                  <m:r>
                    <w:rPr>
                      <w:rFonts w:ascii="Cambria Math" w:hAnsi="Arial" w:cs="Arial"/>
                      <w:sz w:val="24"/>
                      <w:szCs w:val="24"/>
                    </w:rPr>
                    <m:t>1)</m:t>
                  </m:r>
                </m:num>
                <m:den>
                  <m:r>
                    <w:rPr>
                      <w:rFonts w:ascii="Cambria Math" w:hAnsi="Arial" w:cs="Arial"/>
                      <w:sz w:val="24"/>
                      <w:szCs w:val="24"/>
                    </w:rPr>
                    <m:t xml:space="preserve">(0.665 </m:t>
                  </m:r>
                  <m:r>
                    <w:rPr>
                      <w:rFonts w:ascii="Cambria Math" w:hAnsi="Cambria Math" w:cs="Arial"/>
                      <w:sz w:val="24"/>
                      <w:szCs w:val="24"/>
                    </w:rPr>
                    <m:t>L</m:t>
                  </m:r>
                  <m:r>
                    <w:rPr>
                      <w:rFonts w:ascii="Cambria Math" w:hAnsi="Arial" w:cs="Arial"/>
                      <w:sz w:val="24"/>
                      <w:szCs w:val="24"/>
                    </w:rPr>
                    <m:t>)</m:t>
                  </m:r>
                </m:den>
              </m:f>
            </m:oMath>
            <w:r w:rsidRPr="0061265B">
              <w:rPr>
                <w:rFonts w:ascii="Arial" w:hAnsi="Arial" w:cs="Arial"/>
                <w:sz w:val="24"/>
                <w:szCs w:val="24"/>
              </w:rPr>
              <w:t xml:space="preserve">   = 16.23 mol L</w:t>
            </w:r>
            <w:r w:rsidRPr="0061265B">
              <w:rPr>
                <w:rFonts w:ascii="Arial" w:hAnsi="Arial" w:cs="Arial"/>
                <w:sz w:val="24"/>
                <w:szCs w:val="24"/>
                <w:vertAlign w:val="superscript"/>
              </w:rPr>
              <w:t>-1</w:t>
            </w:r>
            <w:r w:rsidRPr="0061265B">
              <w:rPr>
                <w:rFonts w:ascii="Arial" w:hAnsi="Arial" w:cs="Arial"/>
                <w:sz w:val="24"/>
                <w:szCs w:val="24"/>
              </w:rPr>
              <w:t xml:space="preserve"> = 16.23 M.</w:t>
            </w:r>
          </w:p>
          <w:p w14:paraId="37D12219" w14:textId="77777777" w:rsidR="001320D0" w:rsidRPr="0061265B" w:rsidRDefault="001320D0" w:rsidP="007D655F">
            <w:pPr>
              <w:rPr>
                <w:rFonts w:ascii="Arial" w:hAnsi="Arial" w:cs="Arial"/>
                <w:sz w:val="24"/>
                <w:szCs w:val="24"/>
              </w:rPr>
            </w:pPr>
          </w:p>
          <w:p w14:paraId="6D15EF9F" w14:textId="77777777" w:rsidR="001320D0" w:rsidRPr="0061265B" w:rsidRDefault="001320D0" w:rsidP="007D655F">
            <w:pPr>
              <w:rPr>
                <w:rFonts w:ascii="Arial" w:hAnsi="Arial" w:cs="Arial"/>
                <w:sz w:val="24"/>
                <w:szCs w:val="24"/>
              </w:rPr>
            </w:pPr>
            <w:r w:rsidRPr="0061265B">
              <w:rPr>
                <w:rFonts w:ascii="Arial" w:hAnsi="Arial" w:cs="Arial"/>
                <w:sz w:val="24"/>
                <w:szCs w:val="24"/>
              </w:rPr>
              <w:t>(b) (i)It shrinks in a concentrated saline solution.</w:t>
            </w:r>
          </w:p>
          <w:p w14:paraId="7D969F18" w14:textId="77777777" w:rsidR="001320D0" w:rsidRPr="0061265B" w:rsidRDefault="001320D0" w:rsidP="007D655F">
            <w:pPr>
              <w:rPr>
                <w:rFonts w:ascii="Arial" w:hAnsi="Arial" w:cs="Arial"/>
                <w:noProof/>
                <w:sz w:val="24"/>
                <w:szCs w:val="24"/>
              </w:rPr>
            </w:pPr>
            <w:r w:rsidRPr="0061265B">
              <w:rPr>
                <w:rFonts w:ascii="Arial" w:hAnsi="Arial" w:cs="Arial"/>
                <w:noProof/>
                <w:sz w:val="24"/>
                <w:szCs w:val="24"/>
              </w:rPr>
              <w:t>(ii)Aquatic species are more comfortable in cold water due to the presence of more oxygen. Solubility of oxygen in water increases with decrease in temperature as solubility of a gas in given liquid decreases with increase in temperature.</w:t>
            </w:r>
          </w:p>
          <w:p w14:paraId="16625122" w14:textId="77777777" w:rsidR="001320D0" w:rsidRPr="0061265B" w:rsidRDefault="001320D0" w:rsidP="007D655F">
            <w:pPr>
              <w:rPr>
                <w:rFonts w:ascii="Arial" w:hAnsi="Arial" w:cs="Arial"/>
                <w:noProof/>
                <w:sz w:val="24"/>
                <w:szCs w:val="24"/>
              </w:rPr>
            </w:pPr>
            <w:r w:rsidRPr="0061265B">
              <w:rPr>
                <w:rFonts w:ascii="Arial" w:hAnsi="Arial" w:cs="Arial"/>
                <w:noProof/>
                <w:sz w:val="24"/>
                <w:szCs w:val="24"/>
              </w:rPr>
              <w:t>(iii)The phenomenon involved in the process is depression in the freezing point .</w:t>
            </w:r>
          </w:p>
          <w:p w14:paraId="54CF511A" w14:textId="77777777" w:rsidR="001320D0" w:rsidRPr="0061265B" w:rsidRDefault="001320D0" w:rsidP="007D655F">
            <w:pPr>
              <w:jc w:val="center"/>
              <w:rPr>
                <w:rFonts w:ascii="Arial" w:hAnsi="Arial" w:cs="Arial"/>
                <w:b/>
                <w:bCs/>
                <w:noProof/>
                <w:sz w:val="24"/>
                <w:szCs w:val="24"/>
              </w:rPr>
            </w:pPr>
            <w:r w:rsidRPr="0061265B">
              <w:rPr>
                <w:rFonts w:ascii="Arial" w:hAnsi="Arial" w:cs="Arial"/>
                <w:b/>
                <w:bCs/>
                <w:noProof/>
                <w:sz w:val="24"/>
                <w:szCs w:val="24"/>
              </w:rPr>
              <w:t>OR</w:t>
            </w:r>
          </w:p>
          <w:p w14:paraId="306744CA" w14:textId="77777777" w:rsidR="001320D0" w:rsidRPr="0061265B" w:rsidRDefault="001320D0" w:rsidP="007D655F">
            <w:pPr>
              <w:rPr>
                <w:rFonts w:ascii="Arial" w:hAnsi="Arial" w:cs="Arial"/>
                <w:noProof/>
                <w:sz w:val="24"/>
                <w:szCs w:val="24"/>
              </w:rPr>
            </w:pPr>
            <w:r w:rsidRPr="0061265B">
              <w:rPr>
                <w:rFonts w:ascii="Arial" w:hAnsi="Arial" w:cs="Arial"/>
                <w:noProof/>
                <w:sz w:val="24"/>
                <w:szCs w:val="24"/>
              </w:rPr>
              <w:t>(a)</w:t>
            </w:r>
          </w:p>
          <w:p w14:paraId="04C6B3E8" w14:textId="77777777" w:rsidR="001320D0" w:rsidRPr="0061265B" w:rsidRDefault="001320D0" w:rsidP="007D655F">
            <w:pPr>
              <w:rPr>
                <w:rFonts w:ascii="Arial" w:hAnsi="Arial" w:cs="Arial"/>
                <w:noProof/>
                <w:sz w:val="24"/>
                <w:szCs w:val="24"/>
              </w:rPr>
            </w:pPr>
            <w:r w:rsidRPr="0061265B">
              <w:rPr>
                <w:rFonts w:ascii="Arial" w:hAnsi="Arial" w:cs="Arial"/>
                <w:noProof/>
                <w:sz w:val="24"/>
                <w:szCs w:val="24"/>
              </w:rPr>
              <w:drawing>
                <wp:inline distT="0" distB="0" distL="0" distR="0" wp14:anchorId="6BD89CB3" wp14:editId="70007E7A">
                  <wp:extent cx="4829175" cy="2238375"/>
                  <wp:effectExtent l="0" t="0" r="9525" b="9525"/>
                  <wp:docPr id="590149517" name="Picture 590149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extLst>
                              <a:ext uri="{BEBA8EAE-BF5A-486C-A8C5-ECC9F3942E4B}">
                                <a14:imgProps xmlns:a14="http://schemas.microsoft.com/office/drawing/2010/main">
                                  <a14:imgLayer r:embed="rId130">
                                    <a14:imgEffect>
                                      <a14:saturation sat="33000"/>
                                    </a14:imgEffect>
                                  </a14:imgLayer>
                                </a14:imgProps>
                              </a:ext>
                            </a:extLst>
                          </a:blip>
                          <a:stretch>
                            <a:fillRect/>
                          </a:stretch>
                        </pic:blipFill>
                        <pic:spPr>
                          <a:xfrm>
                            <a:off x="0" y="0"/>
                            <a:ext cx="4829175" cy="2238375"/>
                          </a:xfrm>
                          <a:prstGeom prst="rect">
                            <a:avLst/>
                          </a:prstGeom>
                        </pic:spPr>
                      </pic:pic>
                    </a:graphicData>
                  </a:graphic>
                </wp:inline>
              </w:drawing>
            </w:r>
          </w:p>
          <w:p w14:paraId="55F07970" w14:textId="77777777" w:rsidR="001320D0" w:rsidRPr="0061265B" w:rsidRDefault="001320D0" w:rsidP="007D655F">
            <w:pPr>
              <w:rPr>
                <w:rFonts w:ascii="Arial" w:hAnsi="Arial" w:cs="Arial"/>
                <w:noProof/>
                <w:sz w:val="24"/>
                <w:szCs w:val="24"/>
              </w:rPr>
            </w:pPr>
          </w:p>
          <w:p w14:paraId="056F9356" w14:textId="77777777" w:rsidR="001320D0" w:rsidRPr="0061265B" w:rsidRDefault="001320D0" w:rsidP="007D655F">
            <w:pPr>
              <w:rPr>
                <w:rFonts w:ascii="Arial" w:hAnsi="Arial" w:cs="Arial"/>
                <w:noProof/>
                <w:sz w:val="24"/>
                <w:szCs w:val="24"/>
              </w:rPr>
            </w:pPr>
            <w:r w:rsidRPr="0061265B">
              <w:rPr>
                <w:rFonts w:ascii="Arial" w:hAnsi="Arial" w:cs="Arial"/>
                <w:noProof/>
                <w:sz w:val="24"/>
                <w:szCs w:val="24"/>
              </w:rPr>
              <w:t>(b)(i)Non-ideal solution with negative deviation forms maximum boiling azeotrope.</w:t>
            </w:r>
          </w:p>
          <w:p w14:paraId="2473EEF6" w14:textId="77777777" w:rsidR="001320D0" w:rsidRPr="0061265B" w:rsidRDefault="001320D0" w:rsidP="007D655F">
            <w:pPr>
              <w:rPr>
                <w:rFonts w:ascii="Arial" w:hAnsi="Arial" w:cs="Arial"/>
                <w:color w:val="141B2C"/>
                <w:sz w:val="24"/>
                <w:szCs w:val="24"/>
                <w:shd w:val="clear" w:color="auto" w:fill="FFFFFF"/>
              </w:rPr>
            </w:pPr>
            <w:r w:rsidRPr="0061265B">
              <w:rPr>
                <w:rFonts w:ascii="Arial" w:hAnsi="Arial" w:cs="Arial"/>
                <w:noProof/>
                <w:sz w:val="24"/>
                <w:szCs w:val="24"/>
              </w:rPr>
              <w:t>(ii) This is because KCl dissociates in water to give two ions (KCI→K</w:t>
            </w:r>
            <w:r w:rsidRPr="0061265B">
              <w:rPr>
                <w:rFonts w:ascii="Arial" w:hAnsi="Arial" w:cs="Arial"/>
                <w:noProof/>
                <w:sz w:val="24"/>
                <w:szCs w:val="24"/>
                <w:vertAlign w:val="superscript"/>
              </w:rPr>
              <w:t>+</w:t>
            </w:r>
            <w:r w:rsidRPr="0061265B">
              <w:rPr>
                <w:rFonts w:ascii="Arial" w:hAnsi="Arial" w:cs="Arial"/>
                <w:noProof/>
                <w:sz w:val="24"/>
                <w:szCs w:val="24"/>
              </w:rPr>
              <w:t xml:space="preserve">   +    Cl</w:t>
            </w:r>
            <w:r w:rsidRPr="0061265B">
              <w:rPr>
                <w:rFonts w:ascii="Arial" w:hAnsi="Arial" w:cs="Arial"/>
                <w:noProof/>
                <w:sz w:val="24"/>
                <w:szCs w:val="24"/>
                <w:vertAlign w:val="superscript"/>
              </w:rPr>
              <w:t>−</w:t>
            </w:r>
            <w:r w:rsidRPr="0061265B">
              <w:rPr>
                <w:rFonts w:ascii="Arial" w:hAnsi="Arial" w:cs="Arial"/>
                <w:noProof/>
                <w:sz w:val="24"/>
                <w:szCs w:val="24"/>
              </w:rPr>
              <w:t>), whereas glucose does not dissociate. Therefore, number of solute particles is greater in 0.1 M KCl as compared to 0.1 M glucose.</w:t>
            </w:r>
          </w:p>
          <w:p w14:paraId="0EA306FF" w14:textId="77777777" w:rsidR="001320D0" w:rsidRPr="0061265B" w:rsidRDefault="001320D0" w:rsidP="007D655F">
            <w:pPr>
              <w:rPr>
                <w:rFonts w:ascii="Arial" w:hAnsi="Arial" w:cs="Arial"/>
                <w:sz w:val="24"/>
                <w:szCs w:val="24"/>
              </w:rPr>
            </w:pPr>
            <w:r w:rsidRPr="0061265B">
              <w:rPr>
                <w:rFonts w:ascii="Arial" w:hAnsi="Arial" w:cs="Arial"/>
                <w:sz w:val="24"/>
                <w:szCs w:val="24"/>
              </w:rPr>
              <w:t>(iii)The pure solvent flows out of the solution through semi - permeable membrane and this phenomenon is called as reverse osmosis.</w:t>
            </w:r>
          </w:p>
          <w:p w14:paraId="1F501DE2" w14:textId="77777777" w:rsidR="001320D0" w:rsidRPr="0061265B" w:rsidRDefault="001320D0" w:rsidP="007D655F">
            <w:pPr>
              <w:rPr>
                <w:rFonts w:ascii="Arial" w:hAnsi="Arial" w:cs="Arial"/>
                <w:color w:val="141B2C"/>
                <w:sz w:val="24"/>
                <w:szCs w:val="24"/>
                <w:shd w:val="clear" w:color="auto" w:fill="FFFFFF"/>
              </w:rPr>
            </w:pPr>
          </w:p>
        </w:tc>
        <w:tc>
          <w:tcPr>
            <w:tcW w:w="1170" w:type="dxa"/>
          </w:tcPr>
          <w:p w14:paraId="5F97383F" w14:textId="77777777" w:rsidR="001320D0" w:rsidRPr="0061265B" w:rsidRDefault="001320D0" w:rsidP="007D655F">
            <w:pPr>
              <w:jc w:val="center"/>
              <w:rPr>
                <w:rFonts w:ascii="Arial" w:hAnsi="Arial" w:cs="Arial"/>
                <w:sz w:val="24"/>
                <w:szCs w:val="24"/>
              </w:rPr>
            </w:pPr>
            <w:r w:rsidRPr="0061265B">
              <w:rPr>
                <w:rFonts w:ascii="Arial" w:hAnsi="Arial" w:cs="Arial"/>
                <w:sz w:val="24"/>
                <w:szCs w:val="24"/>
              </w:rPr>
              <w:t>2+1+1+1</w:t>
            </w:r>
          </w:p>
          <w:p w14:paraId="4755BE39" w14:textId="77777777" w:rsidR="001320D0" w:rsidRPr="0061265B" w:rsidRDefault="001320D0" w:rsidP="007D655F">
            <w:pPr>
              <w:jc w:val="center"/>
              <w:rPr>
                <w:rFonts w:ascii="Arial" w:hAnsi="Arial" w:cs="Arial"/>
                <w:sz w:val="24"/>
                <w:szCs w:val="24"/>
              </w:rPr>
            </w:pPr>
          </w:p>
          <w:p w14:paraId="3F6F7BC8" w14:textId="77777777" w:rsidR="001320D0" w:rsidRPr="0061265B" w:rsidRDefault="001320D0" w:rsidP="007D655F">
            <w:pPr>
              <w:jc w:val="center"/>
              <w:rPr>
                <w:rFonts w:ascii="Arial" w:hAnsi="Arial" w:cs="Arial"/>
                <w:sz w:val="24"/>
                <w:szCs w:val="24"/>
              </w:rPr>
            </w:pPr>
          </w:p>
          <w:p w14:paraId="32EC70CA" w14:textId="77777777" w:rsidR="001320D0" w:rsidRPr="0061265B" w:rsidRDefault="001320D0" w:rsidP="007D655F">
            <w:pPr>
              <w:jc w:val="center"/>
              <w:rPr>
                <w:rFonts w:ascii="Arial" w:hAnsi="Arial" w:cs="Arial"/>
                <w:sz w:val="24"/>
                <w:szCs w:val="24"/>
              </w:rPr>
            </w:pPr>
          </w:p>
          <w:p w14:paraId="33AFB3A6" w14:textId="77777777" w:rsidR="001320D0" w:rsidRPr="0061265B" w:rsidRDefault="001320D0" w:rsidP="007D655F">
            <w:pPr>
              <w:jc w:val="center"/>
              <w:rPr>
                <w:rFonts w:ascii="Arial" w:hAnsi="Arial" w:cs="Arial"/>
                <w:sz w:val="24"/>
                <w:szCs w:val="24"/>
              </w:rPr>
            </w:pPr>
          </w:p>
          <w:p w14:paraId="768BBEF8" w14:textId="77777777" w:rsidR="001320D0" w:rsidRPr="0061265B" w:rsidRDefault="001320D0" w:rsidP="007D655F">
            <w:pPr>
              <w:jc w:val="center"/>
              <w:rPr>
                <w:rFonts w:ascii="Arial" w:hAnsi="Arial" w:cs="Arial"/>
                <w:sz w:val="24"/>
                <w:szCs w:val="24"/>
              </w:rPr>
            </w:pPr>
          </w:p>
          <w:p w14:paraId="6A2A1DDD" w14:textId="77777777" w:rsidR="001320D0" w:rsidRPr="0061265B" w:rsidRDefault="001320D0" w:rsidP="007D655F">
            <w:pPr>
              <w:jc w:val="center"/>
              <w:rPr>
                <w:rFonts w:ascii="Arial" w:hAnsi="Arial" w:cs="Arial"/>
                <w:sz w:val="24"/>
                <w:szCs w:val="24"/>
              </w:rPr>
            </w:pPr>
          </w:p>
          <w:p w14:paraId="6CC8852B" w14:textId="77777777" w:rsidR="001320D0" w:rsidRPr="0061265B" w:rsidRDefault="001320D0" w:rsidP="007D655F">
            <w:pPr>
              <w:jc w:val="center"/>
              <w:rPr>
                <w:rFonts w:ascii="Arial" w:hAnsi="Arial" w:cs="Arial"/>
                <w:sz w:val="24"/>
                <w:szCs w:val="24"/>
              </w:rPr>
            </w:pPr>
          </w:p>
          <w:p w14:paraId="63A9B350" w14:textId="77777777" w:rsidR="001320D0" w:rsidRPr="0061265B" w:rsidRDefault="001320D0" w:rsidP="007D655F">
            <w:pPr>
              <w:jc w:val="center"/>
              <w:rPr>
                <w:rFonts w:ascii="Arial" w:hAnsi="Arial" w:cs="Arial"/>
                <w:sz w:val="24"/>
                <w:szCs w:val="24"/>
              </w:rPr>
            </w:pPr>
          </w:p>
          <w:p w14:paraId="0050E519" w14:textId="77777777" w:rsidR="001320D0" w:rsidRPr="0061265B" w:rsidRDefault="001320D0" w:rsidP="007D655F">
            <w:pPr>
              <w:jc w:val="center"/>
              <w:rPr>
                <w:rFonts w:ascii="Arial" w:hAnsi="Arial" w:cs="Arial"/>
                <w:sz w:val="24"/>
                <w:szCs w:val="24"/>
              </w:rPr>
            </w:pPr>
          </w:p>
          <w:p w14:paraId="3A71AC2D" w14:textId="77777777" w:rsidR="001320D0" w:rsidRPr="0061265B" w:rsidRDefault="001320D0" w:rsidP="007D655F">
            <w:pPr>
              <w:jc w:val="center"/>
              <w:rPr>
                <w:rFonts w:ascii="Arial" w:hAnsi="Arial" w:cs="Arial"/>
                <w:sz w:val="24"/>
                <w:szCs w:val="24"/>
              </w:rPr>
            </w:pPr>
          </w:p>
          <w:p w14:paraId="35E707C0" w14:textId="77777777" w:rsidR="001320D0" w:rsidRPr="0061265B" w:rsidRDefault="001320D0" w:rsidP="007D655F">
            <w:pPr>
              <w:jc w:val="center"/>
              <w:rPr>
                <w:rFonts w:ascii="Arial" w:hAnsi="Arial" w:cs="Arial"/>
                <w:sz w:val="24"/>
                <w:szCs w:val="24"/>
              </w:rPr>
            </w:pPr>
          </w:p>
          <w:p w14:paraId="7B212AF6" w14:textId="77777777" w:rsidR="001320D0" w:rsidRPr="0061265B" w:rsidRDefault="001320D0" w:rsidP="007D655F">
            <w:pPr>
              <w:jc w:val="center"/>
              <w:rPr>
                <w:rFonts w:ascii="Arial" w:hAnsi="Arial" w:cs="Arial"/>
                <w:sz w:val="24"/>
                <w:szCs w:val="24"/>
              </w:rPr>
            </w:pPr>
          </w:p>
          <w:p w14:paraId="427A13E2" w14:textId="77777777" w:rsidR="001320D0" w:rsidRPr="0061265B" w:rsidRDefault="001320D0" w:rsidP="007D655F">
            <w:pPr>
              <w:jc w:val="center"/>
              <w:rPr>
                <w:rFonts w:ascii="Arial" w:hAnsi="Arial" w:cs="Arial"/>
                <w:sz w:val="24"/>
                <w:szCs w:val="24"/>
              </w:rPr>
            </w:pPr>
          </w:p>
          <w:p w14:paraId="605989F6" w14:textId="77777777" w:rsidR="001320D0" w:rsidRPr="0061265B" w:rsidRDefault="001320D0" w:rsidP="007D655F">
            <w:pPr>
              <w:jc w:val="center"/>
              <w:rPr>
                <w:rFonts w:ascii="Arial" w:hAnsi="Arial" w:cs="Arial"/>
                <w:sz w:val="24"/>
                <w:szCs w:val="24"/>
              </w:rPr>
            </w:pPr>
          </w:p>
          <w:p w14:paraId="660E796F" w14:textId="77777777" w:rsidR="001320D0" w:rsidRPr="0061265B" w:rsidRDefault="001320D0" w:rsidP="007D655F">
            <w:pPr>
              <w:jc w:val="center"/>
              <w:rPr>
                <w:rFonts w:ascii="Arial" w:hAnsi="Arial" w:cs="Arial"/>
                <w:sz w:val="24"/>
                <w:szCs w:val="24"/>
              </w:rPr>
            </w:pPr>
          </w:p>
          <w:p w14:paraId="545573B6" w14:textId="77777777" w:rsidR="001320D0" w:rsidRPr="0061265B" w:rsidRDefault="001320D0" w:rsidP="007D655F">
            <w:pPr>
              <w:jc w:val="center"/>
              <w:rPr>
                <w:rFonts w:ascii="Arial" w:hAnsi="Arial" w:cs="Arial"/>
                <w:sz w:val="24"/>
                <w:szCs w:val="24"/>
              </w:rPr>
            </w:pPr>
          </w:p>
          <w:p w14:paraId="6D44E588" w14:textId="77777777" w:rsidR="001320D0" w:rsidRPr="0061265B" w:rsidRDefault="001320D0" w:rsidP="007D655F">
            <w:pPr>
              <w:jc w:val="center"/>
              <w:rPr>
                <w:rFonts w:ascii="Arial" w:hAnsi="Arial" w:cs="Arial"/>
                <w:sz w:val="24"/>
                <w:szCs w:val="24"/>
              </w:rPr>
            </w:pPr>
          </w:p>
          <w:p w14:paraId="07267923" w14:textId="77777777" w:rsidR="001320D0" w:rsidRPr="0061265B" w:rsidRDefault="001320D0" w:rsidP="007D655F">
            <w:pPr>
              <w:jc w:val="center"/>
              <w:rPr>
                <w:rFonts w:ascii="Arial" w:hAnsi="Arial" w:cs="Arial"/>
                <w:sz w:val="24"/>
                <w:szCs w:val="24"/>
              </w:rPr>
            </w:pPr>
          </w:p>
          <w:p w14:paraId="6A01E863" w14:textId="77777777" w:rsidR="001320D0" w:rsidRPr="0061265B" w:rsidRDefault="001320D0" w:rsidP="007D655F">
            <w:pPr>
              <w:jc w:val="center"/>
              <w:rPr>
                <w:rFonts w:ascii="Arial" w:hAnsi="Arial" w:cs="Arial"/>
                <w:sz w:val="24"/>
                <w:szCs w:val="24"/>
              </w:rPr>
            </w:pPr>
          </w:p>
          <w:p w14:paraId="663D1267" w14:textId="77777777" w:rsidR="001320D0" w:rsidRPr="0061265B" w:rsidRDefault="001320D0" w:rsidP="007D655F">
            <w:pPr>
              <w:jc w:val="center"/>
              <w:rPr>
                <w:rFonts w:ascii="Arial" w:hAnsi="Arial" w:cs="Arial"/>
                <w:sz w:val="24"/>
                <w:szCs w:val="24"/>
              </w:rPr>
            </w:pPr>
          </w:p>
          <w:p w14:paraId="4FF7DD99" w14:textId="77777777" w:rsidR="001320D0" w:rsidRPr="0061265B" w:rsidRDefault="001320D0" w:rsidP="007D655F">
            <w:pPr>
              <w:jc w:val="center"/>
              <w:rPr>
                <w:rFonts w:ascii="Arial" w:hAnsi="Arial" w:cs="Arial"/>
                <w:sz w:val="24"/>
                <w:szCs w:val="24"/>
              </w:rPr>
            </w:pPr>
          </w:p>
          <w:p w14:paraId="72FD0ACC" w14:textId="77777777" w:rsidR="001320D0" w:rsidRPr="0061265B" w:rsidRDefault="001320D0" w:rsidP="007D655F">
            <w:pPr>
              <w:jc w:val="center"/>
              <w:rPr>
                <w:rFonts w:ascii="Arial" w:hAnsi="Arial" w:cs="Arial"/>
                <w:sz w:val="24"/>
                <w:szCs w:val="24"/>
              </w:rPr>
            </w:pPr>
          </w:p>
          <w:p w14:paraId="70943A9A" w14:textId="77777777" w:rsidR="001320D0" w:rsidRPr="0061265B" w:rsidRDefault="001320D0" w:rsidP="007D655F">
            <w:pPr>
              <w:jc w:val="center"/>
              <w:rPr>
                <w:rFonts w:ascii="Arial" w:hAnsi="Arial" w:cs="Arial"/>
                <w:sz w:val="24"/>
                <w:szCs w:val="24"/>
              </w:rPr>
            </w:pPr>
          </w:p>
          <w:p w14:paraId="019927F3" w14:textId="77777777" w:rsidR="001320D0" w:rsidRPr="0061265B" w:rsidRDefault="001320D0" w:rsidP="007D655F">
            <w:pPr>
              <w:jc w:val="center"/>
              <w:rPr>
                <w:rFonts w:ascii="Arial" w:hAnsi="Arial" w:cs="Arial"/>
                <w:sz w:val="24"/>
                <w:szCs w:val="24"/>
              </w:rPr>
            </w:pPr>
          </w:p>
          <w:p w14:paraId="6B9E4E72" w14:textId="77777777" w:rsidR="001320D0" w:rsidRPr="0061265B" w:rsidRDefault="001320D0" w:rsidP="007D655F">
            <w:pPr>
              <w:jc w:val="center"/>
              <w:rPr>
                <w:rFonts w:ascii="Arial" w:hAnsi="Arial" w:cs="Arial"/>
                <w:sz w:val="24"/>
                <w:szCs w:val="24"/>
              </w:rPr>
            </w:pPr>
          </w:p>
          <w:p w14:paraId="33345BF5" w14:textId="77777777" w:rsidR="001320D0" w:rsidRPr="0061265B" w:rsidRDefault="001320D0" w:rsidP="007D655F">
            <w:pPr>
              <w:jc w:val="center"/>
              <w:rPr>
                <w:rFonts w:ascii="Arial" w:hAnsi="Arial" w:cs="Arial"/>
                <w:sz w:val="24"/>
                <w:szCs w:val="24"/>
              </w:rPr>
            </w:pPr>
          </w:p>
          <w:p w14:paraId="7AB8A4A3" w14:textId="77777777" w:rsidR="001320D0" w:rsidRPr="0061265B" w:rsidRDefault="001320D0" w:rsidP="007D655F">
            <w:pPr>
              <w:jc w:val="center"/>
              <w:rPr>
                <w:rFonts w:ascii="Arial" w:hAnsi="Arial" w:cs="Arial"/>
                <w:sz w:val="24"/>
                <w:szCs w:val="24"/>
              </w:rPr>
            </w:pPr>
          </w:p>
          <w:p w14:paraId="1890EADE" w14:textId="77777777" w:rsidR="001320D0" w:rsidRPr="0061265B" w:rsidRDefault="001320D0" w:rsidP="007D655F">
            <w:pPr>
              <w:jc w:val="center"/>
              <w:rPr>
                <w:rFonts w:ascii="Arial" w:hAnsi="Arial" w:cs="Arial"/>
                <w:sz w:val="24"/>
                <w:szCs w:val="24"/>
              </w:rPr>
            </w:pPr>
          </w:p>
          <w:p w14:paraId="0A8EFEA0" w14:textId="77777777" w:rsidR="001320D0" w:rsidRPr="0061265B" w:rsidRDefault="001320D0" w:rsidP="007D655F">
            <w:pPr>
              <w:jc w:val="center"/>
              <w:rPr>
                <w:rFonts w:ascii="Arial" w:hAnsi="Arial" w:cs="Arial"/>
                <w:sz w:val="24"/>
                <w:szCs w:val="24"/>
              </w:rPr>
            </w:pPr>
          </w:p>
          <w:p w14:paraId="2ACAE78A" w14:textId="77777777" w:rsidR="001320D0" w:rsidRPr="0061265B" w:rsidRDefault="001320D0" w:rsidP="007D655F">
            <w:pPr>
              <w:jc w:val="center"/>
              <w:rPr>
                <w:rFonts w:ascii="Arial" w:hAnsi="Arial" w:cs="Arial"/>
                <w:sz w:val="24"/>
                <w:szCs w:val="24"/>
              </w:rPr>
            </w:pPr>
          </w:p>
          <w:p w14:paraId="45216170" w14:textId="77777777" w:rsidR="001320D0" w:rsidRPr="0061265B" w:rsidRDefault="001320D0" w:rsidP="007D655F">
            <w:pPr>
              <w:jc w:val="center"/>
              <w:rPr>
                <w:rFonts w:ascii="Arial" w:hAnsi="Arial" w:cs="Arial"/>
                <w:sz w:val="24"/>
                <w:szCs w:val="24"/>
              </w:rPr>
            </w:pPr>
          </w:p>
          <w:p w14:paraId="2CA3EA65" w14:textId="77777777" w:rsidR="001320D0" w:rsidRPr="0061265B" w:rsidRDefault="001320D0" w:rsidP="007D655F">
            <w:pPr>
              <w:jc w:val="center"/>
              <w:rPr>
                <w:rFonts w:ascii="Arial" w:hAnsi="Arial" w:cs="Arial"/>
                <w:sz w:val="24"/>
                <w:szCs w:val="24"/>
              </w:rPr>
            </w:pPr>
          </w:p>
          <w:p w14:paraId="2763DCF7" w14:textId="77777777" w:rsidR="001320D0" w:rsidRPr="0061265B" w:rsidRDefault="001320D0" w:rsidP="007D655F">
            <w:pPr>
              <w:jc w:val="center"/>
              <w:rPr>
                <w:rFonts w:ascii="Arial" w:hAnsi="Arial" w:cs="Arial"/>
                <w:sz w:val="24"/>
                <w:szCs w:val="24"/>
              </w:rPr>
            </w:pPr>
          </w:p>
        </w:tc>
      </w:tr>
    </w:tbl>
    <w:p w14:paraId="67A5E3AE" w14:textId="77777777" w:rsidR="00810D17" w:rsidRDefault="00810D17" w:rsidP="001320D0">
      <w:pPr>
        <w:autoSpaceDE w:val="0"/>
        <w:autoSpaceDN w:val="0"/>
        <w:adjustRightInd w:val="0"/>
        <w:spacing w:after="0" w:line="240" w:lineRule="auto"/>
        <w:rPr>
          <w:rFonts w:ascii="Cambria" w:eastAsia="Times New Roman" w:hAnsi="Cambria" w:cs="Times New Roman"/>
          <w:sz w:val="24"/>
          <w:szCs w:val="24"/>
        </w:rPr>
      </w:pPr>
    </w:p>
    <w:p w14:paraId="662776BD" w14:textId="77777777" w:rsidR="001320D0" w:rsidRDefault="001320D0" w:rsidP="001320D0">
      <w:pPr>
        <w:autoSpaceDE w:val="0"/>
        <w:autoSpaceDN w:val="0"/>
        <w:adjustRightInd w:val="0"/>
        <w:spacing w:after="0" w:line="240" w:lineRule="auto"/>
        <w:rPr>
          <w:rFonts w:ascii="Cambria" w:eastAsia="Times New Roman" w:hAnsi="Cambria" w:cs="Times New Roman"/>
          <w:sz w:val="24"/>
          <w:szCs w:val="24"/>
        </w:rPr>
      </w:pPr>
    </w:p>
    <w:p w14:paraId="77EFF412" w14:textId="77777777" w:rsidR="001320D0" w:rsidRDefault="001320D0" w:rsidP="001320D0">
      <w:pPr>
        <w:autoSpaceDE w:val="0"/>
        <w:autoSpaceDN w:val="0"/>
        <w:adjustRightInd w:val="0"/>
        <w:spacing w:after="0" w:line="240" w:lineRule="auto"/>
        <w:rPr>
          <w:rFonts w:ascii="Cambria" w:eastAsia="Times New Roman" w:hAnsi="Cambria" w:cs="Times New Roman"/>
          <w:sz w:val="24"/>
          <w:szCs w:val="24"/>
        </w:rPr>
      </w:pPr>
    </w:p>
    <w:p w14:paraId="246E965B" w14:textId="77777777" w:rsidR="001320D0" w:rsidRDefault="001320D0" w:rsidP="001320D0">
      <w:pPr>
        <w:autoSpaceDE w:val="0"/>
        <w:autoSpaceDN w:val="0"/>
        <w:adjustRightInd w:val="0"/>
        <w:spacing w:after="0" w:line="240" w:lineRule="auto"/>
        <w:rPr>
          <w:rFonts w:ascii="Cambria" w:eastAsia="Times New Roman" w:hAnsi="Cambria" w:cs="Times New Roman"/>
          <w:sz w:val="24"/>
          <w:szCs w:val="24"/>
        </w:rPr>
      </w:pPr>
    </w:p>
    <w:p w14:paraId="05F9FE18" w14:textId="77777777" w:rsidR="001320D0" w:rsidRDefault="001320D0" w:rsidP="001320D0">
      <w:pPr>
        <w:autoSpaceDE w:val="0"/>
        <w:autoSpaceDN w:val="0"/>
        <w:adjustRightInd w:val="0"/>
        <w:spacing w:after="0" w:line="240" w:lineRule="auto"/>
        <w:rPr>
          <w:rFonts w:ascii="Cambria" w:eastAsia="Times New Roman" w:hAnsi="Cambria" w:cs="Times New Roman"/>
          <w:sz w:val="24"/>
          <w:szCs w:val="24"/>
        </w:rPr>
      </w:pPr>
    </w:p>
    <w:p w14:paraId="1C5BD944" w14:textId="77777777" w:rsidR="001320D0" w:rsidRDefault="001320D0" w:rsidP="001320D0">
      <w:pPr>
        <w:autoSpaceDE w:val="0"/>
        <w:autoSpaceDN w:val="0"/>
        <w:adjustRightInd w:val="0"/>
        <w:spacing w:after="0" w:line="240" w:lineRule="auto"/>
        <w:rPr>
          <w:rFonts w:ascii="Cambria" w:eastAsia="Times New Roman" w:hAnsi="Cambria" w:cs="Times New Roman"/>
          <w:sz w:val="24"/>
          <w:szCs w:val="24"/>
        </w:rPr>
      </w:pPr>
    </w:p>
    <w:p w14:paraId="5316054E" w14:textId="77777777" w:rsidR="001320D0" w:rsidRDefault="001320D0" w:rsidP="001320D0">
      <w:pPr>
        <w:autoSpaceDE w:val="0"/>
        <w:autoSpaceDN w:val="0"/>
        <w:adjustRightInd w:val="0"/>
        <w:spacing w:after="0" w:line="240" w:lineRule="auto"/>
        <w:rPr>
          <w:rFonts w:ascii="Cambria" w:eastAsia="Times New Roman" w:hAnsi="Cambria" w:cs="Times New Roman"/>
          <w:sz w:val="24"/>
          <w:szCs w:val="24"/>
        </w:rPr>
      </w:pPr>
    </w:p>
    <w:p w14:paraId="501B8307" w14:textId="77777777" w:rsidR="001320D0" w:rsidRDefault="001320D0" w:rsidP="001320D0">
      <w:pPr>
        <w:autoSpaceDE w:val="0"/>
        <w:autoSpaceDN w:val="0"/>
        <w:adjustRightInd w:val="0"/>
        <w:spacing w:after="0" w:line="240" w:lineRule="auto"/>
        <w:rPr>
          <w:rFonts w:ascii="Cambria" w:eastAsia="Times New Roman" w:hAnsi="Cambria" w:cs="Times New Roman"/>
          <w:sz w:val="24"/>
          <w:szCs w:val="24"/>
        </w:rPr>
      </w:pPr>
    </w:p>
    <w:p w14:paraId="73717531" w14:textId="77777777" w:rsidR="001320D0" w:rsidRDefault="001320D0" w:rsidP="001320D0">
      <w:pPr>
        <w:autoSpaceDE w:val="0"/>
        <w:autoSpaceDN w:val="0"/>
        <w:adjustRightInd w:val="0"/>
        <w:spacing w:after="0" w:line="240" w:lineRule="auto"/>
        <w:rPr>
          <w:rFonts w:ascii="Cambria" w:eastAsia="Times New Roman" w:hAnsi="Cambria" w:cs="Times New Roman"/>
          <w:sz w:val="24"/>
          <w:szCs w:val="24"/>
        </w:rPr>
      </w:pPr>
    </w:p>
    <w:p w14:paraId="25F74F91" w14:textId="77777777" w:rsidR="001320D0" w:rsidRDefault="001320D0" w:rsidP="001320D0">
      <w:pPr>
        <w:autoSpaceDE w:val="0"/>
        <w:autoSpaceDN w:val="0"/>
        <w:adjustRightInd w:val="0"/>
        <w:spacing w:after="0" w:line="240" w:lineRule="auto"/>
        <w:rPr>
          <w:rFonts w:ascii="Cambria" w:eastAsia="Times New Roman" w:hAnsi="Cambria" w:cs="Times New Roman"/>
          <w:sz w:val="24"/>
          <w:szCs w:val="24"/>
        </w:rPr>
      </w:pPr>
    </w:p>
    <w:p w14:paraId="6C429A7B" w14:textId="77777777" w:rsidR="001320D0" w:rsidRDefault="001320D0" w:rsidP="001320D0">
      <w:pPr>
        <w:autoSpaceDE w:val="0"/>
        <w:autoSpaceDN w:val="0"/>
        <w:adjustRightInd w:val="0"/>
        <w:spacing w:after="0" w:line="240" w:lineRule="auto"/>
        <w:rPr>
          <w:rFonts w:ascii="Cambria" w:eastAsia="Times New Roman" w:hAnsi="Cambria" w:cs="Times New Roman"/>
          <w:sz w:val="24"/>
          <w:szCs w:val="24"/>
        </w:rPr>
      </w:pPr>
    </w:p>
    <w:p w14:paraId="2CFCCEEA" w14:textId="77777777" w:rsidR="001320D0" w:rsidRDefault="001320D0" w:rsidP="001320D0">
      <w:pPr>
        <w:autoSpaceDE w:val="0"/>
        <w:autoSpaceDN w:val="0"/>
        <w:adjustRightInd w:val="0"/>
        <w:spacing w:after="0" w:line="240" w:lineRule="auto"/>
        <w:rPr>
          <w:rFonts w:ascii="Cambria" w:eastAsia="Times New Roman" w:hAnsi="Cambria" w:cs="Times New Roman"/>
          <w:sz w:val="24"/>
          <w:szCs w:val="24"/>
        </w:rPr>
      </w:pPr>
    </w:p>
    <w:p w14:paraId="3BFCEF05" w14:textId="77777777" w:rsidR="001320D0" w:rsidRDefault="001320D0" w:rsidP="001320D0">
      <w:pPr>
        <w:autoSpaceDE w:val="0"/>
        <w:autoSpaceDN w:val="0"/>
        <w:adjustRightInd w:val="0"/>
        <w:spacing w:after="0" w:line="240" w:lineRule="auto"/>
        <w:rPr>
          <w:rFonts w:ascii="Cambria" w:eastAsia="Times New Roman" w:hAnsi="Cambria" w:cs="Times New Roman"/>
          <w:sz w:val="24"/>
          <w:szCs w:val="24"/>
        </w:rPr>
      </w:pPr>
    </w:p>
    <w:p w14:paraId="1A757F1A" w14:textId="77777777" w:rsidR="001320D0" w:rsidRDefault="001320D0" w:rsidP="001320D0">
      <w:pPr>
        <w:autoSpaceDE w:val="0"/>
        <w:autoSpaceDN w:val="0"/>
        <w:adjustRightInd w:val="0"/>
        <w:spacing w:after="0" w:line="240" w:lineRule="auto"/>
        <w:rPr>
          <w:rFonts w:ascii="Cambria" w:eastAsia="Times New Roman" w:hAnsi="Cambria" w:cs="Times New Roman"/>
          <w:sz w:val="24"/>
          <w:szCs w:val="24"/>
        </w:rPr>
      </w:pPr>
    </w:p>
    <w:p w14:paraId="3079F3FD" w14:textId="77777777" w:rsidR="001320D0" w:rsidRDefault="001320D0" w:rsidP="001320D0">
      <w:pPr>
        <w:autoSpaceDE w:val="0"/>
        <w:autoSpaceDN w:val="0"/>
        <w:adjustRightInd w:val="0"/>
        <w:spacing w:after="0" w:line="240" w:lineRule="auto"/>
        <w:rPr>
          <w:rFonts w:ascii="Cambria" w:eastAsia="Times New Roman" w:hAnsi="Cambria" w:cs="Times New Roman"/>
          <w:sz w:val="24"/>
          <w:szCs w:val="24"/>
        </w:rPr>
      </w:pPr>
    </w:p>
    <w:p w14:paraId="694909B7" w14:textId="77777777" w:rsidR="001320D0" w:rsidRDefault="001320D0" w:rsidP="001320D0">
      <w:pPr>
        <w:autoSpaceDE w:val="0"/>
        <w:autoSpaceDN w:val="0"/>
        <w:adjustRightInd w:val="0"/>
        <w:spacing w:after="0" w:line="240" w:lineRule="auto"/>
        <w:rPr>
          <w:rFonts w:ascii="Cambria" w:eastAsia="Times New Roman" w:hAnsi="Cambria" w:cs="Times New Roman"/>
          <w:sz w:val="24"/>
          <w:szCs w:val="24"/>
        </w:rPr>
      </w:pPr>
    </w:p>
    <w:p w14:paraId="431DF7CD" w14:textId="77777777" w:rsidR="001320D0" w:rsidRDefault="001320D0" w:rsidP="001320D0">
      <w:pPr>
        <w:autoSpaceDE w:val="0"/>
        <w:autoSpaceDN w:val="0"/>
        <w:adjustRightInd w:val="0"/>
        <w:spacing w:after="0" w:line="240" w:lineRule="auto"/>
        <w:rPr>
          <w:rFonts w:ascii="Cambria" w:eastAsia="Times New Roman" w:hAnsi="Cambria" w:cs="Times New Roman"/>
          <w:sz w:val="24"/>
          <w:szCs w:val="24"/>
        </w:rPr>
      </w:pPr>
    </w:p>
    <w:p w14:paraId="0D9FFA8C" w14:textId="77777777" w:rsidR="001320D0" w:rsidRDefault="001320D0" w:rsidP="001320D0">
      <w:pPr>
        <w:autoSpaceDE w:val="0"/>
        <w:autoSpaceDN w:val="0"/>
        <w:adjustRightInd w:val="0"/>
        <w:spacing w:after="0" w:line="240" w:lineRule="auto"/>
        <w:rPr>
          <w:rFonts w:ascii="Cambria" w:eastAsia="Times New Roman" w:hAnsi="Cambria" w:cs="Times New Roman"/>
          <w:sz w:val="24"/>
          <w:szCs w:val="24"/>
        </w:rPr>
      </w:pPr>
    </w:p>
    <w:p w14:paraId="4A8532D8" w14:textId="77777777" w:rsidR="001320D0" w:rsidRDefault="001320D0" w:rsidP="001320D0">
      <w:pPr>
        <w:autoSpaceDE w:val="0"/>
        <w:autoSpaceDN w:val="0"/>
        <w:adjustRightInd w:val="0"/>
        <w:spacing w:after="0" w:line="240" w:lineRule="auto"/>
        <w:rPr>
          <w:rFonts w:ascii="Cambria" w:eastAsia="Times New Roman" w:hAnsi="Cambria" w:cs="Times New Roman"/>
          <w:sz w:val="24"/>
          <w:szCs w:val="24"/>
        </w:rPr>
      </w:pPr>
    </w:p>
    <w:p w14:paraId="58E0F086" w14:textId="77777777" w:rsidR="001320D0" w:rsidRDefault="001320D0" w:rsidP="001320D0">
      <w:pPr>
        <w:autoSpaceDE w:val="0"/>
        <w:autoSpaceDN w:val="0"/>
        <w:adjustRightInd w:val="0"/>
        <w:spacing w:after="0" w:line="240" w:lineRule="auto"/>
        <w:rPr>
          <w:rFonts w:ascii="Cambria" w:eastAsia="Times New Roman" w:hAnsi="Cambria" w:cs="Times New Roman"/>
          <w:sz w:val="24"/>
          <w:szCs w:val="24"/>
        </w:rPr>
      </w:pPr>
    </w:p>
    <w:p w14:paraId="44291B20" w14:textId="77777777" w:rsidR="001320D0" w:rsidRDefault="001320D0" w:rsidP="001320D0">
      <w:pPr>
        <w:autoSpaceDE w:val="0"/>
        <w:autoSpaceDN w:val="0"/>
        <w:adjustRightInd w:val="0"/>
        <w:spacing w:after="0" w:line="240" w:lineRule="auto"/>
        <w:rPr>
          <w:rFonts w:ascii="Cambria" w:eastAsia="Times New Roman" w:hAnsi="Cambria" w:cs="Times New Roman"/>
          <w:sz w:val="24"/>
          <w:szCs w:val="24"/>
        </w:rPr>
      </w:pPr>
    </w:p>
    <w:p w14:paraId="11070D3C" w14:textId="77777777" w:rsidR="001320D0" w:rsidRDefault="001320D0" w:rsidP="001320D0">
      <w:pPr>
        <w:autoSpaceDE w:val="0"/>
        <w:autoSpaceDN w:val="0"/>
        <w:adjustRightInd w:val="0"/>
        <w:spacing w:after="0" w:line="240" w:lineRule="auto"/>
        <w:rPr>
          <w:rFonts w:ascii="Cambria" w:eastAsia="Times New Roman" w:hAnsi="Cambria" w:cs="Times New Roman"/>
          <w:sz w:val="24"/>
          <w:szCs w:val="24"/>
        </w:rPr>
      </w:pPr>
    </w:p>
    <w:p w14:paraId="6FEDD646" w14:textId="77777777" w:rsidR="001320D0" w:rsidRDefault="001320D0" w:rsidP="001320D0">
      <w:pPr>
        <w:autoSpaceDE w:val="0"/>
        <w:autoSpaceDN w:val="0"/>
        <w:adjustRightInd w:val="0"/>
        <w:spacing w:after="0" w:line="240" w:lineRule="auto"/>
        <w:rPr>
          <w:rFonts w:ascii="Cambria" w:eastAsia="Times New Roman" w:hAnsi="Cambria" w:cs="Times New Roman"/>
          <w:sz w:val="24"/>
          <w:szCs w:val="24"/>
        </w:rPr>
      </w:pPr>
    </w:p>
    <w:p w14:paraId="0DDA76EF" w14:textId="77777777" w:rsidR="001320D0" w:rsidRDefault="001320D0" w:rsidP="001320D0">
      <w:pPr>
        <w:autoSpaceDE w:val="0"/>
        <w:autoSpaceDN w:val="0"/>
        <w:adjustRightInd w:val="0"/>
        <w:spacing w:after="0" w:line="240" w:lineRule="auto"/>
        <w:rPr>
          <w:rFonts w:ascii="Cambria" w:eastAsia="Times New Roman" w:hAnsi="Cambria" w:cs="Times New Roman"/>
          <w:sz w:val="24"/>
          <w:szCs w:val="24"/>
        </w:rPr>
      </w:pPr>
    </w:p>
    <w:p w14:paraId="65C0B571" w14:textId="77777777" w:rsidR="001320D0" w:rsidRDefault="001320D0" w:rsidP="001320D0">
      <w:pPr>
        <w:autoSpaceDE w:val="0"/>
        <w:autoSpaceDN w:val="0"/>
        <w:adjustRightInd w:val="0"/>
        <w:spacing w:after="0" w:line="240" w:lineRule="auto"/>
        <w:rPr>
          <w:rFonts w:ascii="Cambria" w:eastAsia="Times New Roman" w:hAnsi="Cambria" w:cs="Times New Roman"/>
          <w:sz w:val="24"/>
          <w:szCs w:val="24"/>
        </w:rPr>
      </w:pPr>
    </w:p>
    <w:p w14:paraId="28A40571" w14:textId="53E0B3B0" w:rsidR="001320D0" w:rsidRPr="0070251D" w:rsidRDefault="001320D0" w:rsidP="001320D0">
      <w:pPr>
        <w:pStyle w:val="NormalWeb"/>
        <w:spacing w:before="0" w:beforeAutospacing="0" w:after="160" w:afterAutospacing="0" w:line="276" w:lineRule="auto"/>
        <w:jc w:val="center"/>
        <w:rPr>
          <w:b/>
          <w:bCs/>
          <w:color w:val="000000"/>
        </w:rPr>
      </w:pPr>
      <w:r>
        <w:rPr>
          <w:b/>
          <w:bCs/>
          <w:color w:val="000000"/>
        </w:rPr>
        <w:t>PRACTICE PAPER BOO 1 SET 14</w:t>
      </w:r>
      <w:r w:rsidRPr="0070251D">
        <w:rPr>
          <w:b/>
          <w:bCs/>
          <w:color w:val="000000"/>
        </w:rPr>
        <w:t xml:space="preserve">  CLASS –XII   SESSION - (2023 -24)  </w:t>
      </w:r>
    </w:p>
    <w:p w14:paraId="377195FF" w14:textId="77777777" w:rsidR="001320D0" w:rsidRPr="003C641D" w:rsidRDefault="001320D0" w:rsidP="001320D0">
      <w:pPr>
        <w:jc w:val="center"/>
        <w:rPr>
          <w:b/>
          <w:bCs/>
          <w:sz w:val="32"/>
          <w:szCs w:val="32"/>
        </w:rPr>
      </w:pPr>
      <w:r w:rsidRPr="003C641D">
        <w:rPr>
          <w:b/>
          <w:bCs/>
          <w:sz w:val="32"/>
          <w:szCs w:val="32"/>
        </w:rPr>
        <w:t xml:space="preserve">SUBJECT – </w:t>
      </w:r>
      <w:r>
        <w:rPr>
          <w:b/>
          <w:bCs/>
          <w:sz w:val="32"/>
          <w:szCs w:val="32"/>
        </w:rPr>
        <w:t xml:space="preserve">CHEMISTRY        </w:t>
      </w:r>
    </w:p>
    <w:tbl>
      <w:tblPr>
        <w:tblStyle w:val="TableGrid"/>
        <w:tblpPr w:leftFromText="180" w:rightFromText="180" w:vertAnchor="text" w:horzAnchor="margin" w:tblpY="297"/>
        <w:tblW w:w="10620" w:type="dxa"/>
        <w:tblLook w:val="04A0" w:firstRow="1" w:lastRow="0" w:firstColumn="1" w:lastColumn="0" w:noHBand="0" w:noVBand="1"/>
      </w:tblPr>
      <w:tblGrid>
        <w:gridCol w:w="799"/>
        <w:gridCol w:w="1724"/>
        <w:gridCol w:w="950"/>
        <w:gridCol w:w="1081"/>
        <w:gridCol w:w="1010"/>
        <w:gridCol w:w="1049"/>
        <w:gridCol w:w="1307"/>
        <w:gridCol w:w="1170"/>
        <w:gridCol w:w="1530"/>
      </w:tblGrid>
      <w:tr w:rsidR="001320D0" w14:paraId="5A453D3C" w14:textId="77777777" w:rsidTr="007D655F">
        <w:trPr>
          <w:trHeight w:val="479"/>
        </w:trPr>
        <w:tc>
          <w:tcPr>
            <w:tcW w:w="799" w:type="dxa"/>
            <w:tcBorders>
              <w:top w:val="single" w:sz="4" w:space="0" w:color="auto"/>
              <w:left w:val="single" w:sz="4" w:space="0" w:color="auto"/>
              <w:bottom w:val="single" w:sz="4" w:space="0" w:color="auto"/>
              <w:right w:val="single" w:sz="4" w:space="0" w:color="auto"/>
            </w:tcBorders>
            <w:hideMark/>
          </w:tcPr>
          <w:p w14:paraId="1B94183A" w14:textId="77777777" w:rsidR="001320D0" w:rsidRDefault="001320D0" w:rsidP="007D655F">
            <w:pPr>
              <w:spacing w:line="480" w:lineRule="auto"/>
              <w:jc w:val="center"/>
              <w:rPr>
                <w:b/>
                <w:bCs/>
                <w:szCs w:val="22"/>
              </w:rPr>
            </w:pPr>
            <w:r>
              <w:rPr>
                <w:b/>
                <w:bCs/>
                <w:szCs w:val="22"/>
              </w:rPr>
              <w:t>S NO</w:t>
            </w:r>
          </w:p>
        </w:tc>
        <w:tc>
          <w:tcPr>
            <w:tcW w:w="1724" w:type="dxa"/>
            <w:tcBorders>
              <w:top w:val="single" w:sz="4" w:space="0" w:color="auto"/>
              <w:left w:val="single" w:sz="4" w:space="0" w:color="auto"/>
              <w:bottom w:val="single" w:sz="4" w:space="0" w:color="auto"/>
              <w:right w:val="single" w:sz="4" w:space="0" w:color="auto"/>
            </w:tcBorders>
            <w:hideMark/>
          </w:tcPr>
          <w:p w14:paraId="1B723294" w14:textId="77777777" w:rsidR="001320D0" w:rsidRDefault="001320D0" w:rsidP="007D655F">
            <w:pPr>
              <w:spacing w:line="480" w:lineRule="auto"/>
              <w:jc w:val="center"/>
              <w:rPr>
                <w:b/>
                <w:bCs/>
                <w:szCs w:val="22"/>
              </w:rPr>
            </w:pPr>
            <w:r>
              <w:rPr>
                <w:b/>
                <w:bCs/>
                <w:szCs w:val="22"/>
              </w:rPr>
              <w:t>NAME OF CHAPTER</w:t>
            </w:r>
          </w:p>
        </w:tc>
        <w:tc>
          <w:tcPr>
            <w:tcW w:w="950" w:type="dxa"/>
            <w:tcBorders>
              <w:top w:val="single" w:sz="4" w:space="0" w:color="auto"/>
              <w:left w:val="single" w:sz="4" w:space="0" w:color="auto"/>
              <w:bottom w:val="single" w:sz="4" w:space="0" w:color="auto"/>
              <w:right w:val="single" w:sz="4" w:space="0" w:color="auto"/>
            </w:tcBorders>
            <w:hideMark/>
          </w:tcPr>
          <w:p w14:paraId="070B1283" w14:textId="77777777" w:rsidR="001320D0" w:rsidRDefault="001320D0" w:rsidP="007D655F">
            <w:pPr>
              <w:spacing w:line="480" w:lineRule="auto"/>
              <w:jc w:val="center"/>
              <w:rPr>
                <w:b/>
                <w:bCs/>
                <w:szCs w:val="22"/>
              </w:rPr>
            </w:pPr>
            <w:r>
              <w:rPr>
                <w:b/>
                <w:bCs/>
                <w:szCs w:val="22"/>
              </w:rPr>
              <w:t xml:space="preserve">MCQ </w:t>
            </w:r>
          </w:p>
          <w:p w14:paraId="4ED1EEA6" w14:textId="77777777" w:rsidR="001320D0" w:rsidRDefault="001320D0" w:rsidP="007D655F">
            <w:pPr>
              <w:spacing w:line="480" w:lineRule="auto"/>
              <w:rPr>
                <w:b/>
                <w:bCs/>
                <w:szCs w:val="22"/>
              </w:rPr>
            </w:pPr>
            <w:r>
              <w:rPr>
                <w:b/>
                <w:bCs/>
                <w:szCs w:val="22"/>
              </w:rPr>
              <w:t>(1Mark)</w:t>
            </w:r>
          </w:p>
        </w:tc>
        <w:tc>
          <w:tcPr>
            <w:tcW w:w="1081" w:type="dxa"/>
            <w:tcBorders>
              <w:top w:val="single" w:sz="4" w:space="0" w:color="auto"/>
              <w:left w:val="single" w:sz="4" w:space="0" w:color="auto"/>
              <w:bottom w:val="single" w:sz="4" w:space="0" w:color="auto"/>
              <w:right w:val="single" w:sz="4" w:space="0" w:color="auto"/>
            </w:tcBorders>
            <w:hideMark/>
          </w:tcPr>
          <w:p w14:paraId="66BD45F2" w14:textId="77777777" w:rsidR="001320D0" w:rsidRDefault="001320D0" w:rsidP="007D655F">
            <w:pPr>
              <w:spacing w:line="480" w:lineRule="auto"/>
              <w:jc w:val="center"/>
              <w:rPr>
                <w:b/>
                <w:bCs/>
                <w:szCs w:val="22"/>
              </w:rPr>
            </w:pPr>
            <w:r>
              <w:rPr>
                <w:b/>
                <w:bCs/>
                <w:szCs w:val="22"/>
              </w:rPr>
              <w:t>Assertion &amp; reason</w:t>
            </w:r>
          </w:p>
        </w:tc>
        <w:tc>
          <w:tcPr>
            <w:tcW w:w="1010" w:type="dxa"/>
            <w:tcBorders>
              <w:top w:val="single" w:sz="4" w:space="0" w:color="auto"/>
              <w:left w:val="single" w:sz="4" w:space="0" w:color="auto"/>
              <w:bottom w:val="single" w:sz="4" w:space="0" w:color="auto"/>
              <w:right w:val="single" w:sz="4" w:space="0" w:color="auto"/>
            </w:tcBorders>
          </w:tcPr>
          <w:p w14:paraId="0631477C" w14:textId="77777777" w:rsidR="001320D0" w:rsidRDefault="001320D0" w:rsidP="007D655F">
            <w:pPr>
              <w:spacing w:line="480" w:lineRule="auto"/>
              <w:jc w:val="center"/>
              <w:rPr>
                <w:b/>
                <w:bCs/>
                <w:szCs w:val="22"/>
              </w:rPr>
            </w:pPr>
            <w:r>
              <w:rPr>
                <w:b/>
                <w:bCs/>
                <w:szCs w:val="22"/>
              </w:rPr>
              <w:t>SA I (2 Mark)</w:t>
            </w:r>
          </w:p>
        </w:tc>
        <w:tc>
          <w:tcPr>
            <w:tcW w:w="1049" w:type="dxa"/>
            <w:tcBorders>
              <w:top w:val="single" w:sz="4" w:space="0" w:color="auto"/>
              <w:left w:val="single" w:sz="4" w:space="0" w:color="auto"/>
              <w:bottom w:val="single" w:sz="4" w:space="0" w:color="auto"/>
              <w:right w:val="single" w:sz="4" w:space="0" w:color="auto"/>
            </w:tcBorders>
          </w:tcPr>
          <w:p w14:paraId="2B90091C" w14:textId="77777777" w:rsidR="001320D0" w:rsidRDefault="001320D0" w:rsidP="007D655F">
            <w:pPr>
              <w:spacing w:line="480" w:lineRule="auto"/>
              <w:jc w:val="center"/>
              <w:rPr>
                <w:b/>
                <w:bCs/>
                <w:szCs w:val="22"/>
              </w:rPr>
            </w:pPr>
            <w:r>
              <w:rPr>
                <w:b/>
                <w:bCs/>
                <w:szCs w:val="22"/>
              </w:rPr>
              <w:t>SA TYPE-II (  3 Mark)</w:t>
            </w:r>
          </w:p>
        </w:tc>
        <w:tc>
          <w:tcPr>
            <w:tcW w:w="1307" w:type="dxa"/>
            <w:tcBorders>
              <w:top w:val="single" w:sz="4" w:space="0" w:color="auto"/>
              <w:left w:val="single" w:sz="4" w:space="0" w:color="auto"/>
              <w:bottom w:val="single" w:sz="4" w:space="0" w:color="auto"/>
              <w:right w:val="single" w:sz="4" w:space="0" w:color="auto"/>
            </w:tcBorders>
            <w:hideMark/>
          </w:tcPr>
          <w:p w14:paraId="4FBA3F54" w14:textId="77777777" w:rsidR="001320D0" w:rsidRDefault="001320D0" w:rsidP="007D655F">
            <w:pPr>
              <w:spacing w:line="480" w:lineRule="auto"/>
              <w:jc w:val="center"/>
              <w:rPr>
                <w:b/>
                <w:bCs/>
                <w:szCs w:val="22"/>
              </w:rPr>
            </w:pPr>
            <w:r>
              <w:rPr>
                <w:b/>
                <w:bCs/>
                <w:szCs w:val="22"/>
              </w:rPr>
              <w:t>Case Based</w:t>
            </w:r>
          </w:p>
          <w:p w14:paraId="371C5049" w14:textId="77777777" w:rsidR="001320D0" w:rsidRDefault="001320D0" w:rsidP="007D655F">
            <w:pPr>
              <w:spacing w:line="480" w:lineRule="auto"/>
              <w:jc w:val="center"/>
              <w:rPr>
                <w:b/>
                <w:bCs/>
                <w:szCs w:val="22"/>
              </w:rPr>
            </w:pPr>
            <w:r>
              <w:rPr>
                <w:b/>
                <w:bCs/>
                <w:szCs w:val="22"/>
              </w:rPr>
              <w:t>(4 Marks)</w:t>
            </w:r>
          </w:p>
        </w:tc>
        <w:tc>
          <w:tcPr>
            <w:tcW w:w="1170" w:type="dxa"/>
            <w:tcBorders>
              <w:top w:val="single" w:sz="4" w:space="0" w:color="auto"/>
              <w:left w:val="single" w:sz="4" w:space="0" w:color="auto"/>
              <w:bottom w:val="single" w:sz="4" w:space="0" w:color="auto"/>
              <w:right w:val="single" w:sz="4" w:space="0" w:color="auto"/>
            </w:tcBorders>
            <w:hideMark/>
          </w:tcPr>
          <w:p w14:paraId="5440C108" w14:textId="77777777" w:rsidR="001320D0" w:rsidRDefault="001320D0" w:rsidP="007D655F">
            <w:pPr>
              <w:spacing w:line="480" w:lineRule="auto"/>
              <w:jc w:val="center"/>
              <w:rPr>
                <w:b/>
                <w:bCs/>
                <w:szCs w:val="22"/>
              </w:rPr>
            </w:pPr>
            <w:r>
              <w:rPr>
                <w:b/>
                <w:bCs/>
                <w:szCs w:val="22"/>
              </w:rPr>
              <w:t>LONG ANSWER</w:t>
            </w:r>
          </w:p>
          <w:p w14:paraId="533A38CE" w14:textId="77777777" w:rsidR="001320D0" w:rsidRDefault="001320D0" w:rsidP="007D655F">
            <w:pPr>
              <w:spacing w:line="480" w:lineRule="auto"/>
              <w:jc w:val="center"/>
              <w:rPr>
                <w:b/>
                <w:bCs/>
                <w:szCs w:val="22"/>
              </w:rPr>
            </w:pPr>
            <w:r>
              <w:rPr>
                <w:b/>
                <w:bCs/>
                <w:szCs w:val="22"/>
              </w:rPr>
              <w:t>(5MARKS)</w:t>
            </w:r>
          </w:p>
        </w:tc>
        <w:tc>
          <w:tcPr>
            <w:tcW w:w="1530" w:type="dxa"/>
            <w:tcBorders>
              <w:top w:val="single" w:sz="4" w:space="0" w:color="auto"/>
              <w:left w:val="single" w:sz="4" w:space="0" w:color="auto"/>
              <w:bottom w:val="single" w:sz="4" w:space="0" w:color="auto"/>
              <w:right w:val="single" w:sz="4" w:space="0" w:color="auto"/>
            </w:tcBorders>
            <w:hideMark/>
          </w:tcPr>
          <w:p w14:paraId="7BA21C10" w14:textId="77777777" w:rsidR="001320D0" w:rsidRDefault="001320D0" w:rsidP="007D655F">
            <w:pPr>
              <w:spacing w:line="480" w:lineRule="auto"/>
              <w:jc w:val="center"/>
              <w:rPr>
                <w:b/>
                <w:bCs/>
                <w:szCs w:val="22"/>
              </w:rPr>
            </w:pPr>
            <w:r>
              <w:rPr>
                <w:b/>
                <w:bCs/>
                <w:szCs w:val="22"/>
              </w:rPr>
              <w:t>TOTAL</w:t>
            </w:r>
          </w:p>
          <w:p w14:paraId="151B7ADD" w14:textId="77777777" w:rsidR="001320D0" w:rsidRDefault="001320D0" w:rsidP="007D655F">
            <w:pPr>
              <w:spacing w:line="480" w:lineRule="auto"/>
              <w:jc w:val="center"/>
              <w:rPr>
                <w:b/>
                <w:bCs/>
                <w:szCs w:val="22"/>
              </w:rPr>
            </w:pPr>
            <w:r>
              <w:rPr>
                <w:b/>
                <w:bCs/>
                <w:szCs w:val="22"/>
              </w:rPr>
              <w:t>marks</w:t>
            </w:r>
          </w:p>
        </w:tc>
      </w:tr>
      <w:tr w:rsidR="001320D0" w14:paraId="34EB450E" w14:textId="77777777" w:rsidTr="007D655F">
        <w:trPr>
          <w:trHeight w:val="485"/>
        </w:trPr>
        <w:tc>
          <w:tcPr>
            <w:tcW w:w="799" w:type="dxa"/>
            <w:tcBorders>
              <w:top w:val="single" w:sz="4" w:space="0" w:color="auto"/>
              <w:left w:val="single" w:sz="4" w:space="0" w:color="auto"/>
              <w:bottom w:val="single" w:sz="4" w:space="0" w:color="auto"/>
              <w:right w:val="single" w:sz="4" w:space="0" w:color="auto"/>
            </w:tcBorders>
            <w:hideMark/>
          </w:tcPr>
          <w:p w14:paraId="2D4B158B" w14:textId="77777777" w:rsidR="001320D0" w:rsidRDefault="001320D0" w:rsidP="007D655F">
            <w:pPr>
              <w:spacing w:line="480" w:lineRule="auto"/>
              <w:jc w:val="center"/>
              <w:rPr>
                <w:b/>
                <w:bCs/>
                <w:sz w:val="24"/>
                <w:szCs w:val="24"/>
              </w:rPr>
            </w:pPr>
            <w:r>
              <w:rPr>
                <w:b/>
                <w:bCs/>
                <w:sz w:val="24"/>
                <w:szCs w:val="24"/>
              </w:rPr>
              <w:t>1</w:t>
            </w:r>
          </w:p>
        </w:tc>
        <w:tc>
          <w:tcPr>
            <w:tcW w:w="1724" w:type="dxa"/>
            <w:tcBorders>
              <w:top w:val="single" w:sz="4" w:space="0" w:color="auto"/>
              <w:left w:val="single" w:sz="4" w:space="0" w:color="auto"/>
              <w:bottom w:val="single" w:sz="4" w:space="0" w:color="auto"/>
              <w:right w:val="single" w:sz="4" w:space="0" w:color="auto"/>
            </w:tcBorders>
            <w:hideMark/>
          </w:tcPr>
          <w:p w14:paraId="34863ACE" w14:textId="77777777" w:rsidR="001320D0" w:rsidRPr="00DA73DA" w:rsidRDefault="001320D0" w:rsidP="007D655F">
            <w:pPr>
              <w:spacing w:line="480" w:lineRule="auto"/>
              <w:rPr>
                <w:b/>
                <w:bCs/>
                <w:szCs w:val="22"/>
              </w:rPr>
            </w:pPr>
            <w:r>
              <w:t>Solutions</w:t>
            </w:r>
          </w:p>
        </w:tc>
        <w:tc>
          <w:tcPr>
            <w:tcW w:w="950" w:type="dxa"/>
            <w:tcBorders>
              <w:top w:val="single" w:sz="4" w:space="0" w:color="auto"/>
              <w:left w:val="single" w:sz="4" w:space="0" w:color="auto"/>
              <w:bottom w:val="single" w:sz="4" w:space="0" w:color="auto"/>
              <w:right w:val="single" w:sz="4" w:space="0" w:color="auto"/>
            </w:tcBorders>
          </w:tcPr>
          <w:p w14:paraId="1C8ACB5A" w14:textId="77777777" w:rsidR="001320D0" w:rsidRDefault="001320D0" w:rsidP="007D655F">
            <w:pPr>
              <w:spacing w:line="480" w:lineRule="auto"/>
              <w:jc w:val="center"/>
              <w:rPr>
                <w:b/>
                <w:bCs/>
                <w:sz w:val="24"/>
                <w:szCs w:val="24"/>
              </w:rPr>
            </w:pPr>
          </w:p>
        </w:tc>
        <w:tc>
          <w:tcPr>
            <w:tcW w:w="1081" w:type="dxa"/>
            <w:tcBorders>
              <w:top w:val="single" w:sz="4" w:space="0" w:color="auto"/>
              <w:left w:val="single" w:sz="4" w:space="0" w:color="auto"/>
              <w:bottom w:val="single" w:sz="4" w:space="0" w:color="auto"/>
              <w:right w:val="single" w:sz="4" w:space="0" w:color="auto"/>
            </w:tcBorders>
          </w:tcPr>
          <w:p w14:paraId="13A7FF5C" w14:textId="77777777" w:rsidR="001320D0" w:rsidRDefault="001320D0" w:rsidP="007D655F">
            <w:pPr>
              <w:spacing w:line="480" w:lineRule="auto"/>
              <w:jc w:val="center"/>
              <w:rPr>
                <w:b/>
                <w:bCs/>
                <w:sz w:val="24"/>
                <w:szCs w:val="24"/>
              </w:rPr>
            </w:pPr>
          </w:p>
        </w:tc>
        <w:tc>
          <w:tcPr>
            <w:tcW w:w="1010" w:type="dxa"/>
            <w:tcBorders>
              <w:top w:val="single" w:sz="4" w:space="0" w:color="auto"/>
              <w:left w:val="single" w:sz="4" w:space="0" w:color="auto"/>
              <w:bottom w:val="single" w:sz="4" w:space="0" w:color="auto"/>
              <w:right w:val="single" w:sz="4" w:space="0" w:color="auto"/>
            </w:tcBorders>
          </w:tcPr>
          <w:p w14:paraId="2EFC20B9" w14:textId="175A0522" w:rsidR="001320D0" w:rsidRDefault="001320D0" w:rsidP="007D655F">
            <w:pPr>
              <w:spacing w:line="480" w:lineRule="auto"/>
              <w:jc w:val="center"/>
              <w:rPr>
                <w:b/>
                <w:bCs/>
                <w:sz w:val="24"/>
                <w:szCs w:val="24"/>
              </w:rPr>
            </w:pPr>
          </w:p>
        </w:tc>
        <w:tc>
          <w:tcPr>
            <w:tcW w:w="1049" w:type="dxa"/>
            <w:tcBorders>
              <w:top w:val="single" w:sz="4" w:space="0" w:color="auto"/>
              <w:left w:val="single" w:sz="4" w:space="0" w:color="auto"/>
              <w:bottom w:val="single" w:sz="4" w:space="0" w:color="auto"/>
              <w:right w:val="single" w:sz="4" w:space="0" w:color="auto"/>
            </w:tcBorders>
          </w:tcPr>
          <w:p w14:paraId="19802ACE" w14:textId="5F1219BB" w:rsidR="001320D0" w:rsidRDefault="001320D0" w:rsidP="007D655F">
            <w:pPr>
              <w:spacing w:line="480" w:lineRule="auto"/>
              <w:jc w:val="center"/>
              <w:rPr>
                <w:b/>
                <w:bCs/>
                <w:sz w:val="24"/>
                <w:szCs w:val="24"/>
              </w:rPr>
            </w:pPr>
            <w:r>
              <w:rPr>
                <w:b/>
                <w:bCs/>
                <w:sz w:val="24"/>
                <w:szCs w:val="24"/>
              </w:rPr>
              <w:t>3(1)</w:t>
            </w:r>
          </w:p>
        </w:tc>
        <w:tc>
          <w:tcPr>
            <w:tcW w:w="1307" w:type="dxa"/>
            <w:tcBorders>
              <w:top w:val="single" w:sz="4" w:space="0" w:color="auto"/>
              <w:left w:val="single" w:sz="4" w:space="0" w:color="auto"/>
              <w:bottom w:val="single" w:sz="4" w:space="0" w:color="auto"/>
              <w:right w:val="single" w:sz="4" w:space="0" w:color="auto"/>
            </w:tcBorders>
          </w:tcPr>
          <w:p w14:paraId="64F6F341" w14:textId="35B835BC" w:rsidR="001320D0" w:rsidRDefault="001320D0" w:rsidP="007D655F">
            <w:pPr>
              <w:spacing w:line="480" w:lineRule="auto"/>
              <w:jc w:val="center"/>
              <w:rPr>
                <w:b/>
                <w:bCs/>
                <w:sz w:val="24"/>
                <w:szCs w:val="24"/>
              </w:rPr>
            </w:pPr>
            <w:r>
              <w:rPr>
                <w:b/>
                <w:bCs/>
                <w:sz w:val="24"/>
                <w:szCs w:val="24"/>
              </w:rPr>
              <w:t>4(1)</w:t>
            </w:r>
          </w:p>
        </w:tc>
        <w:tc>
          <w:tcPr>
            <w:tcW w:w="1170" w:type="dxa"/>
            <w:tcBorders>
              <w:top w:val="single" w:sz="4" w:space="0" w:color="auto"/>
              <w:left w:val="single" w:sz="4" w:space="0" w:color="auto"/>
              <w:bottom w:val="single" w:sz="4" w:space="0" w:color="auto"/>
              <w:right w:val="single" w:sz="4" w:space="0" w:color="auto"/>
            </w:tcBorders>
          </w:tcPr>
          <w:p w14:paraId="70DEFD52" w14:textId="76F233A7" w:rsidR="001320D0" w:rsidRDefault="001320D0" w:rsidP="007D655F">
            <w:pPr>
              <w:spacing w:line="480" w:lineRule="auto"/>
              <w:jc w:val="center"/>
              <w:rPr>
                <w:b/>
                <w:bCs/>
                <w:sz w:val="24"/>
                <w:szCs w:val="24"/>
              </w:rPr>
            </w:pPr>
          </w:p>
        </w:tc>
        <w:tc>
          <w:tcPr>
            <w:tcW w:w="1530" w:type="dxa"/>
            <w:tcBorders>
              <w:top w:val="single" w:sz="4" w:space="0" w:color="auto"/>
              <w:left w:val="single" w:sz="4" w:space="0" w:color="auto"/>
              <w:bottom w:val="single" w:sz="4" w:space="0" w:color="auto"/>
              <w:right w:val="single" w:sz="4" w:space="0" w:color="auto"/>
            </w:tcBorders>
          </w:tcPr>
          <w:p w14:paraId="35A92488" w14:textId="77777777" w:rsidR="001320D0" w:rsidRDefault="001320D0" w:rsidP="007D655F">
            <w:pPr>
              <w:spacing w:line="480" w:lineRule="auto"/>
              <w:jc w:val="center"/>
              <w:rPr>
                <w:b/>
                <w:bCs/>
                <w:sz w:val="24"/>
                <w:szCs w:val="24"/>
              </w:rPr>
            </w:pPr>
            <w:r>
              <w:rPr>
                <w:b/>
                <w:bCs/>
                <w:sz w:val="24"/>
                <w:szCs w:val="24"/>
              </w:rPr>
              <w:t>7(2)</w:t>
            </w:r>
          </w:p>
        </w:tc>
      </w:tr>
      <w:tr w:rsidR="001320D0" w14:paraId="3DC1FE94" w14:textId="77777777" w:rsidTr="007D655F">
        <w:trPr>
          <w:trHeight w:val="530"/>
        </w:trPr>
        <w:tc>
          <w:tcPr>
            <w:tcW w:w="799" w:type="dxa"/>
            <w:tcBorders>
              <w:top w:val="single" w:sz="4" w:space="0" w:color="auto"/>
              <w:left w:val="single" w:sz="4" w:space="0" w:color="auto"/>
              <w:bottom w:val="single" w:sz="4" w:space="0" w:color="auto"/>
              <w:right w:val="single" w:sz="4" w:space="0" w:color="auto"/>
            </w:tcBorders>
            <w:hideMark/>
          </w:tcPr>
          <w:p w14:paraId="40C50726" w14:textId="77777777" w:rsidR="001320D0" w:rsidRDefault="001320D0" w:rsidP="007D655F">
            <w:pPr>
              <w:spacing w:line="480" w:lineRule="auto"/>
              <w:jc w:val="center"/>
              <w:rPr>
                <w:b/>
                <w:bCs/>
                <w:sz w:val="24"/>
                <w:szCs w:val="24"/>
              </w:rPr>
            </w:pPr>
            <w:r>
              <w:rPr>
                <w:b/>
                <w:bCs/>
                <w:sz w:val="24"/>
                <w:szCs w:val="24"/>
              </w:rPr>
              <w:t>2</w:t>
            </w:r>
          </w:p>
        </w:tc>
        <w:tc>
          <w:tcPr>
            <w:tcW w:w="1724" w:type="dxa"/>
            <w:tcBorders>
              <w:top w:val="single" w:sz="4" w:space="0" w:color="auto"/>
              <w:left w:val="single" w:sz="4" w:space="0" w:color="auto"/>
              <w:bottom w:val="single" w:sz="4" w:space="0" w:color="auto"/>
              <w:right w:val="single" w:sz="4" w:space="0" w:color="auto"/>
            </w:tcBorders>
            <w:hideMark/>
          </w:tcPr>
          <w:p w14:paraId="61B00735" w14:textId="77777777" w:rsidR="001320D0" w:rsidRPr="00DA73DA" w:rsidRDefault="001320D0" w:rsidP="007D655F">
            <w:pPr>
              <w:spacing w:line="480" w:lineRule="auto"/>
              <w:rPr>
                <w:b/>
                <w:bCs/>
                <w:szCs w:val="22"/>
              </w:rPr>
            </w:pPr>
            <w:r>
              <w:t>Electrochemistry</w:t>
            </w:r>
          </w:p>
        </w:tc>
        <w:tc>
          <w:tcPr>
            <w:tcW w:w="950" w:type="dxa"/>
            <w:tcBorders>
              <w:top w:val="single" w:sz="4" w:space="0" w:color="auto"/>
              <w:left w:val="single" w:sz="4" w:space="0" w:color="auto"/>
              <w:bottom w:val="single" w:sz="4" w:space="0" w:color="auto"/>
              <w:right w:val="single" w:sz="4" w:space="0" w:color="auto"/>
            </w:tcBorders>
          </w:tcPr>
          <w:p w14:paraId="39116441" w14:textId="77777777" w:rsidR="001320D0" w:rsidRDefault="001320D0" w:rsidP="007D655F">
            <w:pPr>
              <w:spacing w:line="480" w:lineRule="auto"/>
              <w:jc w:val="center"/>
              <w:rPr>
                <w:b/>
                <w:bCs/>
                <w:sz w:val="24"/>
                <w:szCs w:val="24"/>
              </w:rPr>
            </w:pPr>
            <w:r>
              <w:rPr>
                <w:b/>
                <w:bCs/>
                <w:sz w:val="24"/>
                <w:szCs w:val="24"/>
              </w:rPr>
              <w:t>1(1)</w:t>
            </w:r>
          </w:p>
        </w:tc>
        <w:tc>
          <w:tcPr>
            <w:tcW w:w="1081" w:type="dxa"/>
            <w:tcBorders>
              <w:top w:val="single" w:sz="4" w:space="0" w:color="auto"/>
              <w:left w:val="single" w:sz="4" w:space="0" w:color="auto"/>
              <w:bottom w:val="single" w:sz="4" w:space="0" w:color="auto"/>
              <w:right w:val="single" w:sz="4" w:space="0" w:color="auto"/>
            </w:tcBorders>
          </w:tcPr>
          <w:p w14:paraId="6B3FEFF2" w14:textId="44B47D03" w:rsidR="001320D0" w:rsidRDefault="001320D0" w:rsidP="007D655F">
            <w:pPr>
              <w:spacing w:line="480" w:lineRule="auto"/>
              <w:jc w:val="center"/>
              <w:rPr>
                <w:b/>
                <w:bCs/>
                <w:sz w:val="24"/>
                <w:szCs w:val="24"/>
              </w:rPr>
            </w:pPr>
          </w:p>
        </w:tc>
        <w:tc>
          <w:tcPr>
            <w:tcW w:w="1010" w:type="dxa"/>
            <w:tcBorders>
              <w:top w:val="single" w:sz="4" w:space="0" w:color="auto"/>
              <w:left w:val="single" w:sz="4" w:space="0" w:color="auto"/>
              <w:bottom w:val="single" w:sz="4" w:space="0" w:color="auto"/>
              <w:right w:val="single" w:sz="4" w:space="0" w:color="auto"/>
            </w:tcBorders>
          </w:tcPr>
          <w:p w14:paraId="0EE50B0E" w14:textId="77777777" w:rsidR="001320D0" w:rsidRDefault="001320D0" w:rsidP="007D655F">
            <w:pPr>
              <w:spacing w:line="480" w:lineRule="auto"/>
              <w:jc w:val="center"/>
              <w:rPr>
                <w:b/>
                <w:bCs/>
                <w:sz w:val="24"/>
                <w:szCs w:val="24"/>
              </w:rPr>
            </w:pPr>
          </w:p>
        </w:tc>
        <w:tc>
          <w:tcPr>
            <w:tcW w:w="1049" w:type="dxa"/>
            <w:tcBorders>
              <w:top w:val="single" w:sz="4" w:space="0" w:color="auto"/>
              <w:left w:val="single" w:sz="4" w:space="0" w:color="auto"/>
              <w:bottom w:val="single" w:sz="4" w:space="0" w:color="auto"/>
              <w:right w:val="single" w:sz="4" w:space="0" w:color="auto"/>
            </w:tcBorders>
          </w:tcPr>
          <w:p w14:paraId="03E5E08C" w14:textId="5B2CB2EE" w:rsidR="001320D0" w:rsidRDefault="001320D0" w:rsidP="007D655F">
            <w:pPr>
              <w:spacing w:line="480" w:lineRule="auto"/>
              <w:jc w:val="center"/>
              <w:rPr>
                <w:b/>
                <w:bCs/>
                <w:sz w:val="24"/>
                <w:szCs w:val="24"/>
              </w:rPr>
            </w:pPr>
            <w:r>
              <w:rPr>
                <w:b/>
                <w:bCs/>
                <w:sz w:val="24"/>
                <w:szCs w:val="24"/>
              </w:rPr>
              <w:t>3(1)</w:t>
            </w:r>
          </w:p>
        </w:tc>
        <w:tc>
          <w:tcPr>
            <w:tcW w:w="1307" w:type="dxa"/>
            <w:tcBorders>
              <w:top w:val="single" w:sz="4" w:space="0" w:color="auto"/>
              <w:left w:val="single" w:sz="4" w:space="0" w:color="auto"/>
              <w:bottom w:val="single" w:sz="4" w:space="0" w:color="auto"/>
              <w:right w:val="single" w:sz="4" w:space="0" w:color="auto"/>
            </w:tcBorders>
          </w:tcPr>
          <w:p w14:paraId="24E400C6" w14:textId="236C3124" w:rsidR="001320D0" w:rsidRDefault="001320D0" w:rsidP="007D655F">
            <w:pPr>
              <w:spacing w:line="480" w:lineRule="auto"/>
              <w:jc w:val="center"/>
              <w:rPr>
                <w:b/>
                <w:bCs/>
                <w:sz w:val="24"/>
                <w:szCs w:val="24"/>
              </w:rPr>
            </w:pPr>
          </w:p>
        </w:tc>
        <w:tc>
          <w:tcPr>
            <w:tcW w:w="1170" w:type="dxa"/>
            <w:tcBorders>
              <w:top w:val="single" w:sz="4" w:space="0" w:color="auto"/>
              <w:left w:val="single" w:sz="4" w:space="0" w:color="auto"/>
              <w:bottom w:val="single" w:sz="4" w:space="0" w:color="auto"/>
              <w:right w:val="single" w:sz="4" w:space="0" w:color="auto"/>
            </w:tcBorders>
          </w:tcPr>
          <w:p w14:paraId="59FE8252" w14:textId="586A264F" w:rsidR="001320D0" w:rsidRDefault="001320D0" w:rsidP="007D655F">
            <w:pPr>
              <w:spacing w:line="480" w:lineRule="auto"/>
              <w:jc w:val="center"/>
              <w:rPr>
                <w:b/>
                <w:bCs/>
                <w:sz w:val="24"/>
                <w:szCs w:val="24"/>
              </w:rPr>
            </w:pPr>
            <w:r>
              <w:rPr>
                <w:b/>
                <w:bCs/>
                <w:sz w:val="24"/>
                <w:szCs w:val="24"/>
              </w:rPr>
              <w:t>5(1)</w:t>
            </w:r>
          </w:p>
        </w:tc>
        <w:tc>
          <w:tcPr>
            <w:tcW w:w="1530" w:type="dxa"/>
            <w:tcBorders>
              <w:top w:val="single" w:sz="4" w:space="0" w:color="auto"/>
              <w:left w:val="single" w:sz="4" w:space="0" w:color="auto"/>
              <w:bottom w:val="single" w:sz="4" w:space="0" w:color="auto"/>
              <w:right w:val="single" w:sz="4" w:space="0" w:color="auto"/>
            </w:tcBorders>
          </w:tcPr>
          <w:p w14:paraId="13DA6E31" w14:textId="39F7CB14" w:rsidR="001320D0" w:rsidRDefault="001320D0" w:rsidP="007D655F">
            <w:pPr>
              <w:spacing w:line="480" w:lineRule="auto"/>
              <w:jc w:val="center"/>
              <w:rPr>
                <w:b/>
                <w:bCs/>
                <w:sz w:val="24"/>
                <w:szCs w:val="24"/>
              </w:rPr>
            </w:pPr>
            <w:r>
              <w:rPr>
                <w:b/>
                <w:bCs/>
                <w:sz w:val="24"/>
                <w:szCs w:val="24"/>
              </w:rPr>
              <w:t>9(3)</w:t>
            </w:r>
          </w:p>
        </w:tc>
      </w:tr>
      <w:tr w:rsidR="001320D0" w14:paraId="585BB1BC" w14:textId="77777777" w:rsidTr="007D655F">
        <w:trPr>
          <w:trHeight w:val="274"/>
        </w:trPr>
        <w:tc>
          <w:tcPr>
            <w:tcW w:w="799" w:type="dxa"/>
            <w:tcBorders>
              <w:top w:val="single" w:sz="4" w:space="0" w:color="auto"/>
              <w:left w:val="single" w:sz="4" w:space="0" w:color="auto"/>
              <w:bottom w:val="single" w:sz="4" w:space="0" w:color="auto"/>
              <w:right w:val="single" w:sz="4" w:space="0" w:color="auto"/>
            </w:tcBorders>
          </w:tcPr>
          <w:p w14:paraId="5650571F" w14:textId="77777777" w:rsidR="001320D0" w:rsidRDefault="001320D0" w:rsidP="007D655F">
            <w:pPr>
              <w:spacing w:line="480" w:lineRule="auto"/>
              <w:jc w:val="center"/>
              <w:rPr>
                <w:b/>
                <w:bCs/>
                <w:sz w:val="24"/>
                <w:szCs w:val="24"/>
              </w:rPr>
            </w:pPr>
            <w:r>
              <w:rPr>
                <w:b/>
                <w:bCs/>
                <w:sz w:val="24"/>
                <w:szCs w:val="24"/>
              </w:rPr>
              <w:t>3</w:t>
            </w:r>
          </w:p>
        </w:tc>
        <w:tc>
          <w:tcPr>
            <w:tcW w:w="1724" w:type="dxa"/>
            <w:tcBorders>
              <w:top w:val="single" w:sz="4" w:space="0" w:color="auto"/>
              <w:left w:val="single" w:sz="4" w:space="0" w:color="auto"/>
              <w:bottom w:val="single" w:sz="4" w:space="0" w:color="auto"/>
              <w:right w:val="single" w:sz="4" w:space="0" w:color="auto"/>
            </w:tcBorders>
          </w:tcPr>
          <w:p w14:paraId="632B148E" w14:textId="77777777" w:rsidR="001320D0" w:rsidRDefault="001320D0" w:rsidP="007D655F">
            <w:pPr>
              <w:spacing w:line="480" w:lineRule="auto"/>
              <w:rPr>
                <w:b/>
                <w:bCs/>
                <w:sz w:val="24"/>
                <w:szCs w:val="24"/>
              </w:rPr>
            </w:pPr>
            <w:r>
              <w:t>Chemical Kinetics</w:t>
            </w:r>
          </w:p>
        </w:tc>
        <w:tc>
          <w:tcPr>
            <w:tcW w:w="950" w:type="dxa"/>
            <w:tcBorders>
              <w:top w:val="single" w:sz="4" w:space="0" w:color="auto"/>
              <w:left w:val="single" w:sz="4" w:space="0" w:color="auto"/>
              <w:bottom w:val="single" w:sz="4" w:space="0" w:color="auto"/>
              <w:right w:val="single" w:sz="4" w:space="0" w:color="auto"/>
            </w:tcBorders>
          </w:tcPr>
          <w:p w14:paraId="06C072B1" w14:textId="5B94BBF1" w:rsidR="001320D0" w:rsidRDefault="001320D0" w:rsidP="007D655F">
            <w:pPr>
              <w:spacing w:line="480" w:lineRule="auto"/>
              <w:jc w:val="center"/>
              <w:rPr>
                <w:b/>
                <w:bCs/>
                <w:sz w:val="24"/>
                <w:szCs w:val="24"/>
              </w:rPr>
            </w:pPr>
            <w:r>
              <w:rPr>
                <w:b/>
                <w:bCs/>
                <w:sz w:val="24"/>
                <w:szCs w:val="24"/>
              </w:rPr>
              <w:t>3(3)</w:t>
            </w:r>
          </w:p>
        </w:tc>
        <w:tc>
          <w:tcPr>
            <w:tcW w:w="1081" w:type="dxa"/>
            <w:tcBorders>
              <w:top w:val="single" w:sz="4" w:space="0" w:color="auto"/>
              <w:left w:val="single" w:sz="4" w:space="0" w:color="auto"/>
              <w:bottom w:val="single" w:sz="4" w:space="0" w:color="auto"/>
              <w:right w:val="single" w:sz="4" w:space="0" w:color="auto"/>
            </w:tcBorders>
          </w:tcPr>
          <w:p w14:paraId="1FFCA162" w14:textId="77777777" w:rsidR="001320D0" w:rsidRDefault="001320D0" w:rsidP="007D655F">
            <w:pPr>
              <w:spacing w:line="480" w:lineRule="auto"/>
              <w:jc w:val="center"/>
              <w:rPr>
                <w:b/>
                <w:bCs/>
                <w:sz w:val="24"/>
                <w:szCs w:val="24"/>
              </w:rPr>
            </w:pPr>
          </w:p>
        </w:tc>
        <w:tc>
          <w:tcPr>
            <w:tcW w:w="1010" w:type="dxa"/>
            <w:tcBorders>
              <w:top w:val="single" w:sz="4" w:space="0" w:color="auto"/>
              <w:left w:val="single" w:sz="4" w:space="0" w:color="auto"/>
              <w:bottom w:val="single" w:sz="4" w:space="0" w:color="auto"/>
              <w:right w:val="single" w:sz="4" w:space="0" w:color="auto"/>
            </w:tcBorders>
          </w:tcPr>
          <w:p w14:paraId="39C7DF1B" w14:textId="57400CD8" w:rsidR="001320D0" w:rsidRDefault="001320D0" w:rsidP="007D655F">
            <w:pPr>
              <w:spacing w:line="480" w:lineRule="auto"/>
              <w:jc w:val="center"/>
              <w:rPr>
                <w:b/>
                <w:bCs/>
                <w:sz w:val="24"/>
                <w:szCs w:val="24"/>
                <w:lang w:val="en-US"/>
              </w:rPr>
            </w:pPr>
            <w:r>
              <w:rPr>
                <w:b/>
                <w:bCs/>
                <w:sz w:val="24"/>
                <w:szCs w:val="24"/>
                <w:lang w:val="en-US"/>
              </w:rPr>
              <w:t>4(2)</w:t>
            </w:r>
          </w:p>
        </w:tc>
        <w:tc>
          <w:tcPr>
            <w:tcW w:w="1049" w:type="dxa"/>
            <w:tcBorders>
              <w:top w:val="single" w:sz="4" w:space="0" w:color="auto"/>
              <w:left w:val="single" w:sz="4" w:space="0" w:color="auto"/>
              <w:bottom w:val="single" w:sz="4" w:space="0" w:color="auto"/>
              <w:right w:val="single" w:sz="4" w:space="0" w:color="auto"/>
            </w:tcBorders>
          </w:tcPr>
          <w:p w14:paraId="43C6D29E" w14:textId="4F399C06" w:rsidR="001320D0" w:rsidRDefault="001320D0" w:rsidP="007D655F">
            <w:pPr>
              <w:spacing w:line="480" w:lineRule="auto"/>
              <w:jc w:val="center"/>
              <w:rPr>
                <w:b/>
                <w:bCs/>
                <w:sz w:val="24"/>
                <w:szCs w:val="24"/>
                <w:lang w:val="en-US"/>
              </w:rPr>
            </w:pPr>
          </w:p>
        </w:tc>
        <w:tc>
          <w:tcPr>
            <w:tcW w:w="1307" w:type="dxa"/>
            <w:tcBorders>
              <w:top w:val="single" w:sz="4" w:space="0" w:color="auto"/>
              <w:left w:val="single" w:sz="4" w:space="0" w:color="auto"/>
              <w:bottom w:val="single" w:sz="4" w:space="0" w:color="auto"/>
              <w:right w:val="single" w:sz="4" w:space="0" w:color="auto"/>
            </w:tcBorders>
          </w:tcPr>
          <w:p w14:paraId="3D8AE000" w14:textId="77777777" w:rsidR="001320D0" w:rsidRDefault="001320D0" w:rsidP="007D655F">
            <w:pPr>
              <w:spacing w:line="480" w:lineRule="auto"/>
              <w:jc w:val="center"/>
              <w:rPr>
                <w:b/>
                <w:bCs/>
                <w:sz w:val="24"/>
                <w:szCs w:val="24"/>
              </w:rPr>
            </w:pPr>
          </w:p>
        </w:tc>
        <w:tc>
          <w:tcPr>
            <w:tcW w:w="1170" w:type="dxa"/>
            <w:tcBorders>
              <w:top w:val="single" w:sz="4" w:space="0" w:color="auto"/>
              <w:left w:val="single" w:sz="4" w:space="0" w:color="auto"/>
              <w:bottom w:val="single" w:sz="4" w:space="0" w:color="auto"/>
              <w:right w:val="single" w:sz="4" w:space="0" w:color="auto"/>
            </w:tcBorders>
          </w:tcPr>
          <w:p w14:paraId="13C0295C" w14:textId="77777777" w:rsidR="001320D0" w:rsidRDefault="001320D0" w:rsidP="007D655F">
            <w:pPr>
              <w:spacing w:line="480" w:lineRule="auto"/>
              <w:jc w:val="center"/>
              <w:rPr>
                <w:b/>
                <w:bCs/>
                <w:sz w:val="24"/>
                <w:szCs w:val="24"/>
              </w:rPr>
            </w:pPr>
          </w:p>
        </w:tc>
        <w:tc>
          <w:tcPr>
            <w:tcW w:w="1530" w:type="dxa"/>
            <w:tcBorders>
              <w:top w:val="single" w:sz="4" w:space="0" w:color="auto"/>
              <w:left w:val="single" w:sz="4" w:space="0" w:color="auto"/>
              <w:bottom w:val="single" w:sz="4" w:space="0" w:color="auto"/>
              <w:right w:val="single" w:sz="4" w:space="0" w:color="auto"/>
            </w:tcBorders>
          </w:tcPr>
          <w:p w14:paraId="4DFF5B3A" w14:textId="1CCDECA4" w:rsidR="001320D0" w:rsidRDefault="001320D0" w:rsidP="007D655F">
            <w:pPr>
              <w:spacing w:line="480" w:lineRule="auto"/>
              <w:jc w:val="center"/>
              <w:rPr>
                <w:b/>
                <w:bCs/>
                <w:sz w:val="24"/>
                <w:szCs w:val="24"/>
              </w:rPr>
            </w:pPr>
            <w:r>
              <w:rPr>
                <w:b/>
                <w:bCs/>
                <w:sz w:val="24"/>
                <w:szCs w:val="24"/>
              </w:rPr>
              <w:t>7(5)</w:t>
            </w:r>
          </w:p>
        </w:tc>
      </w:tr>
      <w:tr w:rsidR="001320D0" w14:paraId="66C74383" w14:textId="77777777" w:rsidTr="007D655F">
        <w:trPr>
          <w:trHeight w:val="274"/>
        </w:trPr>
        <w:tc>
          <w:tcPr>
            <w:tcW w:w="799" w:type="dxa"/>
            <w:tcBorders>
              <w:top w:val="single" w:sz="4" w:space="0" w:color="auto"/>
              <w:left w:val="single" w:sz="4" w:space="0" w:color="auto"/>
              <w:bottom w:val="single" w:sz="4" w:space="0" w:color="auto"/>
              <w:right w:val="single" w:sz="4" w:space="0" w:color="auto"/>
            </w:tcBorders>
          </w:tcPr>
          <w:p w14:paraId="50BE6831" w14:textId="77777777" w:rsidR="001320D0" w:rsidRDefault="001320D0" w:rsidP="007D655F">
            <w:pPr>
              <w:spacing w:line="480" w:lineRule="auto"/>
              <w:jc w:val="center"/>
              <w:rPr>
                <w:b/>
                <w:bCs/>
                <w:sz w:val="24"/>
                <w:szCs w:val="24"/>
              </w:rPr>
            </w:pPr>
            <w:r>
              <w:rPr>
                <w:b/>
                <w:bCs/>
                <w:sz w:val="24"/>
                <w:szCs w:val="24"/>
              </w:rPr>
              <w:t>4</w:t>
            </w:r>
          </w:p>
        </w:tc>
        <w:tc>
          <w:tcPr>
            <w:tcW w:w="1724" w:type="dxa"/>
            <w:tcBorders>
              <w:top w:val="single" w:sz="4" w:space="0" w:color="auto"/>
              <w:left w:val="single" w:sz="4" w:space="0" w:color="auto"/>
              <w:bottom w:val="single" w:sz="4" w:space="0" w:color="auto"/>
              <w:right w:val="single" w:sz="4" w:space="0" w:color="auto"/>
            </w:tcBorders>
          </w:tcPr>
          <w:p w14:paraId="33AFF30C" w14:textId="77777777" w:rsidR="001320D0" w:rsidRDefault="001320D0" w:rsidP="007D655F">
            <w:pPr>
              <w:spacing w:line="480" w:lineRule="auto"/>
              <w:rPr>
                <w:b/>
                <w:bCs/>
                <w:sz w:val="24"/>
                <w:szCs w:val="24"/>
              </w:rPr>
            </w:pPr>
            <w:r>
              <w:t>d -and f -Block Elements</w:t>
            </w:r>
          </w:p>
        </w:tc>
        <w:tc>
          <w:tcPr>
            <w:tcW w:w="950" w:type="dxa"/>
            <w:tcBorders>
              <w:top w:val="single" w:sz="4" w:space="0" w:color="auto"/>
              <w:left w:val="single" w:sz="4" w:space="0" w:color="auto"/>
              <w:bottom w:val="single" w:sz="4" w:space="0" w:color="auto"/>
              <w:right w:val="single" w:sz="4" w:space="0" w:color="auto"/>
            </w:tcBorders>
          </w:tcPr>
          <w:p w14:paraId="000BE5A3" w14:textId="375703DF" w:rsidR="001320D0" w:rsidRDefault="001320D0" w:rsidP="007D655F">
            <w:pPr>
              <w:spacing w:line="480" w:lineRule="auto"/>
              <w:jc w:val="center"/>
              <w:rPr>
                <w:b/>
                <w:bCs/>
                <w:sz w:val="24"/>
                <w:szCs w:val="24"/>
                <w:lang w:val="en-US"/>
              </w:rPr>
            </w:pPr>
            <w:r>
              <w:rPr>
                <w:b/>
                <w:bCs/>
                <w:sz w:val="24"/>
                <w:szCs w:val="24"/>
              </w:rPr>
              <w:t>1(1)</w:t>
            </w:r>
          </w:p>
        </w:tc>
        <w:tc>
          <w:tcPr>
            <w:tcW w:w="1081" w:type="dxa"/>
            <w:tcBorders>
              <w:top w:val="single" w:sz="4" w:space="0" w:color="auto"/>
              <w:left w:val="single" w:sz="4" w:space="0" w:color="auto"/>
              <w:bottom w:val="single" w:sz="4" w:space="0" w:color="auto"/>
              <w:right w:val="single" w:sz="4" w:space="0" w:color="auto"/>
            </w:tcBorders>
          </w:tcPr>
          <w:p w14:paraId="63753C42" w14:textId="203C4BF8" w:rsidR="001320D0" w:rsidRDefault="001320D0" w:rsidP="007D655F">
            <w:pPr>
              <w:spacing w:line="480" w:lineRule="auto"/>
              <w:jc w:val="center"/>
              <w:rPr>
                <w:b/>
                <w:bCs/>
                <w:sz w:val="24"/>
                <w:szCs w:val="24"/>
                <w:lang w:val="en-US"/>
              </w:rPr>
            </w:pPr>
            <w:r>
              <w:rPr>
                <w:b/>
                <w:bCs/>
                <w:sz w:val="24"/>
                <w:szCs w:val="24"/>
              </w:rPr>
              <w:t>1(1)</w:t>
            </w:r>
          </w:p>
        </w:tc>
        <w:tc>
          <w:tcPr>
            <w:tcW w:w="1010" w:type="dxa"/>
            <w:tcBorders>
              <w:top w:val="single" w:sz="4" w:space="0" w:color="auto"/>
              <w:left w:val="single" w:sz="4" w:space="0" w:color="auto"/>
              <w:bottom w:val="single" w:sz="4" w:space="0" w:color="auto"/>
              <w:right w:val="single" w:sz="4" w:space="0" w:color="auto"/>
            </w:tcBorders>
          </w:tcPr>
          <w:p w14:paraId="2395A9F7" w14:textId="77777777" w:rsidR="001320D0" w:rsidRDefault="001320D0" w:rsidP="007D655F">
            <w:pPr>
              <w:spacing w:line="480" w:lineRule="auto"/>
              <w:jc w:val="center"/>
              <w:rPr>
                <w:b/>
                <w:bCs/>
                <w:sz w:val="24"/>
                <w:szCs w:val="24"/>
                <w:lang w:val="en-US"/>
              </w:rPr>
            </w:pPr>
          </w:p>
        </w:tc>
        <w:tc>
          <w:tcPr>
            <w:tcW w:w="1049" w:type="dxa"/>
            <w:tcBorders>
              <w:top w:val="single" w:sz="4" w:space="0" w:color="auto"/>
              <w:left w:val="single" w:sz="4" w:space="0" w:color="auto"/>
              <w:bottom w:val="single" w:sz="4" w:space="0" w:color="auto"/>
              <w:right w:val="single" w:sz="4" w:space="0" w:color="auto"/>
            </w:tcBorders>
          </w:tcPr>
          <w:p w14:paraId="3FA61EC1" w14:textId="77777777" w:rsidR="001320D0" w:rsidRDefault="001320D0" w:rsidP="007D655F">
            <w:pPr>
              <w:spacing w:line="480" w:lineRule="auto"/>
              <w:jc w:val="center"/>
              <w:rPr>
                <w:b/>
                <w:bCs/>
                <w:sz w:val="24"/>
                <w:szCs w:val="24"/>
                <w:lang w:val="en-US"/>
              </w:rPr>
            </w:pPr>
          </w:p>
        </w:tc>
        <w:tc>
          <w:tcPr>
            <w:tcW w:w="1307" w:type="dxa"/>
            <w:tcBorders>
              <w:top w:val="single" w:sz="4" w:space="0" w:color="auto"/>
              <w:left w:val="single" w:sz="4" w:space="0" w:color="auto"/>
              <w:bottom w:val="single" w:sz="4" w:space="0" w:color="auto"/>
              <w:right w:val="single" w:sz="4" w:space="0" w:color="auto"/>
            </w:tcBorders>
          </w:tcPr>
          <w:p w14:paraId="62F6AA87" w14:textId="77777777" w:rsidR="001320D0" w:rsidRDefault="001320D0" w:rsidP="007D655F">
            <w:pPr>
              <w:spacing w:line="480" w:lineRule="auto"/>
              <w:jc w:val="center"/>
              <w:rPr>
                <w:b/>
                <w:bCs/>
                <w:sz w:val="24"/>
                <w:szCs w:val="24"/>
                <w:lang w:val="en-US"/>
              </w:rPr>
            </w:pPr>
          </w:p>
        </w:tc>
        <w:tc>
          <w:tcPr>
            <w:tcW w:w="1170" w:type="dxa"/>
            <w:tcBorders>
              <w:top w:val="single" w:sz="4" w:space="0" w:color="auto"/>
              <w:left w:val="single" w:sz="4" w:space="0" w:color="auto"/>
              <w:bottom w:val="single" w:sz="4" w:space="0" w:color="auto"/>
              <w:right w:val="single" w:sz="4" w:space="0" w:color="auto"/>
            </w:tcBorders>
          </w:tcPr>
          <w:p w14:paraId="2BF8E3C5" w14:textId="77777777" w:rsidR="001320D0" w:rsidRDefault="001320D0" w:rsidP="007D655F">
            <w:pPr>
              <w:spacing w:line="480" w:lineRule="auto"/>
              <w:jc w:val="center"/>
              <w:rPr>
                <w:b/>
                <w:bCs/>
                <w:sz w:val="24"/>
                <w:szCs w:val="24"/>
              </w:rPr>
            </w:pPr>
            <w:r>
              <w:rPr>
                <w:b/>
                <w:bCs/>
                <w:sz w:val="24"/>
                <w:szCs w:val="24"/>
              </w:rPr>
              <w:t>5(1)</w:t>
            </w:r>
          </w:p>
        </w:tc>
        <w:tc>
          <w:tcPr>
            <w:tcW w:w="1530" w:type="dxa"/>
            <w:tcBorders>
              <w:top w:val="single" w:sz="4" w:space="0" w:color="auto"/>
              <w:left w:val="single" w:sz="4" w:space="0" w:color="auto"/>
              <w:bottom w:val="single" w:sz="4" w:space="0" w:color="auto"/>
              <w:right w:val="single" w:sz="4" w:space="0" w:color="auto"/>
            </w:tcBorders>
          </w:tcPr>
          <w:p w14:paraId="0646D788" w14:textId="77777777" w:rsidR="001320D0" w:rsidRDefault="001320D0" w:rsidP="007D655F">
            <w:pPr>
              <w:spacing w:line="480" w:lineRule="auto"/>
              <w:jc w:val="center"/>
              <w:rPr>
                <w:b/>
                <w:bCs/>
                <w:sz w:val="24"/>
                <w:szCs w:val="24"/>
              </w:rPr>
            </w:pPr>
            <w:r>
              <w:rPr>
                <w:b/>
                <w:bCs/>
                <w:sz w:val="24"/>
                <w:szCs w:val="24"/>
              </w:rPr>
              <w:t>7(3)</w:t>
            </w:r>
          </w:p>
        </w:tc>
      </w:tr>
      <w:tr w:rsidR="001320D0" w14:paraId="0E135FED" w14:textId="77777777" w:rsidTr="007D655F">
        <w:trPr>
          <w:trHeight w:val="274"/>
        </w:trPr>
        <w:tc>
          <w:tcPr>
            <w:tcW w:w="799" w:type="dxa"/>
            <w:tcBorders>
              <w:top w:val="single" w:sz="4" w:space="0" w:color="auto"/>
              <w:left w:val="single" w:sz="4" w:space="0" w:color="auto"/>
              <w:bottom w:val="single" w:sz="4" w:space="0" w:color="auto"/>
              <w:right w:val="single" w:sz="4" w:space="0" w:color="auto"/>
            </w:tcBorders>
          </w:tcPr>
          <w:p w14:paraId="0575E0E5" w14:textId="77777777" w:rsidR="001320D0" w:rsidRDefault="001320D0" w:rsidP="007D655F">
            <w:pPr>
              <w:spacing w:line="480" w:lineRule="auto"/>
              <w:jc w:val="center"/>
              <w:rPr>
                <w:b/>
                <w:bCs/>
                <w:sz w:val="24"/>
                <w:szCs w:val="24"/>
              </w:rPr>
            </w:pPr>
            <w:r>
              <w:rPr>
                <w:b/>
                <w:bCs/>
                <w:sz w:val="24"/>
                <w:szCs w:val="24"/>
              </w:rPr>
              <w:t>5</w:t>
            </w:r>
          </w:p>
        </w:tc>
        <w:tc>
          <w:tcPr>
            <w:tcW w:w="1724" w:type="dxa"/>
            <w:tcBorders>
              <w:top w:val="single" w:sz="4" w:space="0" w:color="auto"/>
              <w:left w:val="single" w:sz="4" w:space="0" w:color="auto"/>
              <w:bottom w:val="single" w:sz="4" w:space="0" w:color="auto"/>
              <w:right w:val="single" w:sz="4" w:space="0" w:color="auto"/>
            </w:tcBorders>
          </w:tcPr>
          <w:p w14:paraId="16415EAD" w14:textId="77777777" w:rsidR="001320D0" w:rsidRDefault="001320D0" w:rsidP="007D655F">
            <w:pPr>
              <w:spacing w:line="480" w:lineRule="auto"/>
              <w:rPr>
                <w:b/>
                <w:bCs/>
                <w:sz w:val="24"/>
                <w:szCs w:val="24"/>
              </w:rPr>
            </w:pPr>
            <w:r>
              <w:t>Coordination Compounds</w:t>
            </w:r>
          </w:p>
        </w:tc>
        <w:tc>
          <w:tcPr>
            <w:tcW w:w="950" w:type="dxa"/>
            <w:tcBorders>
              <w:top w:val="single" w:sz="4" w:space="0" w:color="auto"/>
              <w:left w:val="single" w:sz="4" w:space="0" w:color="auto"/>
              <w:bottom w:val="single" w:sz="4" w:space="0" w:color="auto"/>
              <w:right w:val="single" w:sz="4" w:space="0" w:color="auto"/>
            </w:tcBorders>
          </w:tcPr>
          <w:p w14:paraId="64D9D023" w14:textId="5C2DADA8" w:rsidR="001320D0" w:rsidRDefault="001320D0" w:rsidP="007D655F">
            <w:pPr>
              <w:spacing w:line="480" w:lineRule="auto"/>
              <w:jc w:val="center"/>
              <w:rPr>
                <w:b/>
                <w:bCs/>
                <w:sz w:val="24"/>
                <w:szCs w:val="24"/>
                <w:lang w:val="en-US"/>
              </w:rPr>
            </w:pPr>
            <w:r>
              <w:rPr>
                <w:b/>
                <w:bCs/>
                <w:sz w:val="24"/>
                <w:szCs w:val="24"/>
              </w:rPr>
              <w:t>2(2)</w:t>
            </w:r>
          </w:p>
        </w:tc>
        <w:tc>
          <w:tcPr>
            <w:tcW w:w="1081" w:type="dxa"/>
            <w:tcBorders>
              <w:top w:val="single" w:sz="4" w:space="0" w:color="auto"/>
              <w:left w:val="single" w:sz="4" w:space="0" w:color="auto"/>
              <w:bottom w:val="single" w:sz="4" w:space="0" w:color="auto"/>
              <w:right w:val="single" w:sz="4" w:space="0" w:color="auto"/>
            </w:tcBorders>
          </w:tcPr>
          <w:p w14:paraId="1312BEE3" w14:textId="65D4007F" w:rsidR="001320D0" w:rsidRDefault="001320D0" w:rsidP="007D655F">
            <w:pPr>
              <w:spacing w:line="480" w:lineRule="auto"/>
              <w:jc w:val="center"/>
              <w:rPr>
                <w:b/>
                <w:bCs/>
                <w:sz w:val="24"/>
                <w:szCs w:val="24"/>
                <w:lang w:val="en-US"/>
              </w:rPr>
            </w:pPr>
          </w:p>
        </w:tc>
        <w:tc>
          <w:tcPr>
            <w:tcW w:w="1010" w:type="dxa"/>
            <w:tcBorders>
              <w:top w:val="single" w:sz="4" w:space="0" w:color="auto"/>
              <w:left w:val="single" w:sz="4" w:space="0" w:color="auto"/>
              <w:bottom w:val="single" w:sz="4" w:space="0" w:color="auto"/>
              <w:right w:val="single" w:sz="4" w:space="0" w:color="auto"/>
            </w:tcBorders>
          </w:tcPr>
          <w:p w14:paraId="5131BAB8" w14:textId="35C1C5F4" w:rsidR="001320D0" w:rsidRDefault="00BA592F" w:rsidP="007D655F">
            <w:pPr>
              <w:spacing w:line="480" w:lineRule="auto"/>
              <w:jc w:val="center"/>
              <w:rPr>
                <w:b/>
                <w:bCs/>
                <w:sz w:val="24"/>
                <w:szCs w:val="24"/>
                <w:lang w:val="en-US"/>
              </w:rPr>
            </w:pPr>
            <w:r>
              <w:rPr>
                <w:b/>
                <w:bCs/>
                <w:sz w:val="24"/>
                <w:szCs w:val="24"/>
              </w:rPr>
              <w:t>2(1)</w:t>
            </w:r>
          </w:p>
        </w:tc>
        <w:tc>
          <w:tcPr>
            <w:tcW w:w="1049" w:type="dxa"/>
            <w:tcBorders>
              <w:top w:val="single" w:sz="4" w:space="0" w:color="auto"/>
              <w:left w:val="single" w:sz="4" w:space="0" w:color="auto"/>
              <w:bottom w:val="single" w:sz="4" w:space="0" w:color="auto"/>
              <w:right w:val="single" w:sz="4" w:space="0" w:color="auto"/>
            </w:tcBorders>
          </w:tcPr>
          <w:p w14:paraId="7BD4FDC8" w14:textId="77777777" w:rsidR="001320D0" w:rsidRDefault="001320D0" w:rsidP="007D655F">
            <w:pPr>
              <w:spacing w:line="480" w:lineRule="auto"/>
              <w:jc w:val="center"/>
              <w:rPr>
                <w:b/>
                <w:bCs/>
                <w:sz w:val="24"/>
                <w:szCs w:val="24"/>
                <w:lang w:val="en-US"/>
              </w:rPr>
            </w:pPr>
            <w:r>
              <w:rPr>
                <w:b/>
                <w:bCs/>
                <w:sz w:val="24"/>
                <w:szCs w:val="24"/>
                <w:lang w:val="en-US"/>
              </w:rPr>
              <w:t>3(1)</w:t>
            </w:r>
          </w:p>
        </w:tc>
        <w:tc>
          <w:tcPr>
            <w:tcW w:w="1307" w:type="dxa"/>
            <w:tcBorders>
              <w:top w:val="single" w:sz="4" w:space="0" w:color="auto"/>
              <w:left w:val="single" w:sz="4" w:space="0" w:color="auto"/>
              <w:bottom w:val="single" w:sz="4" w:space="0" w:color="auto"/>
              <w:right w:val="single" w:sz="4" w:space="0" w:color="auto"/>
            </w:tcBorders>
          </w:tcPr>
          <w:p w14:paraId="3518D2CD" w14:textId="4D40C897" w:rsidR="001320D0" w:rsidRDefault="001320D0" w:rsidP="007D655F">
            <w:pPr>
              <w:spacing w:line="480" w:lineRule="auto"/>
              <w:jc w:val="center"/>
              <w:rPr>
                <w:b/>
                <w:bCs/>
                <w:sz w:val="24"/>
                <w:szCs w:val="24"/>
                <w:lang w:val="en-US"/>
              </w:rPr>
            </w:pPr>
          </w:p>
        </w:tc>
        <w:tc>
          <w:tcPr>
            <w:tcW w:w="1170" w:type="dxa"/>
            <w:tcBorders>
              <w:top w:val="single" w:sz="4" w:space="0" w:color="auto"/>
              <w:left w:val="single" w:sz="4" w:space="0" w:color="auto"/>
              <w:bottom w:val="single" w:sz="4" w:space="0" w:color="auto"/>
              <w:right w:val="single" w:sz="4" w:space="0" w:color="auto"/>
            </w:tcBorders>
          </w:tcPr>
          <w:p w14:paraId="145BC0BE" w14:textId="77777777" w:rsidR="001320D0" w:rsidRDefault="001320D0" w:rsidP="007D655F">
            <w:pPr>
              <w:spacing w:line="480" w:lineRule="auto"/>
              <w:jc w:val="center"/>
              <w:rPr>
                <w:b/>
                <w:bCs/>
                <w:sz w:val="24"/>
                <w:szCs w:val="24"/>
              </w:rPr>
            </w:pPr>
          </w:p>
        </w:tc>
        <w:tc>
          <w:tcPr>
            <w:tcW w:w="1530" w:type="dxa"/>
            <w:tcBorders>
              <w:top w:val="single" w:sz="4" w:space="0" w:color="auto"/>
              <w:left w:val="single" w:sz="4" w:space="0" w:color="auto"/>
              <w:bottom w:val="single" w:sz="4" w:space="0" w:color="auto"/>
              <w:right w:val="single" w:sz="4" w:space="0" w:color="auto"/>
            </w:tcBorders>
          </w:tcPr>
          <w:p w14:paraId="1EFDEA54" w14:textId="2E218620" w:rsidR="001320D0" w:rsidRDefault="001320D0" w:rsidP="007D655F">
            <w:pPr>
              <w:spacing w:line="480" w:lineRule="auto"/>
              <w:jc w:val="center"/>
              <w:rPr>
                <w:b/>
                <w:bCs/>
                <w:sz w:val="24"/>
                <w:szCs w:val="24"/>
              </w:rPr>
            </w:pPr>
            <w:r>
              <w:rPr>
                <w:b/>
                <w:bCs/>
                <w:sz w:val="24"/>
                <w:szCs w:val="24"/>
              </w:rPr>
              <w:t>7(</w:t>
            </w:r>
            <w:r w:rsidR="00BA592F">
              <w:rPr>
                <w:b/>
                <w:bCs/>
                <w:sz w:val="24"/>
                <w:szCs w:val="24"/>
              </w:rPr>
              <w:t>4</w:t>
            </w:r>
            <w:r>
              <w:rPr>
                <w:b/>
                <w:bCs/>
                <w:sz w:val="24"/>
                <w:szCs w:val="24"/>
              </w:rPr>
              <w:t>)</w:t>
            </w:r>
          </w:p>
        </w:tc>
      </w:tr>
      <w:tr w:rsidR="001320D0" w14:paraId="516CC5BE" w14:textId="77777777" w:rsidTr="007D655F">
        <w:trPr>
          <w:trHeight w:val="274"/>
        </w:trPr>
        <w:tc>
          <w:tcPr>
            <w:tcW w:w="799" w:type="dxa"/>
            <w:tcBorders>
              <w:top w:val="single" w:sz="4" w:space="0" w:color="auto"/>
              <w:left w:val="single" w:sz="4" w:space="0" w:color="auto"/>
              <w:bottom w:val="single" w:sz="4" w:space="0" w:color="auto"/>
              <w:right w:val="single" w:sz="4" w:space="0" w:color="auto"/>
            </w:tcBorders>
          </w:tcPr>
          <w:p w14:paraId="1853BE8C" w14:textId="77777777" w:rsidR="001320D0" w:rsidRDefault="001320D0" w:rsidP="007D655F">
            <w:pPr>
              <w:spacing w:line="480" w:lineRule="auto"/>
              <w:jc w:val="center"/>
              <w:rPr>
                <w:b/>
                <w:bCs/>
                <w:sz w:val="24"/>
                <w:szCs w:val="24"/>
              </w:rPr>
            </w:pPr>
          </w:p>
        </w:tc>
        <w:tc>
          <w:tcPr>
            <w:tcW w:w="1724" w:type="dxa"/>
            <w:tcBorders>
              <w:top w:val="single" w:sz="4" w:space="0" w:color="auto"/>
              <w:left w:val="single" w:sz="4" w:space="0" w:color="auto"/>
              <w:bottom w:val="single" w:sz="4" w:space="0" w:color="auto"/>
              <w:right w:val="single" w:sz="4" w:space="0" w:color="auto"/>
            </w:tcBorders>
          </w:tcPr>
          <w:p w14:paraId="5FC1C438" w14:textId="77777777" w:rsidR="001320D0" w:rsidRDefault="001320D0" w:rsidP="007D655F">
            <w:pPr>
              <w:spacing w:line="480" w:lineRule="auto"/>
            </w:pPr>
          </w:p>
        </w:tc>
        <w:tc>
          <w:tcPr>
            <w:tcW w:w="950" w:type="dxa"/>
            <w:tcBorders>
              <w:top w:val="single" w:sz="4" w:space="0" w:color="auto"/>
              <w:left w:val="single" w:sz="4" w:space="0" w:color="auto"/>
              <w:bottom w:val="single" w:sz="4" w:space="0" w:color="auto"/>
              <w:right w:val="single" w:sz="4" w:space="0" w:color="auto"/>
            </w:tcBorders>
          </w:tcPr>
          <w:p w14:paraId="27917D80" w14:textId="3B2FD1AE" w:rsidR="001320D0" w:rsidRDefault="00BA592F" w:rsidP="007D655F">
            <w:pPr>
              <w:spacing w:line="480" w:lineRule="auto"/>
              <w:jc w:val="center"/>
              <w:rPr>
                <w:b/>
                <w:bCs/>
                <w:sz w:val="24"/>
                <w:szCs w:val="24"/>
                <w:lang w:val="en-US"/>
              </w:rPr>
            </w:pPr>
            <w:r>
              <w:rPr>
                <w:b/>
                <w:bCs/>
                <w:sz w:val="24"/>
                <w:szCs w:val="24"/>
                <w:lang w:val="en-US"/>
              </w:rPr>
              <w:t>7</w:t>
            </w:r>
            <w:r w:rsidR="001320D0">
              <w:rPr>
                <w:b/>
                <w:bCs/>
                <w:sz w:val="24"/>
                <w:szCs w:val="24"/>
                <w:lang w:val="en-US"/>
              </w:rPr>
              <w:t>(</w:t>
            </w:r>
            <w:r>
              <w:rPr>
                <w:b/>
                <w:bCs/>
                <w:sz w:val="24"/>
                <w:szCs w:val="24"/>
                <w:lang w:val="en-US"/>
              </w:rPr>
              <w:t>7</w:t>
            </w:r>
            <w:r w:rsidR="001320D0">
              <w:rPr>
                <w:b/>
                <w:bCs/>
                <w:sz w:val="24"/>
                <w:szCs w:val="24"/>
                <w:lang w:val="en-US"/>
              </w:rPr>
              <w:t>)</w:t>
            </w:r>
          </w:p>
        </w:tc>
        <w:tc>
          <w:tcPr>
            <w:tcW w:w="1081" w:type="dxa"/>
            <w:tcBorders>
              <w:top w:val="single" w:sz="4" w:space="0" w:color="auto"/>
              <w:left w:val="single" w:sz="4" w:space="0" w:color="auto"/>
              <w:bottom w:val="single" w:sz="4" w:space="0" w:color="auto"/>
              <w:right w:val="single" w:sz="4" w:space="0" w:color="auto"/>
            </w:tcBorders>
          </w:tcPr>
          <w:p w14:paraId="13885339" w14:textId="77777777" w:rsidR="001320D0" w:rsidRDefault="001320D0" w:rsidP="007D655F">
            <w:pPr>
              <w:spacing w:line="480" w:lineRule="auto"/>
              <w:jc w:val="center"/>
              <w:rPr>
                <w:b/>
                <w:bCs/>
                <w:sz w:val="24"/>
                <w:szCs w:val="24"/>
                <w:lang w:val="en-US"/>
              </w:rPr>
            </w:pPr>
            <w:r>
              <w:rPr>
                <w:b/>
                <w:bCs/>
                <w:sz w:val="24"/>
                <w:szCs w:val="24"/>
                <w:lang w:val="en-US"/>
              </w:rPr>
              <w:t>01(1)</w:t>
            </w:r>
          </w:p>
        </w:tc>
        <w:tc>
          <w:tcPr>
            <w:tcW w:w="1010" w:type="dxa"/>
            <w:tcBorders>
              <w:top w:val="single" w:sz="4" w:space="0" w:color="auto"/>
              <w:left w:val="single" w:sz="4" w:space="0" w:color="auto"/>
              <w:bottom w:val="single" w:sz="4" w:space="0" w:color="auto"/>
              <w:right w:val="single" w:sz="4" w:space="0" w:color="auto"/>
            </w:tcBorders>
          </w:tcPr>
          <w:p w14:paraId="6FED5C44" w14:textId="5F645437" w:rsidR="001320D0" w:rsidRDefault="001320D0" w:rsidP="007D655F">
            <w:pPr>
              <w:spacing w:line="480" w:lineRule="auto"/>
              <w:jc w:val="center"/>
              <w:rPr>
                <w:b/>
                <w:bCs/>
                <w:sz w:val="24"/>
                <w:szCs w:val="24"/>
                <w:lang w:val="en-US"/>
              </w:rPr>
            </w:pPr>
            <w:r>
              <w:rPr>
                <w:b/>
                <w:bCs/>
                <w:sz w:val="24"/>
                <w:szCs w:val="24"/>
                <w:lang w:val="en-US"/>
              </w:rPr>
              <w:t>0</w:t>
            </w:r>
            <w:r w:rsidR="00BA592F">
              <w:rPr>
                <w:b/>
                <w:bCs/>
                <w:sz w:val="24"/>
                <w:szCs w:val="24"/>
                <w:lang w:val="en-US"/>
              </w:rPr>
              <w:t>6</w:t>
            </w:r>
            <w:r>
              <w:rPr>
                <w:b/>
                <w:bCs/>
                <w:sz w:val="24"/>
                <w:szCs w:val="24"/>
                <w:lang w:val="en-US"/>
              </w:rPr>
              <w:t>(</w:t>
            </w:r>
            <w:r w:rsidR="00BA592F">
              <w:rPr>
                <w:b/>
                <w:bCs/>
                <w:sz w:val="24"/>
                <w:szCs w:val="24"/>
                <w:lang w:val="en-US"/>
              </w:rPr>
              <w:t>3</w:t>
            </w:r>
            <w:r>
              <w:rPr>
                <w:b/>
                <w:bCs/>
                <w:sz w:val="24"/>
                <w:szCs w:val="24"/>
                <w:lang w:val="en-US"/>
              </w:rPr>
              <w:t>)</w:t>
            </w:r>
          </w:p>
        </w:tc>
        <w:tc>
          <w:tcPr>
            <w:tcW w:w="1049" w:type="dxa"/>
            <w:tcBorders>
              <w:top w:val="single" w:sz="4" w:space="0" w:color="auto"/>
              <w:left w:val="single" w:sz="4" w:space="0" w:color="auto"/>
              <w:bottom w:val="single" w:sz="4" w:space="0" w:color="auto"/>
              <w:right w:val="single" w:sz="4" w:space="0" w:color="auto"/>
            </w:tcBorders>
          </w:tcPr>
          <w:p w14:paraId="7FF97D22" w14:textId="77777777" w:rsidR="001320D0" w:rsidRDefault="001320D0" w:rsidP="007D655F">
            <w:pPr>
              <w:spacing w:line="480" w:lineRule="auto"/>
              <w:jc w:val="center"/>
              <w:rPr>
                <w:b/>
                <w:bCs/>
                <w:sz w:val="24"/>
                <w:szCs w:val="24"/>
                <w:lang w:val="en-US"/>
              </w:rPr>
            </w:pPr>
            <w:r>
              <w:rPr>
                <w:b/>
                <w:bCs/>
                <w:sz w:val="24"/>
                <w:szCs w:val="24"/>
                <w:lang w:val="en-US"/>
              </w:rPr>
              <w:t>9(3)</w:t>
            </w:r>
          </w:p>
        </w:tc>
        <w:tc>
          <w:tcPr>
            <w:tcW w:w="1307" w:type="dxa"/>
            <w:tcBorders>
              <w:top w:val="single" w:sz="4" w:space="0" w:color="auto"/>
              <w:left w:val="single" w:sz="4" w:space="0" w:color="auto"/>
              <w:bottom w:val="single" w:sz="4" w:space="0" w:color="auto"/>
              <w:right w:val="single" w:sz="4" w:space="0" w:color="auto"/>
            </w:tcBorders>
          </w:tcPr>
          <w:p w14:paraId="214278DD" w14:textId="2DE0B7F5" w:rsidR="001320D0" w:rsidRDefault="00BA592F" w:rsidP="007D655F">
            <w:pPr>
              <w:spacing w:line="480" w:lineRule="auto"/>
              <w:jc w:val="center"/>
              <w:rPr>
                <w:b/>
                <w:bCs/>
                <w:sz w:val="24"/>
                <w:szCs w:val="24"/>
                <w:lang w:val="en-US"/>
              </w:rPr>
            </w:pPr>
            <w:r>
              <w:rPr>
                <w:b/>
                <w:bCs/>
                <w:sz w:val="24"/>
                <w:szCs w:val="24"/>
                <w:lang w:val="en-US"/>
              </w:rPr>
              <w:t>4</w:t>
            </w:r>
            <w:r w:rsidR="001320D0">
              <w:rPr>
                <w:b/>
                <w:bCs/>
                <w:sz w:val="24"/>
                <w:szCs w:val="24"/>
                <w:lang w:val="en-US"/>
              </w:rPr>
              <w:t>(</w:t>
            </w:r>
            <w:r>
              <w:rPr>
                <w:b/>
                <w:bCs/>
                <w:sz w:val="24"/>
                <w:szCs w:val="24"/>
                <w:lang w:val="en-US"/>
              </w:rPr>
              <w:t>1</w:t>
            </w:r>
            <w:r w:rsidR="001320D0">
              <w:rPr>
                <w:b/>
                <w:bCs/>
                <w:sz w:val="24"/>
                <w:szCs w:val="24"/>
                <w:lang w:val="en-US"/>
              </w:rPr>
              <w:t>)</w:t>
            </w:r>
          </w:p>
        </w:tc>
        <w:tc>
          <w:tcPr>
            <w:tcW w:w="1170" w:type="dxa"/>
            <w:tcBorders>
              <w:top w:val="single" w:sz="4" w:space="0" w:color="auto"/>
              <w:left w:val="single" w:sz="4" w:space="0" w:color="auto"/>
              <w:bottom w:val="single" w:sz="4" w:space="0" w:color="auto"/>
              <w:right w:val="single" w:sz="4" w:space="0" w:color="auto"/>
            </w:tcBorders>
          </w:tcPr>
          <w:p w14:paraId="0E238556" w14:textId="77777777" w:rsidR="001320D0" w:rsidRDefault="001320D0" w:rsidP="007D655F">
            <w:pPr>
              <w:spacing w:line="480" w:lineRule="auto"/>
              <w:jc w:val="center"/>
              <w:rPr>
                <w:b/>
                <w:bCs/>
                <w:sz w:val="24"/>
                <w:szCs w:val="24"/>
              </w:rPr>
            </w:pPr>
            <w:r>
              <w:rPr>
                <w:b/>
                <w:bCs/>
                <w:sz w:val="24"/>
                <w:szCs w:val="24"/>
              </w:rPr>
              <w:t>10(2)</w:t>
            </w:r>
          </w:p>
        </w:tc>
        <w:tc>
          <w:tcPr>
            <w:tcW w:w="1530" w:type="dxa"/>
            <w:tcBorders>
              <w:top w:val="single" w:sz="4" w:space="0" w:color="auto"/>
              <w:left w:val="single" w:sz="4" w:space="0" w:color="auto"/>
              <w:bottom w:val="single" w:sz="4" w:space="0" w:color="auto"/>
              <w:right w:val="single" w:sz="4" w:space="0" w:color="auto"/>
            </w:tcBorders>
          </w:tcPr>
          <w:p w14:paraId="03BEFFEC" w14:textId="4AAC4B13" w:rsidR="001320D0" w:rsidRDefault="001320D0" w:rsidP="007D655F">
            <w:pPr>
              <w:spacing w:line="480" w:lineRule="auto"/>
              <w:jc w:val="center"/>
              <w:rPr>
                <w:b/>
                <w:bCs/>
                <w:sz w:val="24"/>
                <w:szCs w:val="24"/>
              </w:rPr>
            </w:pPr>
            <w:r>
              <w:rPr>
                <w:b/>
                <w:bCs/>
                <w:sz w:val="24"/>
                <w:szCs w:val="24"/>
              </w:rPr>
              <w:t>37(1</w:t>
            </w:r>
            <w:r w:rsidR="00BA592F">
              <w:rPr>
                <w:b/>
                <w:bCs/>
                <w:sz w:val="24"/>
                <w:szCs w:val="24"/>
              </w:rPr>
              <w:t>7</w:t>
            </w:r>
            <w:r>
              <w:rPr>
                <w:b/>
                <w:bCs/>
                <w:sz w:val="24"/>
                <w:szCs w:val="24"/>
              </w:rPr>
              <w:t>)</w:t>
            </w:r>
          </w:p>
        </w:tc>
      </w:tr>
    </w:tbl>
    <w:p w14:paraId="17015199" w14:textId="77777777" w:rsidR="001320D0" w:rsidRDefault="001320D0" w:rsidP="001320D0">
      <w:pPr>
        <w:autoSpaceDE w:val="0"/>
        <w:autoSpaceDN w:val="0"/>
        <w:adjustRightInd w:val="0"/>
        <w:spacing w:after="0" w:line="240" w:lineRule="auto"/>
        <w:rPr>
          <w:rFonts w:ascii="Cambria" w:eastAsia="Times New Roman" w:hAnsi="Cambria" w:cs="Times New Roman"/>
          <w:sz w:val="24"/>
          <w:szCs w:val="24"/>
        </w:rPr>
      </w:pPr>
    </w:p>
    <w:p w14:paraId="3761F9E6" w14:textId="77777777" w:rsidR="00BA592F" w:rsidRPr="00BA592F" w:rsidRDefault="00BA592F" w:rsidP="00BA592F">
      <w:pPr>
        <w:rPr>
          <w:rFonts w:ascii="Cambria" w:eastAsia="Times New Roman" w:hAnsi="Cambria" w:cs="Times New Roman"/>
          <w:sz w:val="24"/>
          <w:szCs w:val="24"/>
        </w:rPr>
      </w:pPr>
    </w:p>
    <w:p w14:paraId="187E6917" w14:textId="77777777" w:rsidR="00BA592F" w:rsidRPr="00BA592F" w:rsidRDefault="00BA592F" w:rsidP="00BA592F">
      <w:pPr>
        <w:rPr>
          <w:rFonts w:ascii="Cambria" w:eastAsia="Times New Roman" w:hAnsi="Cambria" w:cs="Times New Roman"/>
          <w:sz w:val="24"/>
          <w:szCs w:val="24"/>
        </w:rPr>
      </w:pPr>
    </w:p>
    <w:p w14:paraId="3E9AB908" w14:textId="3561A4D9" w:rsidR="00BA592F" w:rsidRDefault="00BA592F" w:rsidP="00BA592F">
      <w:pPr>
        <w:tabs>
          <w:tab w:val="left" w:pos="2364"/>
        </w:tabs>
        <w:rPr>
          <w:rFonts w:ascii="Cambria" w:eastAsia="Times New Roman" w:hAnsi="Cambria" w:cs="Times New Roman"/>
          <w:sz w:val="24"/>
          <w:szCs w:val="24"/>
        </w:rPr>
      </w:pPr>
      <w:r>
        <w:rPr>
          <w:rFonts w:ascii="Cambria" w:eastAsia="Times New Roman" w:hAnsi="Cambria" w:cs="Times New Roman"/>
          <w:sz w:val="24"/>
          <w:szCs w:val="24"/>
        </w:rPr>
        <w:tab/>
      </w:r>
    </w:p>
    <w:p w14:paraId="1011BC27" w14:textId="77777777" w:rsidR="00BA592F" w:rsidRDefault="00BA592F" w:rsidP="00BA592F">
      <w:pPr>
        <w:tabs>
          <w:tab w:val="left" w:pos="2364"/>
        </w:tabs>
        <w:rPr>
          <w:rFonts w:ascii="Cambria" w:eastAsia="Times New Roman" w:hAnsi="Cambria" w:cs="Times New Roman"/>
          <w:sz w:val="24"/>
          <w:szCs w:val="24"/>
        </w:rPr>
      </w:pPr>
    </w:p>
    <w:p w14:paraId="2E954013" w14:textId="77777777" w:rsidR="00BA592F" w:rsidRDefault="00BA592F" w:rsidP="00BA592F">
      <w:pPr>
        <w:tabs>
          <w:tab w:val="left" w:pos="2364"/>
        </w:tabs>
        <w:rPr>
          <w:rFonts w:ascii="Cambria" w:eastAsia="Times New Roman" w:hAnsi="Cambria" w:cs="Times New Roman"/>
          <w:sz w:val="24"/>
          <w:szCs w:val="24"/>
        </w:rPr>
      </w:pPr>
    </w:p>
    <w:p w14:paraId="4795B63F" w14:textId="77777777" w:rsidR="00BA592F" w:rsidRDefault="00BA592F" w:rsidP="00BA592F">
      <w:pPr>
        <w:tabs>
          <w:tab w:val="left" w:pos="2364"/>
        </w:tabs>
        <w:rPr>
          <w:rFonts w:ascii="Cambria" w:eastAsia="Times New Roman" w:hAnsi="Cambria" w:cs="Times New Roman"/>
          <w:sz w:val="24"/>
          <w:szCs w:val="24"/>
        </w:rPr>
      </w:pPr>
    </w:p>
    <w:p w14:paraId="48BFA6E1" w14:textId="77777777" w:rsidR="00BA592F" w:rsidRDefault="00BA592F" w:rsidP="00BA592F">
      <w:pPr>
        <w:tabs>
          <w:tab w:val="left" w:pos="2364"/>
        </w:tabs>
        <w:rPr>
          <w:rFonts w:ascii="Cambria" w:eastAsia="Times New Roman" w:hAnsi="Cambria" w:cs="Times New Roman"/>
          <w:sz w:val="24"/>
          <w:szCs w:val="24"/>
        </w:rPr>
      </w:pPr>
    </w:p>
    <w:p w14:paraId="59141406" w14:textId="77777777" w:rsidR="00BA592F" w:rsidRDefault="00BA592F" w:rsidP="00BA592F">
      <w:pPr>
        <w:tabs>
          <w:tab w:val="left" w:pos="2364"/>
        </w:tabs>
        <w:rPr>
          <w:rFonts w:ascii="Cambria" w:eastAsia="Times New Roman" w:hAnsi="Cambria" w:cs="Times New Roman"/>
          <w:sz w:val="24"/>
          <w:szCs w:val="24"/>
        </w:rPr>
      </w:pPr>
    </w:p>
    <w:p w14:paraId="2C895DA8" w14:textId="77777777" w:rsidR="00BA592F" w:rsidRDefault="00BA592F" w:rsidP="00BA592F">
      <w:pPr>
        <w:tabs>
          <w:tab w:val="left" w:pos="2364"/>
        </w:tabs>
        <w:rPr>
          <w:rFonts w:ascii="Cambria" w:eastAsia="Times New Roman" w:hAnsi="Cambria" w:cs="Times New Roman"/>
          <w:sz w:val="24"/>
          <w:szCs w:val="24"/>
        </w:rPr>
      </w:pPr>
    </w:p>
    <w:p w14:paraId="60DB75E4" w14:textId="77777777" w:rsidR="00BA592F" w:rsidRDefault="00BA592F" w:rsidP="00BA592F">
      <w:pPr>
        <w:tabs>
          <w:tab w:val="left" w:pos="2364"/>
        </w:tabs>
        <w:rPr>
          <w:rFonts w:ascii="Cambria" w:eastAsia="Times New Roman" w:hAnsi="Cambria" w:cs="Times New Roman"/>
          <w:sz w:val="24"/>
          <w:szCs w:val="24"/>
        </w:rPr>
      </w:pPr>
    </w:p>
    <w:p w14:paraId="53577939" w14:textId="77777777" w:rsidR="00BA592F" w:rsidRDefault="00BA592F" w:rsidP="00BA592F">
      <w:pPr>
        <w:tabs>
          <w:tab w:val="left" w:pos="2364"/>
        </w:tabs>
        <w:rPr>
          <w:rFonts w:ascii="Cambria" w:eastAsia="Times New Roman" w:hAnsi="Cambria" w:cs="Times New Roman"/>
          <w:sz w:val="24"/>
          <w:szCs w:val="24"/>
        </w:rPr>
      </w:pPr>
    </w:p>
    <w:p w14:paraId="69FB9EF1" w14:textId="77777777" w:rsidR="00BA592F" w:rsidRDefault="00BA592F" w:rsidP="00BA592F">
      <w:pPr>
        <w:tabs>
          <w:tab w:val="left" w:pos="2364"/>
        </w:tabs>
        <w:rPr>
          <w:rFonts w:ascii="Cambria" w:eastAsia="Times New Roman" w:hAnsi="Cambria" w:cs="Times New Roman"/>
          <w:sz w:val="24"/>
          <w:szCs w:val="24"/>
        </w:rPr>
      </w:pPr>
    </w:p>
    <w:p w14:paraId="21989F64" w14:textId="77777777" w:rsidR="00BA592F" w:rsidRDefault="00BA592F" w:rsidP="00BA592F">
      <w:pPr>
        <w:tabs>
          <w:tab w:val="left" w:pos="2364"/>
        </w:tabs>
        <w:rPr>
          <w:rFonts w:ascii="Cambria" w:eastAsia="Times New Roman" w:hAnsi="Cambria" w:cs="Times New Roman"/>
          <w:sz w:val="24"/>
          <w:szCs w:val="24"/>
        </w:rPr>
      </w:pPr>
    </w:p>
    <w:p w14:paraId="4400E5BE" w14:textId="77777777" w:rsidR="00BA592F" w:rsidRDefault="00BA592F" w:rsidP="00BA592F">
      <w:pPr>
        <w:tabs>
          <w:tab w:val="left" w:pos="2364"/>
        </w:tabs>
        <w:rPr>
          <w:rFonts w:ascii="Cambria" w:eastAsia="Times New Roman" w:hAnsi="Cambria" w:cs="Times New Roman"/>
          <w:sz w:val="24"/>
          <w:szCs w:val="24"/>
        </w:rPr>
      </w:pPr>
    </w:p>
    <w:p w14:paraId="64CD87B0" w14:textId="77777777" w:rsidR="00BA592F" w:rsidRDefault="00BA592F" w:rsidP="00BA592F">
      <w:pPr>
        <w:tabs>
          <w:tab w:val="left" w:pos="2364"/>
        </w:tabs>
        <w:rPr>
          <w:rFonts w:ascii="Cambria" w:eastAsia="Times New Roman" w:hAnsi="Cambria" w:cs="Times New Roman"/>
          <w:sz w:val="24"/>
          <w:szCs w:val="24"/>
        </w:rPr>
      </w:pPr>
    </w:p>
    <w:p w14:paraId="17765125" w14:textId="37658B9D" w:rsidR="00BA592F" w:rsidRPr="000E5D1B" w:rsidRDefault="00BA592F" w:rsidP="00BA592F">
      <w:pPr>
        <w:pStyle w:val="NoSpacing"/>
        <w:jc w:val="right"/>
        <w:rPr>
          <w:rFonts w:ascii="Cambria" w:hAnsi="Cambria"/>
          <w:b/>
          <w:bCs/>
          <w:sz w:val="32"/>
          <w:szCs w:val="32"/>
        </w:rPr>
      </w:pPr>
      <w:r w:rsidRPr="000E5D1B">
        <w:rPr>
          <w:rFonts w:ascii="Cambria" w:hAnsi="Cambria"/>
          <w:b/>
          <w:bCs/>
          <w:sz w:val="32"/>
          <w:szCs w:val="32"/>
        </w:rPr>
        <w:t xml:space="preserve">Set </w:t>
      </w:r>
      <w:r>
        <w:rPr>
          <w:rFonts w:ascii="Cambria" w:hAnsi="Cambria"/>
          <w:b/>
          <w:bCs/>
          <w:sz w:val="32"/>
          <w:szCs w:val="32"/>
        </w:rPr>
        <w:t>14</w:t>
      </w:r>
    </w:p>
    <w:p w14:paraId="3113C23F" w14:textId="77777777" w:rsidR="00BA592F" w:rsidRPr="00444A15" w:rsidRDefault="00BA592F" w:rsidP="00BA592F">
      <w:pPr>
        <w:pStyle w:val="NoSpacing"/>
        <w:jc w:val="center"/>
        <w:rPr>
          <w:rFonts w:ascii="Cambria" w:hAnsi="Cambria"/>
          <w:sz w:val="32"/>
          <w:szCs w:val="32"/>
        </w:rPr>
      </w:pPr>
      <w:r>
        <w:rPr>
          <w:rFonts w:ascii="Cambria" w:hAnsi="Cambria"/>
          <w:sz w:val="32"/>
          <w:szCs w:val="32"/>
        </w:rPr>
        <w:t xml:space="preserve">Practice Paper BOOK 1 </w:t>
      </w:r>
      <w:r w:rsidRPr="00444A15">
        <w:rPr>
          <w:rFonts w:ascii="Cambria" w:hAnsi="Cambria"/>
          <w:sz w:val="32"/>
          <w:szCs w:val="32"/>
        </w:rPr>
        <w:t>(202</w:t>
      </w:r>
      <w:r>
        <w:rPr>
          <w:rFonts w:ascii="Cambria" w:hAnsi="Cambria"/>
          <w:sz w:val="32"/>
          <w:szCs w:val="32"/>
        </w:rPr>
        <w:t>3</w:t>
      </w:r>
      <w:r w:rsidRPr="00444A15">
        <w:rPr>
          <w:rFonts w:ascii="Cambria" w:hAnsi="Cambria"/>
          <w:sz w:val="32"/>
          <w:szCs w:val="32"/>
        </w:rPr>
        <w:t>-2</w:t>
      </w:r>
      <w:r>
        <w:rPr>
          <w:rFonts w:ascii="Cambria" w:hAnsi="Cambria"/>
          <w:sz w:val="32"/>
          <w:szCs w:val="32"/>
        </w:rPr>
        <w:t>4</w:t>
      </w:r>
      <w:r w:rsidRPr="00444A15">
        <w:rPr>
          <w:rFonts w:ascii="Cambria" w:hAnsi="Cambria"/>
          <w:sz w:val="32"/>
          <w:szCs w:val="32"/>
        </w:rPr>
        <w:t>)</w:t>
      </w:r>
      <w:r>
        <w:rPr>
          <w:rFonts w:ascii="Cambria" w:hAnsi="Cambria"/>
          <w:sz w:val="32"/>
          <w:szCs w:val="32"/>
        </w:rPr>
        <w:t xml:space="preserve">   </w:t>
      </w:r>
    </w:p>
    <w:p w14:paraId="5E0FC181" w14:textId="77777777" w:rsidR="00BA592F" w:rsidRDefault="00BA592F" w:rsidP="00BA592F">
      <w:pPr>
        <w:pStyle w:val="NoSpacing"/>
        <w:jc w:val="center"/>
        <w:rPr>
          <w:rFonts w:ascii="Cambria" w:hAnsi="Cambria"/>
          <w:sz w:val="32"/>
          <w:szCs w:val="32"/>
        </w:rPr>
      </w:pPr>
      <w:r w:rsidRPr="00444A15">
        <w:rPr>
          <w:rFonts w:ascii="Cambria" w:hAnsi="Cambria"/>
          <w:sz w:val="32"/>
          <w:szCs w:val="32"/>
        </w:rPr>
        <w:t>MM:</w:t>
      </w:r>
      <w:r>
        <w:rPr>
          <w:rFonts w:ascii="Cambria" w:hAnsi="Cambria"/>
          <w:sz w:val="32"/>
          <w:szCs w:val="32"/>
        </w:rPr>
        <w:t xml:space="preserve">37    </w:t>
      </w:r>
      <w:r w:rsidRPr="00444A15">
        <w:rPr>
          <w:rFonts w:ascii="Cambria" w:hAnsi="Cambria"/>
          <w:sz w:val="32"/>
          <w:szCs w:val="32"/>
        </w:rPr>
        <w:t xml:space="preserve"> CHEMISTRY THEORY (043) </w:t>
      </w:r>
      <w:r>
        <w:rPr>
          <w:rFonts w:ascii="Cambria" w:hAnsi="Cambria"/>
          <w:sz w:val="32"/>
          <w:szCs w:val="32"/>
        </w:rPr>
        <w:t xml:space="preserve">          </w:t>
      </w:r>
      <w:r w:rsidRPr="00444A15">
        <w:rPr>
          <w:rFonts w:ascii="Cambria" w:hAnsi="Cambria"/>
          <w:sz w:val="32"/>
          <w:szCs w:val="32"/>
        </w:rPr>
        <w:t xml:space="preserve">Time: </w:t>
      </w:r>
      <w:r>
        <w:rPr>
          <w:rFonts w:ascii="Cambria" w:hAnsi="Cambria"/>
          <w:sz w:val="32"/>
          <w:szCs w:val="32"/>
        </w:rPr>
        <w:t xml:space="preserve">1 ½ </w:t>
      </w:r>
      <w:r w:rsidRPr="00444A15">
        <w:rPr>
          <w:rFonts w:ascii="Cambria" w:hAnsi="Cambria"/>
          <w:sz w:val="32"/>
          <w:szCs w:val="32"/>
        </w:rPr>
        <w:t xml:space="preserve"> hours</w:t>
      </w:r>
    </w:p>
    <w:p w14:paraId="46DD18B7" w14:textId="06B36736" w:rsidR="00BA592F" w:rsidRPr="00BA592F" w:rsidRDefault="00BA592F" w:rsidP="00BA592F">
      <w:pPr>
        <w:rPr>
          <w:rFonts w:ascii="Arial" w:hAnsi="Arial" w:cs="Arial"/>
          <w:b/>
          <w:bCs/>
          <w:i/>
          <w:iCs/>
          <w:sz w:val="24"/>
          <w:szCs w:val="24"/>
        </w:rPr>
      </w:pPr>
      <w:r w:rsidRPr="008655E7">
        <w:rPr>
          <w:rFonts w:ascii="Arial" w:hAnsi="Arial" w:cs="Arial"/>
          <w:b/>
          <w:bCs/>
          <w:i/>
          <w:iCs/>
          <w:sz w:val="24"/>
          <w:szCs w:val="24"/>
        </w:rPr>
        <w:t>The following questions are multiple -choice questions with one correct answer. Each question carries 1 mark. There is no internal choice in this section</w:t>
      </w:r>
    </w:p>
    <w:p w14:paraId="38D342E4" w14:textId="5E66F4CA" w:rsidR="00BA592F" w:rsidRPr="00BA592F" w:rsidRDefault="00BA592F">
      <w:pPr>
        <w:pStyle w:val="ListParagraph"/>
        <w:widowControl w:val="0"/>
        <w:numPr>
          <w:ilvl w:val="0"/>
          <w:numId w:val="54"/>
        </w:numPr>
        <w:autoSpaceDE w:val="0"/>
        <w:autoSpaceDN w:val="0"/>
        <w:spacing w:after="0" w:line="240" w:lineRule="auto"/>
        <w:rPr>
          <w:rFonts w:ascii="Arial" w:eastAsia="Arial" w:hAnsi="Arial" w:cs="Arial"/>
          <w:sz w:val="24"/>
          <w:szCs w:val="24"/>
          <w:lang w:bidi="ar-SA"/>
        </w:rPr>
      </w:pPr>
      <w:r w:rsidRPr="00BA592F">
        <w:rPr>
          <w:rFonts w:ascii="Arial" w:eastAsia="Arial" w:hAnsi="Arial" w:cs="Arial"/>
          <w:sz w:val="24"/>
          <w:szCs w:val="24"/>
          <w:lang w:bidi="ar-SA"/>
        </w:rPr>
        <w:t>The magnetic nature of elements depends on the presence of unpaired electrons. Identify the configuration of transition elements which shows highest magnetic moment?</w:t>
      </w:r>
    </w:p>
    <w:p w14:paraId="1BB9E545" w14:textId="77777777" w:rsidR="00BA592F" w:rsidRPr="00D32F26" w:rsidRDefault="00BA592F" w:rsidP="00BA592F">
      <w:pPr>
        <w:widowControl w:val="0"/>
        <w:autoSpaceDE w:val="0"/>
        <w:autoSpaceDN w:val="0"/>
        <w:spacing w:after="0" w:line="240" w:lineRule="auto"/>
        <w:ind w:firstLine="720"/>
        <w:rPr>
          <w:rFonts w:ascii="Arial" w:eastAsia="Arial" w:hAnsi="Arial" w:cs="Arial"/>
          <w:sz w:val="24"/>
          <w:szCs w:val="24"/>
          <w:lang w:bidi="ar-SA"/>
        </w:rPr>
      </w:pPr>
      <w:r w:rsidRPr="008655E7">
        <w:rPr>
          <w:rFonts w:ascii="Arial" w:eastAsia="Arial" w:hAnsi="Arial" w:cs="Arial"/>
          <w:sz w:val="24"/>
          <w:szCs w:val="24"/>
          <w:lang w:bidi="ar-SA"/>
        </w:rPr>
        <w:t>(a)</w:t>
      </w:r>
      <w:r w:rsidRPr="008655E7">
        <w:rPr>
          <w:rFonts w:ascii="Arial" w:eastAsia="Arial" w:hAnsi="Arial" w:cs="Arial"/>
          <w:sz w:val="24"/>
          <w:szCs w:val="24"/>
          <w:lang w:bidi="ar-SA"/>
        </w:rPr>
        <w:tab/>
        <w:t xml:space="preserve"> 3d</w:t>
      </w:r>
      <w:r w:rsidRPr="008655E7">
        <w:rPr>
          <w:rFonts w:ascii="Arial" w:eastAsia="Arial" w:hAnsi="Arial" w:cs="Arial"/>
          <w:sz w:val="24"/>
          <w:szCs w:val="24"/>
          <w:vertAlign w:val="superscript"/>
          <w:lang w:bidi="ar-SA"/>
        </w:rPr>
        <w:t>7</w:t>
      </w:r>
      <w:r w:rsidRPr="008655E7">
        <w:rPr>
          <w:rFonts w:ascii="Arial" w:eastAsia="Arial" w:hAnsi="Arial" w:cs="Arial"/>
          <w:sz w:val="24"/>
          <w:szCs w:val="24"/>
          <w:lang w:bidi="ar-SA"/>
        </w:rPr>
        <w:tab/>
      </w:r>
      <w:r w:rsidRPr="008655E7">
        <w:rPr>
          <w:rFonts w:ascii="Arial" w:eastAsia="Arial" w:hAnsi="Arial" w:cs="Arial"/>
          <w:sz w:val="24"/>
          <w:szCs w:val="24"/>
          <w:lang w:bidi="ar-SA"/>
        </w:rPr>
        <w:tab/>
        <w:t xml:space="preserve">(b) </w:t>
      </w:r>
      <w:r w:rsidRPr="008655E7">
        <w:rPr>
          <w:rFonts w:ascii="Arial" w:eastAsia="Arial" w:hAnsi="Arial" w:cs="Arial"/>
          <w:sz w:val="24"/>
          <w:szCs w:val="24"/>
          <w:lang w:bidi="ar-SA"/>
        </w:rPr>
        <w:tab/>
        <w:t>3d</w:t>
      </w:r>
      <w:r w:rsidRPr="008655E7">
        <w:rPr>
          <w:rFonts w:ascii="Arial" w:eastAsia="Arial" w:hAnsi="Arial" w:cs="Arial"/>
          <w:sz w:val="24"/>
          <w:szCs w:val="24"/>
          <w:vertAlign w:val="superscript"/>
          <w:lang w:bidi="ar-SA"/>
        </w:rPr>
        <w:t>5</w:t>
      </w:r>
      <w:r w:rsidRPr="008655E7">
        <w:rPr>
          <w:rFonts w:ascii="Arial" w:eastAsia="Arial" w:hAnsi="Arial" w:cs="Arial"/>
          <w:sz w:val="24"/>
          <w:szCs w:val="24"/>
          <w:lang w:bidi="ar-SA"/>
        </w:rPr>
        <w:tab/>
      </w:r>
      <w:r w:rsidRPr="008655E7">
        <w:rPr>
          <w:rFonts w:ascii="Arial" w:eastAsia="Arial" w:hAnsi="Arial" w:cs="Arial"/>
          <w:sz w:val="24"/>
          <w:szCs w:val="24"/>
          <w:lang w:bidi="ar-SA"/>
        </w:rPr>
        <w:tab/>
        <w:t xml:space="preserve">(c) </w:t>
      </w:r>
      <w:r w:rsidRPr="008655E7">
        <w:rPr>
          <w:rFonts w:ascii="Arial" w:eastAsia="Arial" w:hAnsi="Arial" w:cs="Arial"/>
          <w:sz w:val="24"/>
          <w:szCs w:val="24"/>
          <w:lang w:bidi="ar-SA"/>
        </w:rPr>
        <w:tab/>
        <w:t>3d</w:t>
      </w:r>
      <w:r w:rsidRPr="008655E7">
        <w:rPr>
          <w:rFonts w:ascii="Arial" w:eastAsia="Arial" w:hAnsi="Arial" w:cs="Arial"/>
          <w:sz w:val="24"/>
          <w:szCs w:val="24"/>
          <w:vertAlign w:val="superscript"/>
          <w:lang w:bidi="ar-SA"/>
        </w:rPr>
        <w:t>8</w:t>
      </w:r>
      <w:r w:rsidRPr="008655E7">
        <w:rPr>
          <w:rFonts w:ascii="Arial" w:eastAsia="Arial" w:hAnsi="Arial" w:cs="Arial"/>
          <w:sz w:val="24"/>
          <w:szCs w:val="24"/>
          <w:lang w:bidi="ar-SA"/>
        </w:rPr>
        <w:tab/>
      </w:r>
      <w:r w:rsidRPr="008655E7">
        <w:rPr>
          <w:rFonts w:ascii="Arial" w:eastAsia="Arial" w:hAnsi="Arial" w:cs="Arial"/>
          <w:sz w:val="24"/>
          <w:szCs w:val="24"/>
          <w:lang w:bidi="ar-SA"/>
        </w:rPr>
        <w:tab/>
        <w:t xml:space="preserve">(d) </w:t>
      </w:r>
      <w:r w:rsidRPr="008655E7">
        <w:rPr>
          <w:rFonts w:ascii="Arial" w:eastAsia="Arial" w:hAnsi="Arial" w:cs="Arial"/>
          <w:sz w:val="24"/>
          <w:szCs w:val="24"/>
          <w:lang w:bidi="ar-SA"/>
        </w:rPr>
        <w:tab/>
        <w:t>3d</w:t>
      </w:r>
      <w:r w:rsidRPr="008655E7">
        <w:rPr>
          <w:rFonts w:ascii="Arial" w:eastAsia="Arial" w:hAnsi="Arial" w:cs="Arial"/>
          <w:sz w:val="24"/>
          <w:szCs w:val="24"/>
          <w:vertAlign w:val="superscript"/>
          <w:lang w:bidi="ar-SA"/>
        </w:rPr>
        <w:t>2</w:t>
      </w:r>
    </w:p>
    <w:p w14:paraId="459D43A2" w14:textId="77777777" w:rsidR="00BA592F" w:rsidRPr="008655E7" w:rsidRDefault="00BA592F" w:rsidP="00BA592F">
      <w:pPr>
        <w:widowControl w:val="0"/>
        <w:autoSpaceDE w:val="0"/>
        <w:autoSpaceDN w:val="0"/>
        <w:spacing w:after="0" w:line="240" w:lineRule="auto"/>
        <w:ind w:firstLine="720"/>
        <w:rPr>
          <w:rFonts w:ascii="Arial" w:eastAsia="Arial" w:hAnsi="Arial" w:cs="Arial"/>
          <w:sz w:val="24"/>
          <w:szCs w:val="24"/>
          <w:vertAlign w:val="superscript"/>
          <w:lang w:bidi="ar-SA"/>
        </w:rPr>
      </w:pPr>
    </w:p>
    <w:p w14:paraId="3D388734" w14:textId="1B48428B" w:rsidR="00BA592F" w:rsidRPr="00BA592F" w:rsidRDefault="00BA592F">
      <w:pPr>
        <w:pStyle w:val="ListParagraph"/>
        <w:widowControl w:val="0"/>
        <w:numPr>
          <w:ilvl w:val="0"/>
          <w:numId w:val="54"/>
        </w:numPr>
        <w:autoSpaceDE w:val="0"/>
        <w:autoSpaceDN w:val="0"/>
        <w:spacing w:after="0" w:line="240" w:lineRule="auto"/>
        <w:rPr>
          <w:rFonts w:ascii="Arial" w:eastAsia="Arial" w:hAnsi="Arial" w:cs="Arial"/>
          <w:sz w:val="24"/>
          <w:szCs w:val="24"/>
          <w:lang w:bidi="ar-SA"/>
        </w:rPr>
      </w:pPr>
      <w:r w:rsidRPr="00BA592F">
        <w:rPr>
          <w:rFonts w:ascii="Arial" w:eastAsia="Arial" w:hAnsi="Arial" w:cs="Arial"/>
          <w:sz w:val="24"/>
          <w:szCs w:val="24"/>
          <w:lang w:bidi="ar-SA"/>
        </w:rPr>
        <w:t>Zinc is coated over iron to prevent rusting of iron because.</w:t>
      </w:r>
    </w:p>
    <w:p w14:paraId="3CA79834" w14:textId="77777777" w:rsidR="00BA592F" w:rsidRPr="008655E7" w:rsidRDefault="00BA592F" w:rsidP="00BA592F">
      <w:pPr>
        <w:widowControl w:val="0"/>
        <w:autoSpaceDE w:val="0"/>
        <w:autoSpaceDN w:val="0"/>
        <w:spacing w:after="0" w:line="240" w:lineRule="auto"/>
        <w:ind w:firstLine="720"/>
        <w:rPr>
          <w:rFonts w:ascii="Arial" w:eastAsia="Arial" w:hAnsi="Arial" w:cs="Arial"/>
          <w:sz w:val="24"/>
          <w:szCs w:val="24"/>
          <w:lang w:bidi="ar-SA"/>
        </w:rPr>
      </w:pPr>
      <w:r w:rsidRPr="008655E7">
        <w:rPr>
          <w:rFonts w:ascii="Arial" w:eastAsia="Arial" w:hAnsi="Arial" w:cs="Arial"/>
          <w:sz w:val="24"/>
          <w:szCs w:val="24"/>
          <w:lang w:bidi="ar-SA"/>
        </w:rPr>
        <w:t>(a) it is cheaper than iron</w:t>
      </w:r>
      <w:r w:rsidRPr="008655E7">
        <w:rPr>
          <w:rFonts w:ascii="Arial" w:eastAsia="Arial" w:hAnsi="Arial" w:cs="Arial"/>
          <w:sz w:val="24"/>
          <w:szCs w:val="24"/>
          <w:lang w:bidi="ar-SA"/>
        </w:rPr>
        <w:tab/>
        <w:t xml:space="preserve">              (b) E</w:t>
      </w:r>
      <w:r w:rsidRPr="008655E7">
        <w:rPr>
          <w:rFonts w:ascii="Arial" w:eastAsia="Arial" w:hAnsi="Arial" w:cs="Arial"/>
          <w:sz w:val="24"/>
          <w:szCs w:val="24"/>
          <w:vertAlign w:val="superscript"/>
          <w:lang w:bidi="ar-SA"/>
        </w:rPr>
        <w:t>O</w:t>
      </w:r>
      <w:r w:rsidRPr="008655E7">
        <w:rPr>
          <w:rFonts w:ascii="Arial" w:eastAsia="Arial" w:hAnsi="Arial" w:cs="Arial"/>
          <w:sz w:val="24"/>
          <w:szCs w:val="24"/>
          <w:vertAlign w:val="subscript"/>
          <w:lang w:bidi="ar-SA"/>
        </w:rPr>
        <w:t>Zn</w:t>
      </w:r>
      <w:r w:rsidRPr="008655E7">
        <w:rPr>
          <w:rFonts w:ascii="Arial" w:eastAsia="Arial" w:hAnsi="Arial" w:cs="Arial"/>
          <w:sz w:val="24"/>
          <w:szCs w:val="24"/>
          <w:vertAlign w:val="superscript"/>
          <w:lang w:bidi="ar-SA"/>
        </w:rPr>
        <w:t>2+</w:t>
      </w:r>
      <w:r w:rsidRPr="008655E7">
        <w:rPr>
          <w:rFonts w:ascii="Arial" w:eastAsia="Arial" w:hAnsi="Arial" w:cs="Arial"/>
          <w:sz w:val="24"/>
          <w:szCs w:val="24"/>
          <w:lang w:bidi="ar-SA"/>
        </w:rPr>
        <w:t>/Zn = E</w:t>
      </w:r>
      <w:r w:rsidRPr="008655E7">
        <w:rPr>
          <w:rFonts w:ascii="Arial" w:eastAsia="Arial" w:hAnsi="Arial" w:cs="Arial"/>
          <w:sz w:val="24"/>
          <w:szCs w:val="24"/>
          <w:vertAlign w:val="superscript"/>
          <w:lang w:bidi="ar-SA"/>
        </w:rPr>
        <w:t xml:space="preserve">0 </w:t>
      </w:r>
      <w:r w:rsidRPr="008655E7">
        <w:rPr>
          <w:rFonts w:ascii="Arial" w:eastAsia="Arial" w:hAnsi="Arial" w:cs="Arial"/>
          <w:sz w:val="24"/>
          <w:szCs w:val="24"/>
          <w:vertAlign w:val="subscript"/>
          <w:lang w:bidi="ar-SA"/>
        </w:rPr>
        <w:t>Fe</w:t>
      </w:r>
      <w:r w:rsidRPr="008655E7">
        <w:rPr>
          <w:rFonts w:ascii="Arial" w:eastAsia="Arial" w:hAnsi="Arial" w:cs="Arial"/>
          <w:sz w:val="24"/>
          <w:szCs w:val="24"/>
          <w:vertAlign w:val="superscript"/>
          <w:lang w:bidi="ar-SA"/>
        </w:rPr>
        <w:t>2+</w:t>
      </w:r>
      <w:r w:rsidRPr="008655E7">
        <w:rPr>
          <w:rFonts w:ascii="Arial" w:eastAsia="Arial" w:hAnsi="Arial" w:cs="Arial"/>
          <w:sz w:val="24"/>
          <w:szCs w:val="24"/>
          <w:lang w:bidi="ar-SA"/>
        </w:rPr>
        <w:t>/Fe</w:t>
      </w:r>
    </w:p>
    <w:p w14:paraId="0486D338" w14:textId="77777777" w:rsidR="00BA592F" w:rsidRPr="008655E7" w:rsidRDefault="00BA592F" w:rsidP="00BA592F">
      <w:pPr>
        <w:widowControl w:val="0"/>
        <w:autoSpaceDE w:val="0"/>
        <w:autoSpaceDN w:val="0"/>
        <w:spacing w:after="0" w:line="240" w:lineRule="auto"/>
        <w:ind w:firstLine="720"/>
        <w:rPr>
          <w:rFonts w:ascii="Arial" w:eastAsia="Arial" w:hAnsi="Arial" w:cs="Arial"/>
          <w:sz w:val="24"/>
          <w:szCs w:val="24"/>
          <w:lang w:bidi="ar-SA"/>
        </w:rPr>
      </w:pPr>
      <w:r w:rsidRPr="008655E7">
        <w:rPr>
          <w:rFonts w:ascii="Arial" w:eastAsia="Arial" w:hAnsi="Arial" w:cs="Arial"/>
          <w:sz w:val="24"/>
          <w:szCs w:val="24"/>
          <w:lang w:bidi="ar-SA"/>
        </w:rPr>
        <w:t>(c) E</w:t>
      </w:r>
      <w:r w:rsidRPr="008655E7">
        <w:rPr>
          <w:rFonts w:ascii="Arial" w:eastAsia="Arial" w:hAnsi="Arial" w:cs="Arial"/>
          <w:sz w:val="24"/>
          <w:szCs w:val="24"/>
          <w:vertAlign w:val="superscript"/>
          <w:lang w:bidi="ar-SA"/>
        </w:rPr>
        <w:t>O</w:t>
      </w:r>
      <w:r w:rsidRPr="008655E7">
        <w:rPr>
          <w:rFonts w:ascii="Arial" w:eastAsia="Arial" w:hAnsi="Arial" w:cs="Arial"/>
          <w:sz w:val="24"/>
          <w:szCs w:val="24"/>
          <w:vertAlign w:val="subscript"/>
          <w:lang w:bidi="ar-SA"/>
        </w:rPr>
        <w:t>Zn</w:t>
      </w:r>
      <w:r w:rsidRPr="008655E7">
        <w:rPr>
          <w:rFonts w:ascii="Arial" w:eastAsia="Arial" w:hAnsi="Arial" w:cs="Arial"/>
          <w:sz w:val="24"/>
          <w:szCs w:val="24"/>
          <w:vertAlign w:val="superscript"/>
          <w:lang w:bidi="ar-SA"/>
        </w:rPr>
        <w:t>2+</w:t>
      </w:r>
      <w:r w:rsidRPr="008655E7">
        <w:rPr>
          <w:rFonts w:ascii="Arial" w:eastAsia="Arial" w:hAnsi="Arial" w:cs="Arial"/>
          <w:sz w:val="24"/>
          <w:szCs w:val="24"/>
          <w:lang w:bidi="ar-SA"/>
        </w:rPr>
        <w:t>/Zn &gt; E</w:t>
      </w:r>
      <w:r w:rsidRPr="008655E7">
        <w:rPr>
          <w:rFonts w:ascii="Arial" w:eastAsia="Arial" w:hAnsi="Arial" w:cs="Arial"/>
          <w:sz w:val="24"/>
          <w:szCs w:val="24"/>
          <w:vertAlign w:val="superscript"/>
          <w:lang w:bidi="ar-SA"/>
        </w:rPr>
        <w:t xml:space="preserve">0 </w:t>
      </w:r>
      <w:r w:rsidRPr="008655E7">
        <w:rPr>
          <w:rFonts w:ascii="Arial" w:eastAsia="Arial" w:hAnsi="Arial" w:cs="Arial"/>
          <w:sz w:val="24"/>
          <w:szCs w:val="24"/>
          <w:vertAlign w:val="subscript"/>
          <w:lang w:bidi="ar-SA"/>
        </w:rPr>
        <w:t>Fe</w:t>
      </w:r>
      <w:r w:rsidRPr="008655E7">
        <w:rPr>
          <w:rFonts w:ascii="Arial" w:eastAsia="Arial" w:hAnsi="Arial" w:cs="Arial"/>
          <w:sz w:val="24"/>
          <w:szCs w:val="24"/>
          <w:vertAlign w:val="superscript"/>
          <w:lang w:bidi="ar-SA"/>
        </w:rPr>
        <w:t>2+</w:t>
      </w:r>
      <w:r w:rsidRPr="008655E7">
        <w:rPr>
          <w:rFonts w:ascii="Arial" w:eastAsia="Arial" w:hAnsi="Arial" w:cs="Arial"/>
          <w:sz w:val="24"/>
          <w:szCs w:val="24"/>
          <w:lang w:bidi="ar-SA"/>
        </w:rPr>
        <w:t>/Fe</w:t>
      </w:r>
      <w:r w:rsidRPr="008655E7">
        <w:rPr>
          <w:rFonts w:ascii="Arial" w:eastAsia="Arial" w:hAnsi="Arial" w:cs="Arial"/>
          <w:sz w:val="24"/>
          <w:szCs w:val="24"/>
          <w:lang w:bidi="ar-SA"/>
        </w:rPr>
        <w:tab/>
      </w:r>
      <w:r w:rsidRPr="008655E7">
        <w:rPr>
          <w:rFonts w:ascii="Arial" w:eastAsia="Arial" w:hAnsi="Arial" w:cs="Arial"/>
          <w:sz w:val="24"/>
          <w:szCs w:val="24"/>
          <w:lang w:bidi="ar-SA"/>
        </w:rPr>
        <w:tab/>
        <w:t xml:space="preserve">  (d) E</w:t>
      </w:r>
      <w:r w:rsidRPr="008655E7">
        <w:rPr>
          <w:rFonts w:ascii="Arial" w:eastAsia="Arial" w:hAnsi="Arial" w:cs="Arial"/>
          <w:sz w:val="24"/>
          <w:szCs w:val="24"/>
          <w:vertAlign w:val="superscript"/>
          <w:lang w:bidi="ar-SA"/>
        </w:rPr>
        <w:t>O</w:t>
      </w:r>
      <w:r w:rsidRPr="008655E7">
        <w:rPr>
          <w:rFonts w:ascii="Arial" w:eastAsia="Arial" w:hAnsi="Arial" w:cs="Arial"/>
          <w:sz w:val="24"/>
          <w:szCs w:val="24"/>
          <w:vertAlign w:val="subscript"/>
          <w:lang w:bidi="ar-SA"/>
        </w:rPr>
        <w:t>Zn</w:t>
      </w:r>
      <w:r w:rsidRPr="008655E7">
        <w:rPr>
          <w:rFonts w:ascii="Arial" w:eastAsia="Arial" w:hAnsi="Arial" w:cs="Arial"/>
          <w:sz w:val="24"/>
          <w:szCs w:val="24"/>
          <w:vertAlign w:val="superscript"/>
          <w:lang w:bidi="ar-SA"/>
        </w:rPr>
        <w:t>2+</w:t>
      </w:r>
      <w:r w:rsidRPr="008655E7">
        <w:rPr>
          <w:rFonts w:ascii="Arial" w:eastAsia="Arial" w:hAnsi="Arial" w:cs="Arial"/>
          <w:sz w:val="24"/>
          <w:szCs w:val="24"/>
          <w:lang w:bidi="ar-SA"/>
        </w:rPr>
        <w:t>/Zn &lt; E</w:t>
      </w:r>
      <w:r w:rsidRPr="008655E7">
        <w:rPr>
          <w:rFonts w:ascii="Arial" w:eastAsia="Arial" w:hAnsi="Arial" w:cs="Arial"/>
          <w:sz w:val="24"/>
          <w:szCs w:val="24"/>
          <w:vertAlign w:val="superscript"/>
          <w:lang w:bidi="ar-SA"/>
        </w:rPr>
        <w:t xml:space="preserve">0 </w:t>
      </w:r>
      <w:r w:rsidRPr="008655E7">
        <w:rPr>
          <w:rFonts w:ascii="Arial" w:eastAsia="Arial" w:hAnsi="Arial" w:cs="Arial"/>
          <w:sz w:val="24"/>
          <w:szCs w:val="24"/>
          <w:vertAlign w:val="subscript"/>
          <w:lang w:bidi="ar-SA"/>
        </w:rPr>
        <w:t>Fe</w:t>
      </w:r>
      <w:r w:rsidRPr="008655E7">
        <w:rPr>
          <w:rFonts w:ascii="Arial" w:eastAsia="Arial" w:hAnsi="Arial" w:cs="Arial"/>
          <w:sz w:val="24"/>
          <w:szCs w:val="24"/>
          <w:vertAlign w:val="superscript"/>
          <w:lang w:bidi="ar-SA"/>
        </w:rPr>
        <w:t>2+</w:t>
      </w:r>
      <w:r w:rsidRPr="008655E7">
        <w:rPr>
          <w:rFonts w:ascii="Arial" w:eastAsia="Arial" w:hAnsi="Arial" w:cs="Arial"/>
          <w:sz w:val="24"/>
          <w:szCs w:val="24"/>
          <w:lang w:bidi="ar-SA"/>
        </w:rPr>
        <w:t>/Fe</w:t>
      </w:r>
    </w:p>
    <w:p w14:paraId="4361B408" w14:textId="77777777" w:rsidR="00BA592F" w:rsidRPr="008655E7" w:rsidRDefault="00BA592F" w:rsidP="00BA592F">
      <w:pPr>
        <w:widowControl w:val="0"/>
        <w:autoSpaceDE w:val="0"/>
        <w:autoSpaceDN w:val="0"/>
        <w:spacing w:after="0" w:line="240" w:lineRule="auto"/>
        <w:ind w:firstLine="720"/>
        <w:rPr>
          <w:rFonts w:ascii="Arial" w:eastAsia="Arial" w:hAnsi="Arial" w:cs="Arial"/>
          <w:sz w:val="24"/>
          <w:szCs w:val="24"/>
          <w:lang w:bidi="ar-SA"/>
        </w:rPr>
      </w:pPr>
    </w:p>
    <w:p w14:paraId="16446296" w14:textId="633C34D3" w:rsidR="00BA592F" w:rsidRPr="00BA592F" w:rsidRDefault="00BA592F">
      <w:pPr>
        <w:pStyle w:val="ListParagraph"/>
        <w:widowControl w:val="0"/>
        <w:numPr>
          <w:ilvl w:val="0"/>
          <w:numId w:val="54"/>
        </w:numPr>
        <w:autoSpaceDE w:val="0"/>
        <w:autoSpaceDN w:val="0"/>
        <w:spacing w:after="0" w:line="240" w:lineRule="auto"/>
        <w:rPr>
          <w:rFonts w:ascii="Arial" w:eastAsia="Arial" w:hAnsi="Arial" w:cs="Arial"/>
          <w:sz w:val="24"/>
          <w:szCs w:val="24"/>
          <w:lang w:bidi="ar-SA"/>
        </w:rPr>
      </w:pPr>
      <w:r w:rsidRPr="00BA592F">
        <w:rPr>
          <w:rFonts w:ascii="Arial" w:eastAsia="Arial" w:hAnsi="Arial" w:cs="Arial"/>
          <w:sz w:val="24"/>
          <w:szCs w:val="24"/>
          <w:lang w:bidi="ar-SA"/>
        </w:rPr>
        <w:t>A first order reaction is 50% completed in 1.26 × 10</w:t>
      </w:r>
      <w:r w:rsidRPr="00BA592F">
        <w:rPr>
          <w:rFonts w:ascii="Arial" w:eastAsia="Arial" w:hAnsi="Arial" w:cs="Arial"/>
          <w:sz w:val="24"/>
          <w:szCs w:val="24"/>
          <w:vertAlign w:val="superscript"/>
          <w:lang w:bidi="ar-SA"/>
        </w:rPr>
        <w:t>14</w:t>
      </w:r>
      <w:r w:rsidRPr="00BA592F">
        <w:rPr>
          <w:rFonts w:ascii="Arial" w:eastAsia="Arial" w:hAnsi="Arial" w:cs="Arial"/>
          <w:sz w:val="24"/>
          <w:szCs w:val="24"/>
          <w:lang w:bidi="ar-SA"/>
        </w:rPr>
        <w:t>s. How much time would it take for 100% completion?</w:t>
      </w:r>
    </w:p>
    <w:p w14:paraId="5886D980" w14:textId="77777777" w:rsidR="00BA592F" w:rsidRPr="008655E7" w:rsidRDefault="00BA592F" w:rsidP="00BA592F">
      <w:pPr>
        <w:widowControl w:val="0"/>
        <w:autoSpaceDE w:val="0"/>
        <w:autoSpaceDN w:val="0"/>
        <w:spacing w:after="0" w:line="240" w:lineRule="auto"/>
        <w:ind w:firstLine="720"/>
        <w:rPr>
          <w:rFonts w:ascii="Arial" w:eastAsia="Arial" w:hAnsi="Arial" w:cs="Arial"/>
          <w:sz w:val="24"/>
          <w:szCs w:val="24"/>
          <w:lang w:bidi="ar-SA"/>
        </w:rPr>
      </w:pPr>
      <w:r w:rsidRPr="008655E7">
        <w:rPr>
          <w:rFonts w:ascii="Arial" w:eastAsia="Arial" w:hAnsi="Arial" w:cs="Arial"/>
          <w:sz w:val="24"/>
          <w:szCs w:val="24"/>
          <w:lang w:bidi="ar-SA"/>
        </w:rPr>
        <w:t>(a) 1.26×10</w:t>
      </w:r>
      <w:r w:rsidRPr="008655E7">
        <w:rPr>
          <w:rFonts w:ascii="Arial" w:eastAsia="Arial" w:hAnsi="Arial" w:cs="Arial"/>
          <w:sz w:val="24"/>
          <w:szCs w:val="24"/>
          <w:vertAlign w:val="superscript"/>
          <w:lang w:bidi="ar-SA"/>
        </w:rPr>
        <w:t>15</w:t>
      </w:r>
      <w:r w:rsidRPr="008655E7">
        <w:rPr>
          <w:rFonts w:ascii="Arial" w:eastAsia="Arial" w:hAnsi="Arial" w:cs="Arial"/>
          <w:sz w:val="24"/>
          <w:szCs w:val="24"/>
          <w:lang w:bidi="ar-SA"/>
        </w:rPr>
        <w:t>s</w:t>
      </w:r>
      <w:r>
        <w:rPr>
          <w:rFonts w:ascii="Arial" w:eastAsia="Arial" w:hAnsi="Arial" w:cs="Arial"/>
          <w:sz w:val="24"/>
          <w:szCs w:val="24"/>
          <w:lang w:bidi="ar-SA"/>
        </w:rPr>
        <w:tab/>
      </w:r>
      <w:r w:rsidRPr="008655E7">
        <w:rPr>
          <w:rFonts w:ascii="Arial" w:eastAsia="Arial" w:hAnsi="Arial" w:cs="Arial"/>
          <w:sz w:val="24"/>
          <w:szCs w:val="24"/>
          <w:lang w:bidi="ar-SA"/>
        </w:rPr>
        <w:t>(b) 2.52×10</w:t>
      </w:r>
      <w:r w:rsidRPr="008655E7">
        <w:rPr>
          <w:rFonts w:ascii="Arial" w:eastAsia="Arial" w:hAnsi="Arial" w:cs="Arial"/>
          <w:sz w:val="24"/>
          <w:szCs w:val="24"/>
          <w:vertAlign w:val="superscript"/>
          <w:lang w:bidi="ar-SA"/>
        </w:rPr>
        <w:t>14</w:t>
      </w:r>
      <w:r w:rsidRPr="008655E7">
        <w:rPr>
          <w:rFonts w:ascii="Arial" w:eastAsia="Arial" w:hAnsi="Arial" w:cs="Arial"/>
          <w:sz w:val="24"/>
          <w:szCs w:val="24"/>
          <w:lang w:bidi="ar-SA"/>
        </w:rPr>
        <w:t>s</w:t>
      </w:r>
      <w:r>
        <w:rPr>
          <w:rFonts w:ascii="Arial" w:eastAsia="Arial" w:hAnsi="Arial" w:cs="Arial"/>
          <w:sz w:val="24"/>
          <w:szCs w:val="24"/>
          <w:lang w:bidi="ar-SA"/>
        </w:rPr>
        <w:tab/>
      </w:r>
      <w:r w:rsidRPr="008655E7">
        <w:rPr>
          <w:rFonts w:ascii="Arial" w:eastAsia="Arial" w:hAnsi="Arial" w:cs="Arial"/>
          <w:sz w:val="24"/>
          <w:szCs w:val="24"/>
          <w:lang w:bidi="ar-SA"/>
        </w:rPr>
        <w:t>(c ) 2.52×10</w:t>
      </w:r>
      <w:r w:rsidRPr="008655E7">
        <w:rPr>
          <w:rFonts w:ascii="Arial" w:eastAsia="Arial" w:hAnsi="Arial" w:cs="Arial"/>
          <w:sz w:val="24"/>
          <w:szCs w:val="24"/>
          <w:vertAlign w:val="superscript"/>
          <w:lang w:bidi="ar-SA"/>
        </w:rPr>
        <w:t>28</w:t>
      </w:r>
      <w:r w:rsidRPr="008655E7">
        <w:rPr>
          <w:rFonts w:ascii="Arial" w:eastAsia="Arial" w:hAnsi="Arial" w:cs="Arial"/>
          <w:sz w:val="24"/>
          <w:szCs w:val="24"/>
          <w:lang w:bidi="ar-SA"/>
        </w:rPr>
        <w:t>s</w:t>
      </w:r>
      <w:r>
        <w:rPr>
          <w:rFonts w:ascii="Arial" w:eastAsia="Arial" w:hAnsi="Arial" w:cs="Arial"/>
          <w:sz w:val="24"/>
          <w:szCs w:val="24"/>
          <w:lang w:bidi="ar-SA"/>
        </w:rPr>
        <w:tab/>
      </w:r>
      <w:r w:rsidRPr="008655E7">
        <w:rPr>
          <w:rFonts w:ascii="Arial" w:eastAsia="Arial" w:hAnsi="Arial" w:cs="Arial"/>
          <w:sz w:val="24"/>
          <w:szCs w:val="24"/>
          <w:lang w:bidi="ar-SA"/>
        </w:rPr>
        <w:t>(d) Infinite</w:t>
      </w:r>
    </w:p>
    <w:p w14:paraId="4852E881" w14:textId="77777777" w:rsidR="00BA592F" w:rsidRPr="008655E7" w:rsidRDefault="00BA592F" w:rsidP="00BA592F">
      <w:pPr>
        <w:widowControl w:val="0"/>
        <w:autoSpaceDE w:val="0"/>
        <w:autoSpaceDN w:val="0"/>
        <w:spacing w:after="0" w:line="240" w:lineRule="auto"/>
        <w:ind w:firstLine="720"/>
        <w:rPr>
          <w:rFonts w:ascii="Arial" w:eastAsia="Arial" w:hAnsi="Arial" w:cs="Arial"/>
          <w:sz w:val="24"/>
          <w:szCs w:val="24"/>
          <w:lang w:bidi="ar-SA"/>
        </w:rPr>
      </w:pPr>
    </w:p>
    <w:p w14:paraId="2FAE7102" w14:textId="1F2AE392" w:rsidR="00BA592F" w:rsidRPr="00BA592F" w:rsidRDefault="00BA592F">
      <w:pPr>
        <w:pStyle w:val="ListParagraph"/>
        <w:numPr>
          <w:ilvl w:val="0"/>
          <w:numId w:val="54"/>
        </w:numPr>
        <w:rPr>
          <w:rFonts w:ascii="Arial" w:eastAsia="Arial" w:hAnsi="Arial" w:cs="Arial"/>
          <w:sz w:val="24"/>
          <w:szCs w:val="24"/>
          <w:shd w:val="clear" w:color="auto" w:fill="FFFFFF"/>
          <w:lang w:bidi="ar-SA"/>
        </w:rPr>
      </w:pPr>
      <w:r w:rsidRPr="00BA592F">
        <w:rPr>
          <w:rFonts w:ascii="Arial" w:eastAsia="Arial" w:hAnsi="Arial" w:cs="Arial"/>
          <w:sz w:val="24"/>
          <w:szCs w:val="24"/>
          <w:shd w:val="clear" w:color="auto" w:fill="FFFFFF"/>
          <w:lang w:bidi="ar-SA"/>
        </w:rPr>
        <w:t>The slope in the plot of </w:t>
      </w:r>
      <w:r w:rsidRPr="00BA592F">
        <w:rPr>
          <w:rFonts w:ascii="Arial" w:eastAsia="Arial" w:hAnsi="Arial" w:cs="Arial"/>
          <w:sz w:val="24"/>
          <w:szCs w:val="24"/>
          <w:bdr w:val="none" w:sz="0" w:space="0" w:color="auto" w:frame="1"/>
          <w:shd w:val="clear" w:color="auto" w:fill="FFFFFF"/>
          <w:lang w:bidi="ar-SA"/>
        </w:rPr>
        <w:t>ln[R]</w:t>
      </w:r>
      <w:r w:rsidRPr="00BA592F">
        <w:rPr>
          <w:rFonts w:ascii="Arial" w:eastAsia="Arial" w:hAnsi="Arial" w:cs="Arial"/>
          <w:sz w:val="24"/>
          <w:szCs w:val="24"/>
          <w:shd w:val="clear" w:color="auto" w:fill="FFFFFF"/>
          <w:lang w:bidi="ar-SA"/>
        </w:rPr>
        <w:t> vs. time gives in first order reaction.</w:t>
      </w:r>
    </w:p>
    <w:p w14:paraId="5D065DB4" w14:textId="750E742D" w:rsidR="00BA592F" w:rsidRPr="008655E7" w:rsidRDefault="00BA592F" w:rsidP="00BA592F">
      <w:pPr>
        <w:widowControl w:val="0"/>
        <w:autoSpaceDE w:val="0"/>
        <w:autoSpaceDN w:val="0"/>
        <w:spacing w:after="0" w:line="240" w:lineRule="auto"/>
        <w:ind w:firstLine="720"/>
        <w:rPr>
          <w:rFonts w:ascii="Arial" w:eastAsia="Arial" w:hAnsi="Arial" w:cs="Arial"/>
          <w:sz w:val="24"/>
          <w:szCs w:val="24"/>
          <w:shd w:val="clear" w:color="auto" w:fill="FFFFFF"/>
          <w:lang w:bidi="ar-SA"/>
        </w:rPr>
      </w:pPr>
      <w:r w:rsidRPr="008655E7">
        <w:rPr>
          <w:rFonts w:ascii="Arial" w:eastAsia="Arial" w:hAnsi="Arial" w:cs="Arial"/>
          <w:sz w:val="24"/>
          <w:szCs w:val="24"/>
          <w:shd w:val="clear" w:color="auto" w:fill="FFFFFF"/>
          <w:lang w:bidi="ar-SA"/>
        </w:rPr>
        <w:t>(a) +k</w:t>
      </w:r>
      <w:r>
        <w:rPr>
          <w:rFonts w:ascii="Arial" w:eastAsia="Arial" w:hAnsi="Arial" w:cs="Arial"/>
          <w:sz w:val="24"/>
          <w:szCs w:val="24"/>
          <w:shd w:val="clear" w:color="auto" w:fill="FFFFFF"/>
          <w:lang w:bidi="ar-SA"/>
        </w:rPr>
        <w:tab/>
      </w:r>
      <w:r>
        <w:rPr>
          <w:rFonts w:ascii="Arial" w:eastAsia="Arial" w:hAnsi="Arial" w:cs="Arial"/>
          <w:sz w:val="24"/>
          <w:szCs w:val="24"/>
          <w:shd w:val="clear" w:color="auto" w:fill="FFFFFF"/>
          <w:lang w:bidi="ar-SA"/>
        </w:rPr>
        <w:tab/>
      </w:r>
      <w:r>
        <w:rPr>
          <w:rFonts w:ascii="Arial" w:eastAsia="Arial" w:hAnsi="Arial" w:cs="Arial"/>
          <w:sz w:val="24"/>
          <w:szCs w:val="24"/>
          <w:shd w:val="clear" w:color="auto" w:fill="FFFFFF"/>
          <w:lang w:bidi="ar-SA"/>
        </w:rPr>
        <w:tab/>
      </w:r>
      <w:r w:rsidRPr="008655E7">
        <w:rPr>
          <w:rFonts w:ascii="Arial" w:eastAsia="Arial" w:hAnsi="Arial" w:cs="Arial"/>
          <w:sz w:val="24"/>
          <w:szCs w:val="24"/>
          <w:shd w:val="clear" w:color="auto" w:fill="FFFFFF"/>
          <w:lang w:bidi="ar-SA"/>
        </w:rPr>
        <w:t>(b) +k/2.303</w:t>
      </w:r>
      <w:r>
        <w:rPr>
          <w:rFonts w:ascii="Arial" w:eastAsia="Arial" w:hAnsi="Arial" w:cs="Arial"/>
          <w:sz w:val="24"/>
          <w:szCs w:val="24"/>
          <w:shd w:val="clear" w:color="auto" w:fill="FFFFFF"/>
          <w:lang w:bidi="ar-SA"/>
        </w:rPr>
        <w:tab/>
      </w:r>
      <w:r>
        <w:rPr>
          <w:rFonts w:ascii="Arial" w:eastAsia="Arial" w:hAnsi="Arial" w:cs="Arial"/>
          <w:sz w:val="24"/>
          <w:szCs w:val="24"/>
          <w:shd w:val="clear" w:color="auto" w:fill="FFFFFF"/>
          <w:lang w:bidi="ar-SA"/>
        </w:rPr>
        <w:tab/>
      </w:r>
      <w:r w:rsidRPr="008655E7">
        <w:rPr>
          <w:rFonts w:ascii="Arial" w:eastAsia="Arial" w:hAnsi="Arial" w:cs="Arial"/>
          <w:sz w:val="24"/>
          <w:szCs w:val="24"/>
          <w:shd w:val="clear" w:color="auto" w:fill="FFFFFF"/>
          <w:lang w:bidi="ar-SA"/>
        </w:rPr>
        <w:t>(c ) –k</w:t>
      </w:r>
      <w:r>
        <w:rPr>
          <w:rFonts w:ascii="Arial" w:eastAsia="Arial" w:hAnsi="Arial" w:cs="Arial"/>
          <w:sz w:val="24"/>
          <w:szCs w:val="24"/>
          <w:shd w:val="clear" w:color="auto" w:fill="FFFFFF"/>
          <w:lang w:bidi="ar-SA"/>
        </w:rPr>
        <w:tab/>
      </w:r>
      <w:r>
        <w:rPr>
          <w:rFonts w:ascii="Arial" w:eastAsia="Arial" w:hAnsi="Arial" w:cs="Arial"/>
          <w:sz w:val="24"/>
          <w:szCs w:val="24"/>
          <w:shd w:val="clear" w:color="auto" w:fill="FFFFFF"/>
          <w:lang w:bidi="ar-SA"/>
        </w:rPr>
        <w:tab/>
      </w:r>
      <w:r>
        <w:rPr>
          <w:rFonts w:ascii="Arial" w:eastAsia="Arial" w:hAnsi="Arial" w:cs="Arial"/>
          <w:sz w:val="24"/>
          <w:szCs w:val="24"/>
          <w:shd w:val="clear" w:color="auto" w:fill="FFFFFF"/>
          <w:lang w:bidi="ar-SA"/>
        </w:rPr>
        <w:tab/>
        <w:t>(d)</w:t>
      </w:r>
      <w:r w:rsidRPr="008655E7">
        <w:rPr>
          <w:rFonts w:ascii="Arial" w:eastAsia="Arial" w:hAnsi="Arial" w:cs="Arial"/>
          <w:sz w:val="24"/>
          <w:szCs w:val="24"/>
          <w:shd w:val="clear" w:color="auto" w:fill="FFFFFF"/>
          <w:lang w:bidi="ar-SA"/>
        </w:rPr>
        <w:t>–k/2.303</w:t>
      </w:r>
    </w:p>
    <w:p w14:paraId="5845B39B" w14:textId="77777777" w:rsidR="00BA592F" w:rsidRPr="008655E7" w:rsidRDefault="00BA592F" w:rsidP="00BA592F">
      <w:pPr>
        <w:widowControl w:val="0"/>
        <w:autoSpaceDE w:val="0"/>
        <w:autoSpaceDN w:val="0"/>
        <w:spacing w:after="0" w:line="240" w:lineRule="auto"/>
        <w:ind w:firstLine="720"/>
        <w:rPr>
          <w:rFonts w:ascii="Arial" w:eastAsia="Arial" w:hAnsi="Arial" w:cs="Arial"/>
          <w:sz w:val="24"/>
          <w:szCs w:val="24"/>
          <w:shd w:val="clear" w:color="auto" w:fill="FFFFFF"/>
          <w:lang w:bidi="ar-SA"/>
        </w:rPr>
      </w:pPr>
    </w:p>
    <w:p w14:paraId="7F3A2003" w14:textId="7F131168" w:rsidR="00BA592F" w:rsidRPr="00BA592F" w:rsidRDefault="00BA592F">
      <w:pPr>
        <w:pStyle w:val="ListParagraph"/>
        <w:widowControl w:val="0"/>
        <w:numPr>
          <w:ilvl w:val="0"/>
          <w:numId w:val="54"/>
        </w:numPr>
        <w:autoSpaceDE w:val="0"/>
        <w:autoSpaceDN w:val="0"/>
        <w:spacing w:after="0" w:line="240" w:lineRule="auto"/>
        <w:rPr>
          <w:rFonts w:ascii="Arial" w:eastAsia="Arial" w:hAnsi="Arial" w:cs="Arial"/>
          <w:sz w:val="24"/>
          <w:szCs w:val="24"/>
          <w:shd w:val="clear" w:color="auto" w:fill="FFFFFF"/>
          <w:lang w:bidi="ar-SA"/>
        </w:rPr>
      </w:pPr>
      <w:r w:rsidRPr="00BA592F">
        <w:rPr>
          <w:rFonts w:ascii="Arial" w:eastAsia="Arial" w:hAnsi="Arial" w:cs="Arial"/>
          <w:sz w:val="24"/>
          <w:szCs w:val="24"/>
          <w:shd w:val="clear" w:color="auto" w:fill="FFFFFF"/>
          <w:lang w:bidi="ar-SA"/>
        </w:rPr>
        <w:t>How many ions are produced from the complex [Co(NH</w:t>
      </w:r>
      <w:r w:rsidRPr="00BA592F">
        <w:rPr>
          <w:rFonts w:ascii="Arial" w:eastAsia="Arial" w:hAnsi="Arial" w:cs="Arial"/>
          <w:sz w:val="24"/>
          <w:szCs w:val="24"/>
          <w:shd w:val="clear" w:color="auto" w:fill="FFFFFF"/>
          <w:vertAlign w:val="subscript"/>
          <w:lang w:bidi="ar-SA"/>
        </w:rPr>
        <w:t>3</w:t>
      </w:r>
      <w:r w:rsidRPr="00BA592F">
        <w:rPr>
          <w:rFonts w:ascii="Arial" w:eastAsia="Arial" w:hAnsi="Arial" w:cs="Arial"/>
          <w:sz w:val="24"/>
          <w:szCs w:val="24"/>
          <w:shd w:val="clear" w:color="auto" w:fill="FFFFFF"/>
          <w:lang w:bidi="ar-SA"/>
        </w:rPr>
        <w:t>)</w:t>
      </w:r>
      <w:r w:rsidRPr="00BA592F">
        <w:rPr>
          <w:rFonts w:ascii="Arial" w:eastAsia="Arial" w:hAnsi="Arial" w:cs="Arial"/>
          <w:sz w:val="24"/>
          <w:szCs w:val="24"/>
          <w:shd w:val="clear" w:color="auto" w:fill="FFFFFF"/>
          <w:vertAlign w:val="subscript"/>
          <w:lang w:bidi="ar-SA"/>
        </w:rPr>
        <w:t>6</w:t>
      </w:r>
      <w:r w:rsidRPr="00BA592F">
        <w:rPr>
          <w:rFonts w:ascii="Arial" w:eastAsia="Arial" w:hAnsi="Arial" w:cs="Arial"/>
          <w:sz w:val="24"/>
          <w:szCs w:val="24"/>
          <w:shd w:val="clear" w:color="auto" w:fill="FFFFFF"/>
          <w:lang w:bidi="ar-SA"/>
        </w:rPr>
        <w:t>]Cl</w:t>
      </w:r>
      <w:r w:rsidRPr="00BA592F">
        <w:rPr>
          <w:rFonts w:ascii="Arial" w:eastAsia="Arial" w:hAnsi="Arial" w:cs="Arial"/>
          <w:sz w:val="24"/>
          <w:szCs w:val="24"/>
          <w:shd w:val="clear" w:color="auto" w:fill="FFFFFF"/>
          <w:vertAlign w:val="subscript"/>
          <w:lang w:bidi="ar-SA"/>
        </w:rPr>
        <w:t xml:space="preserve">2 </w:t>
      </w:r>
      <w:r w:rsidRPr="00BA592F">
        <w:rPr>
          <w:rFonts w:ascii="Arial" w:eastAsia="Arial" w:hAnsi="Arial" w:cs="Arial"/>
          <w:sz w:val="24"/>
          <w:szCs w:val="24"/>
          <w:shd w:val="clear" w:color="auto" w:fill="FFFFFF"/>
          <w:lang w:bidi="ar-SA"/>
        </w:rPr>
        <w:t>in solution?</w:t>
      </w:r>
      <w:r w:rsidRPr="00BA592F">
        <w:rPr>
          <w:rFonts w:ascii="Arial" w:eastAsia="Arial" w:hAnsi="Arial" w:cs="Arial"/>
          <w:sz w:val="24"/>
          <w:szCs w:val="24"/>
          <w:shd w:val="clear" w:color="auto" w:fill="FFFFFF"/>
          <w:lang w:bidi="ar-SA"/>
        </w:rPr>
        <w:br/>
        <w:t> </w:t>
      </w:r>
      <w:r w:rsidRPr="00BA592F">
        <w:rPr>
          <w:rFonts w:ascii="Arial" w:eastAsia="Arial" w:hAnsi="Arial" w:cs="Arial"/>
          <w:sz w:val="24"/>
          <w:szCs w:val="24"/>
          <w:shd w:val="clear" w:color="auto" w:fill="FFFFFF"/>
          <w:lang w:bidi="ar-SA"/>
        </w:rPr>
        <w:tab/>
        <w:t xml:space="preserve">(a) </w:t>
      </w:r>
      <w:r w:rsidRPr="00BA592F">
        <w:rPr>
          <w:rFonts w:ascii="Arial" w:eastAsia="Arial" w:hAnsi="Arial" w:cs="Arial"/>
          <w:sz w:val="24"/>
          <w:szCs w:val="24"/>
          <w:shd w:val="clear" w:color="auto" w:fill="FFFFFF"/>
          <w:lang w:bidi="ar-SA"/>
        </w:rPr>
        <w:tab/>
        <w:t xml:space="preserve">6 </w:t>
      </w:r>
      <w:r w:rsidRPr="00BA592F">
        <w:rPr>
          <w:rFonts w:ascii="Arial" w:eastAsia="Arial" w:hAnsi="Arial" w:cs="Arial"/>
          <w:sz w:val="24"/>
          <w:szCs w:val="24"/>
          <w:shd w:val="clear" w:color="auto" w:fill="FFFFFF"/>
          <w:lang w:bidi="ar-SA"/>
        </w:rPr>
        <w:tab/>
      </w:r>
      <w:r w:rsidRPr="00BA592F">
        <w:rPr>
          <w:rFonts w:ascii="Arial" w:eastAsia="Arial" w:hAnsi="Arial" w:cs="Arial"/>
          <w:sz w:val="24"/>
          <w:szCs w:val="24"/>
          <w:shd w:val="clear" w:color="auto" w:fill="FFFFFF"/>
          <w:lang w:bidi="ar-SA"/>
        </w:rPr>
        <w:tab/>
        <w:t>(b)</w:t>
      </w:r>
      <w:r w:rsidRPr="00BA592F">
        <w:rPr>
          <w:rFonts w:ascii="Arial" w:eastAsia="Arial" w:hAnsi="Arial" w:cs="Arial"/>
          <w:sz w:val="24"/>
          <w:szCs w:val="24"/>
          <w:shd w:val="clear" w:color="auto" w:fill="FFFFFF"/>
          <w:lang w:bidi="ar-SA"/>
        </w:rPr>
        <w:tab/>
        <w:t>4</w:t>
      </w:r>
      <w:r w:rsidRPr="00BA592F">
        <w:rPr>
          <w:rFonts w:ascii="Arial" w:eastAsia="Arial" w:hAnsi="Arial" w:cs="Arial"/>
          <w:sz w:val="24"/>
          <w:szCs w:val="24"/>
          <w:shd w:val="clear" w:color="auto" w:fill="FFFFFF"/>
          <w:lang w:bidi="ar-SA"/>
        </w:rPr>
        <w:tab/>
        <w:t>(c)</w:t>
      </w:r>
      <w:r w:rsidRPr="00BA592F">
        <w:rPr>
          <w:rFonts w:ascii="Arial" w:eastAsia="Arial" w:hAnsi="Arial" w:cs="Arial"/>
          <w:sz w:val="24"/>
          <w:szCs w:val="24"/>
          <w:shd w:val="clear" w:color="auto" w:fill="FFFFFF"/>
          <w:lang w:bidi="ar-SA"/>
        </w:rPr>
        <w:tab/>
        <w:t>3</w:t>
      </w:r>
      <w:r w:rsidRPr="00BA592F">
        <w:rPr>
          <w:rFonts w:ascii="Arial" w:eastAsia="Arial" w:hAnsi="Arial" w:cs="Arial"/>
          <w:sz w:val="24"/>
          <w:szCs w:val="24"/>
          <w:shd w:val="clear" w:color="auto" w:fill="FFFFFF"/>
          <w:lang w:bidi="ar-SA"/>
        </w:rPr>
        <w:tab/>
      </w:r>
      <w:r w:rsidRPr="00BA592F">
        <w:rPr>
          <w:rFonts w:ascii="Arial" w:eastAsia="Arial" w:hAnsi="Arial" w:cs="Arial"/>
          <w:sz w:val="24"/>
          <w:szCs w:val="24"/>
          <w:shd w:val="clear" w:color="auto" w:fill="FFFFFF"/>
          <w:lang w:bidi="ar-SA"/>
        </w:rPr>
        <w:tab/>
      </w:r>
      <w:r w:rsidRPr="00BA592F">
        <w:rPr>
          <w:rFonts w:ascii="Arial" w:eastAsia="Arial" w:hAnsi="Arial" w:cs="Arial"/>
          <w:sz w:val="24"/>
          <w:szCs w:val="24"/>
          <w:shd w:val="clear" w:color="auto" w:fill="FFFFFF"/>
          <w:lang w:bidi="ar-SA"/>
        </w:rPr>
        <w:tab/>
        <w:t>(d)</w:t>
      </w:r>
      <w:r w:rsidRPr="00BA592F">
        <w:rPr>
          <w:rFonts w:ascii="Arial" w:eastAsia="Arial" w:hAnsi="Arial" w:cs="Arial"/>
          <w:sz w:val="24"/>
          <w:szCs w:val="24"/>
          <w:shd w:val="clear" w:color="auto" w:fill="FFFFFF"/>
          <w:lang w:bidi="ar-SA"/>
        </w:rPr>
        <w:tab/>
        <w:t xml:space="preserve">2 </w:t>
      </w:r>
    </w:p>
    <w:p w14:paraId="73EB12FD" w14:textId="77777777" w:rsidR="00BA592F" w:rsidRPr="008655E7" w:rsidRDefault="00BA592F" w:rsidP="00BA592F">
      <w:pPr>
        <w:widowControl w:val="0"/>
        <w:autoSpaceDE w:val="0"/>
        <w:autoSpaceDN w:val="0"/>
        <w:spacing w:after="0" w:line="240" w:lineRule="auto"/>
        <w:rPr>
          <w:rFonts w:ascii="Arial" w:eastAsia="Arial" w:hAnsi="Arial" w:cs="Arial"/>
          <w:sz w:val="24"/>
          <w:szCs w:val="24"/>
          <w:shd w:val="clear" w:color="auto" w:fill="FFFFFF"/>
          <w:lang w:bidi="ar-SA"/>
        </w:rPr>
      </w:pPr>
    </w:p>
    <w:p w14:paraId="1C447683" w14:textId="5D251B4C" w:rsidR="00BA592F" w:rsidRPr="00BA592F" w:rsidRDefault="00BA592F">
      <w:pPr>
        <w:pStyle w:val="ListParagraph"/>
        <w:widowControl w:val="0"/>
        <w:numPr>
          <w:ilvl w:val="0"/>
          <w:numId w:val="54"/>
        </w:numPr>
        <w:autoSpaceDE w:val="0"/>
        <w:autoSpaceDN w:val="0"/>
        <w:spacing w:after="0" w:line="240" w:lineRule="auto"/>
        <w:rPr>
          <w:rFonts w:ascii="Arial" w:eastAsia="Arial" w:hAnsi="Arial" w:cs="Arial"/>
          <w:sz w:val="24"/>
          <w:szCs w:val="24"/>
          <w:shd w:val="clear" w:color="auto" w:fill="FFFFFF"/>
          <w:lang w:bidi="ar-SA"/>
        </w:rPr>
      </w:pPr>
      <w:r w:rsidRPr="00BA592F">
        <w:rPr>
          <w:rFonts w:ascii="Arial" w:eastAsia="Arial" w:hAnsi="Arial" w:cs="Arial"/>
          <w:sz w:val="24"/>
          <w:szCs w:val="24"/>
          <w:shd w:val="clear" w:color="auto" w:fill="FFFFFF"/>
          <w:lang w:bidi="ar-SA"/>
        </w:rPr>
        <w:t>For the reaction A→B , the rate of reaction becomes three times when the concentration of A is    increased by nine times . What is the order of reaction?</w:t>
      </w:r>
    </w:p>
    <w:p w14:paraId="09834A26" w14:textId="77777777" w:rsidR="00BA592F" w:rsidRPr="008655E7" w:rsidRDefault="00BA592F" w:rsidP="00BA592F">
      <w:pPr>
        <w:widowControl w:val="0"/>
        <w:autoSpaceDE w:val="0"/>
        <w:autoSpaceDN w:val="0"/>
        <w:spacing w:after="0" w:line="240" w:lineRule="auto"/>
        <w:rPr>
          <w:rFonts w:ascii="Arial" w:eastAsia="Arial" w:hAnsi="Arial" w:cs="Arial"/>
          <w:sz w:val="24"/>
          <w:szCs w:val="24"/>
          <w:shd w:val="clear" w:color="auto" w:fill="FFFFFF"/>
          <w:lang w:bidi="ar-SA"/>
        </w:rPr>
      </w:pPr>
      <w:r w:rsidRPr="008655E7">
        <w:rPr>
          <w:rFonts w:ascii="Arial" w:eastAsia="Arial" w:hAnsi="Arial" w:cs="Arial"/>
          <w:sz w:val="24"/>
          <w:szCs w:val="24"/>
          <w:shd w:val="clear" w:color="auto" w:fill="FFFFFF"/>
          <w:lang w:bidi="ar-SA"/>
        </w:rPr>
        <w:tab/>
        <w:t xml:space="preserve">(a) </w:t>
      </w:r>
      <w:r w:rsidRPr="008655E7">
        <w:rPr>
          <w:rFonts w:ascii="Arial" w:eastAsia="Arial" w:hAnsi="Arial" w:cs="Arial"/>
          <w:sz w:val="24"/>
          <w:szCs w:val="24"/>
          <w:shd w:val="clear" w:color="auto" w:fill="FFFFFF"/>
          <w:lang w:bidi="ar-SA"/>
        </w:rPr>
        <w:tab/>
        <w:t>1</w:t>
      </w:r>
      <w:r w:rsidRPr="008655E7">
        <w:rPr>
          <w:rFonts w:ascii="Arial" w:eastAsia="Arial" w:hAnsi="Arial" w:cs="Arial"/>
          <w:sz w:val="24"/>
          <w:szCs w:val="24"/>
          <w:shd w:val="clear" w:color="auto" w:fill="FFFFFF"/>
          <w:lang w:bidi="ar-SA"/>
        </w:rPr>
        <w:tab/>
      </w:r>
      <w:r>
        <w:rPr>
          <w:rFonts w:ascii="Arial" w:eastAsia="Arial" w:hAnsi="Arial" w:cs="Arial"/>
          <w:sz w:val="24"/>
          <w:szCs w:val="24"/>
          <w:shd w:val="clear" w:color="auto" w:fill="FFFFFF"/>
          <w:lang w:bidi="ar-SA"/>
        </w:rPr>
        <w:tab/>
      </w:r>
      <w:r w:rsidRPr="008655E7">
        <w:rPr>
          <w:rFonts w:ascii="Arial" w:eastAsia="Arial" w:hAnsi="Arial" w:cs="Arial"/>
          <w:sz w:val="24"/>
          <w:szCs w:val="24"/>
          <w:shd w:val="clear" w:color="auto" w:fill="FFFFFF"/>
          <w:lang w:bidi="ar-SA"/>
        </w:rPr>
        <w:t>(b)</w:t>
      </w:r>
      <w:r w:rsidRPr="008655E7">
        <w:rPr>
          <w:rFonts w:ascii="Arial" w:eastAsia="Arial" w:hAnsi="Arial" w:cs="Arial"/>
          <w:sz w:val="24"/>
          <w:szCs w:val="24"/>
          <w:shd w:val="clear" w:color="auto" w:fill="FFFFFF"/>
          <w:lang w:bidi="ar-SA"/>
        </w:rPr>
        <w:tab/>
        <w:t>2</w:t>
      </w:r>
      <w:r w:rsidRPr="008655E7">
        <w:rPr>
          <w:rFonts w:ascii="Arial" w:eastAsia="Arial" w:hAnsi="Arial" w:cs="Arial"/>
          <w:sz w:val="24"/>
          <w:szCs w:val="24"/>
          <w:shd w:val="clear" w:color="auto" w:fill="FFFFFF"/>
          <w:lang w:bidi="ar-SA"/>
        </w:rPr>
        <w:tab/>
      </w:r>
      <w:r>
        <w:rPr>
          <w:rFonts w:ascii="Arial" w:eastAsia="Arial" w:hAnsi="Arial" w:cs="Arial"/>
          <w:sz w:val="24"/>
          <w:szCs w:val="24"/>
          <w:shd w:val="clear" w:color="auto" w:fill="FFFFFF"/>
          <w:lang w:bidi="ar-SA"/>
        </w:rPr>
        <w:tab/>
      </w:r>
      <w:r w:rsidRPr="008655E7">
        <w:rPr>
          <w:rFonts w:ascii="Arial" w:eastAsia="Arial" w:hAnsi="Arial" w:cs="Arial"/>
          <w:sz w:val="24"/>
          <w:szCs w:val="24"/>
          <w:shd w:val="clear" w:color="auto" w:fill="FFFFFF"/>
          <w:lang w:bidi="ar-SA"/>
        </w:rPr>
        <w:t>(c)</w:t>
      </w:r>
      <w:r w:rsidRPr="008655E7">
        <w:rPr>
          <w:rFonts w:ascii="Arial" w:eastAsia="Arial" w:hAnsi="Arial" w:cs="Arial"/>
          <w:sz w:val="24"/>
          <w:szCs w:val="24"/>
          <w:shd w:val="clear" w:color="auto" w:fill="FFFFFF"/>
          <w:lang w:bidi="ar-SA"/>
        </w:rPr>
        <w:tab/>
        <w:t>½</w:t>
      </w:r>
      <w:r w:rsidRPr="008655E7">
        <w:rPr>
          <w:rFonts w:ascii="Arial" w:eastAsia="Arial" w:hAnsi="Arial" w:cs="Arial"/>
          <w:sz w:val="24"/>
          <w:szCs w:val="24"/>
          <w:shd w:val="clear" w:color="auto" w:fill="FFFFFF"/>
          <w:lang w:bidi="ar-SA"/>
        </w:rPr>
        <w:tab/>
      </w:r>
      <w:r>
        <w:rPr>
          <w:rFonts w:ascii="Arial" w:eastAsia="Arial" w:hAnsi="Arial" w:cs="Arial"/>
          <w:sz w:val="24"/>
          <w:szCs w:val="24"/>
          <w:shd w:val="clear" w:color="auto" w:fill="FFFFFF"/>
          <w:lang w:bidi="ar-SA"/>
        </w:rPr>
        <w:tab/>
      </w:r>
      <w:r w:rsidRPr="008655E7">
        <w:rPr>
          <w:rFonts w:ascii="Arial" w:eastAsia="Arial" w:hAnsi="Arial" w:cs="Arial"/>
          <w:sz w:val="24"/>
          <w:szCs w:val="24"/>
          <w:shd w:val="clear" w:color="auto" w:fill="FFFFFF"/>
          <w:lang w:bidi="ar-SA"/>
        </w:rPr>
        <w:t>(d)</w:t>
      </w:r>
      <w:r w:rsidRPr="008655E7">
        <w:rPr>
          <w:rFonts w:ascii="Arial" w:eastAsia="Arial" w:hAnsi="Arial" w:cs="Arial"/>
          <w:sz w:val="24"/>
          <w:szCs w:val="24"/>
          <w:shd w:val="clear" w:color="auto" w:fill="FFFFFF"/>
          <w:lang w:bidi="ar-SA"/>
        </w:rPr>
        <w:tab/>
        <w:t>0</w:t>
      </w:r>
    </w:p>
    <w:p w14:paraId="0CC03D05" w14:textId="465BE615" w:rsidR="00BA592F" w:rsidRPr="00BA592F" w:rsidRDefault="00BA592F">
      <w:pPr>
        <w:pStyle w:val="ListParagraph"/>
        <w:widowControl w:val="0"/>
        <w:numPr>
          <w:ilvl w:val="0"/>
          <w:numId w:val="54"/>
        </w:numPr>
        <w:autoSpaceDE w:val="0"/>
        <w:autoSpaceDN w:val="0"/>
        <w:spacing w:after="0" w:line="240" w:lineRule="auto"/>
        <w:rPr>
          <w:rFonts w:ascii="Arial" w:eastAsia="Arial" w:hAnsi="Arial" w:cs="Arial"/>
          <w:b/>
          <w:bCs/>
          <w:sz w:val="24"/>
          <w:szCs w:val="24"/>
          <w:shd w:val="clear" w:color="auto" w:fill="FFFFFF"/>
          <w:lang w:bidi="ar-SA"/>
        </w:rPr>
      </w:pPr>
      <w:r w:rsidRPr="00BA592F">
        <w:rPr>
          <w:rFonts w:ascii="Arial" w:eastAsia="Arial" w:hAnsi="Arial" w:cs="Arial"/>
          <w:sz w:val="24"/>
          <w:szCs w:val="24"/>
          <w:shd w:val="clear" w:color="auto" w:fill="FFFFFF"/>
          <w:lang w:bidi="ar-SA"/>
        </w:rPr>
        <w:t>Amongst the following, the most stable complex</w:t>
      </w:r>
      <w:r w:rsidRPr="00BA592F">
        <w:rPr>
          <w:rFonts w:ascii="Arial" w:eastAsia="Arial" w:hAnsi="Arial" w:cs="Arial"/>
          <w:b/>
          <w:bCs/>
          <w:sz w:val="24"/>
          <w:szCs w:val="24"/>
          <w:shd w:val="clear" w:color="auto" w:fill="FFFFFF"/>
          <w:lang w:bidi="ar-SA"/>
        </w:rPr>
        <w:t xml:space="preserve"> is-</w:t>
      </w:r>
    </w:p>
    <w:p w14:paraId="45F1988C" w14:textId="77777777" w:rsidR="00BA592F" w:rsidRPr="0095504C" w:rsidRDefault="00BA592F" w:rsidP="00BA592F">
      <w:pPr>
        <w:widowControl w:val="0"/>
        <w:autoSpaceDE w:val="0"/>
        <w:autoSpaceDN w:val="0"/>
        <w:spacing w:after="0" w:line="240" w:lineRule="auto"/>
        <w:ind w:firstLine="720"/>
        <w:rPr>
          <w:rFonts w:ascii="Arial" w:eastAsia="Arial" w:hAnsi="Arial" w:cs="Arial"/>
          <w:sz w:val="24"/>
          <w:szCs w:val="24"/>
          <w:shd w:val="clear" w:color="auto" w:fill="FFFFFF"/>
          <w:lang w:bidi="ar-SA"/>
        </w:rPr>
      </w:pPr>
      <w:r w:rsidRPr="008655E7">
        <w:rPr>
          <w:rFonts w:ascii="Arial" w:eastAsia="Arial" w:hAnsi="Arial" w:cs="Arial"/>
          <w:sz w:val="24"/>
          <w:szCs w:val="24"/>
          <w:shd w:val="clear" w:color="auto" w:fill="FFFFFF"/>
          <w:lang w:bidi="ar-SA"/>
        </w:rPr>
        <w:t>(a)</w:t>
      </w:r>
      <w:r w:rsidRPr="008655E7">
        <w:rPr>
          <w:rFonts w:ascii="Arial" w:eastAsia="Arial" w:hAnsi="Arial" w:cs="Arial"/>
          <w:sz w:val="24"/>
          <w:szCs w:val="24"/>
          <w:shd w:val="clear" w:color="auto" w:fill="FFFFFF"/>
          <w:lang w:bidi="ar-SA"/>
        </w:rPr>
        <w:tab/>
        <w:t>[FeCl</w:t>
      </w:r>
      <w:r w:rsidRPr="008655E7">
        <w:rPr>
          <w:rFonts w:ascii="Arial" w:eastAsia="Arial" w:hAnsi="Arial" w:cs="Arial"/>
          <w:sz w:val="24"/>
          <w:szCs w:val="24"/>
          <w:shd w:val="clear" w:color="auto" w:fill="FFFFFF"/>
          <w:vertAlign w:val="subscript"/>
          <w:lang w:bidi="ar-SA"/>
        </w:rPr>
        <w:t>6</w:t>
      </w:r>
      <w:r w:rsidRPr="008655E7">
        <w:rPr>
          <w:rFonts w:ascii="Arial" w:eastAsia="Arial" w:hAnsi="Arial" w:cs="Arial"/>
          <w:sz w:val="24"/>
          <w:szCs w:val="24"/>
          <w:shd w:val="clear" w:color="auto" w:fill="FFFFFF"/>
          <w:lang w:bidi="ar-SA"/>
        </w:rPr>
        <w:t>]</w:t>
      </w:r>
      <w:r w:rsidRPr="008655E7">
        <w:rPr>
          <w:rFonts w:ascii="Arial" w:eastAsia="Arial" w:hAnsi="Arial" w:cs="Arial"/>
          <w:sz w:val="24"/>
          <w:szCs w:val="24"/>
          <w:shd w:val="clear" w:color="auto" w:fill="FFFFFF"/>
          <w:vertAlign w:val="superscript"/>
          <w:lang w:bidi="ar-SA"/>
        </w:rPr>
        <w:t>3-</w:t>
      </w:r>
      <w:r>
        <w:rPr>
          <w:rFonts w:ascii="Arial" w:eastAsia="Arial" w:hAnsi="Arial" w:cs="Arial"/>
          <w:sz w:val="24"/>
          <w:szCs w:val="24"/>
          <w:shd w:val="clear" w:color="auto" w:fill="FFFFFF"/>
          <w:lang w:bidi="ar-SA"/>
        </w:rPr>
        <w:tab/>
      </w:r>
      <w:r w:rsidRPr="008655E7">
        <w:rPr>
          <w:rFonts w:ascii="Arial" w:eastAsia="Arial" w:hAnsi="Arial" w:cs="Arial"/>
          <w:sz w:val="24"/>
          <w:szCs w:val="24"/>
          <w:shd w:val="clear" w:color="auto" w:fill="FFFFFF"/>
          <w:lang w:bidi="ar-SA"/>
        </w:rPr>
        <w:t>(b)</w:t>
      </w:r>
      <w:r w:rsidRPr="008655E7">
        <w:rPr>
          <w:rFonts w:ascii="Arial" w:eastAsia="Arial" w:hAnsi="Arial" w:cs="Arial"/>
          <w:sz w:val="24"/>
          <w:szCs w:val="24"/>
          <w:shd w:val="clear" w:color="auto" w:fill="FFFFFF"/>
          <w:lang w:bidi="ar-SA"/>
        </w:rPr>
        <w:tab/>
        <w:t>[Fe(NH</w:t>
      </w:r>
      <w:r w:rsidRPr="008655E7">
        <w:rPr>
          <w:rFonts w:ascii="Arial" w:eastAsia="Arial" w:hAnsi="Arial" w:cs="Arial"/>
          <w:sz w:val="24"/>
          <w:szCs w:val="24"/>
          <w:shd w:val="clear" w:color="auto" w:fill="FFFFFF"/>
          <w:vertAlign w:val="subscript"/>
          <w:lang w:bidi="ar-SA"/>
        </w:rPr>
        <w:t>3</w:t>
      </w:r>
      <w:r w:rsidRPr="008655E7">
        <w:rPr>
          <w:rFonts w:ascii="Arial" w:eastAsia="Arial" w:hAnsi="Arial" w:cs="Arial"/>
          <w:sz w:val="24"/>
          <w:szCs w:val="24"/>
          <w:shd w:val="clear" w:color="auto" w:fill="FFFFFF"/>
          <w:lang w:bidi="ar-SA"/>
        </w:rPr>
        <w:t>)</w:t>
      </w:r>
      <w:r w:rsidRPr="008655E7">
        <w:rPr>
          <w:rFonts w:ascii="Arial" w:eastAsia="Arial" w:hAnsi="Arial" w:cs="Arial"/>
          <w:sz w:val="24"/>
          <w:szCs w:val="24"/>
          <w:shd w:val="clear" w:color="auto" w:fill="FFFFFF"/>
          <w:vertAlign w:val="subscript"/>
          <w:lang w:bidi="ar-SA"/>
        </w:rPr>
        <w:t>6</w:t>
      </w:r>
      <w:r w:rsidRPr="008655E7">
        <w:rPr>
          <w:rFonts w:ascii="Arial" w:eastAsia="Arial" w:hAnsi="Arial" w:cs="Arial"/>
          <w:sz w:val="24"/>
          <w:szCs w:val="24"/>
          <w:shd w:val="clear" w:color="auto" w:fill="FFFFFF"/>
          <w:lang w:bidi="ar-SA"/>
        </w:rPr>
        <w:t>]</w:t>
      </w:r>
      <w:r w:rsidRPr="008655E7">
        <w:rPr>
          <w:rFonts w:ascii="Arial" w:eastAsia="Arial" w:hAnsi="Arial" w:cs="Arial"/>
          <w:sz w:val="24"/>
          <w:szCs w:val="24"/>
          <w:shd w:val="clear" w:color="auto" w:fill="FFFFFF"/>
          <w:vertAlign w:val="superscript"/>
          <w:lang w:bidi="ar-SA"/>
        </w:rPr>
        <w:t>3+</w:t>
      </w:r>
      <w:r>
        <w:rPr>
          <w:rFonts w:ascii="Arial" w:eastAsia="Arial" w:hAnsi="Arial" w:cs="Arial"/>
          <w:sz w:val="24"/>
          <w:szCs w:val="24"/>
          <w:shd w:val="clear" w:color="auto" w:fill="FFFFFF"/>
          <w:lang w:bidi="ar-SA"/>
        </w:rPr>
        <w:tab/>
        <w:t>(c</w:t>
      </w:r>
      <w:r w:rsidRPr="008655E7">
        <w:rPr>
          <w:rFonts w:ascii="Arial" w:eastAsia="Arial" w:hAnsi="Arial" w:cs="Arial"/>
          <w:sz w:val="24"/>
          <w:szCs w:val="24"/>
          <w:shd w:val="clear" w:color="auto" w:fill="FFFFFF"/>
          <w:lang w:bidi="ar-SA"/>
        </w:rPr>
        <w:t>)</w:t>
      </w:r>
      <w:r w:rsidRPr="008655E7">
        <w:rPr>
          <w:rFonts w:ascii="Arial" w:eastAsia="Arial" w:hAnsi="Arial" w:cs="Arial"/>
          <w:sz w:val="24"/>
          <w:szCs w:val="24"/>
          <w:shd w:val="clear" w:color="auto" w:fill="FFFFFF"/>
          <w:lang w:bidi="ar-SA"/>
        </w:rPr>
        <w:tab/>
        <w:t>[Fe(C</w:t>
      </w:r>
      <w:r w:rsidRPr="008655E7">
        <w:rPr>
          <w:rFonts w:ascii="Arial" w:eastAsia="Arial" w:hAnsi="Arial" w:cs="Arial"/>
          <w:sz w:val="24"/>
          <w:szCs w:val="24"/>
          <w:shd w:val="clear" w:color="auto" w:fill="FFFFFF"/>
          <w:vertAlign w:val="subscript"/>
          <w:lang w:bidi="ar-SA"/>
        </w:rPr>
        <w:t>2</w:t>
      </w:r>
      <w:r w:rsidRPr="008655E7">
        <w:rPr>
          <w:rFonts w:ascii="Arial" w:eastAsia="Arial" w:hAnsi="Arial" w:cs="Arial"/>
          <w:sz w:val="24"/>
          <w:szCs w:val="24"/>
          <w:shd w:val="clear" w:color="auto" w:fill="FFFFFF"/>
          <w:lang w:bidi="ar-SA"/>
        </w:rPr>
        <w:t>O</w:t>
      </w:r>
      <w:r w:rsidRPr="008655E7">
        <w:rPr>
          <w:rFonts w:ascii="Arial" w:eastAsia="Arial" w:hAnsi="Arial" w:cs="Arial"/>
          <w:sz w:val="24"/>
          <w:szCs w:val="24"/>
          <w:shd w:val="clear" w:color="auto" w:fill="FFFFFF"/>
          <w:vertAlign w:val="subscript"/>
          <w:lang w:bidi="ar-SA"/>
        </w:rPr>
        <w:t>4</w:t>
      </w:r>
      <w:r w:rsidRPr="008655E7">
        <w:rPr>
          <w:rFonts w:ascii="Arial" w:eastAsia="Arial" w:hAnsi="Arial" w:cs="Arial"/>
          <w:sz w:val="24"/>
          <w:szCs w:val="24"/>
          <w:shd w:val="clear" w:color="auto" w:fill="FFFFFF"/>
          <w:lang w:bidi="ar-SA"/>
        </w:rPr>
        <w:t>)</w:t>
      </w:r>
      <w:r w:rsidRPr="008655E7">
        <w:rPr>
          <w:rFonts w:ascii="Arial" w:eastAsia="Arial" w:hAnsi="Arial" w:cs="Arial"/>
          <w:sz w:val="24"/>
          <w:szCs w:val="24"/>
          <w:shd w:val="clear" w:color="auto" w:fill="FFFFFF"/>
          <w:vertAlign w:val="subscript"/>
          <w:lang w:bidi="ar-SA"/>
        </w:rPr>
        <w:t>3</w:t>
      </w:r>
      <w:r w:rsidRPr="008655E7">
        <w:rPr>
          <w:rFonts w:ascii="Arial" w:eastAsia="Arial" w:hAnsi="Arial" w:cs="Arial"/>
          <w:sz w:val="24"/>
          <w:szCs w:val="24"/>
          <w:shd w:val="clear" w:color="auto" w:fill="FFFFFF"/>
          <w:lang w:bidi="ar-SA"/>
        </w:rPr>
        <w:t>]</w:t>
      </w:r>
      <w:r w:rsidRPr="008655E7">
        <w:rPr>
          <w:rFonts w:ascii="Arial" w:eastAsia="Arial" w:hAnsi="Arial" w:cs="Arial"/>
          <w:sz w:val="24"/>
          <w:szCs w:val="24"/>
          <w:shd w:val="clear" w:color="auto" w:fill="FFFFFF"/>
          <w:vertAlign w:val="superscript"/>
          <w:lang w:bidi="ar-SA"/>
        </w:rPr>
        <w:t>3−</w:t>
      </w:r>
      <w:r>
        <w:rPr>
          <w:rFonts w:ascii="Arial" w:eastAsia="Arial" w:hAnsi="Arial" w:cs="Arial"/>
          <w:sz w:val="24"/>
          <w:szCs w:val="24"/>
          <w:shd w:val="clear" w:color="auto" w:fill="FFFFFF"/>
          <w:lang w:bidi="ar-SA"/>
        </w:rPr>
        <w:tab/>
      </w:r>
      <w:r>
        <w:rPr>
          <w:rFonts w:ascii="Arial" w:eastAsia="Arial" w:hAnsi="Arial" w:cs="Arial"/>
          <w:sz w:val="24"/>
          <w:szCs w:val="24"/>
          <w:shd w:val="clear" w:color="auto" w:fill="FFFFFF"/>
          <w:lang w:bidi="ar-SA"/>
        </w:rPr>
        <w:tab/>
      </w:r>
      <w:r w:rsidRPr="008655E7">
        <w:rPr>
          <w:rFonts w:ascii="Arial" w:eastAsia="Arial" w:hAnsi="Arial" w:cs="Arial"/>
          <w:sz w:val="24"/>
          <w:szCs w:val="24"/>
          <w:shd w:val="clear" w:color="auto" w:fill="FFFFFF"/>
          <w:lang w:bidi="ar-SA"/>
        </w:rPr>
        <w:t>(d)</w:t>
      </w:r>
      <w:r w:rsidRPr="008655E7">
        <w:rPr>
          <w:rFonts w:ascii="Arial" w:eastAsia="Arial" w:hAnsi="Arial" w:cs="Arial"/>
          <w:sz w:val="24"/>
          <w:szCs w:val="24"/>
          <w:shd w:val="clear" w:color="auto" w:fill="FFFFFF"/>
          <w:lang w:bidi="ar-SA"/>
        </w:rPr>
        <w:tab/>
        <w:t>[Fe(H</w:t>
      </w:r>
      <w:r w:rsidRPr="008655E7">
        <w:rPr>
          <w:rFonts w:ascii="Arial" w:eastAsia="Arial" w:hAnsi="Arial" w:cs="Arial"/>
          <w:sz w:val="24"/>
          <w:szCs w:val="24"/>
          <w:shd w:val="clear" w:color="auto" w:fill="FFFFFF"/>
          <w:vertAlign w:val="subscript"/>
          <w:lang w:bidi="ar-SA"/>
        </w:rPr>
        <w:t>2</w:t>
      </w:r>
      <w:r w:rsidRPr="008655E7">
        <w:rPr>
          <w:rFonts w:ascii="Arial" w:eastAsia="Arial" w:hAnsi="Arial" w:cs="Arial"/>
          <w:sz w:val="24"/>
          <w:szCs w:val="24"/>
          <w:shd w:val="clear" w:color="auto" w:fill="FFFFFF"/>
          <w:lang w:bidi="ar-SA"/>
        </w:rPr>
        <w:t>O)</w:t>
      </w:r>
      <w:r w:rsidRPr="008655E7">
        <w:rPr>
          <w:rFonts w:ascii="Arial" w:eastAsia="Arial" w:hAnsi="Arial" w:cs="Arial"/>
          <w:sz w:val="24"/>
          <w:szCs w:val="24"/>
          <w:shd w:val="clear" w:color="auto" w:fill="FFFFFF"/>
          <w:vertAlign w:val="subscript"/>
          <w:lang w:bidi="ar-SA"/>
        </w:rPr>
        <w:t>6</w:t>
      </w:r>
      <w:r w:rsidRPr="008655E7">
        <w:rPr>
          <w:rFonts w:ascii="Arial" w:eastAsia="Arial" w:hAnsi="Arial" w:cs="Arial"/>
          <w:sz w:val="24"/>
          <w:szCs w:val="24"/>
          <w:shd w:val="clear" w:color="auto" w:fill="FFFFFF"/>
          <w:lang w:bidi="ar-SA"/>
        </w:rPr>
        <w:t>]</w:t>
      </w:r>
      <w:r w:rsidRPr="008655E7">
        <w:rPr>
          <w:rFonts w:ascii="Arial" w:eastAsia="Arial" w:hAnsi="Arial" w:cs="Arial"/>
          <w:sz w:val="24"/>
          <w:szCs w:val="24"/>
          <w:shd w:val="clear" w:color="auto" w:fill="FFFFFF"/>
          <w:vertAlign w:val="superscript"/>
          <w:lang w:bidi="ar-SA"/>
        </w:rPr>
        <w:t xml:space="preserve">3+  </w:t>
      </w:r>
    </w:p>
    <w:p w14:paraId="26E936EE" w14:textId="77777777" w:rsidR="00BA592F" w:rsidRPr="008655E7" w:rsidRDefault="00BA592F" w:rsidP="00BA592F">
      <w:pPr>
        <w:widowControl w:val="0"/>
        <w:pBdr>
          <w:top w:val="nil"/>
          <w:left w:val="nil"/>
          <w:bottom w:val="nil"/>
          <w:right w:val="nil"/>
          <w:between w:val="nil"/>
        </w:pBdr>
        <w:spacing w:after="0" w:line="240" w:lineRule="auto"/>
        <w:rPr>
          <w:rFonts w:ascii="Arial" w:eastAsia="Times New Roman" w:hAnsi="Arial" w:cs="Arial"/>
          <w:color w:val="000000"/>
          <w:sz w:val="24"/>
          <w:szCs w:val="24"/>
          <w:lang w:eastAsia="en-IN"/>
        </w:rPr>
      </w:pPr>
    </w:p>
    <w:p w14:paraId="5BED047A" w14:textId="77777777" w:rsidR="00BA592F" w:rsidRPr="003F0054" w:rsidRDefault="00BA592F" w:rsidP="00BA592F">
      <w:pPr>
        <w:shd w:val="clear" w:color="auto" w:fill="FFFFFF"/>
        <w:spacing w:line="240" w:lineRule="auto"/>
        <w:jc w:val="both"/>
        <w:rPr>
          <w:rFonts w:ascii="Arial" w:eastAsia="Times New Roman" w:hAnsi="Arial" w:cs="Arial"/>
          <w:b/>
          <w:bCs/>
          <w:color w:val="000000" w:themeColor="text1"/>
          <w:sz w:val="24"/>
          <w:szCs w:val="24"/>
          <w:lang w:bidi="ar-SA"/>
        </w:rPr>
      </w:pPr>
      <w:r w:rsidRPr="003F0054">
        <w:rPr>
          <w:rFonts w:ascii="Arial" w:eastAsia="Times New Roman" w:hAnsi="Arial" w:cs="Arial"/>
          <w:b/>
          <w:bCs/>
          <w:color w:val="000000" w:themeColor="text1"/>
          <w:sz w:val="24"/>
          <w:szCs w:val="24"/>
          <w:lang w:bidi="ar-SA"/>
        </w:rPr>
        <w:t xml:space="preserve">In the Following questions </w:t>
      </w:r>
      <w:r w:rsidRPr="003F0054">
        <w:rPr>
          <w:rFonts w:ascii="Arial" w:hAnsi="Arial" w:cs="Arial"/>
          <w:b/>
          <w:bCs/>
          <w:color w:val="000000" w:themeColor="text1"/>
          <w:sz w:val="24"/>
          <w:szCs w:val="24"/>
          <w:lang w:bidi="ar-SA"/>
        </w:rPr>
        <w:t xml:space="preserve">a statement of Assertion(A) is followed by a statement of Reason(R). Select the most appropriate answer from the options given below: </w:t>
      </w:r>
    </w:p>
    <w:p w14:paraId="2ED1A91E" w14:textId="77777777" w:rsidR="00BA592F" w:rsidRPr="003F0054" w:rsidRDefault="00BA592F" w:rsidP="00BA592F">
      <w:pPr>
        <w:autoSpaceDE w:val="0"/>
        <w:autoSpaceDN w:val="0"/>
        <w:adjustRightInd w:val="0"/>
        <w:spacing w:line="240" w:lineRule="auto"/>
        <w:jc w:val="both"/>
        <w:rPr>
          <w:rFonts w:ascii="Arial" w:hAnsi="Arial" w:cs="Arial"/>
          <w:b/>
          <w:bCs/>
          <w:color w:val="000000" w:themeColor="text1"/>
          <w:sz w:val="24"/>
          <w:szCs w:val="24"/>
          <w:lang w:bidi="ar-SA"/>
        </w:rPr>
      </w:pPr>
      <w:r w:rsidRPr="003F0054">
        <w:rPr>
          <w:rFonts w:ascii="Arial" w:hAnsi="Arial" w:cs="Arial"/>
          <w:b/>
          <w:bCs/>
          <w:color w:val="000000" w:themeColor="text1"/>
          <w:sz w:val="24"/>
          <w:szCs w:val="24"/>
          <w:lang w:bidi="ar-SA"/>
        </w:rPr>
        <w:t xml:space="preserve">(a) Both A and R are true and R is the correct explanation of A </w:t>
      </w:r>
    </w:p>
    <w:p w14:paraId="3C51B3D9" w14:textId="77777777" w:rsidR="00BA592F" w:rsidRPr="003F0054" w:rsidRDefault="00BA592F" w:rsidP="00BA592F">
      <w:pPr>
        <w:autoSpaceDE w:val="0"/>
        <w:autoSpaceDN w:val="0"/>
        <w:adjustRightInd w:val="0"/>
        <w:spacing w:line="240" w:lineRule="auto"/>
        <w:jc w:val="both"/>
        <w:rPr>
          <w:rFonts w:ascii="Arial" w:hAnsi="Arial" w:cs="Arial"/>
          <w:b/>
          <w:bCs/>
          <w:color w:val="000000" w:themeColor="text1"/>
          <w:sz w:val="24"/>
          <w:szCs w:val="24"/>
          <w:lang w:bidi="ar-SA"/>
        </w:rPr>
      </w:pPr>
      <w:r w:rsidRPr="003F0054">
        <w:rPr>
          <w:rFonts w:ascii="Arial" w:hAnsi="Arial" w:cs="Arial"/>
          <w:b/>
          <w:bCs/>
          <w:color w:val="000000" w:themeColor="text1"/>
          <w:sz w:val="24"/>
          <w:szCs w:val="24"/>
          <w:lang w:bidi="ar-SA"/>
        </w:rPr>
        <w:t xml:space="preserve">(b) Both A and R are true but R is not the correct explanation of A. </w:t>
      </w:r>
    </w:p>
    <w:p w14:paraId="256D5E68" w14:textId="77777777" w:rsidR="00BA592F" w:rsidRPr="003F0054" w:rsidRDefault="00BA592F" w:rsidP="00BA592F">
      <w:pPr>
        <w:autoSpaceDE w:val="0"/>
        <w:autoSpaceDN w:val="0"/>
        <w:adjustRightInd w:val="0"/>
        <w:spacing w:line="240" w:lineRule="auto"/>
        <w:jc w:val="both"/>
        <w:rPr>
          <w:rFonts w:ascii="Arial" w:hAnsi="Arial" w:cs="Arial"/>
          <w:b/>
          <w:bCs/>
          <w:color w:val="000000" w:themeColor="text1"/>
          <w:sz w:val="24"/>
          <w:szCs w:val="24"/>
          <w:lang w:bidi="ar-SA"/>
        </w:rPr>
      </w:pPr>
      <w:r w:rsidRPr="003F0054">
        <w:rPr>
          <w:rFonts w:ascii="Arial" w:hAnsi="Arial" w:cs="Arial"/>
          <w:b/>
          <w:bCs/>
          <w:color w:val="000000" w:themeColor="text1"/>
          <w:sz w:val="24"/>
          <w:szCs w:val="24"/>
          <w:lang w:bidi="ar-SA"/>
        </w:rPr>
        <w:t xml:space="preserve">(c) A is true but R is false. </w:t>
      </w:r>
    </w:p>
    <w:p w14:paraId="6B6F3D86" w14:textId="3561E7A2" w:rsidR="00BA592F" w:rsidRPr="008921A5" w:rsidRDefault="00BA592F" w:rsidP="008921A5">
      <w:pPr>
        <w:autoSpaceDE w:val="0"/>
        <w:autoSpaceDN w:val="0"/>
        <w:adjustRightInd w:val="0"/>
        <w:spacing w:line="240" w:lineRule="auto"/>
        <w:jc w:val="both"/>
        <w:rPr>
          <w:rFonts w:ascii="Arial" w:hAnsi="Arial" w:cs="Arial"/>
          <w:b/>
          <w:bCs/>
          <w:color w:val="000000" w:themeColor="text1"/>
          <w:sz w:val="24"/>
          <w:szCs w:val="24"/>
          <w:lang w:bidi="ar-SA"/>
        </w:rPr>
      </w:pPr>
      <w:r w:rsidRPr="003F0054">
        <w:rPr>
          <w:rFonts w:ascii="Arial" w:hAnsi="Arial" w:cs="Arial"/>
          <w:b/>
          <w:bCs/>
          <w:color w:val="000000" w:themeColor="text1"/>
          <w:sz w:val="24"/>
          <w:szCs w:val="24"/>
          <w:lang w:bidi="ar-SA"/>
        </w:rPr>
        <w:t xml:space="preserve">(d) A is false but R is true. </w:t>
      </w:r>
    </w:p>
    <w:p w14:paraId="2598344B" w14:textId="77777777" w:rsidR="00BA592F" w:rsidRPr="008655E7" w:rsidRDefault="00BA592F" w:rsidP="00BA592F">
      <w:pPr>
        <w:widowControl w:val="0"/>
        <w:pBdr>
          <w:top w:val="nil"/>
          <w:left w:val="nil"/>
          <w:bottom w:val="nil"/>
          <w:right w:val="nil"/>
          <w:between w:val="nil"/>
        </w:pBdr>
        <w:spacing w:after="0" w:line="240" w:lineRule="auto"/>
        <w:ind w:firstLine="720"/>
        <w:rPr>
          <w:rFonts w:ascii="Arial" w:eastAsia="Times New Roman" w:hAnsi="Arial" w:cs="Arial"/>
          <w:color w:val="000000"/>
          <w:sz w:val="24"/>
          <w:szCs w:val="24"/>
          <w:lang w:eastAsia="en-IN"/>
        </w:rPr>
      </w:pPr>
    </w:p>
    <w:p w14:paraId="59942397" w14:textId="77777777" w:rsidR="008921A5" w:rsidRDefault="00BA592F">
      <w:pPr>
        <w:pStyle w:val="ListParagraph"/>
        <w:widowControl w:val="0"/>
        <w:numPr>
          <w:ilvl w:val="0"/>
          <w:numId w:val="55"/>
        </w:numPr>
        <w:pBdr>
          <w:top w:val="nil"/>
          <w:left w:val="nil"/>
          <w:bottom w:val="nil"/>
          <w:right w:val="nil"/>
          <w:between w:val="nil"/>
        </w:pBdr>
        <w:spacing w:after="0" w:line="240" w:lineRule="auto"/>
        <w:rPr>
          <w:rFonts w:ascii="Arial" w:eastAsia="Times New Roman" w:hAnsi="Arial" w:cs="Arial"/>
          <w:color w:val="000000"/>
          <w:sz w:val="24"/>
          <w:szCs w:val="24"/>
          <w:lang w:eastAsia="en-IN"/>
        </w:rPr>
      </w:pPr>
      <w:r w:rsidRPr="008921A5">
        <w:rPr>
          <w:rFonts w:ascii="Arial" w:eastAsia="Times New Roman" w:hAnsi="Arial" w:cs="Arial"/>
          <w:b/>
          <w:bCs/>
          <w:color w:val="000000"/>
          <w:sz w:val="24"/>
          <w:szCs w:val="24"/>
          <w:lang w:eastAsia="en-IN"/>
        </w:rPr>
        <w:t xml:space="preserve">Assertion (A): </w:t>
      </w:r>
      <w:r w:rsidRPr="008921A5">
        <w:rPr>
          <w:rFonts w:ascii="Arial" w:eastAsia="Times New Roman" w:hAnsi="Arial" w:cs="Arial"/>
          <w:color w:val="000000"/>
          <w:sz w:val="24"/>
          <w:szCs w:val="24"/>
          <w:lang w:eastAsia="en-IN"/>
        </w:rPr>
        <w:t>Group 12 elements are not considered as transition metals.</w:t>
      </w:r>
    </w:p>
    <w:p w14:paraId="22A5632E" w14:textId="3784D723" w:rsidR="00BA592F" w:rsidRPr="008655E7" w:rsidRDefault="00BA592F" w:rsidP="008921A5">
      <w:pPr>
        <w:pStyle w:val="ListParagraph"/>
        <w:widowControl w:val="0"/>
        <w:pBdr>
          <w:top w:val="nil"/>
          <w:left w:val="nil"/>
          <w:bottom w:val="nil"/>
          <w:right w:val="nil"/>
          <w:between w:val="nil"/>
        </w:pBdr>
        <w:spacing w:after="0" w:line="240" w:lineRule="auto"/>
        <w:rPr>
          <w:rFonts w:ascii="Arial" w:eastAsia="Times New Roman" w:hAnsi="Arial" w:cs="Arial"/>
          <w:color w:val="000000"/>
          <w:sz w:val="24"/>
          <w:szCs w:val="24"/>
          <w:lang w:eastAsia="en-IN"/>
        </w:rPr>
      </w:pPr>
      <w:r w:rsidRPr="008921A5">
        <w:rPr>
          <w:rFonts w:ascii="Arial" w:eastAsia="Times New Roman" w:hAnsi="Arial" w:cs="Arial"/>
          <w:b/>
          <w:bCs/>
          <w:color w:val="000000"/>
          <w:sz w:val="24"/>
          <w:szCs w:val="24"/>
          <w:lang w:eastAsia="en-IN"/>
        </w:rPr>
        <w:t xml:space="preserve"> Reason (R)</w:t>
      </w:r>
      <w:r w:rsidRPr="008921A5">
        <w:rPr>
          <w:rFonts w:ascii="Arial" w:eastAsia="Times New Roman" w:hAnsi="Arial" w:cs="Arial"/>
          <w:color w:val="000000"/>
          <w:sz w:val="24"/>
          <w:szCs w:val="24"/>
          <w:lang w:eastAsia="en-IN"/>
        </w:rPr>
        <w:t>: Transition metals are those which have incompletely filled d shell in their   compounds</w:t>
      </w:r>
    </w:p>
    <w:p w14:paraId="3DDA9A94" w14:textId="77777777" w:rsidR="00BA592F" w:rsidRPr="008655E7" w:rsidRDefault="00BA592F" w:rsidP="00BA592F">
      <w:pPr>
        <w:widowControl w:val="0"/>
        <w:pBdr>
          <w:top w:val="nil"/>
          <w:left w:val="nil"/>
          <w:bottom w:val="nil"/>
          <w:right w:val="nil"/>
          <w:between w:val="nil"/>
        </w:pBdr>
        <w:spacing w:after="0" w:line="240" w:lineRule="auto"/>
        <w:rPr>
          <w:rFonts w:ascii="Arial" w:eastAsia="Times New Roman" w:hAnsi="Arial" w:cs="Arial"/>
          <w:color w:val="000000"/>
          <w:sz w:val="24"/>
          <w:szCs w:val="24"/>
          <w:lang w:eastAsia="en-IN"/>
        </w:rPr>
      </w:pPr>
    </w:p>
    <w:p w14:paraId="0668E275" w14:textId="77777777" w:rsidR="00BA592F" w:rsidRPr="008655E7" w:rsidRDefault="00BA592F" w:rsidP="00BA592F">
      <w:pPr>
        <w:ind w:left="2880" w:firstLine="720"/>
        <w:rPr>
          <w:rFonts w:ascii="Arial" w:hAnsi="Arial" w:cs="Arial"/>
          <w:sz w:val="28"/>
          <w:szCs w:val="28"/>
        </w:rPr>
      </w:pPr>
      <w:r w:rsidRPr="008655E7">
        <w:rPr>
          <w:rFonts w:ascii="Arial" w:hAnsi="Arial" w:cs="Arial"/>
          <w:b/>
          <w:bCs/>
          <w:sz w:val="28"/>
          <w:szCs w:val="28"/>
        </w:rPr>
        <w:t xml:space="preserve">SECTION B </w:t>
      </w:r>
    </w:p>
    <w:p w14:paraId="00C448F2" w14:textId="77777777" w:rsidR="00BA592F" w:rsidRPr="00E36363" w:rsidRDefault="00BA592F" w:rsidP="00BA592F">
      <w:pPr>
        <w:rPr>
          <w:rFonts w:ascii="Arial" w:hAnsi="Arial" w:cs="Arial"/>
          <w:b/>
          <w:bCs/>
          <w:i/>
          <w:iCs/>
          <w:sz w:val="24"/>
          <w:szCs w:val="24"/>
        </w:rPr>
      </w:pPr>
      <w:r w:rsidRPr="00E36363">
        <w:rPr>
          <w:rFonts w:ascii="Arial" w:hAnsi="Arial" w:cs="Arial"/>
          <w:b/>
          <w:bCs/>
          <w:i/>
          <w:iCs/>
          <w:sz w:val="24"/>
          <w:szCs w:val="24"/>
        </w:rPr>
        <w:t>This section contains 5 questions with internal choice in one question. The following questions are very short answer type and carry 2 marks each.</w:t>
      </w:r>
    </w:p>
    <w:p w14:paraId="7CB3B7F4" w14:textId="3A756866" w:rsidR="00BA592F" w:rsidRPr="008921A5" w:rsidRDefault="00BA592F">
      <w:pPr>
        <w:pStyle w:val="ListParagraph"/>
        <w:numPr>
          <w:ilvl w:val="0"/>
          <w:numId w:val="55"/>
        </w:numPr>
        <w:rPr>
          <w:rFonts w:ascii="Arial" w:hAnsi="Arial" w:cs="Arial"/>
          <w:sz w:val="24"/>
          <w:szCs w:val="24"/>
        </w:rPr>
      </w:pPr>
      <w:r w:rsidRPr="008921A5">
        <w:rPr>
          <w:rFonts w:ascii="Arial" w:hAnsi="Arial" w:cs="Arial"/>
          <w:sz w:val="24"/>
          <w:szCs w:val="24"/>
        </w:rPr>
        <w:t>A first order reaction has a rate constant 1.15×10</w:t>
      </w:r>
      <w:r w:rsidRPr="008921A5">
        <w:rPr>
          <w:rFonts w:ascii="Arial" w:hAnsi="Arial" w:cs="Arial"/>
          <w:sz w:val="24"/>
          <w:szCs w:val="24"/>
          <w:vertAlign w:val="superscript"/>
        </w:rPr>
        <w:t>−3</w:t>
      </w:r>
      <w:r w:rsidRPr="008921A5">
        <w:rPr>
          <w:rFonts w:ascii="Arial" w:hAnsi="Arial" w:cs="Arial"/>
          <w:sz w:val="24"/>
          <w:szCs w:val="24"/>
        </w:rPr>
        <w:t>S</w:t>
      </w:r>
      <w:r w:rsidRPr="008921A5">
        <w:rPr>
          <w:rFonts w:ascii="Arial" w:hAnsi="Arial" w:cs="Arial"/>
          <w:sz w:val="24"/>
          <w:szCs w:val="24"/>
          <w:vertAlign w:val="superscript"/>
        </w:rPr>
        <w:t>−1</w:t>
      </w:r>
      <w:r w:rsidRPr="008921A5">
        <w:rPr>
          <w:rFonts w:ascii="Arial" w:hAnsi="Arial" w:cs="Arial"/>
          <w:sz w:val="24"/>
          <w:szCs w:val="24"/>
        </w:rPr>
        <w:t>.How long will 5g of this reactant take to reduce to 3g?   Given: log 5=0.6989,   log 3= 0.477</w:t>
      </w:r>
    </w:p>
    <w:p w14:paraId="15A50986" w14:textId="39B2B610" w:rsidR="00BA592F" w:rsidRPr="008921A5" w:rsidRDefault="00BA592F">
      <w:pPr>
        <w:pStyle w:val="ListParagraph"/>
        <w:numPr>
          <w:ilvl w:val="0"/>
          <w:numId w:val="55"/>
        </w:numPr>
        <w:rPr>
          <w:rFonts w:ascii="Arial" w:hAnsi="Arial" w:cs="Arial"/>
          <w:sz w:val="24"/>
          <w:szCs w:val="24"/>
        </w:rPr>
      </w:pPr>
      <w:r w:rsidRPr="008921A5">
        <w:rPr>
          <w:rFonts w:ascii="Arial" w:hAnsi="Arial" w:cs="Arial"/>
          <w:sz w:val="24"/>
          <w:szCs w:val="24"/>
        </w:rPr>
        <w:t>A complex of the type [M(AA)</w:t>
      </w:r>
      <w:r w:rsidRPr="008921A5">
        <w:rPr>
          <w:rFonts w:ascii="Arial" w:hAnsi="Arial" w:cs="Arial"/>
          <w:sz w:val="24"/>
          <w:szCs w:val="24"/>
          <w:vertAlign w:val="subscript"/>
        </w:rPr>
        <w:t>2</w:t>
      </w:r>
      <w:r w:rsidRPr="008921A5">
        <w:rPr>
          <w:rFonts w:ascii="Arial" w:hAnsi="Arial" w:cs="Arial"/>
          <w:sz w:val="24"/>
          <w:szCs w:val="24"/>
        </w:rPr>
        <w:t>X</w:t>
      </w:r>
      <w:r w:rsidRPr="008921A5">
        <w:rPr>
          <w:rFonts w:ascii="Arial" w:hAnsi="Arial" w:cs="Arial"/>
          <w:sz w:val="24"/>
          <w:szCs w:val="24"/>
          <w:vertAlign w:val="subscript"/>
        </w:rPr>
        <w:t>2</w:t>
      </w:r>
      <w:r w:rsidRPr="008921A5">
        <w:rPr>
          <w:rFonts w:ascii="Arial" w:hAnsi="Arial" w:cs="Arial"/>
          <w:sz w:val="24"/>
          <w:szCs w:val="24"/>
        </w:rPr>
        <w:t xml:space="preserve">] </w:t>
      </w:r>
      <w:r w:rsidRPr="008921A5">
        <w:rPr>
          <w:rFonts w:ascii="Arial" w:hAnsi="Arial" w:cs="Arial"/>
          <w:sz w:val="24"/>
          <w:szCs w:val="24"/>
          <w:vertAlign w:val="superscript"/>
        </w:rPr>
        <w:t>n+</w:t>
      </w:r>
      <w:r w:rsidRPr="008921A5">
        <w:rPr>
          <w:rFonts w:ascii="Arial" w:hAnsi="Arial" w:cs="Arial"/>
          <w:sz w:val="24"/>
          <w:szCs w:val="24"/>
        </w:rPr>
        <w:t xml:space="preserve"> is known to optically active.what does this indicate about the structure of the complex ? Give one example of such complex.</w:t>
      </w:r>
    </w:p>
    <w:p w14:paraId="776B1326" w14:textId="38EB4846" w:rsidR="00BA592F" w:rsidRPr="008921A5" w:rsidRDefault="00BA592F">
      <w:pPr>
        <w:pStyle w:val="ListParagraph"/>
        <w:numPr>
          <w:ilvl w:val="0"/>
          <w:numId w:val="55"/>
        </w:numPr>
        <w:rPr>
          <w:rFonts w:ascii="Arial" w:hAnsi="Arial" w:cs="Arial"/>
          <w:sz w:val="24"/>
          <w:szCs w:val="24"/>
        </w:rPr>
      </w:pPr>
      <w:r w:rsidRPr="008921A5">
        <w:rPr>
          <w:rFonts w:ascii="Arial" w:hAnsi="Arial" w:cs="Arial"/>
          <w:sz w:val="24"/>
          <w:szCs w:val="24"/>
        </w:rPr>
        <w:t>(a) on increasing temperature, activation energy of a reaction decreases, why?</w:t>
      </w:r>
    </w:p>
    <w:p w14:paraId="61CA7EDB" w14:textId="77777777" w:rsidR="00BA592F" w:rsidRPr="008655E7" w:rsidRDefault="00BA592F" w:rsidP="00BA592F">
      <w:pPr>
        <w:ind w:left="720"/>
        <w:rPr>
          <w:rFonts w:ascii="Arial" w:hAnsi="Arial" w:cs="Arial"/>
          <w:sz w:val="24"/>
          <w:szCs w:val="24"/>
        </w:rPr>
      </w:pPr>
      <w:r w:rsidRPr="008655E7">
        <w:rPr>
          <w:rFonts w:ascii="Arial" w:hAnsi="Arial" w:cs="Arial"/>
          <w:sz w:val="24"/>
          <w:szCs w:val="24"/>
        </w:rPr>
        <w:t xml:space="preserve">(b)In some cases, it is found that a large number of colliding molecules have energy more than threshold energy, yet the reaction is slow why? </w:t>
      </w:r>
    </w:p>
    <w:p w14:paraId="307180AF" w14:textId="77777777" w:rsidR="00BA592F" w:rsidRPr="008655E7" w:rsidRDefault="00BA592F" w:rsidP="00BA592F">
      <w:pPr>
        <w:ind w:left="2880" w:firstLine="720"/>
        <w:rPr>
          <w:rFonts w:ascii="Arial" w:hAnsi="Arial" w:cs="Arial"/>
          <w:sz w:val="28"/>
          <w:szCs w:val="28"/>
        </w:rPr>
      </w:pPr>
      <w:r w:rsidRPr="008655E7">
        <w:rPr>
          <w:rFonts w:ascii="Arial" w:hAnsi="Arial" w:cs="Arial"/>
          <w:b/>
          <w:bCs/>
          <w:sz w:val="28"/>
          <w:szCs w:val="28"/>
        </w:rPr>
        <w:t xml:space="preserve">SECTION C </w:t>
      </w:r>
    </w:p>
    <w:p w14:paraId="307A2959" w14:textId="2208CA9D" w:rsidR="00BA592F" w:rsidRPr="008921A5" w:rsidRDefault="00BA592F" w:rsidP="00BA592F">
      <w:pPr>
        <w:rPr>
          <w:rFonts w:ascii="Arial" w:hAnsi="Arial" w:cs="Arial"/>
          <w:b/>
          <w:bCs/>
          <w:i/>
          <w:iCs/>
          <w:sz w:val="24"/>
          <w:szCs w:val="24"/>
        </w:rPr>
      </w:pPr>
      <w:r w:rsidRPr="00E903A3">
        <w:rPr>
          <w:rFonts w:ascii="Arial" w:hAnsi="Arial" w:cs="Arial"/>
          <w:b/>
          <w:bCs/>
          <w:i/>
          <w:iCs/>
          <w:sz w:val="24"/>
          <w:szCs w:val="24"/>
        </w:rPr>
        <w:t>This section contains 7 questions with internal choice in one question. The following questions are short answer type and carry 3 marks each.</w:t>
      </w:r>
    </w:p>
    <w:p w14:paraId="59911AB7" w14:textId="3611CBA0" w:rsidR="00BA592F" w:rsidRPr="008921A5" w:rsidRDefault="00BA592F">
      <w:pPr>
        <w:pStyle w:val="ListParagraph"/>
        <w:numPr>
          <w:ilvl w:val="0"/>
          <w:numId w:val="55"/>
        </w:numPr>
        <w:rPr>
          <w:rFonts w:ascii="Arial" w:hAnsi="Arial" w:cs="Arial"/>
          <w:sz w:val="24"/>
          <w:szCs w:val="24"/>
          <w:vertAlign w:val="superscript"/>
        </w:rPr>
      </w:pPr>
      <w:r w:rsidRPr="008921A5">
        <w:rPr>
          <w:rFonts w:ascii="Arial" w:hAnsi="Arial" w:cs="Arial"/>
          <w:sz w:val="24"/>
          <w:szCs w:val="24"/>
        </w:rPr>
        <w:t xml:space="preserve">  (a) Although both [NiCl</w:t>
      </w:r>
      <w:r w:rsidRPr="008921A5">
        <w:rPr>
          <w:rFonts w:ascii="Arial" w:hAnsi="Arial" w:cs="Arial"/>
          <w:sz w:val="24"/>
          <w:szCs w:val="24"/>
          <w:vertAlign w:val="subscript"/>
        </w:rPr>
        <w:t>4</w:t>
      </w:r>
      <w:r w:rsidRPr="008921A5">
        <w:rPr>
          <w:rFonts w:ascii="Arial" w:hAnsi="Arial" w:cs="Arial"/>
          <w:sz w:val="24"/>
          <w:szCs w:val="24"/>
        </w:rPr>
        <w:t>]</w:t>
      </w:r>
      <w:r w:rsidRPr="008921A5">
        <w:rPr>
          <w:rFonts w:ascii="Arial" w:hAnsi="Arial" w:cs="Arial"/>
          <w:sz w:val="24"/>
          <w:szCs w:val="24"/>
          <w:vertAlign w:val="superscript"/>
        </w:rPr>
        <w:t xml:space="preserve">2- </w:t>
      </w:r>
      <w:r w:rsidRPr="008921A5">
        <w:rPr>
          <w:rFonts w:ascii="Arial" w:hAnsi="Arial" w:cs="Arial"/>
          <w:sz w:val="24"/>
          <w:szCs w:val="24"/>
        </w:rPr>
        <w:t>and [Ni(CO)</w:t>
      </w:r>
      <w:r w:rsidRPr="008921A5">
        <w:rPr>
          <w:rFonts w:ascii="Arial" w:hAnsi="Arial" w:cs="Arial"/>
          <w:sz w:val="24"/>
          <w:szCs w:val="24"/>
          <w:vertAlign w:val="subscript"/>
        </w:rPr>
        <w:t>4</w:t>
      </w:r>
      <w:r w:rsidRPr="008921A5">
        <w:rPr>
          <w:rFonts w:ascii="Arial" w:hAnsi="Arial" w:cs="Arial"/>
          <w:sz w:val="24"/>
          <w:szCs w:val="24"/>
        </w:rPr>
        <w:t>] have sp</w:t>
      </w:r>
      <w:r w:rsidRPr="008921A5">
        <w:rPr>
          <w:rFonts w:ascii="Arial" w:hAnsi="Arial" w:cs="Arial"/>
          <w:sz w:val="24"/>
          <w:szCs w:val="24"/>
          <w:vertAlign w:val="superscript"/>
        </w:rPr>
        <w:t>3</w:t>
      </w:r>
      <w:r w:rsidRPr="008921A5">
        <w:rPr>
          <w:rFonts w:ascii="Arial" w:hAnsi="Arial" w:cs="Arial"/>
          <w:sz w:val="24"/>
          <w:szCs w:val="24"/>
        </w:rPr>
        <w:t xml:space="preserve"> hybridization ,yet [NiCl</w:t>
      </w:r>
      <w:r w:rsidRPr="008921A5">
        <w:rPr>
          <w:rFonts w:ascii="Arial" w:hAnsi="Arial" w:cs="Arial"/>
          <w:sz w:val="24"/>
          <w:szCs w:val="24"/>
          <w:vertAlign w:val="subscript"/>
        </w:rPr>
        <w:t>4</w:t>
      </w:r>
      <w:r w:rsidRPr="008921A5">
        <w:rPr>
          <w:rFonts w:ascii="Arial" w:hAnsi="Arial" w:cs="Arial"/>
          <w:sz w:val="24"/>
          <w:szCs w:val="24"/>
        </w:rPr>
        <w:t>]</w:t>
      </w:r>
      <w:r w:rsidRPr="008921A5">
        <w:rPr>
          <w:rFonts w:ascii="Arial" w:hAnsi="Arial" w:cs="Arial"/>
          <w:sz w:val="24"/>
          <w:szCs w:val="24"/>
          <w:vertAlign w:val="superscript"/>
        </w:rPr>
        <w:t xml:space="preserve">2-   </w:t>
      </w:r>
    </w:p>
    <w:p w14:paraId="2EBAC116" w14:textId="77777777" w:rsidR="00BA592F" w:rsidRPr="008655E7" w:rsidRDefault="00BA592F" w:rsidP="00BA592F">
      <w:pPr>
        <w:ind w:firstLine="720"/>
        <w:rPr>
          <w:rFonts w:ascii="Arial" w:hAnsi="Arial" w:cs="Arial"/>
          <w:sz w:val="24"/>
          <w:szCs w:val="24"/>
        </w:rPr>
      </w:pPr>
      <w:r w:rsidRPr="008655E7">
        <w:rPr>
          <w:rFonts w:ascii="Arial" w:hAnsi="Arial" w:cs="Arial"/>
          <w:sz w:val="24"/>
          <w:szCs w:val="24"/>
        </w:rPr>
        <w:t>is paramagnetic and [Ni(CO)</w:t>
      </w:r>
      <w:r w:rsidRPr="008655E7">
        <w:rPr>
          <w:rFonts w:ascii="Arial" w:hAnsi="Arial" w:cs="Arial"/>
          <w:sz w:val="24"/>
          <w:szCs w:val="24"/>
          <w:vertAlign w:val="subscript"/>
        </w:rPr>
        <w:t>4</w:t>
      </w:r>
      <w:r w:rsidRPr="008655E7">
        <w:rPr>
          <w:rFonts w:ascii="Arial" w:hAnsi="Arial" w:cs="Arial"/>
          <w:sz w:val="24"/>
          <w:szCs w:val="24"/>
        </w:rPr>
        <w:t>] is diamagnetic. Give reason. (Atomic number of Ni=28)</w:t>
      </w:r>
    </w:p>
    <w:p w14:paraId="4D8E4454" w14:textId="77777777" w:rsidR="00BA592F" w:rsidRPr="008655E7" w:rsidRDefault="00BA592F" w:rsidP="00BA592F">
      <w:pPr>
        <w:rPr>
          <w:rFonts w:ascii="Arial" w:hAnsi="Arial" w:cs="Arial"/>
          <w:sz w:val="24"/>
          <w:szCs w:val="24"/>
        </w:rPr>
      </w:pPr>
      <w:r w:rsidRPr="008655E7">
        <w:rPr>
          <w:rFonts w:ascii="Arial" w:hAnsi="Arial" w:cs="Arial"/>
          <w:sz w:val="24"/>
          <w:szCs w:val="24"/>
        </w:rPr>
        <w:t xml:space="preserve">        (b)On the basis of crystal field theory, write the electronic configuration for d</w:t>
      </w:r>
      <w:r w:rsidRPr="008655E7">
        <w:rPr>
          <w:rFonts w:ascii="Arial" w:hAnsi="Arial" w:cs="Arial"/>
          <w:sz w:val="24"/>
          <w:szCs w:val="24"/>
          <w:vertAlign w:val="superscript"/>
        </w:rPr>
        <w:t>5</w:t>
      </w:r>
      <w:r w:rsidRPr="008655E7">
        <w:rPr>
          <w:rFonts w:ascii="Arial" w:hAnsi="Arial" w:cs="Arial"/>
          <w:sz w:val="24"/>
          <w:szCs w:val="24"/>
        </w:rPr>
        <w:t> ion.</w:t>
      </w:r>
    </w:p>
    <w:p w14:paraId="65E03476" w14:textId="77777777" w:rsidR="00BA592F" w:rsidRPr="008655E7" w:rsidRDefault="00BA592F" w:rsidP="00BA592F">
      <w:pPr>
        <w:ind w:firstLine="720"/>
        <w:rPr>
          <w:rFonts w:ascii="Arial" w:hAnsi="Arial" w:cs="Arial"/>
          <w:sz w:val="24"/>
          <w:szCs w:val="24"/>
        </w:rPr>
      </w:pPr>
      <w:r w:rsidRPr="008655E7">
        <w:rPr>
          <w:rFonts w:ascii="Arial" w:hAnsi="Arial" w:cs="Arial"/>
          <w:sz w:val="24"/>
          <w:szCs w:val="24"/>
        </w:rPr>
        <w:t>(i)</w:t>
      </w:r>
      <w:r w:rsidRPr="008655E7">
        <w:rPr>
          <w:rFonts w:ascii="Arial" w:hAnsi="Arial" w:cs="Arial"/>
          <w:sz w:val="24"/>
          <w:szCs w:val="24"/>
        </w:rPr>
        <w:tab/>
        <w:t> Δ</w:t>
      </w:r>
      <w:r w:rsidRPr="008655E7">
        <w:rPr>
          <w:rFonts w:ascii="Arial" w:hAnsi="Arial" w:cs="Arial"/>
          <w:sz w:val="24"/>
          <w:szCs w:val="24"/>
          <w:vertAlign w:val="subscript"/>
        </w:rPr>
        <w:t>0</w:t>
      </w:r>
      <w:r w:rsidRPr="008655E7">
        <w:rPr>
          <w:rFonts w:ascii="Arial" w:hAnsi="Arial" w:cs="Arial"/>
          <w:sz w:val="24"/>
          <w:szCs w:val="24"/>
        </w:rPr>
        <w:t xml:space="preserve">​&gt;P </w:t>
      </w:r>
      <w:r w:rsidRPr="008655E7">
        <w:rPr>
          <w:rFonts w:ascii="Arial" w:hAnsi="Arial" w:cs="Arial"/>
          <w:sz w:val="24"/>
          <w:szCs w:val="24"/>
        </w:rPr>
        <w:tab/>
      </w:r>
      <w:r w:rsidRPr="008655E7">
        <w:rPr>
          <w:rFonts w:ascii="Arial" w:hAnsi="Arial" w:cs="Arial"/>
          <w:sz w:val="24"/>
          <w:szCs w:val="24"/>
        </w:rPr>
        <w:tab/>
      </w:r>
      <w:r w:rsidRPr="008655E7">
        <w:rPr>
          <w:rFonts w:ascii="Arial" w:hAnsi="Arial" w:cs="Arial"/>
          <w:sz w:val="24"/>
          <w:szCs w:val="24"/>
        </w:rPr>
        <w:tab/>
        <w:t>(ii)</w:t>
      </w:r>
      <w:r w:rsidRPr="008655E7">
        <w:rPr>
          <w:rFonts w:ascii="Arial" w:hAnsi="Arial" w:cs="Arial"/>
          <w:sz w:val="24"/>
          <w:szCs w:val="24"/>
        </w:rPr>
        <w:tab/>
        <w:t>Δ</w:t>
      </w:r>
      <w:r w:rsidRPr="008655E7">
        <w:rPr>
          <w:rFonts w:ascii="Arial" w:hAnsi="Arial" w:cs="Arial"/>
          <w:sz w:val="24"/>
          <w:szCs w:val="24"/>
          <w:vertAlign w:val="subscript"/>
        </w:rPr>
        <w:t>0</w:t>
      </w:r>
      <w:r w:rsidRPr="008655E7">
        <w:rPr>
          <w:rFonts w:ascii="Arial" w:hAnsi="Arial" w:cs="Arial"/>
          <w:sz w:val="24"/>
          <w:szCs w:val="24"/>
        </w:rPr>
        <w:t>​&lt;P</w:t>
      </w:r>
    </w:p>
    <w:p w14:paraId="65498CEC" w14:textId="6560A6C2" w:rsidR="00BA592F" w:rsidRPr="008921A5" w:rsidRDefault="00BA592F">
      <w:pPr>
        <w:pStyle w:val="ListParagraph"/>
        <w:numPr>
          <w:ilvl w:val="0"/>
          <w:numId w:val="55"/>
        </w:numPr>
        <w:rPr>
          <w:rFonts w:ascii="Arial" w:hAnsi="Arial" w:cs="Arial"/>
          <w:sz w:val="24"/>
          <w:szCs w:val="24"/>
        </w:rPr>
      </w:pPr>
      <w:r w:rsidRPr="008921A5">
        <w:rPr>
          <w:rFonts w:ascii="Arial" w:hAnsi="Arial" w:cs="Arial"/>
          <w:sz w:val="24"/>
          <w:szCs w:val="24"/>
        </w:rPr>
        <w:t>Answer the following questions.</w:t>
      </w:r>
    </w:p>
    <w:p w14:paraId="51B035D1" w14:textId="77777777" w:rsidR="00BA592F" w:rsidRPr="008655E7" w:rsidRDefault="00BA592F">
      <w:pPr>
        <w:numPr>
          <w:ilvl w:val="0"/>
          <w:numId w:val="49"/>
        </w:numPr>
        <w:spacing w:after="200" w:line="276" w:lineRule="auto"/>
        <w:rPr>
          <w:rFonts w:ascii="Arial" w:hAnsi="Arial" w:cs="Arial"/>
          <w:sz w:val="24"/>
          <w:szCs w:val="24"/>
        </w:rPr>
      </w:pPr>
      <w:r w:rsidRPr="008655E7">
        <w:rPr>
          <w:rFonts w:ascii="Arial" w:hAnsi="Arial" w:cs="Arial"/>
          <w:sz w:val="24"/>
          <w:szCs w:val="24"/>
        </w:rPr>
        <w:t>Measurement of osmotic pressure method is preferred for the determination of molecular masses of macromolecules such as protein and polymers.</w:t>
      </w:r>
    </w:p>
    <w:p w14:paraId="700D64F8" w14:textId="77777777" w:rsidR="00BA592F" w:rsidRPr="008655E7" w:rsidRDefault="00BA592F">
      <w:pPr>
        <w:numPr>
          <w:ilvl w:val="0"/>
          <w:numId w:val="49"/>
        </w:numPr>
        <w:spacing w:after="200" w:line="276" w:lineRule="auto"/>
        <w:rPr>
          <w:rFonts w:ascii="Arial" w:hAnsi="Arial" w:cs="Arial"/>
          <w:sz w:val="24"/>
          <w:szCs w:val="24"/>
        </w:rPr>
      </w:pPr>
      <w:r w:rsidRPr="008655E7">
        <w:rPr>
          <w:rFonts w:ascii="Arial" w:hAnsi="Arial" w:cs="Arial"/>
          <w:sz w:val="24"/>
          <w:szCs w:val="24"/>
        </w:rPr>
        <w:t>Aquatic animals are more comfortable in the cold water than in warm water.</w:t>
      </w:r>
    </w:p>
    <w:p w14:paraId="4CE77A53" w14:textId="77777777" w:rsidR="00BA592F" w:rsidRPr="008655E7" w:rsidRDefault="00BA592F" w:rsidP="00BA592F">
      <w:pPr>
        <w:ind w:left="720"/>
        <w:rPr>
          <w:rFonts w:ascii="Arial" w:hAnsi="Arial" w:cs="Arial"/>
          <w:sz w:val="24"/>
          <w:szCs w:val="24"/>
        </w:rPr>
      </w:pPr>
      <w:r w:rsidRPr="008655E7">
        <w:rPr>
          <w:rFonts w:ascii="Arial" w:hAnsi="Arial" w:cs="Arial"/>
          <w:sz w:val="24"/>
          <w:szCs w:val="24"/>
        </w:rPr>
        <w:t>(c) Elevation of boiling point of 1 M KCl solution is nearly double than that of 1 M sugar solution.</w:t>
      </w:r>
    </w:p>
    <w:p w14:paraId="26C78AC9" w14:textId="7E542104" w:rsidR="00BA592F" w:rsidRPr="008921A5" w:rsidRDefault="00BA592F">
      <w:pPr>
        <w:pStyle w:val="ListParagraph"/>
        <w:numPr>
          <w:ilvl w:val="0"/>
          <w:numId w:val="55"/>
        </w:numPr>
        <w:ind w:hanging="720"/>
        <w:rPr>
          <w:rFonts w:ascii="Arial" w:hAnsi="Arial" w:cs="Arial"/>
          <w:sz w:val="24"/>
          <w:szCs w:val="24"/>
        </w:rPr>
      </w:pPr>
      <w:r w:rsidRPr="008921A5">
        <w:rPr>
          <w:rFonts w:ascii="Arial" w:hAnsi="Arial" w:cs="Arial"/>
          <w:sz w:val="24"/>
          <w:szCs w:val="24"/>
        </w:rPr>
        <w:t>Calculate E</w:t>
      </w:r>
      <w:r w:rsidRPr="008921A5">
        <w:rPr>
          <w:rFonts w:ascii="Arial" w:hAnsi="Arial" w:cs="Arial"/>
          <w:sz w:val="24"/>
          <w:szCs w:val="24"/>
          <w:vertAlign w:val="subscript"/>
        </w:rPr>
        <w:t>cell</w:t>
      </w:r>
      <w:r w:rsidRPr="008921A5">
        <w:rPr>
          <w:rFonts w:ascii="Arial" w:hAnsi="Arial" w:cs="Arial"/>
          <w:sz w:val="24"/>
          <w:szCs w:val="24"/>
        </w:rPr>
        <w:t> for the following reaction at 298 K</w:t>
      </w:r>
      <w:r w:rsidRPr="008921A5">
        <w:rPr>
          <w:rFonts w:ascii="Arial" w:hAnsi="Arial" w:cs="Arial"/>
          <w:sz w:val="24"/>
          <w:szCs w:val="24"/>
        </w:rPr>
        <w:br/>
        <w:t>2Cr(s) + 3Fe</w:t>
      </w:r>
      <w:r w:rsidRPr="008921A5">
        <w:rPr>
          <w:rFonts w:ascii="Arial" w:hAnsi="Arial" w:cs="Arial"/>
          <w:sz w:val="24"/>
          <w:szCs w:val="24"/>
          <w:vertAlign w:val="superscript"/>
        </w:rPr>
        <w:t>2+</w:t>
      </w:r>
      <w:r w:rsidRPr="008921A5">
        <w:rPr>
          <w:rFonts w:ascii="Arial" w:hAnsi="Arial" w:cs="Arial"/>
          <w:sz w:val="24"/>
          <w:szCs w:val="24"/>
        </w:rPr>
        <w:t> (0.01 M) → 2Cr</w:t>
      </w:r>
      <w:r w:rsidRPr="008921A5">
        <w:rPr>
          <w:rFonts w:ascii="Arial" w:hAnsi="Arial" w:cs="Arial"/>
          <w:sz w:val="24"/>
          <w:szCs w:val="24"/>
          <w:vertAlign w:val="superscript"/>
        </w:rPr>
        <w:t>3+</w:t>
      </w:r>
      <w:r w:rsidRPr="008921A5">
        <w:rPr>
          <w:rFonts w:ascii="Arial" w:hAnsi="Arial" w:cs="Arial"/>
          <w:sz w:val="24"/>
          <w:szCs w:val="24"/>
        </w:rPr>
        <w:t> (0.01 M) + 3Fe(s) Given: E</w:t>
      </w:r>
      <w:r w:rsidRPr="008921A5">
        <w:rPr>
          <w:rFonts w:ascii="Arial" w:hAnsi="Arial" w:cs="Arial"/>
          <w:sz w:val="24"/>
          <w:szCs w:val="24"/>
          <w:vertAlign w:val="superscript"/>
        </w:rPr>
        <w:t>o</w:t>
      </w:r>
      <w:r w:rsidRPr="008921A5">
        <w:rPr>
          <w:rFonts w:ascii="Arial" w:hAnsi="Arial" w:cs="Arial"/>
          <w:sz w:val="24"/>
          <w:szCs w:val="24"/>
          <w:vertAlign w:val="subscript"/>
        </w:rPr>
        <w:t>cell</w:t>
      </w:r>
      <w:r w:rsidRPr="008921A5">
        <w:rPr>
          <w:rFonts w:ascii="Arial" w:hAnsi="Arial" w:cs="Arial"/>
          <w:sz w:val="24"/>
          <w:szCs w:val="24"/>
        </w:rPr>
        <w:t> = 0.261 V</w:t>
      </w:r>
    </w:p>
    <w:p w14:paraId="6D4C6BAF" w14:textId="4B763821" w:rsidR="00BA592F" w:rsidRPr="008655E7" w:rsidRDefault="00BA592F" w:rsidP="00BA592F">
      <w:pPr>
        <w:ind w:left="2880" w:firstLine="720"/>
        <w:rPr>
          <w:rFonts w:ascii="Arial" w:hAnsi="Arial" w:cs="Arial"/>
          <w:sz w:val="28"/>
          <w:szCs w:val="28"/>
        </w:rPr>
      </w:pPr>
      <w:r w:rsidRPr="008655E7">
        <w:rPr>
          <w:rFonts w:ascii="Arial" w:hAnsi="Arial" w:cs="Arial"/>
          <w:b/>
          <w:bCs/>
          <w:sz w:val="28"/>
          <w:szCs w:val="28"/>
        </w:rPr>
        <w:t xml:space="preserve">SECTION D </w:t>
      </w:r>
    </w:p>
    <w:p w14:paraId="76FDC1AA" w14:textId="0D748027" w:rsidR="00BA592F" w:rsidRPr="008921A5" w:rsidRDefault="00BA592F" w:rsidP="008921A5">
      <w:pPr>
        <w:jc w:val="both"/>
        <w:rPr>
          <w:rFonts w:ascii="Arial" w:hAnsi="Arial" w:cs="Arial"/>
          <w:b/>
          <w:bCs/>
          <w:i/>
          <w:iCs/>
          <w:sz w:val="24"/>
          <w:szCs w:val="24"/>
        </w:rPr>
      </w:pPr>
      <w:r w:rsidRPr="00CE5880">
        <w:rPr>
          <w:rFonts w:ascii="Arial" w:hAnsi="Arial" w:cs="Arial"/>
          <w:b/>
          <w:bCs/>
          <w:i/>
          <w:iCs/>
          <w:sz w:val="24"/>
          <w:szCs w:val="24"/>
        </w:rPr>
        <w:t>The following questions are case -based questions. Each question has an internal choice and carries 4 (1+1+2) marks each. Read the passage carefully and answer the questions that follow.</w:t>
      </w:r>
    </w:p>
    <w:p w14:paraId="7FFB9B74" w14:textId="2370CA12" w:rsidR="00BA592F" w:rsidRPr="008921A5" w:rsidRDefault="00BA592F">
      <w:pPr>
        <w:pStyle w:val="ListParagraph"/>
        <w:numPr>
          <w:ilvl w:val="0"/>
          <w:numId w:val="55"/>
        </w:numPr>
        <w:jc w:val="both"/>
        <w:rPr>
          <w:rFonts w:ascii="Arial" w:hAnsi="Arial" w:cs="Arial"/>
          <w:b/>
          <w:bCs/>
          <w:sz w:val="24"/>
          <w:szCs w:val="24"/>
        </w:rPr>
      </w:pPr>
      <w:r w:rsidRPr="008921A5">
        <w:rPr>
          <w:rFonts w:ascii="Arial" w:hAnsi="Arial" w:cs="Arial"/>
          <w:b/>
          <w:bCs/>
          <w:sz w:val="24"/>
          <w:szCs w:val="24"/>
        </w:rPr>
        <w:t>Read the passage given below and answer the following questions:</w:t>
      </w:r>
    </w:p>
    <w:p w14:paraId="7287A55A" w14:textId="77777777" w:rsidR="00BA592F" w:rsidRPr="008655E7" w:rsidRDefault="00BA592F" w:rsidP="00BA592F">
      <w:pPr>
        <w:jc w:val="both"/>
        <w:rPr>
          <w:rFonts w:ascii="Arial" w:hAnsi="Arial" w:cs="Arial"/>
          <w:sz w:val="24"/>
          <w:szCs w:val="24"/>
        </w:rPr>
      </w:pPr>
      <w:r w:rsidRPr="008655E7">
        <w:rPr>
          <w:rFonts w:ascii="Arial" w:hAnsi="Arial" w:cs="Arial"/>
          <w:sz w:val="24"/>
          <w:szCs w:val="24"/>
        </w:rPr>
        <w:t>Boiling point or freezing point of liquid solution would be affected by the dissolved solids in the liquid phase. A soluble solid in solution has the effect of raising its boiling point and depressing its freezing point. The addition of non-volatile substances to a solvent decreases the vapor pressure and the added solute particles affect the formation of pure solvent crystals. According to many researches the decrease in freezing point directly correlated to the concentration of solutes dissolved in the solvent. This phenomenon is expressed as freezing point depression and it is useful for several applications such as freeze concentration of liquid food and to find the molar mass of an unknown solute in the solution.  Freeze concentration is   a high quality liquid food concentration method where water is removed by forming ice crystals. This is done by cooling the liquid food below the freezing point of the solution. The freezing point depression is referred as a colligative property and it is proportional to the molar concentration of the solution (m), along with vapor pressure lowering, boiling point elevation, and osmotic pressure.</w:t>
      </w:r>
    </w:p>
    <w:p w14:paraId="58DF6368" w14:textId="77777777" w:rsidR="00BA592F" w:rsidRPr="008655E7" w:rsidRDefault="00BA592F" w:rsidP="00BA592F">
      <w:pPr>
        <w:jc w:val="both"/>
        <w:rPr>
          <w:rFonts w:ascii="Arial" w:hAnsi="Arial" w:cs="Arial"/>
          <w:b/>
          <w:bCs/>
          <w:sz w:val="24"/>
          <w:szCs w:val="24"/>
        </w:rPr>
      </w:pPr>
      <w:r w:rsidRPr="008655E7">
        <w:rPr>
          <w:rFonts w:ascii="Arial" w:hAnsi="Arial" w:cs="Arial"/>
          <w:b/>
          <w:bCs/>
          <w:sz w:val="24"/>
          <w:szCs w:val="24"/>
        </w:rPr>
        <w:t>Give reasons of following</w:t>
      </w:r>
    </w:p>
    <w:p w14:paraId="0CF57469" w14:textId="77777777" w:rsidR="00BA592F" w:rsidRPr="007E62A0" w:rsidRDefault="00BA592F">
      <w:pPr>
        <w:pStyle w:val="NoSpacing"/>
        <w:numPr>
          <w:ilvl w:val="0"/>
          <w:numId w:val="51"/>
        </w:numPr>
        <w:spacing w:line="276" w:lineRule="auto"/>
        <w:rPr>
          <w:rFonts w:ascii="Arial" w:hAnsi="Arial" w:cs="Arial"/>
          <w:sz w:val="24"/>
          <w:szCs w:val="24"/>
        </w:rPr>
      </w:pPr>
      <w:r w:rsidRPr="007E62A0">
        <w:rPr>
          <w:rFonts w:ascii="Arial" w:hAnsi="Arial" w:cs="Arial"/>
          <w:sz w:val="24"/>
          <w:szCs w:val="24"/>
        </w:rPr>
        <w:t>Cooking is faster in pressure cooker than in cooking pan.</w:t>
      </w:r>
    </w:p>
    <w:p w14:paraId="3F7F9BA3" w14:textId="77777777" w:rsidR="00BA592F" w:rsidRPr="007E62A0" w:rsidRDefault="00BA592F">
      <w:pPr>
        <w:pStyle w:val="NoSpacing"/>
        <w:numPr>
          <w:ilvl w:val="0"/>
          <w:numId w:val="51"/>
        </w:numPr>
        <w:spacing w:line="276" w:lineRule="auto"/>
        <w:rPr>
          <w:rFonts w:ascii="Arial" w:hAnsi="Arial" w:cs="Arial"/>
          <w:sz w:val="24"/>
          <w:szCs w:val="24"/>
        </w:rPr>
      </w:pPr>
      <w:r w:rsidRPr="007E62A0">
        <w:rPr>
          <w:rFonts w:ascii="Arial" w:hAnsi="Arial" w:cs="Arial"/>
          <w:sz w:val="24"/>
          <w:szCs w:val="24"/>
        </w:rPr>
        <w:t>Red blood cells(RBC) shrink when placed in saline waterbut swell in distilled water.</w:t>
      </w:r>
    </w:p>
    <w:p w14:paraId="1D829E99" w14:textId="77777777" w:rsidR="00BA592F" w:rsidRPr="007E62A0" w:rsidRDefault="00BA592F">
      <w:pPr>
        <w:pStyle w:val="NoSpacing"/>
        <w:numPr>
          <w:ilvl w:val="0"/>
          <w:numId w:val="51"/>
        </w:numPr>
        <w:spacing w:line="276" w:lineRule="auto"/>
        <w:rPr>
          <w:rFonts w:ascii="Arial" w:hAnsi="Arial" w:cs="Arial"/>
          <w:sz w:val="24"/>
          <w:szCs w:val="24"/>
        </w:rPr>
      </w:pPr>
      <w:r w:rsidRPr="007E62A0">
        <w:rPr>
          <w:rFonts w:ascii="Arial" w:hAnsi="Arial" w:cs="Arial"/>
          <w:sz w:val="24"/>
          <w:szCs w:val="24"/>
        </w:rPr>
        <w:t>A decrease in temperature is observed on mixing ethanol and acetone.</w:t>
      </w:r>
    </w:p>
    <w:p w14:paraId="370B1A04" w14:textId="77777777" w:rsidR="00BA592F" w:rsidRPr="007E62A0" w:rsidRDefault="00BA592F" w:rsidP="00BA592F">
      <w:pPr>
        <w:pStyle w:val="NoSpacing"/>
        <w:jc w:val="center"/>
        <w:rPr>
          <w:rFonts w:ascii="Arial" w:hAnsi="Arial" w:cs="Arial"/>
          <w:sz w:val="24"/>
          <w:szCs w:val="24"/>
        </w:rPr>
      </w:pPr>
      <w:r w:rsidRPr="007E62A0">
        <w:rPr>
          <w:rFonts w:ascii="Arial" w:hAnsi="Arial" w:cs="Arial"/>
          <w:sz w:val="24"/>
          <w:szCs w:val="24"/>
        </w:rPr>
        <w:t>OR</w:t>
      </w:r>
    </w:p>
    <w:p w14:paraId="3FF1DB67" w14:textId="77777777" w:rsidR="00BA592F" w:rsidRPr="007E62A0" w:rsidRDefault="00BA592F" w:rsidP="00BA592F">
      <w:pPr>
        <w:pStyle w:val="NoSpacing"/>
        <w:rPr>
          <w:rFonts w:ascii="Arial" w:hAnsi="Arial" w:cs="Arial"/>
          <w:sz w:val="24"/>
          <w:szCs w:val="24"/>
        </w:rPr>
      </w:pPr>
      <w:r>
        <w:rPr>
          <w:rFonts w:ascii="Arial" w:hAnsi="Arial" w:cs="Arial"/>
          <w:sz w:val="24"/>
          <w:szCs w:val="24"/>
        </w:rPr>
        <w:t xml:space="preserve">      </w:t>
      </w:r>
      <w:r w:rsidRPr="007E62A0">
        <w:rPr>
          <w:rFonts w:ascii="Arial" w:hAnsi="Arial" w:cs="Arial"/>
          <w:sz w:val="24"/>
          <w:szCs w:val="24"/>
        </w:rPr>
        <w:t>(c) Potassium chloride solution freezes at a lower temperature than water.</w:t>
      </w:r>
    </w:p>
    <w:p w14:paraId="3C7AD0FD" w14:textId="77777777" w:rsidR="00BA592F" w:rsidRPr="008655E7" w:rsidRDefault="00BA592F" w:rsidP="00BA592F">
      <w:pPr>
        <w:ind w:left="2880" w:firstLine="720"/>
        <w:rPr>
          <w:rFonts w:ascii="Arial" w:hAnsi="Arial" w:cs="Arial"/>
          <w:b/>
          <w:bCs/>
          <w:sz w:val="28"/>
          <w:szCs w:val="28"/>
        </w:rPr>
      </w:pPr>
      <w:r w:rsidRPr="008655E7">
        <w:rPr>
          <w:rFonts w:ascii="Arial" w:hAnsi="Arial" w:cs="Arial"/>
          <w:b/>
          <w:bCs/>
          <w:sz w:val="28"/>
          <w:szCs w:val="28"/>
        </w:rPr>
        <w:t xml:space="preserve">SECTION E </w:t>
      </w:r>
    </w:p>
    <w:p w14:paraId="4EB05A31" w14:textId="77777777" w:rsidR="00BA592F" w:rsidRPr="00DF2B7B" w:rsidRDefault="00BA592F" w:rsidP="00BA592F">
      <w:pPr>
        <w:spacing w:after="0"/>
        <w:jc w:val="both"/>
        <w:rPr>
          <w:rFonts w:ascii="Arial" w:hAnsi="Arial" w:cs="Arial"/>
          <w:b/>
          <w:bCs/>
          <w:i/>
          <w:iCs/>
          <w:sz w:val="24"/>
          <w:szCs w:val="24"/>
        </w:rPr>
      </w:pPr>
      <w:r w:rsidRPr="00DF2B7B">
        <w:rPr>
          <w:rFonts w:ascii="Arial" w:hAnsi="Arial" w:cs="Arial"/>
          <w:b/>
          <w:bCs/>
          <w:i/>
          <w:iCs/>
          <w:sz w:val="24"/>
          <w:szCs w:val="24"/>
        </w:rPr>
        <w:t xml:space="preserve">The following questions are long answer type and carry 5 marks each. </w:t>
      </w:r>
    </w:p>
    <w:p w14:paraId="5E80F34C" w14:textId="77777777" w:rsidR="00BA592F" w:rsidRPr="008655E7" w:rsidRDefault="00BA592F" w:rsidP="00BA592F">
      <w:pPr>
        <w:spacing w:after="0"/>
        <w:jc w:val="both"/>
        <w:rPr>
          <w:rFonts w:ascii="Arial" w:hAnsi="Arial" w:cs="Arial"/>
          <w:b/>
          <w:bCs/>
          <w:i/>
          <w:iCs/>
          <w:sz w:val="28"/>
          <w:szCs w:val="28"/>
        </w:rPr>
      </w:pPr>
      <w:r w:rsidRPr="00DF2B7B">
        <w:rPr>
          <w:rFonts w:ascii="Arial" w:hAnsi="Arial" w:cs="Arial"/>
          <w:b/>
          <w:bCs/>
          <w:i/>
          <w:iCs/>
          <w:sz w:val="24"/>
          <w:szCs w:val="24"/>
        </w:rPr>
        <w:t>All questions have an</w:t>
      </w:r>
      <w:r>
        <w:rPr>
          <w:rFonts w:ascii="Arial" w:hAnsi="Arial" w:cs="Arial"/>
          <w:b/>
          <w:bCs/>
          <w:i/>
          <w:iCs/>
          <w:sz w:val="24"/>
          <w:szCs w:val="24"/>
        </w:rPr>
        <w:t xml:space="preserve"> </w:t>
      </w:r>
      <w:r w:rsidRPr="00DF2B7B">
        <w:rPr>
          <w:rFonts w:ascii="Arial" w:hAnsi="Arial" w:cs="Arial"/>
          <w:b/>
          <w:bCs/>
          <w:i/>
          <w:iCs/>
          <w:sz w:val="24"/>
          <w:szCs w:val="24"/>
        </w:rPr>
        <w:t>internal choice</w:t>
      </w:r>
      <w:r w:rsidRPr="008655E7">
        <w:rPr>
          <w:rFonts w:ascii="Arial" w:hAnsi="Arial" w:cs="Arial"/>
          <w:b/>
          <w:bCs/>
          <w:i/>
          <w:iCs/>
          <w:sz w:val="28"/>
          <w:szCs w:val="28"/>
        </w:rPr>
        <w:t>.</w:t>
      </w:r>
    </w:p>
    <w:p w14:paraId="1402A139" w14:textId="2C15D3EA" w:rsidR="00BA592F" w:rsidRPr="008921A5" w:rsidRDefault="00BA592F">
      <w:pPr>
        <w:pStyle w:val="ListParagraph"/>
        <w:numPr>
          <w:ilvl w:val="0"/>
          <w:numId w:val="55"/>
        </w:numPr>
        <w:spacing w:after="0"/>
        <w:rPr>
          <w:rFonts w:ascii="Arial" w:hAnsi="Arial" w:cs="Arial"/>
          <w:sz w:val="28"/>
          <w:szCs w:val="28"/>
        </w:rPr>
      </w:pPr>
      <w:r w:rsidRPr="008921A5">
        <w:rPr>
          <w:rFonts w:ascii="Arial" w:hAnsi="Arial" w:cs="Arial"/>
          <w:sz w:val="28"/>
          <w:szCs w:val="28"/>
        </w:rPr>
        <w:t xml:space="preserve">Attempt </w:t>
      </w:r>
      <w:r w:rsidRPr="008921A5">
        <w:rPr>
          <w:rFonts w:ascii="Arial" w:hAnsi="Arial" w:cs="Arial"/>
          <w:b/>
          <w:bCs/>
          <w:sz w:val="28"/>
          <w:szCs w:val="28"/>
        </w:rPr>
        <w:t xml:space="preserve">any five </w:t>
      </w:r>
      <w:r w:rsidRPr="008921A5">
        <w:rPr>
          <w:rFonts w:ascii="Arial" w:hAnsi="Arial" w:cs="Arial"/>
          <w:sz w:val="28"/>
          <w:szCs w:val="28"/>
        </w:rPr>
        <w:t xml:space="preserve">of the following: </w:t>
      </w:r>
    </w:p>
    <w:p w14:paraId="43EFCFCA" w14:textId="77777777" w:rsidR="00BA592F" w:rsidRPr="008655E7" w:rsidRDefault="00BA592F" w:rsidP="00BA592F">
      <w:pPr>
        <w:spacing w:after="0" w:line="360" w:lineRule="auto"/>
        <w:rPr>
          <w:rFonts w:ascii="Arial" w:hAnsi="Arial" w:cs="Arial"/>
          <w:sz w:val="24"/>
          <w:szCs w:val="24"/>
        </w:rPr>
      </w:pPr>
      <w:r w:rsidRPr="008655E7">
        <w:rPr>
          <w:rFonts w:ascii="Arial" w:hAnsi="Arial" w:cs="Arial"/>
          <w:sz w:val="28"/>
          <w:szCs w:val="28"/>
        </w:rPr>
        <w:tab/>
      </w:r>
      <w:r w:rsidRPr="008655E7">
        <w:rPr>
          <w:rFonts w:ascii="Arial" w:hAnsi="Arial" w:cs="Arial"/>
          <w:sz w:val="24"/>
          <w:szCs w:val="24"/>
        </w:rPr>
        <w:t>(a) Transition metal form complex compounds.</w:t>
      </w:r>
    </w:p>
    <w:p w14:paraId="6203482E" w14:textId="77777777" w:rsidR="00BA592F" w:rsidRPr="008655E7" w:rsidRDefault="00BA592F" w:rsidP="00BA592F">
      <w:pPr>
        <w:spacing w:after="0" w:line="360" w:lineRule="auto"/>
        <w:rPr>
          <w:rFonts w:ascii="Arial" w:hAnsi="Arial" w:cs="Arial"/>
          <w:sz w:val="24"/>
          <w:szCs w:val="24"/>
        </w:rPr>
      </w:pPr>
      <w:r w:rsidRPr="008655E7">
        <w:rPr>
          <w:rFonts w:ascii="Arial" w:hAnsi="Arial" w:cs="Arial"/>
          <w:sz w:val="24"/>
          <w:szCs w:val="24"/>
        </w:rPr>
        <w:tab/>
        <w:t>(b) Actinoids</w:t>
      </w:r>
      <w:r>
        <w:rPr>
          <w:rFonts w:ascii="Arial" w:hAnsi="Arial" w:cs="Arial"/>
          <w:sz w:val="24"/>
          <w:szCs w:val="24"/>
        </w:rPr>
        <w:t xml:space="preserve"> </w:t>
      </w:r>
      <w:r w:rsidRPr="008655E7">
        <w:rPr>
          <w:rFonts w:ascii="Arial" w:hAnsi="Arial" w:cs="Arial"/>
          <w:sz w:val="24"/>
          <w:szCs w:val="24"/>
        </w:rPr>
        <w:t>show wide range of oxidation states.</w:t>
      </w:r>
    </w:p>
    <w:p w14:paraId="32F4F7B6" w14:textId="77777777" w:rsidR="00BA592F" w:rsidRPr="008655E7" w:rsidRDefault="00BA592F" w:rsidP="00BA592F">
      <w:pPr>
        <w:spacing w:after="0" w:line="360" w:lineRule="auto"/>
        <w:ind w:left="720"/>
        <w:rPr>
          <w:rFonts w:ascii="Arial" w:hAnsi="Arial" w:cs="Arial"/>
          <w:sz w:val="24"/>
          <w:szCs w:val="24"/>
        </w:rPr>
      </w:pPr>
      <w:r w:rsidRPr="008655E7">
        <w:rPr>
          <w:rFonts w:ascii="Arial" w:hAnsi="Arial" w:cs="Arial"/>
          <w:sz w:val="24"/>
          <w:szCs w:val="24"/>
        </w:rPr>
        <w:t>(c) E</w:t>
      </w:r>
      <w:r w:rsidRPr="008655E7">
        <w:rPr>
          <w:rFonts w:ascii="Arial" w:hAnsi="Arial" w:cs="Arial"/>
          <w:sz w:val="24"/>
          <w:szCs w:val="24"/>
          <w:vertAlign w:val="superscript"/>
        </w:rPr>
        <w:t>o</w:t>
      </w:r>
      <w:r w:rsidRPr="008655E7">
        <w:rPr>
          <w:rFonts w:ascii="Arial" w:hAnsi="Arial" w:cs="Arial"/>
          <w:sz w:val="24"/>
          <w:szCs w:val="24"/>
        </w:rPr>
        <w:t xml:space="preserve"> value for (Zn</w:t>
      </w:r>
      <w:r w:rsidRPr="00DF2B7B">
        <w:rPr>
          <w:rFonts w:ascii="Arial" w:hAnsi="Arial" w:cs="Arial"/>
          <w:sz w:val="24"/>
          <w:szCs w:val="24"/>
          <w:vertAlign w:val="superscript"/>
        </w:rPr>
        <w:t>2</w:t>
      </w:r>
      <w:r w:rsidRPr="008655E7">
        <w:rPr>
          <w:rFonts w:ascii="Arial" w:hAnsi="Arial" w:cs="Arial"/>
          <w:sz w:val="24"/>
          <w:szCs w:val="24"/>
          <w:vertAlign w:val="superscript"/>
        </w:rPr>
        <w:t>+</w:t>
      </w:r>
      <w:r w:rsidRPr="008655E7">
        <w:rPr>
          <w:rFonts w:ascii="Arial" w:hAnsi="Arial" w:cs="Arial"/>
          <w:sz w:val="24"/>
          <w:szCs w:val="24"/>
        </w:rPr>
        <w:t>/Zn) is negative while that of (Cu</w:t>
      </w:r>
      <w:r w:rsidRPr="00DF2B7B">
        <w:rPr>
          <w:rFonts w:ascii="Arial" w:hAnsi="Arial" w:cs="Arial"/>
          <w:sz w:val="24"/>
          <w:szCs w:val="24"/>
          <w:vertAlign w:val="superscript"/>
        </w:rPr>
        <w:t>2</w:t>
      </w:r>
      <w:r w:rsidRPr="008655E7">
        <w:rPr>
          <w:rFonts w:ascii="Arial" w:hAnsi="Arial" w:cs="Arial"/>
          <w:sz w:val="24"/>
          <w:szCs w:val="24"/>
          <w:vertAlign w:val="superscript"/>
        </w:rPr>
        <w:t>+</w:t>
      </w:r>
      <w:r w:rsidRPr="008655E7">
        <w:rPr>
          <w:rFonts w:ascii="Arial" w:hAnsi="Arial" w:cs="Arial"/>
          <w:sz w:val="24"/>
          <w:szCs w:val="24"/>
        </w:rPr>
        <w:t>/Cu) is positive.</w:t>
      </w:r>
      <w:r w:rsidRPr="008655E7">
        <w:rPr>
          <w:rFonts w:ascii="Arial" w:hAnsi="Arial" w:cs="Arial"/>
          <w:sz w:val="24"/>
          <w:szCs w:val="24"/>
        </w:rPr>
        <w:tab/>
      </w:r>
    </w:p>
    <w:p w14:paraId="7ACFC347" w14:textId="77777777" w:rsidR="00BA592F" w:rsidRPr="0015102F" w:rsidRDefault="00BA592F" w:rsidP="00BA592F">
      <w:pPr>
        <w:widowControl w:val="0"/>
        <w:pBdr>
          <w:top w:val="nil"/>
          <w:left w:val="nil"/>
          <w:bottom w:val="nil"/>
          <w:right w:val="nil"/>
          <w:between w:val="nil"/>
        </w:pBdr>
        <w:spacing w:after="0" w:line="360" w:lineRule="auto"/>
        <w:ind w:left="720"/>
        <w:rPr>
          <w:rFonts w:ascii="Arial" w:eastAsia="Times New Roman" w:hAnsi="Arial" w:cs="Arial"/>
          <w:color w:val="222222"/>
          <w:sz w:val="24"/>
          <w:szCs w:val="24"/>
          <w:shd w:val="clear" w:color="auto" w:fill="FFFFFF"/>
          <w:lang w:eastAsia="en-IN"/>
        </w:rPr>
      </w:pPr>
      <w:r>
        <w:rPr>
          <w:rFonts w:ascii="Arial" w:eastAsia="Times New Roman" w:hAnsi="Arial" w:cs="Arial"/>
          <w:color w:val="222222"/>
          <w:sz w:val="24"/>
          <w:szCs w:val="24"/>
          <w:shd w:val="clear" w:color="auto" w:fill="FFFFFF"/>
          <w:lang w:eastAsia="en-IN"/>
        </w:rPr>
        <w:t>(d)</w:t>
      </w:r>
      <w:r w:rsidRPr="0015102F">
        <w:rPr>
          <w:rFonts w:ascii="Arial" w:eastAsia="Times New Roman" w:hAnsi="Arial" w:cs="Arial"/>
          <w:color w:val="222222"/>
          <w:sz w:val="24"/>
          <w:szCs w:val="24"/>
          <w:shd w:val="clear" w:color="auto" w:fill="FFFFFF"/>
          <w:lang w:eastAsia="en-IN"/>
        </w:rPr>
        <w:t>Sc</w:t>
      </w:r>
      <w:r w:rsidRPr="0015102F">
        <w:rPr>
          <w:rFonts w:ascii="Arial" w:eastAsia="Times New Roman" w:hAnsi="Arial" w:cs="Arial"/>
          <w:color w:val="222222"/>
          <w:sz w:val="24"/>
          <w:szCs w:val="24"/>
          <w:shd w:val="clear" w:color="auto" w:fill="FFFFFF"/>
          <w:vertAlign w:val="superscript"/>
          <w:lang w:eastAsia="en-IN"/>
        </w:rPr>
        <w:t>3+</w:t>
      </w:r>
      <w:r w:rsidRPr="0015102F">
        <w:rPr>
          <w:rFonts w:ascii="Arial" w:eastAsia="Times New Roman" w:hAnsi="Arial" w:cs="Arial"/>
          <w:color w:val="222222"/>
          <w:sz w:val="24"/>
          <w:szCs w:val="24"/>
          <w:shd w:val="clear" w:color="auto" w:fill="FFFFFF"/>
          <w:lang w:eastAsia="en-IN"/>
        </w:rPr>
        <w:t> is colourless in an aqueous solution whereas Ti</w:t>
      </w:r>
      <w:r w:rsidRPr="0015102F">
        <w:rPr>
          <w:rFonts w:ascii="Arial" w:eastAsia="Times New Roman" w:hAnsi="Arial" w:cs="Arial"/>
          <w:color w:val="222222"/>
          <w:sz w:val="24"/>
          <w:szCs w:val="24"/>
          <w:shd w:val="clear" w:color="auto" w:fill="FFFFFF"/>
          <w:vertAlign w:val="superscript"/>
          <w:lang w:eastAsia="en-IN"/>
        </w:rPr>
        <w:t>3+</w:t>
      </w:r>
      <w:r w:rsidRPr="0015102F">
        <w:rPr>
          <w:rFonts w:ascii="Arial" w:eastAsia="Times New Roman" w:hAnsi="Arial" w:cs="Arial"/>
          <w:color w:val="222222"/>
          <w:sz w:val="24"/>
          <w:szCs w:val="24"/>
          <w:shd w:val="clear" w:color="auto" w:fill="FFFFFF"/>
          <w:lang w:eastAsia="en-IN"/>
        </w:rPr>
        <w:t> is coloured.</w:t>
      </w:r>
    </w:p>
    <w:p w14:paraId="0F83638C" w14:textId="77777777" w:rsidR="00BA592F" w:rsidRPr="008655E7" w:rsidRDefault="00BA592F" w:rsidP="00BA592F">
      <w:pPr>
        <w:spacing w:after="0" w:line="360" w:lineRule="auto"/>
        <w:rPr>
          <w:rFonts w:ascii="Arial" w:hAnsi="Arial" w:cs="Arial"/>
          <w:sz w:val="24"/>
          <w:szCs w:val="24"/>
        </w:rPr>
      </w:pPr>
      <w:r w:rsidRPr="008655E7">
        <w:rPr>
          <w:rFonts w:ascii="Arial" w:hAnsi="Arial" w:cs="Arial"/>
          <w:sz w:val="24"/>
          <w:szCs w:val="24"/>
        </w:rPr>
        <w:tab/>
        <w:t>(e) Complete and balance the following chemical equations.</w:t>
      </w:r>
    </w:p>
    <w:p w14:paraId="3E8EA2F0" w14:textId="5521CA4C" w:rsidR="00BA592F" w:rsidRDefault="00BA592F" w:rsidP="00BA592F">
      <w:pPr>
        <w:spacing w:after="0" w:line="360" w:lineRule="auto"/>
        <w:rPr>
          <w:rFonts w:ascii="Arial" w:hAnsi="Arial" w:cs="Arial"/>
          <w:sz w:val="24"/>
          <w:szCs w:val="24"/>
          <w:vertAlign w:val="superscript"/>
        </w:rPr>
      </w:pPr>
      <w:r>
        <w:rPr>
          <w:rFonts w:ascii="Arial" w:hAnsi="Arial" w:cs="Arial"/>
          <w:noProof/>
          <w:sz w:val="24"/>
          <w:szCs w:val="24"/>
        </w:rPr>
        <mc:AlternateContent>
          <mc:Choice Requires="wps">
            <w:drawing>
              <wp:anchor distT="4294967295" distB="4294967295" distL="114300" distR="114300" simplePos="0" relativeHeight="251693056" behindDoc="0" locked="0" layoutInCell="1" allowOverlap="1" wp14:anchorId="59CF348A" wp14:editId="084EE131">
                <wp:simplePos x="0" y="0"/>
                <wp:positionH relativeFrom="column">
                  <wp:posOffset>2352675</wp:posOffset>
                </wp:positionH>
                <wp:positionV relativeFrom="paragraph">
                  <wp:posOffset>72389</wp:posOffset>
                </wp:positionV>
                <wp:extent cx="704850" cy="0"/>
                <wp:effectExtent l="0" t="76200" r="19050" b="114300"/>
                <wp:wrapNone/>
                <wp:docPr id="70052755"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048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type w14:anchorId="26740C6A" id="_x0000_t32" coordsize="21600,21600" o:spt="32" o:oned="t" path="m,l21600,21600e" filled="f">
                <v:path arrowok="t" fillok="f" o:connecttype="none"/>
                <o:lock v:ext="edit" shapetype="t"/>
              </v:shapetype>
              <v:shape id="Straight Arrow Connector 2" o:spid="_x0000_s1026" type="#_x0000_t32" style="position:absolute;margin-left:185.25pt;margin-top:5.7pt;width:55.5pt;height:0;flip:y;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" strokecolor="black [3200]" strokeweight=".5pt">
                <v:stroke endarrow="open" joinstyle="miter"/>
                <o:lock v:ext="edit" shapetype="f"/>
              </v:shape>
            </w:pict>
          </mc:Fallback>
        </mc:AlternateContent>
      </w:r>
      <w:r w:rsidRPr="008655E7">
        <w:rPr>
          <w:rFonts w:ascii="Arial" w:hAnsi="Arial" w:cs="Arial"/>
          <w:sz w:val="24"/>
          <w:szCs w:val="24"/>
        </w:rPr>
        <w:tab/>
      </w:r>
      <w:r w:rsidRPr="008655E7">
        <w:rPr>
          <w:rFonts w:ascii="Arial" w:hAnsi="Arial" w:cs="Arial"/>
          <w:sz w:val="24"/>
          <w:szCs w:val="24"/>
        </w:rPr>
        <w:tab/>
        <w:t xml:space="preserve"> Fe</w:t>
      </w:r>
      <w:r w:rsidRPr="00DF2B7B">
        <w:rPr>
          <w:rFonts w:ascii="Arial" w:hAnsi="Arial" w:cs="Arial"/>
          <w:sz w:val="24"/>
          <w:szCs w:val="24"/>
          <w:vertAlign w:val="superscript"/>
        </w:rPr>
        <w:t>2</w:t>
      </w:r>
      <w:r w:rsidRPr="008655E7">
        <w:rPr>
          <w:rFonts w:ascii="Arial" w:hAnsi="Arial" w:cs="Arial"/>
          <w:sz w:val="24"/>
          <w:szCs w:val="24"/>
          <w:vertAlign w:val="superscript"/>
        </w:rPr>
        <w:t xml:space="preserve">+ </w:t>
      </w:r>
      <w:r w:rsidRPr="008655E7">
        <w:rPr>
          <w:rFonts w:ascii="Arial" w:hAnsi="Arial" w:cs="Arial"/>
          <w:sz w:val="24"/>
          <w:szCs w:val="24"/>
        </w:rPr>
        <w:t>+ MnO</w:t>
      </w:r>
      <w:r w:rsidRPr="008655E7">
        <w:rPr>
          <w:rFonts w:ascii="Arial" w:hAnsi="Arial" w:cs="Arial"/>
          <w:sz w:val="24"/>
          <w:szCs w:val="24"/>
          <w:vertAlign w:val="subscript"/>
        </w:rPr>
        <w:t>4</w:t>
      </w:r>
      <w:r w:rsidRPr="008655E7">
        <w:rPr>
          <w:rFonts w:ascii="Arial" w:hAnsi="Arial" w:cs="Arial"/>
          <w:sz w:val="24"/>
          <w:szCs w:val="24"/>
          <w:vertAlign w:val="superscript"/>
        </w:rPr>
        <w:t>-</w:t>
      </w:r>
      <w:r w:rsidRPr="008655E7">
        <w:rPr>
          <w:rFonts w:ascii="Arial" w:hAnsi="Arial" w:cs="Arial"/>
          <w:sz w:val="24"/>
          <w:szCs w:val="24"/>
        </w:rPr>
        <w:t>+ H</w:t>
      </w:r>
      <w:r w:rsidRPr="008655E7">
        <w:rPr>
          <w:rFonts w:ascii="Arial" w:hAnsi="Arial" w:cs="Arial"/>
          <w:sz w:val="24"/>
          <w:szCs w:val="24"/>
          <w:vertAlign w:val="superscript"/>
        </w:rPr>
        <w:t>+</w:t>
      </w:r>
    </w:p>
    <w:p w14:paraId="010DAA0E" w14:textId="77777777" w:rsidR="00BA592F" w:rsidRPr="008655E7" w:rsidRDefault="00BA592F" w:rsidP="00BA592F">
      <w:pPr>
        <w:spacing w:after="0" w:line="360" w:lineRule="auto"/>
        <w:rPr>
          <w:rFonts w:ascii="Arial" w:hAnsi="Arial" w:cs="Arial"/>
          <w:sz w:val="24"/>
          <w:szCs w:val="24"/>
        </w:rPr>
      </w:pPr>
      <w:r>
        <w:rPr>
          <w:rFonts w:ascii="Arial" w:hAnsi="Arial" w:cs="Arial"/>
          <w:sz w:val="24"/>
          <w:szCs w:val="24"/>
          <w:vertAlign w:val="superscript"/>
        </w:rPr>
        <w:tab/>
      </w:r>
      <w:r w:rsidRPr="0015102F">
        <w:rPr>
          <w:rFonts w:ascii="Arial" w:hAnsi="Arial" w:cs="Arial"/>
          <w:sz w:val="24"/>
          <w:szCs w:val="24"/>
        </w:rPr>
        <w:t>(f)</w:t>
      </w:r>
      <w:r>
        <w:rPr>
          <w:rFonts w:ascii="Arial" w:hAnsi="Arial" w:cs="Arial"/>
          <w:sz w:val="24"/>
          <w:szCs w:val="24"/>
          <w:vertAlign w:val="superscript"/>
        </w:rPr>
        <w:t xml:space="preserve"> </w:t>
      </w:r>
      <w:r w:rsidRPr="003F0054">
        <w:rPr>
          <w:rFonts w:ascii="Arial" w:hAnsi="Arial" w:cs="Arial"/>
          <w:sz w:val="24"/>
          <w:szCs w:val="24"/>
        </w:rPr>
        <w:t>The transition metals are generally paramagnetic in nature why?</w:t>
      </w:r>
    </w:p>
    <w:p w14:paraId="04419EE6" w14:textId="77777777" w:rsidR="00BA592F" w:rsidRDefault="00BA592F" w:rsidP="00BA592F">
      <w:pPr>
        <w:spacing w:after="0" w:line="360" w:lineRule="auto"/>
        <w:rPr>
          <w:rFonts w:ascii="Arial" w:hAnsi="Arial" w:cs="Arial"/>
          <w:sz w:val="24"/>
          <w:szCs w:val="24"/>
        </w:rPr>
      </w:pPr>
      <w:r w:rsidRPr="008655E7">
        <w:rPr>
          <w:rFonts w:ascii="Arial" w:hAnsi="Arial" w:cs="Arial"/>
          <w:sz w:val="24"/>
          <w:szCs w:val="24"/>
        </w:rPr>
        <w:tab/>
      </w:r>
      <w:r>
        <w:rPr>
          <w:rFonts w:ascii="Arial" w:hAnsi="Arial" w:cs="Arial"/>
          <w:sz w:val="24"/>
          <w:szCs w:val="24"/>
        </w:rPr>
        <w:t>(g</w:t>
      </w:r>
      <w:r w:rsidRPr="008655E7">
        <w:rPr>
          <w:rFonts w:ascii="Arial" w:hAnsi="Arial" w:cs="Arial"/>
          <w:sz w:val="24"/>
          <w:szCs w:val="24"/>
        </w:rPr>
        <w:t>) Complete and balance the following chemical equations</w:t>
      </w:r>
      <w:r w:rsidRPr="008655E7">
        <w:rPr>
          <w:rFonts w:ascii="Arial" w:hAnsi="Arial" w:cs="Arial"/>
          <w:sz w:val="24"/>
          <w:szCs w:val="24"/>
        </w:rPr>
        <w:tab/>
      </w:r>
    </w:p>
    <w:p w14:paraId="64799FCA" w14:textId="77777777" w:rsidR="00BA592F" w:rsidRPr="008655E7" w:rsidRDefault="00BA592F" w:rsidP="00BA592F">
      <w:pPr>
        <w:spacing w:after="0" w:line="360" w:lineRule="auto"/>
        <w:rPr>
          <w:rFonts w:ascii="Arial" w:hAnsi="Arial" w:cs="Arial"/>
          <w:sz w:val="24"/>
          <w:szCs w:val="24"/>
        </w:rPr>
      </w:pPr>
    </w:p>
    <w:p w14:paraId="28F40399" w14:textId="02F30FFD" w:rsidR="00BA592F" w:rsidRPr="008655E7" w:rsidRDefault="00BA592F" w:rsidP="00BA592F">
      <w:pPr>
        <w:spacing w:after="0" w:line="360" w:lineRule="auto"/>
        <w:ind w:left="720" w:firstLine="720"/>
        <w:rPr>
          <w:rFonts w:ascii="Arial" w:hAnsi="Arial" w:cs="Arial"/>
          <w:sz w:val="24"/>
          <w:szCs w:val="24"/>
        </w:rPr>
      </w:pPr>
      <w:r>
        <w:rPr>
          <w:rFonts w:ascii="Arial" w:hAnsi="Arial" w:cs="Arial"/>
          <w:noProof/>
          <w:sz w:val="24"/>
          <w:szCs w:val="24"/>
        </w:rPr>
        <mc:AlternateContent>
          <mc:Choice Requires="wps">
            <w:drawing>
              <wp:anchor distT="4294967295" distB="4294967295" distL="114300" distR="114300" simplePos="0" relativeHeight="251694080" behindDoc="0" locked="0" layoutInCell="1" allowOverlap="1" wp14:anchorId="7D1F74E3" wp14:editId="392CB39B">
                <wp:simplePos x="0" y="0"/>
                <wp:positionH relativeFrom="column">
                  <wp:posOffset>2409825</wp:posOffset>
                </wp:positionH>
                <wp:positionV relativeFrom="paragraph">
                  <wp:posOffset>120649</wp:posOffset>
                </wp:positionV>
                <wp:extent cx="809625" cy="0"/>
                <wp:effectExtent l="0" t="76200" r="28575" b="114300"/>
                <wp:wrapNone/>
                <wp:docPr id="282723940"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0962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1B52203B" id="Straight Arrow Connector 1" o:spid="_x0000_s1026" type="#_x0000_t32" style="position:absolute;margin-left:189.75pt;margin-top:9.5pt;width:63.75pt;height:0;flip:y;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" strokecolor="black [3200]" strokeweight=".5pt">
                <v:stroke endarrow="open" joinstyle="miter"/>
                <o:lock v:ext="edit" shapetype="f"/>
              </v:shape>
            </w:pict>
          </mc:Fallback>
        </mc:AlternateContent>
      </w:r>
      <w:r w:rsidRPr="008655E7">
        <w:rPr>
          <w:rFonts w:ascii="Arial" w:hAnsi="Arial" w:cs="Arial"/>
          <w:sz w:val="24"/>
          <w:szCs w:val="24"/>
        </w:rPr>
        <w:t xml:space="preserve"> MnO</w:t>
      </w:r>
      <w:r w:rsidRPr="008655E7">
        <w:rPr>
          <w:rFonts w:ascii="Arial" w:hAnsi="Arial" w:cs="Arial"/>
          <w:sz w:val="24"/>
          <w:szCs w:val="24"/>
          <w:vertAlign w:val="subscript"/>
        </w:rPr>
        <w:t>4</w:t>
      </w:r>
      <w:r w:rsidRPr="008655E7">
        <w:rPr>
          <w:rFonts w:ascii="Arial" w:hAnsi="Arial" w:cs="Arial"/>
          <w:sz w:val="24"/>
          <w:szCs w:val="24"/>
          <w:vertAlign w:val="superscript"/>
        </w:rPr>
        <w:t>-</w:t>
      </w:r>
      <w:r>
        <w:rPr>
          <w:rFonts w:ascii="Arial" w:hAnsi="Arial" w:cs="Arial"/>
          <w:sz w:val="24"/>
          <w:szCs w:val="24"/>
          <w:vertAlign w:val="superscript"/>
        </w:rPr>
        <w:t xml:space="preserve">   </w:t>
      </w:r>
      <w:r w:rsidRPr="008655E7">
        <w:rPr>
          <w:rFonts w:ascii="Arial" w:hAnsi="Arial" w:cs="Arial"/>
          <w:sz w:val="24"/>
          <w:szCs w:val="24"/>
        </w:rPr>
        <w:t>+</w:t>
      </w:r>
      <w:r>
        <w:rPr>
          <w:rFonts w:ascii="Arial" w:hAnsi="Arial" w:cs="Arial"/>
          <w:sz w:val="24"/>
          <w:szCs w:val="24"/>
        </w:rPr>
        <w:t xml:space="preserve">  </w:t>
      </w:r>
      <w:r w:rsidRPr="008655E7">
        <w:rPr>
          <w:rFonts w:ascii="Arial" w:hAnsi="Arial" w:cs="Arial"/>
          <w:sz w:val="24"/>
          <w:szCs w:val="24"/>
        </w:rPr>
        <w:t xml:space="preserve"> 4 H</w:t>
      </w:r>
      <w:r w:rsidRPr="008655E7">
        <w:rPr>
          <w:rFonts w:ascii="Arial" w:hAnsi="Arial" w:cs="Arial"/>
          <w:sz w:val="24"/>
          <w:szCs w:val="24"/>
          <w:vertAlign w:val="superscript"/>
        </w:rPr>
        <w:t>+</w:t>
      </w:r>
      <w:r>
        <w:rPr>
          <w:rFonts w:ascii="Arial" w:hAnsi="Arial" w:cs="Arial"/>
          <w:sz w:val="24"/>
          <w:szCs w:val="24"/>
          <w:vertAlign w:val="superscript"/>
        </w:rPr>
        <w:t xml:space="preserve">    </w:t>
      </w:r>
      <w:r w:rsidRPr="008655E7">
        <w:rPr>
          <w:rFonts w:ascii="Arial" w:hAnsi="Arial" w:cs="Arial"/>
          <w:sz w:val="24"/>
          <w:szCs w:val="24"/>
        </w:rPr>
        <w:t>+ 3e</w:t>
      </w:r>
    </w:p>
    <w:p w14:paraId="38858DB7" w14:textId="77055966" w:rsidR="00BA592F" w:rsidRPr="008921A5" w:rsidRDefault="00BA592F">
      <w:pPr>
        <w:pStyle w:val="ListParagraph"/>
        <w:numPr>
          <w:ilvl w:val="0"/>
          <w:numId w:val="55"/>
        </w:numPr>
        <w:spacing w:after="0"/>
        <w:jc w:val="both"/>
        <w:rPr>
          <w:rFonts w:ascii="Arial" w:hAnsi="Arial" w:cs="Arial"/>
          <w:b/>
          <w:bCs/>
          <w:sz w:val="24"/>
          <w:szCs w:val="24"/>
        </w:rPr>
      </w:pPr>
      <w:r w:rsidRPr="008921A5">
        <w:rPr>
          <w:rFonts w:ascii="Arial" w:hAnsi="Arial" w:cs="Arial"/>
          <w:sz w:val="24"/>
          <w:szCs w:val="24"/>
        </w:rPr>
        <w:t>(a) The conductivity of 0.001 M acetic acid is 4 x 10</w:t>
      </w:r>
      <w:r w:rsidRPr="008921A5">
        <w:rPr>
          <w:rFonts w:ascii="Arial" w:hAnsi="Arial" w:cs="Arial"/>
          <w:sz w:val="24"/>
          <w:szCs w:val="24"/>
          <w:vertAlign w:val="superscript"/>
        </w:rPr>
        <w:t>-5</w:t>
      </w:r>
      <w:r w:rsidRPr="008921A5">
        <w:rPr>
          <w:rFonts w:ascii="Arial" w:hAnsi="Arial" w:cs="Arial"/>
          <w:sz w:val="24"/>
          <w:szCs w:val="24"/>
        </w:rPr>
        <w:t> S/m. Calculate the dissociation constant of acetic acid if λ</w:t>
      </w:r>
      <w:r w:rsidRPr="008921A5">
        <w:rPr>
          <w:rFonts w:ascii="Arial" w:hAnsi="Arial" w:cs="Arial"/>
          <w:sz w:val="24"/>
          <w:szCs w:val="24"/>
          <w:vertAlign w:val="superscript"/>
        </w:rPr>
        <w:t>0</w:t>
      </w:r>
      <w:r w:rsidRPr="008921A5">
        <w:rPr>
          <w:rFonts w:ascii="Arial" w:hAnsi="Arial" w:cs="Arial"/>
          <w:sz w:val="24"/>
          <w:szCs w:val="24"/>
        </w:rPr>
        <w:t>m for acetic acid is 390 S cm</w:t>
      </w:r>
      <w:r w:rsidRPr="008921A5">
        <w:rPr>
          <w:rFonts w:ascii="Arial" w:hAnsi="Arial" w:cs="Arial"/>
          <w:sz w:val="24"/>
          <w:szCs w:val="24"/>
          <w:vertAlign w:val="superscript"/>
        </w:rPr>
        <w:t>2</w:t>
      </w:r>
      <w:r w:rsidRPr="008921A5">
        <w:rPr>
          <w:rFonts w:ascii="Arial" w:hAnsi="Arial" w:cs="Arial"/>
          <w:sz w:val="24"/>
          <w:szCs w:val="24"/>
        </w:rPr>
        <w:t> mol</w:t>
      </w:r>
      <w:r w:rsidRPr="008921A5">
        <w:rPr>
          <w:rFonts w:ascii="Arial" w:hAnsi="Arial" w:cs="Arial"/>
          <w:sz w:val="24"/>
          <w:szCs w:val="24"/>
          <w:vertAlign w:val="superscript"/>
        </w:rPr>
        <w:t>-1</w:t>
      </w:r>
      <w:r w:rsidRPr="008921A5">
        <w:rPr>
          <w:rFonts w:ascii="Arial" w:hAnsi="Arial" w:cs="Arial"/>
          <w:sz w:val="24"/>
          <w:szCs w:val="24"/>
        </w:rPr>
        <w:t>.</w:t>
      </w:r>
    </w:p>
    <w:p w14:paraId="769A7D85" w14:textId="21DF0A10" w:rsidR="00BA592F" w:rsidRPr="008655E7" w:rsidRDefault="00BA592F" w:rsidP="00BA592F">
      <w:pPr>
        <w:rPr>
          <w:rFonts w:ascii="Arial" w:hAnsi="Arial" w:cs="Arial"/>
          <w:sz w:val="24"/>
          <w:szCs w:val="24"/>
        </w:rPr>
      </w:pPr>
      <w:r>
        <w:rPr>
          <w:rFonts w:ascii="Arial" w:hAnsi="Arial" w:cs="Arial"/>
          <w:b/>
          <w:bCs/>
          <w:sz w:val="24"/>
          <w:szCs w:val="24"/>
        </w:rPr>
        <w:t xml:space="preserve">   </w:t>
      </w:r>
      <w:r w:rsidR="008921A5">
        <w:rPr>
          <w:rFonts w:ascii="Arial" w:hAnsi="Arial" w:cs="Arial"/>
          <w:b/>
          <w:bCs/>
          <w:sz w:val="24"/>
          <w:szCs w:val="24"/>
        </w:rPr>
        <w:tab/>
      </w:r>
      <w:r>
        <w:rPr>
          <w:rFonts w:ascii="Arial" w:hAnsi="Arial" w:cs="Arial"/>
          <w:b/>
          <w:bCs/>
          <w:sz w:val="24"/>
          <w:szCs w:val="24"/>
        </w:rPr>
        <w:t xml:space="preserve"> </w:t>
      </w:r>
      <w:r w:rsidRPr="008655E7">
        <w:rPr>
          <w:rFonts w:ascii="Arial" w:hAnsi="Arial" w:cs="Arial"/>
          <w:b/>
          <w:bCs/>
          <w:sz w:val="24"/>
          <w:szCs w:val="24"/>
        </w:rPr>
        <w:t>(</w:t>
      </w:r>
      <w:r w:rsidRPr="008655E7">
        <w:rPr>
          <w:rFonts w:ascii="Arial" w:hAnsi="Arial" w:cs="Arial"/>
          <w:sz w:val="24"/>
          <w:szCs w:val="24"/>
        </w:rPr>
        <w:t>b)Write Nernst equation for the reaction at 25°C :</w:t>
      </w:r>
    </w:p>
    <w:p w14:paraId="1FCE4191" w14:textId="77777777" w:rsidR="00BA592F" w:rsidRPr="008655E7" w:rsidRDefault="00BA592F" w:rsidP="00BA592F">
      <w:pPr>
        <w:ind w:firstLine="720"/>
        <w:rPr>
          <w:rFonts w:ascii="Arial" w:hAnsi="Arial" w:cs="Arial"/>
          <w:sz w:val="24"/>
          <w:szCs w:val="24"/>
        </w:rPr>
      </w:pPr>
      <w:r w:rsidRPr="008655E7">
        <w:rPr>
          <w:rFonts w:ascii="Arial" w:hAnsi="Arial" w:cs="Arial"/>
          <w:sz w:val="24"/>
          <w:szCs w:val="24"/>
        </w:rPr>
        <w:t>2 Al (s) + 3 Cu</w:t>
      </w:r>
      <w:r w:rsidRPr="008655E7">
        <w:rPr>
          <w:rFonts w:ascii="Arial" w:hAnsi="Arial" w:cs="Arial"/>
          <w:sz w:val="24"/>
          <w:szCs w:val="24"/>
          <w:vertAlign w:val="superscript"/>
        </w:rPr>
        <w:t>2+</w:t>
      </w:r>
      <w:r w:rsidRPr="008655E7">
        <w:rPr>
          <w:rFonts w:ascii="Arial" w:hAnsi="Arial" w:cs="Arial"/>
          <w:sz w:val="24"/>
          <w:szCs w:val="24"/>
        </w:rPr>
        <w:t xml:space="preserve"> (aq) —-&gt; 2 Al</w:t>
      </w:r>
      <w:r w:rsidRPr="008655E7">
        <w:rPr>
          <w:rFonts w:ascii="Arial" w:hAnsi="Arial" w:cs="Arial"/>
          <w:sz w:val="24"/>
          <w:szCs w:val="24"/>
          <w:vertAlign w:val="superscript"/>
        </w:rPr>
        <w:t>3+</w:t>
      </w:r>
      <w:r w:rsidRPr="008655E7">
        <w:rPr>
          <w:rFonts w:ascii="Arial" w:hAnsi="Arial" w:cs="Arial"/>
          <w:sz w:val="24"/>
          <w:szCs w:val="24"/>
        </w:rPr>
        <w:t xml:space="preserve"> (aq) + 3 Cu (s)​</w:t>
      </w:r>
    </w:p>
    <w:p w14:paraId="46B62108" w14:textId="0491C688" w:rsidR="00BA592F" w:rsidRPr="008655E7" w:rsidRDefault="00BA592F" w:rsidP="00BA592F">
      <w:pPr>
        <w:rPr>
          <w:rFonts w:ascii="Arial" w:hAnsi="Arial" w:cs="Arial"/>
          <w:sz w:val="24"/>
          <w:szCs w:val="24"/>
        </w:rPr>
      </w:pPr>
      <w:r>
        <w:rPr>
          <w:rFonts w:ascii="Arial" w:hAnsi="Arial" w:cs="Arial"/>
          <w:b/>
          <w:bCs/>
          <w:sz w:val="24"/>
          <w:szCs w:val="24"/>
        </w:rPr>
        <w:t xml:space="preserve">   </w:t>
      </w:r>
      <w:r w:rsidR="008921A5">
        <w:rPr>
          <w:rFonts w:ascii="Arial" w:hAnsi="Arial" w:cs="Arial"/>
          <w:b/>
          <w:bCs/>
          <w:sz w:val="24"/>
          <w:szCs w:val="24"/>
        </w:rPr>
        <w:tab/>
      </w:r>
      <w:r>
        <w:rPr>
          <w:rFonts w:ascii="Arial" w:hAnsi="Arial" w:cs="Arial"/>
          <w:b/>
          <w:bCs/>
          <w:sz w:val="24"/>
          <w:szCs w:val="24"/>
        </w:rPr>
        <w:t xml:space="preserve">  </w:t>
      </w:r>
      <w:r w:rsidRPr="008655E7">
        <w:rPr>
          <w:rFonts w:ascii="Arial" w:hAnsi="Arial" w:cs="Arial"/>
          <w:b/>
          <w:bCs/>
          <w:sz w:val="24"/>
          <w:szCs w:val="24"/>
        </w:rPr>
        <w:t xml:space="preserve">(c ) </w:t>
      </w:r>
      <w:r w:rsidRPr="008655E7">
        <w:rPr>
          <w:rFonts w:ascii="Arial" w:hAnsi="Arial" w:cs="Arial"/>
          <w:sz w:val="24"/>
          <w:szCs w:val="24"/>
        </w:rPr>
        <w:t>What  are Secondary Batteries ? Give an example.</w:t>
      </w:r>
    </w:p>
    <w:p w14:paraId="541E0313" w14:textId="77777777" w:rsidR="00BA592F" w:rsidRPr="007E62A0" w:rsidRDefault="00BA592F" w:rsidP="00BA592F">
      <w:pPr>
        <w:jc w:val="center"/>
        <w:rPr>
          <w:rFonts w:ascii="Arial" w:hAnsi="Arial" w:cs="Arial"/>
          <w:b/>
          <w:bCs/>
          <w:sz w:val="24"/>
          <w:szCs w:val="24"/>
        </w:rPr>
      </w:pPr>
      <w:r w:rsidRPr="007E62A0">
        <w:rPr>
          <w:rFonts w:ascii="Arial" w:hAnsi="Arial" w:cs="Arial"/>
          <w:b/>
          <w:bCs/>
          <w:sz w:val="24"/>
          <w:szCs w:val="24"/>
        </w:rPr>
        <w:t>OR</w:t>
      </w:r>
    </w:p>
    <w:p w14:paraId="1E68E192" w14:textId="77777777" w:rsidR="00BA592F" w:rsidRPr="008655E7" w:rsidRDefault="00BA592F">
      <w:pPr>
        <w:pStyle w:val="ListParagraph"/>
        <w:widowControl w:val="0"/>
        <w:numPr>
          <w:ilvl w:val="0"/>
          <w:numId w:val="50"/>
        </w:numPr>
        <w:pBdr>
          <w:top w:val="nil"/>
          <w:left w:val="nil"/>
          <w:bottom w:val="nil"/>
          <w:right w:val="nil"/>
          <w:between w:val="nil"/>
        </w:pBdr>
        <w:spacing w:after="0" w:line="240" w:lineRule="auto"/>
        <w:rPr>
          <w:rFonts w:ascii="Arial" w:eastAsia="Times New Roman" w:hAnsi="Arial" w:cs="Arial"/>
          <w:color w:val="222222"/>
          <w:sz w:val="24"/>
          <w:szCs w:val="24"/>
          <w:shd w:val="clear" w:color="auto" w:fill="FFFFFF"/>
          <w:lang w:eastAsia="en-IN"/>
        </w:rPr>
      </w:pPr>
      <w:r w:rsidRPr="008655E7">
        <w:rPr>
          <w:rFonts w:ascii="Arial" w:eastAsia="Times New Roman" w:hAnsi="Arial" w:cs="Arial"/>
          <w:color w:val="222222"/>
          <w:sz w:val="24"/>
          <w:szCs w:val="24"/>
          <w:shd w:val="clear" w:color="auto" w:fill="FFFFFF"/>
          <w:lang w:eastAsia="en-IN"/>
        </w:rPr>
        <w:t>Following reaction takes place in the cell:</w:t>
      </w:r>
      <w:r w:rsidRPr="008655E7">
        <w:rPr>
          <w:rFonts w:ascii="Arial" w:eastAsia="Times New Roman" w:hAnsi="Arial" w:cs="Arial"/>
          <w:color w:val="222222"/>
          <w:sz w:val="24"/>
          <w:szCs w:val="24"/>
          <w:lang w:eastAsia="en-IN"/>
        </w:rPr>
        <w:br/>
      </w:r>
      <w:r w:rsidRPr="008655E7">
        <w:rPr>
          <w:rFonts w:ascii="Arial" w:eastAsia="Times New Roman" w:hAnsi="Arial" w:cs="Arial"/>
          <w:color w:val="222222"/>
          <w:sz w:val="24"/>
          <w:szCs w:val="24"/>
          <w:shd w:val="clear" w:color="auto" w:fill="FFFFFF"/>
          <w:lang w:eastAsia="en-IN"/>
        </w:rPr>
        <w:t>Zn (s) + Ag</w:t>
      </w:r>
      <w:r w:rsidRPr="008655E7">
        <w:rPr>
          <w:rFonts w:ascii="Arial" w:eastAsia="Times New Roman" w:hAnsi="Arial" w:cs="Arial"/>
          <w:color w:val="222222"/>
          <w:sz w:val="24"/>
          <w:szCs w:val="24"/>
          <w:shd w:val="clear" w:color="auto" w:fill="FFFFFF"/>
          <w:vertAlign w:val="subscript"/>
          <w:lang w:eastAsia="en-IN"/>
        </w:rPr>
        <w:t>2</w:t>
      </w:r>
      <w:r w:rsidRPr="008655E7">
        <w:rPr>
          <w:rFonts w:ascii="Arial" w:eastAsia="Times New Roman" w:hAnsi="Arial" w:cs="Arial"/>
          <w:color w:val="222222"/>
          <w:sz w:val="24"/>
          <w:szCs w:val="24"/>
          <w:shd w:val="clear" w:color="auto" w:fill="FFFFFF"/>
          <w:lang w:eastAsia="en-IN"/>
        </w:rPr>
        <w:t>O (s) + H</w:t>
      </w:r>
      <w:r w:rsidRPr="008655E7">
        <w:rPr>
          <w:rFonts w:ascii="Arial" w:eastAsia="Times New Roman" w:hAnsi="Arial" w:cs="Arial"/>
          <w:color w:val="222222"/>
          <w:sz w:val="24"/>
          <w:szCs w:val="24"/>
          <w:shd w:val="clear" w:color="auto" w:fill="FFFFFF"/>
          <w:vertAlign w:val="subscript"/>
          <w:lang w:eastAsia="en-IN"/>
        </w:rPr>
        <w:t>2</w:t>
      </w:r>
      <w:r w:rsidRPr="008655E7">
        <w:rPr>
          <w:rFonts w:ascii="Arial" w:eastAsia="Times New Roman" w:hAnsi="Arial" w:cs="Arial"/>
          <w:color w:val="222222"/>
          <w:sz w:val="24"/>
          <w:szCs w:val="24"/>
          <w:shd w:val="clear" w:color="auto" w:fill="FFFFFF"/>
          <w:lang w:eastAsia="en-IN"/>
        </w:rPr>
        <w:t>O (l) → Zn</w:t>
      </w:r>
      <w:r w:rsidRPr="008655E7">
        <w:rPr>
          <w:rFonts w:ascii="Arial" w:eastAsia="Times New Roman" w:hAnsi="Arial" w:cs="Arial"/>
          <w:color w:val="222222"/>
          <w:sz w:val="24"/>
          <w:szCs w:val="24"/>
          <w:shd w:val="clear" w:color="auto" w:fill="FFFFFF"/>
          <w:vertAlign w:val="superscript"/>
          <w:lang w:eastAsia="en-IN"/>
        </w:rPr>
        <w:t>2+</w:t>
      </w:r>
      <w:r w:rsidRPr="008655E7">
        <w:rPr>
          <w:rFonts w:ascii="Arial" w:eastAsia="Times New Roman" w:hAnsi="Arial" w:cs="Arial"/>
          <w:color w:val="222222"/>
          <w:sz w:val="24"/>
          <w:szCs w:val="24"/>
          <w:shd w:val="clear" w:color="auto" w:fill="FFFFFF"/>
          <w:lang w:eastAsia="en-IN"/>
        </w:rPr>
        <w:t> (aq) + 2Ag (s) + 20H</w:t>
      </w:r>
      <w:r w:rsidRPr="008655E7">
        <w:rPr>
          <w:rFonts w:ascii="Arial" w:eastAsia="Times New Roman" w:hAnsi="Arial" w:cs="Arial"/>
          <w:color w:val="222222"/>
          <w:sz w:val="24"/>
          <w:szCs w:val="24"/>
          <w:shd w:val="clear" w:color="auto" w:fill="FFFFFF"/>
          <w:vertAlign w:val="superscript"/>
          <w:lang w:eastAsia="en-IN"/>
        </w:rPr>
        <w:t>–</w:t>
      </w:r>
      <w:r w:rsidRPr="008655E7">
        <w:rPr>
          <w:rFonts w:ascii="Arial" w:eastAsia="Times New Roman" w:hAnsi="Arial" w:cs="Arial"/>
          <w:color w:val="222222"/>
          <w:sz w:val="24"/>
          <w:szCs w:val="24"/>
          <w:shd w:val="clear" w:color="auto" w:fill="FFFFFF"/>
          <w:lang w:eastAsia="en-IN"/>
        </w:rPr>
        <w:t> (aq)</w:t>
      </w:r>
      <w:r w:rsidRPr="008655E7">
        <w:rPr>
          <w:rFonts w:ascii="Arial" w:eastAsia="Times New Roman" w:hAnsi="Arial" w:cs="Arial"/>
          <w:color w:val="222222"/>
          <w:sz w:val="24"/>
          <w:szCs w:val="24"/>
          <w:lang w:eastAsia="en-IN"/>
        </w:rPr>
        <w:br/>
      </w:r>
      <w:r w:rsidRPr="008655E7">
        <w:rPr>
          <w:rFonts w:ascii="Arial" w:eastAsia="Times New Roman" w:hAnsi="Arial" w:cs="Arial"/>
          <w:color w:val="222222"/>
          <w:sz w:val="24"/>
          <w:szCs w:val="24"/>
          <w:shd w:val="clear" w:color="auto" w:fill="FFFFFF"/>
          <w:lang w:eastAsia="en-IN"/>
        </w:rPr>
        <w:t>Calculate Δ</w:t>
      </w:r>
      <w:r w:rsidRPr="008655E7">
        <w:rPr>
          <w:rFonts w:ascii="Arial" w:eastAsia="Times New Roman" w:hAnsi="Arial" w:cs="Arial"/>
          <w:color w:val="222222"/>
          <w:sz w:val="24"/>
          <w:szCs w:val="24"/>
          <w:shd w:val="clear" w:color="auto" w:fill="FFFFFF"/>
          <w:vertAlign w:val="subscript"/>
          <w:lang w:eastAsia="en-IN"/>
        </w:rPr>
        <w:t>r</w:t>
      </w:r>
      <w:r w:rsidRPr="008655E7">
        <w:rPr>
          <w:rFonts w:ascii="Arial" w:eastAsia="Times New Roman" w:hAnsi="Arial" w:cs="Arial"/>
          <w:color w:val="222222"/>
          <w:sz w:val="24"/>
          <w:szCs w:val="24"/>
          <w:shd w:val="clear" w:color="auto" w:fill="FFFFFF"/>
          <w:lang w:eastAsia="en-IN"/>
        </w:rPr>
        <w:t>G° of the reaction.[Given: E°</w:t>
      </w:r>
      <w:r w:rsidRPr="008655E7">
        <w:rPr>
          <w:rFonts w:ascii="Arial" w:eastAsia="Times New Roman" w:hAnsi="Arial" w:cs="Arial"/>
          <w:color w:val="222222"/>
          <w:sz w:val="24"/>
          <w:szCs w:val="24"/>
          <w:shd w:val="clear" w:color="auto" w:fill="FFFFFF"/>
          <w:vertAlign w:val="subscript"/>
          <w:lang w:eastAsia="en-IN"/>
        </w:rPr>
        <w:t>(Zn</w:t>
      </w:r>
      <w:r w:rsidRPr="008655E7">
        <w:rPr>
          <w:rFonts w:ascii="Arial" w:eastAsia="Times New Roman" w:hAnsi="Arial" w:cs="Arial"/>
          <w:color w:val="222222"/>
          <w:sz w:val="24"/>
          <w:szCs w:val="24"/>
          <w:shd w:val="clear" w:color="auto" w:fill="FFFFFF"/>
          <w:vertAlign w:val="superscript"/>
          <w:lang w:eastAsia="en-IN"/>
        </w:rPr>
        <w:t>2+</w:t>
      </w:r>
      <w:r w:rsidRPr="008655E7">
        <w:rPr>
          <w:rFonts w:ascii="Arial" w:eastAsia="Times New Roman" w:hAnsi="Arial" w:cs="Arial"/>
          <w:color w:val="222222"/>
          <w:sz w:val="24"/>
          <w:szCs w:val="24"/>
          <w:shd w:val="clear" w:color="auto" w:fill="FFFFFF"/>
          <w:lang w:eastAsia="en-IN"/>
        </w:rPr>
        <w:t>/Zn) = – 0.76 V,</w:t>
      </w:r>
    </w:p>
    <w:p w14:paraId="38A26692" w14:textId="77777777" w:rsidR="00BA592F" w:rsidRPr="008655E7" w:rsidRDefault="00BA592F" w:rsidP="00BA592F">
      <w:pPr>
        <w:pStyle w:val="ListParagraph"/>
        <w:widowControl w:val="0"/>
        <w:pBdr>
          <w:top w:val="nil"/>
          <w:left w:val="nil"/>
          <w:bottom w:val="nil"/>
          <w:right w:val="nil"/>
          <w:between w:val="nil"/>
        </w:pBdr>
        <w:spacing w:after="0" w:line="240" w:lineRule="auto"/>
        <w:ind w:left="1087"/>
        <w:rPr>
          <w:rFonts w:ascii="Arial" w:eastAsia="Times New Roman" w:hAnsi="Arial" w:cs="Arial"/>
          <w:color w:val="222222"/>
          <w:sz w:val="24"/>
          <w:szCs w:val="24"/>
          <w:shd w:val="clear" w:color="auto" w:fill="FFFFFF"/>
          <w:lang w:eastAsia="en-IN"/>
        </w:rPr>
      </w:pPr>
      <w:r w:rsidRPr="008655E7">
        <w:rPr>
          <w:rFonts w:ascii="Arial" w:eastAsia="Times New Roman" w:hAnsi="Arial" w:cs="Arial"/>
          <w:color w:val="222222"/>
          <w:sz w:val="24"/>
          <w:szCs w:val="24"/>
          <w:shd w:val="clear" w:color="auto" w:fill="FFFFFF"/>
          <w:lang w:eastAsia="en-IN"/>
        </w:rPr>
        <w:t>E°</w:t>
      </w:r>
      <w:r w:rsidRPr="008655E7">
        <w:rPr>
          <w:rFonts w:ascii="Arial" w:eastAsia="Times New Roman" w:hAnsi="Arial" w:cs="Arial"/>
          <w:color w:val="222222"/>
          <w:sz w:val="24"/>
          <w:szCs w:val="24"/>
          <w:shd w:val="clear" w:color="auto" w:fill="FFFFFF"/>
          <w:vertAlign w:val="subscript"/>
          <w:lang w:eastAsia="en-IN"/>
        </w:rPr>
        <w:t>(Ag</w:t>
      </w:r>
      <w:r w:rsidRPr="008655E7">
        <w:rPr>
          <w:rFonts w:ascii="Arial" w:eastAsia="Times New Roman" w:hAnsi="Arial" w:cs="Arial"/>
          <w:color w:val="222222"/>
          <w:sz w:val="24"/>
          <w:szCs w:val="24"/>
          <w:shd w:val="clear" w:color="auto" w:fill="FFFFFF"/>
          <w:vertAlign w:val="superscript"/>
          <w:lang w:eastAsia="en-IN"/>
        </w:rPr>
        <w:t>2+</w:t>
      </w:r>
      <w:r w:rsidRPr="008655E7">
        <w:rPr>
          <w:rFonts w:ascii="Arial" w:eastAsia="Times New Roman" w:hAnsi="Arial" w:cs="Arial"/>
          <w:color w:val="222222"/>
          <w:sz w:val="24"/>
          <w:szCs w:val="24"/>
          <w:shd w:val="clear" w:color="auto" w:fill="FFFFFF"/>
          <w:lang w:eastAsia="en-IN"/>
        </w:rPr>
        <w:t>/Ag) = 0.80 V, 1 F = 96,500 C mol</w:t>
      </w:r>
      <w:r w:rsidRPr="008655E7">
        <w:rPr>
          <w:rFonts w:ascii="Arial" w:eastAsia="Times New Roman" w:hAnsi="Arial" w:cs="Arial"/>
          <w:color w:val="222222"/>
          <w:sz w:val="24"/>
          <w:szCs w:val="24"/>
          <w:shd w:val="clear" w:color="auto" w:fill="FFFFFF"/>
          <w:vertAlign w:val="superscript"/>
          <w:lang w:eastAsia="en-IN"/>
        </w:rPr>
        <w:t>-1</w:t>
      </w:r>
      <w:r w:rsidRPr="008655E7">
        <w:rPr>
          <w:rFonts w:ascii="Arial" w:eastAsia="Times New Roman" w:hAnsi="Arial" w:cs="Arial"/>
          <w:color w:val="222222"/>
          <w:sz w:val="24"/>
          <w:szCs w:val="24"/>
          <w:shd w:val="clear" w:color="auto" w:fill="FFFFFF"/>
          <w:lang w:eastAsia="en-IN"/>
        </w:rPr>
        <w:t>]</w:t>
      </w:r>
    </w:p>
    <w:p w14:paraId="4945C249" w14:textId="77777777" w:rsidR="00BA592F" w:rsidRPr="008655E7" w:rsidRDefault="00BA592F" w:rsidP="00BA592F">
      <w:pPr>
        <w:pStyle w:val="ListParagraph"/>
        <w:widowControl w:val="0"/>
        <w:pBdr>
          <w:top w:val="nil"/>
          <w:left w:val="nil"/>
          <w:bottom w:val="nil"/>
          <w:right w:val="nil"/>
          <w:between w:val="nil"/>
        </w:pBdr>
        <w:spacing w:after="0" w:line="240" w:lineRule="auto"/>
        <w:ind w:left="1087"/>
        <w:rPr>
          <w:rFonts w:ascii="Arial" w:eastAsia="Times New Roman" w:hAnsi="Arial" w:cs="Arial"/>
          <w:color w:val="222222"/>
          <w:sz w:val="24"/>
          <w:szCs w:val="24"/>
          <w:shd w:val="clear" w:color="auto" w:fill="FFFFFF"/>
          <w:lang w:eastAsia="en-IN"/>
        </w:rPr>
      </w:pPr>
    </w:p>
    <w:p w14:paraId="143B3CCB" w14:textId="77777777" w:rsidR="00BA592F" w:rsidRDefault="00BA592F">
      <w:pPr>
        <w:pStyle w:val="ListParagraph"/>
        <w:widowControl w:val="0"/>
        <w:numPr>
          <w:ilvl w:val="0"/>
          <w:numId w:val="50"/>
        </w:numPr>
        <w:pBdr>
          <w:top w:val="nil"/>
          <w:left w:val="nil"/>
          <w:bottom w:val="nil"/>
          <w:right w:val="nil"/>
          <w:between w:val="nil"/>
        </w:pBdr>
        <w:spacing w:after="0" w:line="240" w:lineRule="auto"/>
        <w:rPr>
          <w:rFonts w:ascii="Arial" w:eastAsia="Times New Roman" w:hAnsi="Arial" w:cs="Arial"/>
          <w:color w:val="222222"/>
          <w:sz w:val="24"/>
          <w:szCs w:val="24"/>
          <w:shd w:val="clear" w:color="auto" w:fill="FFFFFF"/>
          <w:lang w:eastAsia="en-IN"/>
        </w:rPr>
      </w:pPr>
      <w:r w:rsidRPr="008655E7">
        <w:rPr>
          <w:rFonts w:ascii="Arial" w:eastAsia="Times New Roman" w:hAnsi="Arial" w:cs="Arial"/>
          <w:color w:val="222222"/>
          <w:sz w:val="24"/>
          <w:szCs w:val="24"/>
          <w:shd w:val="clear" w:color="auto" w:fill="FFFFFF"/>
          <w:lang w:eastAsia="en-IN"/>
        </w:rPr>
        <w:t>How can you determine limiting molar conductivity (</w:t>
      </w:r>
      <w:r w:rsidRPr="008655E7">
        <w:rPr>
          <w:rFonts w:ascii="Cambria Math" w:eastAsia="Times New Roman" w:hAnsi="Cambria Math" w:cs="Arial"/>
          <w:color w:val="222222"/>
          <w:sz w:val="24"/>
          <w:szCs w:val="24"/>
          <w:shd w:val="clear" w:color="auto" w:fill="FFFFFF"/>
          <w:lang w:eastAsia="en-IN"/>
        </w:rPr>
        <w:t>∧</w:t>
      </w:r>
      <w:r w:rsidRPr="008655E7">
        <w:rPr>
          <w:rFonts w:ascii="Arial" w:eastAsia="Times New Roman" w:hAnsi="Arial" w:cs="Arial"/>
          <w:color w:val="222222"/>
          <w:sz w:val="24"/>
          <w:szCs w:val="24"/>
          <w:shd w:val="clear" w:color="auto" w:fill="FFFFFF"/>
          <w:vertAlign w:val="subscript"/>
          <w:lang w:eastAsia="en-IN"/>
        </w:rPr>
        <w:t>m</w:t>
      </w:r>
      <w:r w:rsidRPr="008655E7">
        <w:rPr>
          <w:rFonts w:ascii="Arial" w:eastAsia="Times New Roman" w:hAnsi="Arial" w:cs="Arial"/>
          <w:color w:val="222222"/>
          <w:sz w:val="24"/>
          <w:szCs w:val="24"/>
          <w:shd w:val="clear" w:color="auto" w:fill="FFFFFF"/>
          <w:lang w:eastAsia="en-IN"/>
        </w:rPr>
        <w:t>°,) for strong electrolyte and weak electrolyte?</w:t>
      </w:r>
    </w:p>
    <w:p w14:paraId="3F97FC28" w14:textId="77777777" w:rsidR="00BA592F" w:rsidRPr="007E62A0" w:rsidRDefault="00BA592F">
      <w:pPr>
        <w:pStyle w:val="ListParagraph"/>
        <w:numPr>
          <w:ilvl w:val="0"/>
          <w:numId w:val="50"/>
        </w:numPr>
        <w:shd w:val="clear" w:color="auto" w:fill="FFFFFF"/>
        <w:spacing w:after="0" w:line="240" w:lineRule="auto"/>
        <w:rPr>
          <w:rFonts w:ascii="Arial" w:hAnsi="Arial" w:cs="Arial"/>
          <w:sz w:val="24"/>
          <w:szCs w:val="24"/>
        </w:rPr>
      </w:pPr>
      <w:r w:rsidRPr="007E62A0">
        <w:rPr>
          <w:rFonts w:ascii="Arial" w:hAnsi="Arial" w:cs="Arial"/>
          <w:sz w:val="24"/>
          <w:szCs w:val="24"/>
        </w:rPr>
        <w:t>How much electricity in terms of Faraday is required to produce20</w:t>
      </w:r>
      <w:r w:rsidRPr="007E62A0">
        <w:rPr>
          <w:rFonts w:ascii="Cambria Math" w:hAnsi="Cambria Math" w:cs="Cambria Math"/>
          <w:sz w:val="24"/>
          <w:szCs w:val="24"/>
        </w:rPr>
        <w:t>⋅</w:t>
      </w:r>
      <w:r w:rsidRPr="007E62A0">
        <w:rPr>
          <w:rFonts w:ascii="Arial" w:hAnsi="Arial" w:cs="Arial"/>
          <w:sz w:val="24"/>
          <w:szCs w:val="24"/>
        </w:rPr>
        <w:t>0 g of Ca from molten CaCl</w:t>
      </w:r>
      <w:r w:rsidRPr="007E62A0">
        <w:rPr>
          <w:rFonts w:ascii="Arial" w:hAnsi="Arial" w:cs="Arial"/>
          <w:sz w:val="24"/>
          <w:szCs w:val="24"/>
          <w:vertAlign w:val="subscript"/>
        </w:rPr>
        <w:t>2</w:t>
      </w:r>
      <w:r w:rsidRPr="007E62A0">
        <w:rPr>
          <w:rFonts w:ascii="Arial" w:hAnsi="Arial" w:cs="Arial"/>
          <w:sz w:val="24"/>
          <w:szCs w:val="24"/>
        </w:rPr>
        <w:t>?</w:t>
      </w:r>
    </w:p>
    <w:p w14:paraId="44B15E27" w14:textId="77777777" w:rsidR="00BA592F" w:rsidRPr="008655E7" w:rsidRDefault="00BA592F" w:rsidP="00BA592F">
      <w:pPr>
        <w:pStyle w:val="ListParagraph"/>
        <w:widowControl w:val="0"/>
        <w:pBdr>
          <w:top w:val="nil"/>
          <w:left w:val="nil"/>
          <w:bottom w:val="nil"/>
          <w:right w:val="nil"/>
          <w:between w:val="nil"/>
        </w:pBdr>
        <w:spacing w:after="0" w:line="240" w:lineRule="auto"/>
        <w:ind w:left="1087"/>
        <w:rPr>
          <w:rFonts w:ascii="Arial" w:eastAsia="Times New Roman" w:hAnsi="Arial" w:cs="Arial"/>
          <w:color w:val="222222"/>
          <w:sz w:val="24"/>
          <w:szCs w:val="24"/>
          <w:shd w:val="clear" w:color="auto" w:fill="FFFFFF"/>
          <w:lang w:eastAsia="en-IN"/>
        </w:rPr>
      </w:pPr>
    </w:p>
    <w:p w14:paraId="6375CCEA" w14:textId="77777777" w:rsidR="00BA592F" w:rsidRPr="008655E7" w:rsidRDefault="00BA592F" w:rsidP="00BA592F">
      <w:pPr>
        <w:rPr>
          <w:rFonts w:ascii="Arial" w:hAnsi="Arial" w:cs="Arial"/>
          <w:sz w:val="24"/>
          <w:szCs w:val="24"/>
        </w:rPr>
      </w:pPr>
    </w:p>
    <w:p w14:paraId="3943298A" w14:textId="77777777" w:rsidR="00BA592F" w:rsidRPr="008655E7" w:rsidRDefault="00BA592F" w:rsidP="00BA592F">
      <w:pPr>
        <w:rPr>
          <w:rFonts w:ascii="Arial" w:hAnsi="Arial" w:cs="Arial"/>
          <w:sz w:val="32"/>
          <w:szCs w:val="32"/>
        </w:rPr>
      </w:pPr>
      <w:r w:rsidRPr="008655E7">
        <w:rPr>
          <w:rFonts w:ascii="Arial" w:hAnsi="Arial" w:cs="Arial"/>
          <w:sz w:val="24"/>
          <w:szCs w:val="24"/>
        </w:rPr>
        <w:t>******************************************************************************</w:t>
      </w:r>
      <w:r>
        <w:rPr>
          <w:rFonts w:ascii="Arial" w:hAnsi="Arial" w:cs="Arial"/>
          <w:sz w:val="24"/>
          <w:szCs w:val="24"/>
        </w:rPr>
        <w:t>***********************</w:t>
      </w:r>
    </w:p>
    <w:p w14:paraId="69FAE926" w14:textId="77777777" w:rsidR="00BA592F" w:rsidRPr="00BA592F" w:rsidRDefault="00BA592F" w:rsidP="00BA592F">
      <w:pPr>
        <w:tabs>
          <w:tab w:val="left" w:pos="2364"/>
        </w:tabs>
        <w:rPr>
          <w:rFonts w:ascii="Cambria" w:eastAsia="Times New Roman" w:hAnsi="Cambria" w:cs="Times New Roman"/>
          <w:sz w:val="24"/>
          <w:szCs w:val="24"/>
        </w:rPr>
      </w:pPr>
    </w:p>
    <w:p w14:paraId="6AB2355F" w14:textId="77777777" w:rsidR="00BA592F" w:rsidRPr="00BA592F" w:rsidRDefault="00BA592F" w:rsidP="00BA592F">
      <w:pPr>
        <w:rPr>
          <w:rFonts w:ascii="Cambria" w:eastAsia="Times New Roman" w:hAnsi="Cambria" w:cs="Times New Roman"/>
          <w:sz w:val="24"/>
          <w:szCs w:val="24"/>
        </w:rPr>
      </w:pPr>
    </w:p>
    <w:p w14:paraId="5EF67EB0" w14:textId="77777777" w:rsidR="00BA592F" w:rsidRPr="00BA592F" w:rsidRDefault="00BA592F" w:rsidP="00BA592F">
      <w:pPr>
        <w:rPr>
          <w:rFonts w:ascii="Cambria" w:eastAsia="Times New Roman" w:hAnsi="Cambria" w:cs="Times New Roman"/>
          <w:sz w:val="24"/>
          <w:szCs w:val="24"/>
        </w:rPr>
      </w:pPr>
    </w:p>
    <w:p w14:paraId="6B233AE2" w14:textId="77777777" w:rsidR="00BA592F" w:rsidRPr="00BA592F" w:rsidRDefault="00BA592F" w:rsidP="00BA592F">
      <w:pPr>
        <w:rPr>
          <w:rFonts w:ascii="Cambria" w:eastAsia="Times New Roman" w:hAnsi="Cambria" w:cs="Times New Roman"/>
          <w:sz w:val="24"/>
          <w:szCs w:val="24"/>
        </w:rPr>
      </w:pPr>
    </w:p>
    <w:p w14:paraId="0EE1F646" w14:textId="0B0712B9" w:rsidR="00BA592F" w:rsidRPr="00B76D3E" w:rsidRDefault="00BA592F" w:rsidP="00BA592F">
      <w:pPr>
        <w:pBdr>
          <w:top w:val="single" w:sz="4" w:space="1" w:color="auto"/>
          <w:left w:val="single" w:sz="4" w:space="4" w:color="auto"/>
          <w:bottom w:val="single" w:sz="4" w:space="10" w:color="auto"/>
          <w:right w:val="single" w:sz="4" w:space="4" w:color="auto"/>
        </w:pBdr>
        <w:shd w:val="clear" w:color="auto" w:fill="FFFFFF"/>
        <w:autoSpaceDE w:val="0"/>
        <w:autoSpaceDN w:val="0"/>
        <w:adjustRightInd w:val="0"/>
        <w:spacing w:line="240" w:lineRule="auto"/>
        <w:ind w:left="450" w:hanging="450"/>
        <w:jc w:val="center"/>
        <w:rPr>
          <w:rFonts w:ascii="Arial" w:hAnsi="Arial" w:cs="Arial"/>
          <w:b/>
          <w:bCs/>
          <w:color w:val="000000" w:themeColor="text1"/>
          <w:sz w:val="24"/>
          <w:szCs w:val="24"/>
        </w:rPr>
      </w:pPr>
      <w:r>
        <w:rPr>
          <w:rFonts w:ascii="Arial" w:hAnsi="Arial" w:cs="Arial"/>
          <w:b/>
          <w:bCs/>
          <w:color w:val="000000" w:themeColor="text1"/>
          <w:sz w:val="24"/>
          <w:szCs w:val="24"/>
        </w:rPr>
        <w:t>PRACTICE PAPER BOOK 1 SET 14</w:t>
      </w:r>
    </w:p>
    <w:p w14:paraId="0DB19BF2" w14:textId="77777777" w:rsidR="00BA592F" w:rsidRPr="00B76D3E" w:rsidRDefault="00BA592F" w:rsidP="00BA592F">
      <w:pPr>
        <w:pBdr>
          <w:top w:val="single" w:sz="4" w:space="1" w:color="auto"/>
          <w:left w:val="single" w:sz="4" w:space="4" w:color="auto"/>
          <w:bottom w:val="single" w:sz="4" w:space="10" w:color="auto"/>
          <w:right w:val="single" w:sz="4" w:space="4" w:color="auto"/>
        </w:pBdr>
        <w:shd w:val="clear" w:color="auto" w:fill="FFFFFF"/>
        <w:autoSpaceDE w:val="0"/>
        <w:autoSpaceDN w:val="0"/>
        <w:adjustRightInd w:val="0"/>
        <w:spacing w:line="240" w:lineRule="auto"/>
        <w:ind w:left="450" w:hanging="450"/>
        <w:jc w:val="both"/>
        <w:rPr>
          <w:rFonts w:ascii="Arial" w:eastAsia="Cambria" w:hAnsi="Arial" w:cs="Arial"/>
          <w:b/>
          <w:color w:val="000000" w:themeColor="text1"/>
          <w:sz w:val="24"/>
          <w:szCs w:val="24"/>
        </w:rPr>
      </w:pPr>
      <w:r w:rsidRPr="00B76D3E">
        <w:rPr>
          <w:rFonts w:ascii="Arial" w:hAnsi="Arial" w:cs="Arial"/>
          <w:b/>
          <w:color w:val="000000" w:themeColor="text1"/>
          <w:sz w:val="24"/>
          <w:szCs w:val="24"/>
        </w:rPr>
        <w:t xml:space="preserve">Class: XII                                                                                            </w:t>
      </w:r>
      <w:r w:rsidRPr="00B76D3E">
        <w:rPr>
          <w:rFonts w:ascii="Arial" w:hAnsi="Arial" w:cs="Arial"/>
          <w:b/>
          <w:bCs/>
          <w:color w:val="000000" w:themeColor="text1"/>
          <w:sz w:val="24"/>
          <w:szCs w:val="24"/>
        </w:rPr>
        <w:t>SUBJECT: CHEMISTRY</w:t>
      </w:r>
    </w:p>
    <w:tbl>
      <w:tblPr>
        <w:tblW w:w="5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8"/>
        <w:gridCol w:w="408"/>
        <w:gridCol w:w="618"/>
        <w:gridCol w:w="618"/>
        <w:gridCol w:w="618"/>
        <w:gridCol w:w="618"/>
        <w:gridCol w:w="618"/>
        <w:gridCol w:w="618"/>
        <w:gridCol w:w="618"/>
      </w:tblGrid>
      <w:tr w:rsidR="00BA592F" w:rsidRPr="00B76D3E" w14:paraId="797BD80E" w14:textId="142881FC" w:rsidTr="00BA592F">
        <w:trPr>
          <w:trHeight w:val="532"/>
        </w:trPr>
        <w:tc>
          <w:tcPr>
            <w:tcW w:w="828" w:type="dxa"/>
          </w:tcPr>
          <w:p w14:paraId="71B85573" w14:textId="77777777" w:rsidR="00BA592F" w:rsidRPr="000E1F7F" w:rsidRDefault="00BA592F" w:rsidP="007D655F">
            <w:pPr>
              <w:spacing w:line="240" w:lineRule="auto"/>
              <w:jc w:val="both"/>
              <w:rPr>
                <w:rFonts w:ascii="Arial" w:eastAsia="Cambria" w:hAnsi="Arial" w:cs="Arial"/>
                <w:b/>
                <w:sz w:val="24"/>
                <w:szCs w:val="24"/>
              </w:rPr>
            </w:pPr>
            <w:r w:rsidRPr="000E1F7F">
              <w:rPr>
                <w:rFonts w:ascii="Arial" w:eastAsia="Cambria" w:hAnsi="Arial" w:cs="Arial"/>
                <w:b/>
                <w:sz w:val="24"/>
                <w:szCs w:val="24"/>
              </w:rPr>
              <w:t>Q.N.</w:t>
            </w:r>
          </w:p>
        </w:tc>
        <w:tc>
          <w:tcPr>
            <w:tcW w:w="408" w:type="dxa"/>
          </w:tcPr>
          <w:p w14:paraId="47B30201" w14:textId="77777777" w:rsidR="00BA592F" w:rsidRPr="000E1F7F" w:rsidRDefault="00BA592F" w:rsidP="007D655F">
            <w:pPr>
              <w:spacing w:line="240" w:lineRule="auto"/>
              <w:jc w:val="both"/>
              <w:rPr>
                <w:rFonts w:ascii="Arial" w:eastAsia="Cambria" w:hAnsi="Arial" w:cs="Arial"/>
                <w:b/>
                <w:sz w:val="24"/>
                <w:szCs w:val="24"/>
              </w:rPr>
            </w:pPr>
            <w:r w:rsidRPr="000E1F7F">
              <w:rPr>
                <w:rFonts w:ascii="Arial" w:eastAsia="Cambria" w:hAnsi="Arial" w:cs="Arial"/>
                <w:b/>
                <w:sz w:val="24"/>
                <w:szCs w:val="24"/>
              </w:rPr>
              <w:t>1</w:t>
            </w:r>
          </w:p>
        </w:tc>
        <w:tc>
          <w:tcPr>
            <w:tcW w:w="618" w:type="dxa"/>
          </w:tcPr>
          <w:p w14:paraId="3960C97D" w14:textId="77777777" w:rsidR="00BA592F" w:rsidRPr="000E1F7F" w:rsidRDefault="00BA592F" w:rsidP="007D655F">
            <w:pPr>
              <w:spacing w:line="240" w:lineRule="auto"/>
              <w:jc w:val="both"/>
              <w:rPr>
                <w:rFonts w:ascii="Arial" w:eastAsia="Cambria" w:hAnsi="Arial" w:cs="Arial"/>
                <w:b/>
                <w:sz w:val="24"/>
                <w:szCs w:val="24"/>
              </w:rPr>
            </w:pPr>
            <w:r w:rsidRPr="000E1F7F">
              <w:rPr>
                <w:rFonts w:ascii="Arial" w:eastAsia="Cambria" w:hAnsi="Arial" w:cs="Arial"/>
                <w:b/>
                <w:sz w:val="24"/>
                <w:szCs w:val="24"/>
              </w:rPr>
              <w:t>2</w:t>
            </w:r>
          </w:p>
        </w:tc>
        <w:tc>
          <w:tcPr>
            <w:tcW w:w="618" w:type="dxa"/>
          </w:tcPr>
          <w:p w14:paraId="511E942E" w14:textId="77777777" w:rsidR="00BA592F" w:rsidRPr="000E1F7F" w:rsidRDefault="00BA592F" w:rsidP="007D655F">
            <w:pPr>
              <w:spacing w:line="240" w:lineRule="auto"/>
              <w:jc w:val="both"/>
              <w:rPr>
                <w:rFonts w:ascii="Arial" w:eastAsia="Cambria" w:hAnsi="Arial" w:cs="Arial"/>
                <w:b/>
                <w:sz w:val="24"/>
                <w:szCs w:val="24"/>
              </w:rPr>
            </w:pPr>
            <w:r>
              <w:rPr>
                <w:rFonts w:ascii="Arial" w:eastAsia="Cambria" w:hAnsi="Arial" w:cs="Arial"/>
                <w:b/>
                <w:sz w:val="24"/>
                <w:szCs w:val="24"/>
              </w:rPr>
              <w:t>3</w:t>
            </w:r>
          </w:p>
        </w:tc>
        <w:tc>
          <w:tcPr>
            <w:tcW w:w="618" w:type="dxa"/>
          </w:tcPr>
          <w:p w14:paraId="1D278566" w14:textId="77777777" w:rsidR="00BA592F" w:rsidRPr="000E1F7F" w:rsidRDefault="00BA592F" w:rsidP="007D655F">
            <w:pPr>
              <w:spacing w:line="240" w:lineRule="auto"/>
              <w:jc w:val="both"/>
              <w:rPr>
                <w:rFonts w:ascii="Arial" w:eastAsia="Cambria" w:hAnsi="Arial" w:cs="Arial"/>
                <w:b/>
                <w:sz w:val="24"/>
                <w:szCs w:val="24"/>
              </w:rPr>
            </w:pPr>
            <w:r>
              <w:rPr>
                <w:rFonts w:ascii="Arial" w:eastAsia="Cambria" w:hAnsi="Arial" w:cs="Arial"/>
                <w:b/>
                <w:sz w:val="24"/>
                <w:szCs w:val="24"/>
              </w:rPr>
              <w:t>4</w:t>
            </w:r>
          </w:p>
        </w:tc>
        <w:tc>
          <w:tcPr>
            <w:tcW w:w="618" w:type="dxa"/>
          </w:tcPr>
          <w:p w14:paraId="103567FC" w14:textId="77777777" w:rsidR="00BA592F" w:rsidRPr="000E1F7F" w:rsidRDefault="00BA592F" w:rsidP="007D655F">
            <w:pPr>
              <w:spacing w:line="240" w:lineRule="auto"/>
              <w:jc w:val="both"/>
              <w:rPr>
                <w:rFonts w:ascii="Arial" w:eastAsia="Cambria" w:hAnsi="Arial" w:cs="Arial"/>
                <w:b/>
                <w:sz w:val="24"/>
                <w:szCs w:val="24"/>
              </w:rPr>
            </w:pPr>
            <w:r>
              <w:rPr>
                <w:rFonts w:ascii="Arial" w:eastAsia="Cambria" w:hAnsi="Arial" w:cs="Arial"/>
                <w:b/>
                <w:sz w:val="24"/>
                <w:szCs w:val="24"/>
              </w:rPr>
              <w:t>5</w:t>
            </w:r>
          </w:p>
        </w:tc>
        <w:tc>
          <w:tcPr>
            <w:tcW w:w="618" w:type="dxa"/>
          </w:tcPr>
          <w:p w14:paraId="6BE2DE6C" w14:textId="77777777" w:rsidR="00BA592F" w:rsidRPr="000E1F7F" w:rsidRDefault="00BA592F" w:rsidP="007D655F">
            <w:pPr>
              <w:spacing w:line="240" w:lineRule="auto"/>
              <w:jc w:val="both"/>
              <w:rPr>
                <w:rFonts w:ascii="Arial" w:eastAsia="Cambria" w:hAnsi="Arial" w:cs="Arial"/>
                <w:b/>
                <w:sz w:val="24"/>
                <w:szCs w:val="24"/>
              </w:rPr>
            </w:pPr>
            <w:r>
              <w:rPr>
                <w:rFonts w:ascii="Arial" w:eastAsia="Cambria" w:hAnsi="Arial" w:cs="Arial"/>
                <w:b/>
                <w:sz w:val="24"/>
                <w:szCs w:val="24"/>
              </w:rPr>
              <w:t>6</w:t>
            </w:r>
          </w:p>
        </w:tc>
        <w:tc>
          <w:tcPr>
            <w:tcW w:w="618" w:type="dxa"/>
          </w:tcPr>
          <w:p w14:paraId="01DE6F48" w14:textId="2597B5C1" w:rsidR="00BA592F" w:rsidRDefault="00BA592F" w:rsidP="007D655F">
            <w:pPr>
              <w:spacing w:line="240" w:lineRule="auto"/>
              <w:jc w:val="both"/>
              <w:rPr>
                <w:rFonts w:ascii="Arial" w:eastAsia="Cambria" w:hAnsi="Arial" w:cs="Arial"/>
                <w:b/>
                <w:sz w:val="24"/>
                <w:szCs w:val="24"/>
              </w:rPr>
            </w:pPr>
            <w:r>
              <w:rPr>
                <w:rFonts w:ascii="Arial" w:eastAsia="Cambria" w:hAnsi="Arial" w:cs="Arial"/>
                <w:b/>
                <w:sz w:val="24"/>
                <w:szCs w:val="24"/>
              </w:rPr>
              <w:t>7</w:t>
            </w:r>
          </w:p>
        </w:tc>
        <w:tc>
          <w:tcPr>
            <w:tcW w:w="618" w:type="dxa"/>
          </w:tcPr>
          <w:p w14:paraId="710F6794" w14:textId="6AE13495" w:rsidR="00BA592F" w:rsidRDefault="00BA592F" w:rsidP="007D655F">
            <w:pPr>
              <w:spacing w:line="240" w:lineRule="auto"/>
              <w:jc w:val="both"/>
              <w:rPr>
                <w:rFonts w:ascii="Arial" w:eastAsia="Cambria" w:hAnsi="Arial" w:cs="Arial"/>
                <w:b/>
                <w:sz w:val="24"/>
                <w:szCs w:val="24"/>
              </w:rPr>
            </w:pPr>
            <w:r>
              <w:rPr>
                <w:rFonts w:ascii="Arial" w:eastAsia="Cambria" w:hAnsi="Arial" w:cs="Arial"/>
                <w:b/>
                <w:sz w:val="24"/>
                <w:szCs w:val="24"/>
              </w:rPr>
              <w:t>8</w:t>
            </w:r>
          </w:p>
        </w:tc>
      </w:tr>
      <w:tr w:rsidR="00BA592F" w:rsidRPr="00B76D3E" w14:paraId="7E2654FC" w14:textId="77057A18" w:rsidTr="00BA592F">
        <w:trPr>
          <w:trHeight w:val="532"/>
        </w:trPr>
        <w:tc>
          <w:tcPr>
            <w:tcW w:w="828" w:type="dxa"/>
          </w:tcPr>
          <w:p w14:paraId="1F1C96FC" w14:textId="77777777" w:rsidR="00BA592F" w:rsidRPr="000E1F7F" w:rsidRDefault="00BA592F" w:rsidP="007D655F">
            <w:pPr>
              <w:spacing w:line="240" w:lineRule="auto"/>
              <w:jc w:val="both"/>
              <w:rPr>
                <w:rFonts w:ascii="Arial" w:eastAsia="Cambria" w:hAnsi="Arial" w:cs="Arial"/>
                <w:b/>
                <w:sz w:val="24"/>
                <w:szCs w:val="24"/>
              </w:rPr>
            </w:pPr>
            <w:r w:rsidRPr="000E1F7F">
              <w:rPr>
                <w:rFonts w:ascii="Arial" w:eastAsia="Cambria" w:hAnsi="Arial" w:cs="Arial"/>
                <w:b/>
                <w:sz w:val="24"/>
                <w:szCs w:val="24"/>
              </w:rPr>
              <w:t>ANS-</w:t>
            </w:r>
          </w:p>
        </w:tc>
        <w:tc>
          <w:tcPr>
            <w:tcW w:w="408" w:type="dxa"/>
          </w:tcPr>
          <w:p w14:paraId="26D90BCD" w14:textId="77777777" w:rsidR="00BA592F" w:rsidRPr="00B76D3E" w:rsidRDefault="00BA592F" w:rsidP="007D655F">
            <w:pPr>
              <w:spacing w:line="240" w:lineRule="auto"/>
              <w:jc w:val="both"/>
              <w:rPr>
                <w:rFonts w:ascii="Arial" w:eastAsia="Cambria" w:hAnsi="Arial" w:cs="Arial"/>
                <w:sz w:val="24"/>
                <w:szCs w:val="24"/>
              </w:rPr>
            </w:pPr>
            <w:r>
              <w:rPr>
                <w:rFonts w:ascii="Arial" w:eastAsia="Cambria" w:hAnsi="Arial" w:cs="Arial"/>
                <w:sz w:val="24"/>
                <w:szCs w:val="24"/>
              </w:rPr>
              <w:t>b</w:t>
            </w:r>
          </w:p>
        </w:tc>
        <w:tc>
          <w:tcPr>
            <w:tcW w:w="618" w:type="dxa"/>
          </w:tcPr>
          <w:p w14:paraId="6FA69189" w14:textId="481444FA" w:rsidR="00BA592F" w:rsidRPr="00B76D3E" w:rsidRDefault="00BA592F" w:rsidP="007D655F">
            <w:pPr>
              <w:spacing w:line="240" w:lineRule="auto"/>
              <w:jc w:val="both"/>
              <w:rPr>
                <w:rFonts w:ascii="Arial" w:eastAsia="Cambria" w:hAnsi="Arial" w:cs="Arial"/>
                <w:sz w:val="24"/>
                <w:szCs w:val="24"/>
              </w:rPr>
            </w:pPr>
            <w:r>
              <w:rPr>
                <w:rFonts w:ascii="Arial" w:eastAsia="Cambria" w:hAnsi="Arial" w:cs="Arial"/>
                <w:sz w:val="24"/>
                <w:szCs w:val="24"/>
              </w:rPr>
              <w:t>d</w:t>
            </w:r>
          </w:p>
        </w:tc>
        <w:tc>
          <w:tcPr>
            <w:tcW w:w="618" w:type="dxa"/>
          </w:tcPr>
          <w:p w14:paraId="642A1B58" w14:textId="40F71BB6" w:rsidR="00BA592F" w:rsidRPr="00B76D3E" w:rsidRDefault="00BA592F" w:rsidP="007D655F">
            <w:pPr>
              <w:spacing w:line="240" w:lineRule="auto"/>
              <w:jc w:val="both"/>
              <w:rPr>
                <w:rFonts w:ascii="Arial" w:eastAsia="Cambria" w:hAnsi="Arial" w:cs="Arial"/>
                <w:sz w:val="24"/>
                <w:szCs w:val="24"/>
              </w:rPr>
            </w:pPr>
            <w:r>
              <w:rPr>
                <w:rFonts w:ascii="Arial" w:eastAsia="Cambria" w:hAnsi="Arial" w:cs="Arial"/>
                <w:sz w:val="24"/>
                <w:szCs w:val="24"/>
              </w:rPr>
              <w:t>d</w:t>
            </w:r>
          </w:p>
        </w:tc>
        <w:tc>
          <w:tcPr>
            <w:tcW w:w="618" w:type="dxa"/>
          </w:tcPr>
          <w:p w14:paraId="3E67F26F" w14:textId="010A78EF" w:rsidR="00BA592F" w:rsidRPr="00B76D3E" w:rsidRDefault="00BA592F" w:rsidP="007D655F">
            <w:pPr>
              <w:spacing w:line="240" w:lineRule="auto"/>
              <w:jc w:val="both"/>
              <w:rPr>
                <w:rFonts w:ascii="Arial" w:eastAsia="Cambria" w:hAnsi="Arial" w:cs="Arial"/>
                <w:sz w:val="24"/>
                <w:szCs w:val="24"/>
              </w:rPr>
            </w:pPr>
            <w:r>
              <w:rPr>
                <w:rFonts w:ascii="Arial" w:eastAsia="Cambria" w:hAnsi="Arial" w:cs="Arial"/>
                <w:sz w:val="24"/>
                <w:szCs w:val="24"/>
              </w:rPr>
              <w:t>c</w:t>
            </w:r>
          </w:p>
        </w:tc>
        <w:tc>
          <w:tcPr>
            <w:tcW w:w="618" w:type="dxa"/>
          </w:tcPr>
          <w:p w14:paraId="34CC62A5" w14:textId="41F2B53A" w:rsidR="00BA592F" w:rsidRPr="00B76D3E" w:rsidRDefault="00BA592F" w:rsidP="007D655F">
            <w:pPr>
              <w:spacing w:line="240" w:lineRule="auto"/>
              <w:jc w:val="both"/>
              <w:rPr>
                <w:rFonts w:ascii="Arial" w:eastAsia="Cambria" w:hAnsi="Arial" w:cs="Arial"/>
                <w:sz w:val="24"/>
                <w:szCs w:val="24"/>
              </w:rPr>
            </w:pPr>
            <w:r>
              <w:rPr>
                <w:rFonts w:ascii="Arial" w:eastAsia="Cambria" w:hAnsi="Arial" w:cs="Arial"/>
                <w:sz w:val="24"/>
                <w:szCs w:val="24"/>
              </w:rPr>
              <w:t>c</w:t>
            </w:r>
          </w:p>
        </w:tc>
        <w:tc>
          <w:tcPr>
            <w:tcW w:w="618" w:type="dxa"/>
          </w:tcPr>
          <w:p w14:paraId="1FF11103" w14:textId="243347ED" w:rsidR="00BA592F" w:rsidRPr="00B76D3E" w:rsidRDefault="00BA592F" w:rsidP="007D655F">
            <w:pPr>
              <w:spacing w:line="240" w:lineRule="auto"/>
              <w:jc w:val="both"/>
              <w:rPr>
                <w:rFonts w:ascii="Arial" w:eastAsia="Cambria" w:hAnsi="Arial" w:cs="Arial"/>
                <w:sz w:val="24"/>
                <w:szCs w:val="24"/>
              </w:rPr>
            </w:pPr>
            <w:r>
              <w:rPr>
                <w:rFonts w:ascii="Arial" w:eastAsia="Cambria" w:hAnsi="Arial" w:cs="Arial"/>
                <w:sz w:val="24"/>
                <w:szCs w:val="24"/>
              </w:rPr>
              <w:t>c</w:t>
            </w:r>
          </w:p>
        </w:tc>
        <w:tc>
          <w:tcPr>
            <w:tcW w:w="618" w:type="dxa"/>
          </w:tcPr>
          <w:p w14:paraId="72042F4E" w14:textId="48246EAD" w:rsidR="00BA592F" w:rsidRDefault="00BA592F" w:rsidP="007D655F">
            <w:pPr>
              <w:spacing w:line="240" w:lineRule="auto"/>
              <w:jc w:val="both"/>
              <w:rPr>
                <w:rFonts w:ascii="Arial" w:eastAsia="Cambria" w:hAnsi="Arial" w:cs="Arial"/>
                <w:sz w:val="24"/>
                <w:szCs w:val="24"/>
              </w:rPr>
            </w:pPr>
            <w:r>
              <w:rPr>
                <w:rFonts w:ascii="Arial" w:eastAsia="Cambria" w:hAnsi="Arial" w:cs="Arial"/>
                <w:sz w:val="24"/>
                <w:szCs w:val="24"/>
              </w:rPr>
              <w:t>c</w:t>
            </w:r>
          </w:p>
        </w:tc>
        <w:tc>
          <w:tcPr>
            <w:tcW w:w="618" w:type="dxa"/>
          </w:tcPr>
          <w:p w14:paraId="2829E920" w14:textId="5CAB2EAA" w:rsidR="00BA592F" w:rsidRDefault="00BA592F" w:rsidP="007D655F">
            <w:pPr>
              <w:spacing w:line="240" w:lineRule="auto"/>
              <w:jc w:val="both"/>
              <w:rPr>
                <w:rFonts w:ascii="Arial" w:eastAsia="Cambria" w:hAnsi="Arial" w:cs="Arial"/>
                <w:sz w:val="24"/>
                <w:szCs w:val="24"/>
              </w:rPr>
            </w:pPr>
            <w:r>
              <w:rPr>
                <w:rFonts w:ascii="Arial" w:eastAsia="Cambria" w:hAnsi="Arial" w:cs="Arial"/>
                <w:sz w:val="24"/>
                <w:szCs w:val="24"/>
              </w:rPr>
              <w:t>a</w:t>
            </w:r>
          </w:p>
        </w:tc>
      </w:tr>
    </w:tbl>
    <w:p w14:paraId="213EBDE1" w14:textId="4B8AC09E" w:rsidR="00BA592F" w:rsidRPr="008921A5" w:rsidRDefault="00BA592F">
      <w:pPr>
        <w:pStyle w:val="ListParagraph"/>
        <w:numPr>
          <w:ilvl w:val="0"/>
          <w:numId w:val="56"/>
        </w:numPr>
        <w:rPr>
          <w:rFonts w:ascii="Times New Roman" w:eastAsia="Times New Roman" w:hAnsi="Times New Roman" w:cs="Times New Roman"/>
          <w:spacing w:val="-8"/>
          <w:sz w:val="24"/>
          <w:szCs w:val="24"/>
        </w:rPr>
      </w:pPr>
      <w:r w:rsidRPr="008921A5">
        <w:rPr>
          <w:rFonts w:ascii="Times New Roman" w:eastAsia="Times New Roman" w:hAnsi="Times New Roman" w:cs="Times New Roman"/>
          <w:spacing w:val="-8"/>
          <w:sz w:val="24"/>
          <w:szCs w:val="24"/>
        </w:rPr>
        <w:t xml:space="preserve">  k=   </w:t>
      </w:r>
      <m:oMath>
        <m:f>
          <m:fPr>
            <m:ctrlPr>
              <w:rPr>
                <w:rFonts w:ascii="Cambria Math" w:eastAsia="Times New Roman" w:hAnsi="Cambria Math" w:cs="Times New Roman"/>
                <w:i/>
                <w:spacing w:val="-8"/>
                <w:sz w:val="24"/>
                <w:szCs w:val="24"/>
              </w:rPr>
            </m:ctrlPr>
          </m:fPr>
          <m:num>
            <m:r>
              <w:rPr>
                <w:rFonts w:ascii="Cambria Math" w:eastAsia="Times New Roman" w:hAnsi="Cambria Math" w:cs="Times New Roman"/>
                <w:spacing w:val="-8"/>
                <w:sz w:val="24"/>
                <w:szCs w:val="24"/>
              </w:rPr>
              <m:t>2.303</m:t>
            </m:r>
          </m:num>
          <m:den>
            <m:r>
              <w:rPr>
                <w:rFonts w:ascii="Cambria Math" w:eastAsia="Times New Roman" w:hAnsi="Cambria Math" w:cs="Times New Roman"/>
                <w:spacing w:val="-8"/>
                <w:sz w:val="24"/>
                <w:szCs w:val="24"/>
              </w:rPr>
              <m:t>t</m:t>
            </m:r>
          </m:den>
        </m:f>
      </m:oMath>
      <w:r w:rsidRPr="008921A5">
        <w:rPr>
          <w:rFonts w:ascii="Times New Roman" w:eastAsia="Times New Roman" w:hAnsi="Times New Roman" w:cs="Times New Roman"/>
          <w:spacing w:val="-8"/>
          <w:sz w:val="24"/>
          <w:szCs w:val="24"/>
        </w:rPr>
        <w:t>log</w:t>
      </w:r>
      <m:oMath>
        <m:f>
          <m:fPr>
            <m:ctrlPr>
              <w:rPr>
                <w:rFonts w:ascii="Cambria Math" w:eastAsia="Times New Roman" w:hAnsi="Cambria Math" w:cs="Times New Roman"/>
                <w:i/>
                <w:spacing w:val="-8"/>
                <w:sz w:val="24"/>
                <w:szCs w:val="24"/>
              </w:rPr>
            </m:ctrlPr>
          </m:fPr>
          <m:num>
            <m:r>
              <w:rPr>
                <w:rFonts w:ascii="Cambria Math" w:eastAsia="Times New Roman" w:hAnsi="Cambria Math" w:cs="Times New Roman"/>
                <w:spacing w:val="-8"/>
                <w:sz w:val="24"/>
                <w:szCs w:val="24"/>
              </w:rPr>
              <m:t>Ro</m:t>
            </m:r>
          </m:num>
          <m:den>
            <m:r>
              <w:rPr>
                <w:rFonts w:ascii="Cambria Math" w:eastAsia="Times New Roman" w:hAnsi="Cambria Math" w:cs="Times New Roman"/>
                <w:spacing w:val="-8"/>
                <w:sz w:val="24"/>
                <w:szCs w:val="24"/>
              </w:rPr>
              <m:t>R</m:t>
            </m:r>
          </m:den>
        </m:f>
        <m:r>
          <w:rPr>
            <w:rFonts w:ascii="Cambria Math" w:eastAsia="Times New Roman" w:hAnsi="Cambria Math" w:cs="Times New Roman"/>
            <w:spacing w:val="-8"/>
            <w:sz w:val="24"/>
            <w:szCs w:val="24"/>
          </w:rPr>
          <m:t xml:space="preserve">    Ro</m:t>
        </m:r>
      </m:oMath>
      <w:r w:rsidRPr="008921A5">
        <w:rPr>
          <w:rFonts w:ascii="Times New Roman" w:eastAsia="Times New Roman" w:hAnsi="Times New Roman" w:cs="Times New Roman"/>
          <w:spacing w:val="-8"/>
          <w:sz w:val="24"/>
          <w:szCs w:val="24"/>
        </w:rPr>
        <w:t xml:space="preserve">  where:[ R</w:t>
      </w:r>
      <w:r w:rsidRPr="008921A5">
        <w:rPr>
          <w:rFonts w:ascii="Times New Roman" w:eastAsia="Times New Roman" w:hAnsi="Times New Roman" w:cs="Times New Roman"/>
          <w:spacing w:val="-8"/>
          <w:sz w:val="24"/>
          <w:szCs w:val="24"/>
          <w:vertAlign w:val="subscript"/>
        </w:rPr>
        <w:t>0</w:t>
      </w:r>
      <w:r w:rsidRPr="008921A5">
        <w:rPr>
          <w:rFonts w:ascii="Times New Roman" w:eastAsia="Times New Roman" w:hAnsi="Times New Roman" w:cs="Times New Roman"/>
          <w:spacing w:val="-8"/>
          <w:sz w:val="24"/>
          <w:szCs w:val="24"/>
        </w:rPr>
        <w:t>]=5g;   [R[ =3g;    k=1.15×10</w:t>
      </w:r>
      <w:r w:rsidRPr="008921A5">
        <w:rPr>
          <w:rFonts w:ascii="Times New Roman" w:eastAsia="Times New Roman" w:hAnsi="Times New Roman" w:cs="Times New Roman"/>
          <w:spacing w:val="-8"/>
          <w:sz w:val="24"/>
          <w:szCs w:val="24"/>
          <w:vertAlign w:val="superscript"/>
        </w:rPr>
        <w:t>−3</w:t>
      </w:r>
      <w:r w:rsidRPr="008921A5">
        <w:rPr>
          <w:rFonts w:ascii="Times New Roman" w:eastAsia="Times New Roman" w:hAnsi="Times New Roman" w:cs="Times New Roman"/>
          <w:spacing w:val="-8"/>
          <w:sz w:val="24"/>
          <w:szCs w:val="24"/>
        </w:rPr>
        <w:t xml:space="preserve">  1.15×10</w:t>
      </w:r>
      <w:r w:rsidRPr="008921A5">
        <w:rPr>
          <w:rFonts w:ascii="Times New Roman" w:eastAsia="Times New Roman" w:hAnsi="Times New Roman" w:cs="Times New Roman"/>
          <w:spacing w:val="-8"/>
          <w:sz w:val="24"/>
          <w:szCs w:val="24"/>
          <w:vertAlign w:val="superscript"/>
        </w:rPr>
        <w:t>−3</w:t>
      </w:r>
      <w:r w:rsidRPr="008921A5">
        <w:rPr>
          <w:rFonts w:ascii="Times New Roman" w:eastAsia="Times New Roman" w:hAnsi="Times New Roman" w:cs="Times New Roman"/>
          <w:spacing w:val="-8"/>
          <w:sz w:val="24"/>
          <w:szCs w:val="24"/>
        </w:rPr>
        <w:t xml:space="preserve">=   </w:t>
      </w:r>
      <m:oMath>
        <m:f>
          <m:fPr>
            <m:ctrlPr>
              <w:rPr>
                <w:rFonts w:ascii="Cambria Math" w:eastAsia="Times New Roman" w:hAnsi="Cambria Math" w:cs="Times New Roman"/>
                <w:i/>
                <w:spacing w:val="-8"/>
                <w:sz w:val="24"/>
                <w:szCs w:val="24"/>
              </w:rPr>
            </m:ctrlPr>
          </m:fPr>
          <m:num>
            <m:r>
              <w:rPr>
                <w:rFonts w:ascii="Cambria Math" w:eastAsia="Times New Roman" w:hAnsi="Cambria Math" w:cs="Times New Roman"/>
                <w:spacing w:val="-8"/>
                <w:sz w:val="24"/>
                <w:szCs w:val="24"/>
              </w:rPr>
              <m:t>2.303</m:t>
            </m:r>
          </m:num>
          <m:den>
            <m:r>
              <w:rPr>
                <w:rFonts w:ascii="Cambria Math" w:eastAsia="Times New Roman" w:hAnsi="Cambria Math" w:cs="Times New Roman"/>
                <w:spacing w:val="-8"/>
                <w:sz w:val="24"/>
                <w:szCs w:val="24"/>
              </w:rPr>
              <m:t>t</m:t>
            </m:r>
          </m:den>
        </m:f>
      </m:oMath>
      <w:r w:rsidRPr="008921A5">
        <w:rPr>
          <w:rFonts w:ascii="Times New Roman" w:eastAsia="Times New Roman" w:hAnsi="Times New Roman" w:cs="Times New Roman"/>
          <w:spacing w:val="-8"/>
          <w:sz w:val="24"/>
          <w:szCs w:val="24"/>
        </w:rPr>
        <w:t xml:space="preserve"> log </w:t>
      </w:r>
      <m:oMath>
        <m:f>
          <m:fPr>
            <m:ctrlPr>
              <w:rPr>
                <w:rFonts w:ascii="Cambria Math" w:eastAsia="Times New Roman" w:hAnsi="Cambria Math" w:cs="Times New Roman"/>
                <w:i/>
                <w:spacing w:val="-8"/>
                <w:sz w:val="24"/>
                <w:szCs w:val="24"/>
              </w:rPr>
            </m:ctrlPr>
          </m:fPr>
          <m:num>
            <m:r>
              <w:rPr>
                <w:rFonts w:ascii="Cambria Math" w:eastAsia="Times New Roman" w:hAnsi="Cambria Math" w:cs="Times New Roman"/>
                <w:spacing w:val="-8"/>
                <w:sz w:val="24"/>
                <w:szCs w:val="24"/>
              </w:rPr>
              <m:t>5</m:t>
            </m:r>
          </m:num>
          <m:den>
            <m:r>
              <w:rPr>
                <w:rFonts w:ascii="Cambria Math" w:eastAsia="Times New Roman" w:hAnsi="Cambria Math" w:cs="Times New Roman"/>
                <w:spacing w:val="-8"/>
                <w:sz w:val="24"/>
                <w:szCs w:val="24"/>
              </w:rPr>
              <m:t>3</m:t>
            </m:r>
          </m:den>
        </m:f>
      </m:oMath>
    </w:p>
    <w:p w14:paraId="7F0715B6" w14:textId="056A45EE" w:rsidR="00BA592F" w:rsidRPr="00FB3DF5" w:rsidRDefault="008921A5" w:rsidP="00BA592F">
      <w:pPr>
        <w:rPr>
          <w:rFonts w:ascii="Times New Roman" w:eastAsia="Times New Roman" w:hAnsi="Times New Roman" w:cs="Times New Roman"/>
          <w:spacing w:val="-8"/>
          <w:sz w:val="24"/>
          <w:szCs w:val="24"/>
        </w:rPr>
      </w:pPr>
      <w:r>
        <w:rPr>
          <w:rFonts w:ascii="Times New Roman" w:eastAsia="Times New Roman" w:hAnsi="Times New Roman" w:cs="Times New Roman"/>
          <w:spacing w:val="-8"/>
          <w:sz w:val="24"/>
          <w:szCs w:val="24"/>
        </w:rPr>
        <w:t xml:space="preserve">               </w:t>
      </w:r>
      <w:r w:rsidR="00BA592F" w:rsidRPr="00FB3DF5">
        <w:rPr>
          <w:rFonts w:ascii="Times New Roman" w:eastAsia="Times New Roman" w:hAnsi="Times New Roman" w:cs="Times New Roman"/>
          <w:spacing w:val="-8"/>
          <w:sz w:val="24"/>
          <w:szCs w:val="24"/>
        </w:rPr>
        <w:t xml:space="preserve">And:log 5=0.6989     log 3=0.477  </w:t>
      </w:r>
    </w:p>
    <w:p w14:paraId="4DD8D111" w14:textId="77777777" w:rsidR="00BA592F" w:rsidRPr="00FB3DF5" w:rsidRDefault="00BA592F" w:rsidP="00BA592F">
      <w:pPr>
        <w:rPr>
          <w:rFonts w:ascii="Times New Roman" w:eastAsia="Times New Roman" w:hAnsi="Times New Roman" w:cs="Times New Roman"/>
          <w:spacing w:val="-8"/>
          <w:sz w:val="24"/>
          <w:szCs w:val="24"/>
        </w:rPr>
      </w:pPr>
      <w:r w:rsidRPr="00FB3DF5">
        <w:rPr>
          <w:rFonts w:ascii="Times New Roman" w:eastAsia="Times New Roman" w:hAnsi="Times New Roman" w:cs="Times New Roman"/>
          <w:spacing w:val="-8"/>
          <w:sz w:val="24"/>
          <w:szCs w:val="24"/>
        </w:rPr>
        <w:t xml:space="preserve">            t=2.3031.15×10−3×(log 5−log3)=2.3031.15×10</w:t>
      </w:r>
      <w:r w:rsidRPr="00FB3DF5">
        <w:rPr>
          <w:rFonts w:ascii="Times New Roman" w:eastAsia="Times New Roman" w:hAnsi="Times New Roman" w:cs="Times New Roman"/>
          <w:spacing w:val="-8"/>
          <w:sz w:val="24"/>
          <w:szCs w:val="24"/>
          <w:vertAlign w:val="superscript"/>
        </w:rPr>
        <w:t>−3</w:t>
      </w:r>
      <w:r w:rsidRPr="00FB3DF5">
        <w:rPr>
          <w:rFonts w:ascii="Times New Roman" w:eastAsia="Times New Roman" w:hAnsi="Times New Roman" w:cs="Times New Roman"/>
          <w:spacing w:val="-8"/>
          <w:sz w:val="24"/>
          <w:szCs w:val="24"/>
        </w:rPr>
        <w:t>×0.2219=0.44×10</w:t>
      </w:r>
      <w:r w:rsidRPr="00FB3DF5">
        <w:rPr>
          <w:rFonts w:ascii="Times New Roman" w:eastAsia="Times New Roman" w:hAnsi="Times New Roman" w:cs="Times New Roman"/>
          <w:spacing w:val="-8"/>
          <w:sz w:val="24"/>
          <w:szCs w:val="24"/>
          <w:vertAlign w:val="superscript"/>
        </w:rPr>
        <w:t>3</w:t>
      </w:r>
      <w:r w:rsidRPr="00FB3DF5">
        <w:rPr>
          <w:rFonts w:ascii="Times New Roman" w:eastAsia="Times New Roman" w:hAnsi="Times New Roman" w:cs="Times New Roman"/>
          <w:spacing w:val="-8"/>
          <w:sz w:val="24"/>
          <w:szCs w:val="24"/>
        </w:rPr>
        <w:t xml:space="preserve"> seconds</w:t>
      </w:r>
      <w:r>
        <w:rPr>
          <w:rFonts w:ascii="Times New Roman" w:eastAsia="Times New Roman" w:hAnsi="Times New Roman" w:cs="Times New Roman"/>
          <w:spacing w:val="-8"/>
          <w:sz w:val="24"/>
          <w:szCs w:val="24"/>
        </w:rPr>
        <w:tab/>
      </w:r>
      <w:r>
        <w:rPr>
          <w:rFonts w:ascii="Times New Roman" w:eastAsia="Times New Roman" w:hAnsi="Times New Roman" w:cs="Times New Roman"/>
          <w:spacing w:val="-8"/>
          <w:sz w:val="24"/>
          <w:szCs w:val="24"/>
        </w:rPr>
        <w:tab/>
        <w:t>2</w:t>
      </w:r>
    </w:p>
    <w:p w14:paraId="7B183A10" w14:textId="5345BEDE" w:rsidR="00BA592F" w:rsidRPr="008921A5" w:rsidRDefault="00BA592F">
      <w:pPr>
        <w:pStyle w:val="ListParagraph"/>
        <w:numPr>
          <w:ilvl w:val="0"/>
          <w:numId w:val="56"/>
        </w:numPr>
        <w:rPr>
          <w:rFonts w:ascii="Times New Roman" w:eastAsia="Times New Roman" w:hAnsi="Times New Roman" w:cs="Times New Roman"/>
          <w:spacing w:val="-8"/>
          <w:sz w:val="24"/>
          <w:szCs w:val="24"/>
        </w:rPr>
      </w:pPr>
      <w:r w:rsidRPr="008921A5">
        <w:rPr>
          <w:rFonts w:ascii="Times New Roman" w:eastAsia="Times New Roman" w:hAnsi="Times New Roman" w:cs="Times New Roman"/>
          <w:spacing w:val="-8"/>
          <w:sz w:val="24"/>
          <w:szCs w:val="24"/>
        </w:rPr>
        <w:t>A Complex of the type [M(AA)</w:t>
      </w:r>
      <w:r w:rsidRPr="008921A5">
        <w:rPr>
          <w:rFonts w:ascii="Times New Roman" w:eastAsia="Times New Roman" w:hAnsi="Times New Roman" w:cs="Times New Roman"/>
          <w:spacing w:val="-8"/>
          <w:sz w:val="24"/>
          <w:szCs w:val="24"/>
          <w:vertAlign w:val="subscript"/>
        </w:rPr>
        <w:t>2</w:t>
      </w:r>
      <w:r w:rsidRPr="008921A5">
        <w:rPr>
          <w:rFonts w:ascii="Times New Roman" w:eastAsia="Times New Roman" w:hAnsi="Times New Roman" w:cs="Times New Roman"/>
          <w:spacing w:val="-8"/>
          <w:sz w:val="24"/>
          <w:szCs w:val="24"/>
        </w:rPr>
        <w:t>X</w:t>
      </w:r>
      <w:r w:rsidRPr="008921A5">
        <w:rPr>
          <w:rFonts w:ascii="Times New Roman" w:eastAsia="Times New Roman" w:hAnsi="Times New Roman" w:cs="Times New Roman"/>
          <w:spacing w:val="-8"/>
          <w:sz w:val="24"/>
          <w:szCs w:val="24"/>
          <w:vertAlign w:val="subscript"/>
        </w:rPr>
        <w:t>2</w:t>
      </w:r>
      <w:r w:rsidRPr="008921A5">
        <w:rPr>
          <w:rFonts w:ascii="Times New Roman" w:eastAsia="Times New Roman" w:hAnsi="Times New Roman" w:cs="Times New Roman"/>
          <w:spacing w:val="-8"/>
          <w:sz w:val="24"/>
          <w:szCs w:val="24"/>
        </w:rPr>
        <w:t>]n</w:t>
      </w:r>
      <w:r w:rsidRPr="008921A5">
        <w:rPr>
          <w:rFonts w:ascii="Times New Roman" w:eastAsia="Times New Roman" w:hAnsi="Times New Roman" w:cs="Times New Roman"/>
          <w:spacing w:val="-8"/>
          <w:sz w:val="24"/>
          <w:szCs w:val="24"/>
          <w:vertAlign w:val="superscript"/>
        </w:rPr>
        <w:t>+</w:t>
      </w:r>
      <w:r w:rsidRPr="008921A5">
        <w:rPr>
          <w:rFonts w:ascii="Times New Roman" w:eastAsia="Times New Roman" w:hAnsi="Times New Roman" w:cs="Times New Roman"/>
          <w:spacing w:val="-8"/>
          <w:sz w:val="24"/>
          <w:szCs w:val="24"/>
        </w:rPr>
        <w:t xml:space="preserve"> indicate cis- octahedral structure.</w:t>
      </w:r>
      <w:r w:rsidRPr="008921A5">
        <w:rPr>
          <w:rFonts w:ascii="Times New Roman" w:eastAsia="Times New Roman" w:hAnsi="Times New Roman" w:cs="Times New Roman"/>
          <w:spacing w:val="-8"/>
          <w:sz w:val="24"/>
          <w:szCs w:val="24"/>
        </w:rPr>
        <w:tab/>
      </w:r>
      <w:r w:rsidRPr="008921A5">
        <w:rPr>
          <w:rFonts w:ascii="Times New Roman" w:eastAsia="Times New Roman" w:hAnsi="Times New Roman" w:cs="Times New Roman"/>
          <w:spacing w:val="-8"/>
          <w:sz w:val="24"/>
          <w:szCs w:val="24"/>
        </w:rPr>
        <w:tab/>
      </w:r>
      <w:r w:rsidRPr="008921A5">
        <w:rPr>
          <w:rFonts w:ascii="Times New Roman" w:eastAsia="Times New Roman" w:hAnsi="Times New Roman" w:cs="Times New Roman"/>
          <w:spacing w:val="-8"/>
          <w:sz w:val="24"/>
          <w:szCs w:val="24"/>
        </w:rPr>
        <w:tab/>
        <w:t>1</w:t>
      </w:r>
    </w:p>
    <w:p w14:paraId="6B7867D4" w14:textId="77777777" w:rsidR="00BA592F" w:rsidRPr="00FB3DF5" w:rsidRDefault="00BA592F" w:rsidP="00BA592F">
      <w:pPr>
        <w:ind w:firstLine="720"/>
        <w:rPr>
          <w:rFonts w:ascii="Times New Roman" w:eastAsia="Times New Roman" w:hAnsi="Times New Roman" w:cs="Times New Roman"/>
          <w:spacing w:val="-8"/>
          <w:sz w:val="24"/>
          <w:szCs w:val="24"/>
        </w:rPr>
      </w:pPr>
      <w:r w:rsidRPr="00FB3DF5">
        <w:rPr>
          <w:rFonts w:ascii="Times New Roman" w:eastAsia="Times New Roman" w:hAnsi="Times New Roman" w:cs="Times New Roman"/>
          <w:spacing w:val="-8"/>
          <w:sz w:val="24"/>
          <w:szCs w:val="24"/>
        </w:rPr>
        <w:t>Example-cis-[Pt(en)</w:t>
      </w:r>
      <w:r w:rsidRPr="00FB3DF5">
        <w:rPr>
          <w:rFonts w:ascii="Times New Roman" w:eastAsia="Times New Roman" w:hAnsi="Times New Roman" w:cs="Times New Roman"/>
          <w:spacing w:val="-8"/>
          <w:sz w:val="24"/>
          <w:szCs w:val="24"/>
          <w:vertAlign w:val="subscript"/>
        </w:rPr>
        <w:t>2</w:t>
      </w:r>
      <w:r w:rsidRPr="00FB3DF5">
        <w:rPr>
          <w:rFonts w:ascii="Times New Roman" w:eastAsia="Times New Roman" w:hAnsi="Times New Roman" w:cs="Times New Roman"/>
          <w:spacing w:val="-8"/>
          <w:sz w:val="24"/>
          <w:szCs w:val="24"/>
        </w:rPr>
        <w:t>Cl</w:t>
      </w:r>
      <w:r w:rsidRPr="00FB3DF5">
        <w:rPr>
          <w:rFonts w:ascii="Times New Roman" w:eastAsia="Times New Roman" w:hAnsi="Times New Roman" w:cs="Times New Roman"/>
          <w:spacing w:val="-8"/>
          <w:sz w:val="24"/>
          <w:szCs w:val="24"/>
          <w:vertAlign w:val="subscript"/>
        </w:rPr>
        <w:t>2</w:t>
      </w:r>
      <w:r w:rsidRPr="00FB3DF5">
        <w:rPr>
          <w:rFonts w:ascii="Times New Roman" w:eastAsia="Times New Roman" w:hAnsi="Times New Roman" w:cs="Times New Roman"/>
          <w:spacing w:val="-8"/>
          <w:sz w:val="24"/>
          <w:szCs w:val="24"/>
        </w:rPr>
        <w:t>]</w:t>
      </w:r>
      <w:r w:rsidRPr="00FB3DF5">
        <w:rPr>
          <w:rFonts w:ascii="Times New Roman" w:eastAsia="Times New Roman" w:hAnsi="Times New Roman" w:cs="Times New Roman"/>
          <w:spacing w:val="-8"/>
          <w:sz w:val="24"/>
          <w:szCs w:val="24"/>
          <w:vertAlign w:val="superscript"/>
        </w:rPr>
        <w:t xml:space="preserve">2+ </w:t>
      </w:r>
      <w:r w:rsidRPr="00FB3DF5">
        <w:rPr>
          <w:rFonts w:ascii="Times New Roman" w:eastAsia="Times New Roman" w:hAnsi="Times New Roman" w:cs="Times New Roman"/>
          <w:spacing w:val="-8"/>
          <w:sz w:val="24"/>
          <w:szCs w:val="24"/>
        </w:rPr>
        <w:t>or any example.</w:t>
      </w:r>
      <w:r>
        <w:rPr>
          <w:rFonts w:ascii="Times New Roman" w:eastAsia="Times New Roman" w:hAnsi="Times New Roman" w:cs="Times New Roman"/>
          <w:spacing w:val="-8"/>
          <w:sz w:val="24"/>
          <w:szCs w:val="24"/>
        </w:rPr>
        <w:tab/>
      </w:r>
      <w:r>
        <w:rPr>
          <w:rFonts w:ascii="Times New Roman" w:eastAsia="Times New Roman" w:hAnsi="Times New Roman" w:cs="Times New Roman"/>
          <w:spacing w:val="-8"/>
          <w:sz w:val="24"/>
          <w:szCs w:val="24"/>
        </w:rPr>
        <w:tab/>
      </w:r>
      <w:r>
        <w:rPr>
          <w:rFonts w:ascii="Times New Roman" w:eastAsia="Times New Roman" w:hAnsi="Times New Roman" w:cs="Times New Roman"/>
          <w:spacing w:val="-8"/>
          <w:sz w:val="24"/>
          <w:szCs w:val="24"/>
        </w:rPr>
        <w:tab/>
      </w:r>
      <w:r>
        <w:rPr>
          <w:rFonts w:ascii="Times New Roman" w:eastAsia="Times New Roman" w:hAnsi="Times New Roman" w:cs="Times New Roman"/>
          <w:spacing w:val="-8"/>
          <w:sz w:val="24"/>
          <w:szCs w:val="24"/>
        </w:rPr>
        <w:tab/>
      </w:r>
      <w:r>
        <w:rPr>
          <w:rFonts w:ascii="Times New Roman" w:eastAsia="Times New Roman" w:hAnsi="Times New Roman" w:cs="Times New Roman"/>
          <w:spacing w:val="-8"/>
          <w:sz w:val="24"/>
          <w:szCs w:val="24"/>
        </w:rPr>
        <w:tab/>
      </w:r>
      <w:r>
        <w:rPr>
          <w:rFonts w:ascii="Times New Roman" w:eastAsia="Times New Roman" w:hAnsi="Times New Roman" w:cs="Times New Roman"/>
          <w:spacing w:val="-8"/>
          <w:sz w:val="24"/>
          <w:szCs w:val="24"/>
        </w:rPr>
        <w:tab/>
        <w:t>1</w:t>
      </w:r>
    </w:p>
    <w:p w14:paraId="05341F23" w14:textId="5B0E6DCC" w:rsidR="00BA592F" w:rsidRPr="008921A5" w:rsidRDefault="00BA592F">
      <w:pPr>
        <w:pStyle w:val="ListParagraph"/>
        <w:numPr>
          <w:ilvl w:val="0"/>
          <w:numId w:val="56"/>
        </w:numPr>
        <w:rPr>
          <w:rFonts w:ascii="Times New Roman" w:eastAsia="Times New Roman" w:hAnsi="Times New Roman" w:cs="Times New Roman"/>
          <w:spacing w:val="-8"/>
          <w:sz w:val="24"/>
          <w:szCs w:val="24"/>
        </w:rPr>
      </w:pPr>
      <w:r w:rsidRPr="008921A5">
        <w:rPr>
          <w:rFonts w:ascii="Times New Roman" w:eastAsia="Times New Roman" w:hAnsi="Times New Roman" w:cs="Times New Roman"/>
          <w:spacing w:val="-8"/>
          <w:sz w:val="24"/>
          <w:szCs w:val="24"/>
        </w:rPr>
        <w:t>(a)</w:t>
      </w:r>
      <w:r w:rsidRPr="008921A5">
        <w:rPr>
          <w:rFonts w:ascii="Times New Roman" w:eastAsia="Times New Roman" w:hAnsi="Times New Roman" w:cs="Times New Roman"/>
          <w:spacing w:val="-8"/>
          <w:sz w:val="24"/>
          <w:szCs w:val="24"/>
        </w:rPr>
        <w:tab/>
        <w:t>Temperature and activation energy are inversely proportional to each other</w:t>
      </w:r>
      <w:r w:rsidRPr="008921A5">
        <w:rPr>
          <w:rFonts w:ascii="Times New Roman" w:eastAsia="Times New Roman" w:hAnsi="Times New Roman" w:cs="Times New Roman"/>
          <w:spacing w:val="-8"/>
          <w:sz w:val="24"/>
          <w:szCs w:val="24"/>
        </w:rPr>
        <w:tab/>
        <w:t>1</w:t>
      </w:r>
    </w:p>
    <w:p w14:paraId="3B9B4394" w14:textId="77777777" w:rsidR="00BA592F" w:rsidRPr="00FB3DF5" w:rsidRDefault="00BA592F" w:rsidP="00BA592F">
      <w:pPr>
        <w:ind w:firstLine="720"/>
        <w:rPr>
          <w:rFonts w:ascii="Times New Roman" w:eastAsia="Times New Roman" w:hAnsi="Times New Roman" w:cs="Times New Roman"/>
          <w:spacing w:val="-8"/>
          <w:sz w:val="24"/>
          <w:szCs w:val="24"/>
        </w:rPr>
      </w:pPr>
      <w:r w:rsidRPr="00FB3DF5">
        <w:rPr>
          <w:rFonts w:ascii="Times New Roman" w:eastAsia="Times New Roman" w:hAnsi="Times New Roman" w:cs="Times New Roman"/>
          <w:spacing w:val="-8"/>
          <w:sz w:val="24"/>
          <w:szCs w:val="24"/>
        </w:rPr>
        <w:t>(b)</w:t>
      </w:r>
      <w:r w:rsidRPr="00FB3DF5">
        <w:rPr>
          <w:rFonts w:ascii="Times New Roman" w:eastAsia="Times New Roman" w:hAnsi="Times New Roman" w:cs="Times New Roman"/>
          <w:spacing w:val="-8"/>
          <w:sz w:val="24"/>
          <w:szCs w:val="24"/>
        </w:rPr>
        <w:tab/>
        <w:t>it is due to improper orientation</w:t>
      </w:r>
      <w:r>
        <w:rPr>
          <w:rFonts w:ascii="Times New Roman" w:eastAsia="Times New Roman" w:hAnsi="Times New Roman" w:cs="Times New Roman"/>
          <w:spacing w:val="-8"/>
          <w:sz w:val="24"/>
          <w:szCs w:val="24"/>
        </w:rPr>
        <w:tab/>
      </w:r>
      <w:r>
        <w:rPr>
          <w:rFonts w:ascii="Times New Roman" w:eastAsia="Times New Roman" w:hAnsi="Times New Roman" w:cs="Times New Roman"/>
          <w:spacing w:val="-8"/>
          <w:sz w:val="24"/>
          <w:szCs w:val="24"/>
        </w:rPr>
        <w:tab/>
      </w:r>
      <w:r>
        <w:rPr>
          <w:rFonts w:ascii="Times New Roman" w:eastAsia="Times New Roman" w:hAnsi="Times New Roman" w:cs="Times New Roman"/>
          <w:spacing w:val="-8"/>
          <w:sz w:val="24"/>
          <w:szCs w:val="24"/>
        </w:rPr>
        <w:tab/>
      </w:r>
      <w:r>
        <w:rPr>
          <w:rFonts w:ascii="Times New Roman" w:eastAsia="Times New Roman" w:hAnsi="Times New Roman" w:cs="Times New Roman"/>
          <w:spacing w:val="-8"/>
          <w:sz w:val="24"/>
          <w:szCs w:val="24"/>
        </w:rPr>
        <w:tab/>
      </w:r>
      <w:r>
        <w:rPr>
          <w:rFonts w:ascii="Times New Roman" w:eastAsia="Times New Roman" w:hAnsi="Times New Roman" w:cs="Times New Roman"/>
          <w:spacing w:val="-8"/>
          <w:sz w:val="24"/>
          <w:szCs w:val="24"/>
        </w:rPr>
        <w:tab/>
      </w:r>
      <w:r>
        <w:rPr>
          <w:rFonts w:ascii="Times New Roman" w:eastAsia="Times New Roman" w:hAnsi="Times New Roman" w:cs="Times New Roman"/>
          <w:spacing w:val="-8"/>
          <w:sz w:val="24"/>
          <w:szCs w:val="24"/>
        </w:rPr>
        <w:tab/>
      </w:r>
      <w:r>
        <w:rPr>
          <w:rFonts w:ascii="Times New Roman" w:eastAsia="Times New Roman" w:hAnsi="Times New Roman" w:cs="Times New Roman"/>
          <w:spacing w:val="-8"/>
          <w:sz w:val="24"/>
          <w:szCs w:val="24"/>
        </w:rPr>
        <w:tab/>
        <w:t>1</w:t>
      </w:r>
    </w:p>
    <w:p w14:paraId="4E7C51A4" w14:textId="77777777" w:rsidR="00BA592F" w:rsidRPr="00FB3DF5" w:rsidRDefault="00BA592F" w:rsidP="00BA592F">
      <w:pPr>
        <w:ind w:firstLine="720"/>
        <w:rPr>
          <w:rFonts w:ascii="Times New Roman" w:eastAsia="Times New Roman" w:hAnsi="Times New Roman" w:cs="Times New Roman"/>
          <w:spacing w:val="-8"/>
          <w:sz w:val="24"/>
          <w:szCs w:val="24"/>
        </w:rPr>
      </w:pPr>
      <w:r w:rsidRPr="00FB3DF5">
        <w:rPr>
          <w:rFonts w:ascii="Times New Roman" w:eastAsia="Times New Roman" w:hAnsi="Times New Roman" w:cs="Times New Roman"/>
          <w:spacing w:val="-8"/>
          <w:sz w:val="24"/>
          <w:szCs w:val="24"/>
        </w:rPr>
        <w:t>Two factors for a reaction 1.threshold energy 2. Proper oreantaion</w:t>
      </w:r>
    </w:p>
    <w:p w14:paraId="1240C94C" w14:textId="0D373945" w:rsidR="00BA592F" w:rsidRPr="008921A5" w:rsidRDefault="00BA592F">
      <w:pPr>
        <w:pStyle w:val="ListParagraph"/>
        <w:numPr>
          <w:ilvl w:val="0"/>
          <w:numId w:val="56"/>
        </w:numPr>
        <w:rPr>
          <w:rFonts w:ascii="Times New Roman" w:eastAsia="Times New Roman" w:hAnsi="Times New Roman" w:cs="Times New Roman"/>
          <w:spacing w:val="-8"/>
          <w:sz w:val="24"/>
          <w:szCs w:val="24"/>
        </w:rPr>
      </w:pPr>
      <w:r w:rsidRPr="008921A5">
        <w:rPr>
          <w:rFonts w:ascii="Times New Roman" w:eastAsia="Times New Roman" w:hAnsi="Times New Roman" w:cs="Times New Roman"/>
          <w:spacing w:val="-8"/>
          <w:sz w:val="24"/>
          <w:szCs w:val="24"/>
        </w:rPr>
        <w:t>(a) Due to unapired electron(Cl is weak field ligand, CO is strong field ligand )</w:t>
      </w:r>
      <w:r w:rsidRPr="008921A5">
        <w:rPr>
          <w:rFonts w:ascii="Times New Roman" w:eastAsia="Times New Roman" w:hAnsi="Times New Roman" w:cs="Times New Roman"/>
          <w:spacing w:val="-8"/>
          <w:sz w:val="24"/>
          <w:szCs w:val="24"/>
        </w:rPr>
        <w:tab/>
      </w:r>
      <w:r w:rsidRPr="008921A5">
        <w:rPr>
          <w:rFonts w:ascii="Times New Roman" w:eastAsia="Times New Roman" w:hAnsi="Times New Roman" w:cs="Times New Roman"/>
          <w:spacing w:val="-8"/>
          <w:sz w:val="24"/>
          <w:szCs w:val="24"/>
        </w:rPr>
        <w:tab/>
        <w:t>1</w:t>
      </w:r>
    </w:p>
    <w:p w14:paraId="5A772AC5" w14:textId="77777777" w:rsidR="00BA592F" w:rsidRPr="00BA4846" w:rsidRDefault="00BA592F" w:rsidP="00BA592F">
      <w:pPr>
        <w:ind w:firstLine="720"/>
        <w:rPr>
          <w:rFonts w:ascii="Times New Roman" w:eastAsia="Times New Roman" w:hAnsi="Times New Roman" w:cs="Times New Roman"/>
          <w:spacing w:val="-8"/>
          <w:sz w:val="24"/>
          <w:szCs w:val="24"/>
        </w:rPr>
      </w:pPr>
      <w:r>
        <w:rPr>
          <w:rFonts w:ascii="Times New Roman" w:eastAsia="Times New Roman" w:hAnsi="Times New Roman" w:cs="Times New Roman"/>
          <w:spacing w:val="-8"/>
          <w:sz w:val="24"/>
          <w:szCs w:val="24"/>
        </w:rPr>
        <w:t xml:space="preserve">(b) </w:t>
      </w:r>
      <w:r w:rsidRPr="0057799B">
        <w:rPr>
          <w:rFonts w:ascii="Times New Roman" w:eastAsia="Times New Roman" w:hAnsi="Times New Roman" w:cs="Times New Roman"/>
          <w:spacing w:val="-8"/>
          <w:sz w:val="24"/>
          <w:szCs w:val="24"/>
        </w:rPr>
        <w:t>(i) t</w:t>
      </w:r>
      <w:r w:rsidRPr="0057799B">
        <w:rPr>
          <w:rFonts w:ascii="Times New Roman" w:eastAsia="Times New Roman" w:hAnsi="Times New Roman" w:cs="Times New Roman"/>
          <w:spacing w:val="-8"/>
          <w:sz w:val="24"/>
          <w:szCs w:val="24"/>
          <w:vertAlign w:val="subscript"/>
        </w:rPr>
        <w:t>2</w:t>
      </w:r>
      <w:r w:rsidRPr="0057799B">
        <w:rPr>
          <w:rFonts w:ascii="Times New Roman" w:eastAsia="Times New Roman" w:hAnsi="Times New Roman" w:cs="Times New Roman"/>
          <w:spacing w:val="-8"/>
          <w:sz w:val="24"/>
          <w:szCs w:val="24"/>
        </w:rPr>
        <w:t>g</w:t>
      </w:r>
      <w:r w:rsidRPr="0057799B">
        <w:rPr>
          <w:rFonts w:ascii="Times New Roman" w:eastAsia="Times New Roman" w:hAnsi="Times New Roman" w:cs="Times New Roman"/>
          <w:spacing w:val="-8"/>
          <w:sz w:val="24"/>
          <w:szCs w:val="24"/>
          <w:vertAlign w:val="superscript"/>
        </w:rPr>
        <w:t xml:space="preserve">5 </w:t>
      </w:r>
      <w:r w:rsidRPr="0057799B">
        <w:rPr>
          <w:rFonts w:ascii="Times New Roman" w:eastAsia="Times New Roman" w:hAnsi="Times New Roman" w:cs="Times New Roman"/>
          <w:spacing w:val="-8"/>
          <w:sz w:val="24"/>
          <w:szCs w:val="24"/>
        </w:rPr>
        <w:t xml:space="preserve">                  (ii) t</w:t>
      </w:r>
      <w:r w:rsidRPr="0057799B">
        <w:rPr>
          <w:rFonts w:ascii="Times New Roman" w:eastAsia="Times New Roman" w:hAnsi="Times New Roman" w:cs="Times New Roman"/>
          <w:spacing w:val="-8"/>
          <w:sz w:val="24"/>
          <w:szCs w:val="24"/>
          <w:vertAlign w:val="subscript"/>
        </w:rPr>
        <w:t>2</w:t>
      </w:r>
      <w:r w:rsidRPr="0057799B">
        <w:rPr>
          <w:rFonts w:ascii="Times New Roman" w:eastAsia="Times New Roman" w:hAnsi="Times New Roman" w:cs="Times New Roman"/>
          <w:spacing w:val="-8"/>
          <w:sz w:val="24"/>
          <w:szCs w:val="24"/>
        </w:rPr>
        <w:t>g</w:t>
      </w:r>
      <w:r w:rsidRPr="0057799B">
        <w:rPr>
          <w:rFonts w:ascii="Times New Roman" w:eastAsia="Times New Roman" w:hAnsi="Times New Roman" w:cs="Times New Roman"/>
          <w:spacing w:val="-8"/>
          <w:sz w:val="24"/>
          <w:szCs w:val="24"/>
          <w:vertAlign w:val="superscript"/>
        </w:rPr>
        <w:t>3</w:t>
      </w:r>
      <w:r w:rsidRPr="0057799B">
        <w:rPr>
          <w:rFonts w:ascii="Times New Roman" w:eastAsia="Times New Roman" w:hAnsi="Times New Roman" w:cs="Times New Roman"/>
          <w:spacing w:val="-8"/>
          <w:sz w:val="24"/>
          <w:szCs w:val="24"/>
        </w:rPr>
        <w:t>,eg</w:t>
      </w:r>
      <w:r w:rsidRPr="0057799B">
        <w:rPr>
          <w:rFonts w:ascii="Times New Roman" w:eastAsia="Times New Roman" w:hAnsi="Times New Roman" w:cs="Times New Roman"/>
          <w:spacing w:val="-8"/>
          <w:sz w:val="24"/>
          <w:szCs w:val="24"/>
          <w:vertAlign w:val="superscript"/>
        </w:rPr>
        <w:t>2</w:t>
      </w:r>
      <w:r>
        <w:rPr>
          <w:rFonts w:ascii="Times New Roman" w:eastAsia="Times New Roman" w:hAnsi="Times New Roman" w:cs="Times New Roman"/>
          <w:spacing w:val="-8"/>
          <w:sz w:val="24"/>
          <w:szCs w:val="24"/>
          <w:vertAlign w:val="superscript"/>
        </w:rPr>
        <w:tab/>
      </w:r>
      <w:r>
        <w:rPr>
          <w:rFonts w:ascii="Times New Roman" w:eastAsia="Times New Roman" w:hAnsi="Times New Roman" w:cs="Times New Roman"/>
          <w:spacing w:val="-8"/>
          <w:sz w:val="24"/>
          <w:szCs w:val="24"/>
          <w:vertAlign w:val="superscript"/>
        </w:rPr>
        <w:tab/>
      </w:r>
      <w:r>
        <w:rPr>
          <w:rFonts w:ascii="Times New Roman" w:eastAsia="Times New Roman" w:hAnsi="Times New Roman" w:cs="Times New Roman"/>
          <w:spacing w:val="-8"/>
          <w:sz w:val="24"/>
          <w:szCs w:val="24"/>
          <w:vertAlign w:val="superscript"/>
        </w:rPr>
        <w:tab/>
      </w:r>
      <w:r>
        <w:rPr>
          <w:rFonts w:ascii="Times New Roman" w:eastAsia="Times New Roman" w:hAnsi="Times New Roman" w:cs="Times New Roman"/>
          <w:spacing w:val="-8"/>
          <w:sz w:val="24"/>
          <w:szCs w:val="24"/>
          <w:vertAlign w:val="superscript"/>
        </w:rPr>
        <w:tab/>
      </w:r>
      <w:r>
        <w:rPr>
          <w:rFonts w:ascii="Times New Roman" w:eastAsia="Times New Roman" w:hAnsi="Times New Roman" w:cs="Times New Roman"/>
          <w:spacing w:val="-8"/>
          <w:sz w:val="24"/>
          <w:szCs w:val="24"/>
          <w:vertAlign w:val="superscript"/>
        </w:rPr>
        <w:tab/>
      </w:r>
      <w:r>
        <w:rPr>
          <w:rFonts w:ascii="Times New Roman" w:eastAsia="Times New Roman" w:hAnsi="Times New Roman" w:cs="Times New Roman"/>
          <w:spacing w:val="-8"/>
          <w:sz w:val="24"/>
          <w:szCs w:val="24"/>
          <w:vertAlign w:val="superscript"/>
        </w:rPr>
        <w:tab/>
      </w:r>
      <w:r>
        <w:rPr>
          <w:rFonts w:ascii="Times New Roman" w:eastAsia="Times New Roman" w:hAnsi="Times New Roman" w:cs="Times New Roman"/>
          <w:spacing w:val="-8"/>
          <w:sz w:val="24"/>
          <w:szCs w:val="24"/>
          <w:vertAlign w:val="superscript"/>
        </w:rPr>
        <w:tab/>
      </w:r>
      <w:r>
        <w:rPr>
          <w:rFonts w:ascii="Times New Roman" w:eastAsia="Times New Roman" w:hAnsi="Times New Roman" w:cs="Times New Roman"/>
          <w:spacing w:val="-8"/>
          <w:sz w:val="24"/>
          <w:szCs w:val="24"/>
          <w:vertAlign w:val="superscript"/>
        </w:rPr>
        <w:tab/>
      </w:r>
      <w:r>
        <w:rPr>
          <w:rFonts w:ascii="Times New Roman" w:eastAsia="Times New Roman" w:hAnsi="Times New Roman" w:cs="Times New Roman"/>
          <w:spacing w:val="-8"/>
          <w:sz w:val="24"/>
          <w:szCs w:val="24"/>
        </w:rPr>
        <w:t>1+1</w:t>
      </w:r>
    </w:p>
    <w:p w14:paraId="28B0B051" w14:textId="6DC76EB5" w:rsidR="00BA592F" w:rsidRPr="008921A5" w:rsidRDefault="00BA592F">
      <w:pPr>
        <w:pStyle w:val="ListParagraph"/>
        <w:numPr>
          <w:ilvl w:val="0"/>
          <w:numId w:val="56"/>
        </w:numPr>
        <w:rPr>
          <w:rFonts w:ascii="Times New Roman" w:eastAsia="Times New Roman" w:hAnsi="Times New Roman" w:cs="Times New Roman"/>
          <w:spacing w:val="-8"/>
          <w:sz w:val="24"/>
          <w:szCs w:val="24"/>
        </w:rPr>
      </w:pPr>
      <w:r w:rsidRPr="008921A5">
        <w:rPr>
          <w:rFonts w:ascii="Times New Roman" w:eastAsia="Times New Roman" w:hAnsi="Times New Roman" w:cs="Times New Roman"/>
          <w:spacing w:val="-8"/>
          <w:sz w:val="24"/>
          <w:szCs w:val="24"/>
        </w:rPr>
        <w:t xml:space="preserve"> (a) Osmotic pressure is measured at room temp and instead of molality,molarity of the solution is used,protein and polymers are not stable at high temperature.</w:t>
      </w:r>
      <w:r w:rsidRPr="008921A5">
        <w:rPr>
          <w:rFonts w:ascii="Times New Roman" w:eastAsia="Times New Roman" w:hAnsi="Times New Roman" w:cs="Times New Roman"/>
          <w:spacing w:val="-8"/>
          <w:sz w:val="24"/>
          <w:szCs w:val="24"/>
        </w:rPr>
        <w:tab/>
      </w:r>
      <w:r w:rsidRPr="008921A5">
        <w:rPr>
          <w:rFonts w:ascii="Times New Roman" w:eastAsia="Times New Roman" w:hAnsi="Times New Roman" w:cs="Times New Roman"/>
          <w:spacing w:val="-8"/>
          <w:sz w:val="24"/>
          <w:szCs w:val="24"/>
        </w:rPr>
        <w:tab/>
      </w:r>
      <w:r w:rsidRPr="008921A5">
        <w:rPr>
          <w:rFonts w:ascii="Times New Roman" w:eastAsia="Times New Roman" w:hAnsi="Times New Roman" w:cs="Times New Roman"/>
          <w:spacing w:val="-8"/>
          <w:sz w:val="24"/>
          <w:szCs w:val="24"/>
        </w:rPr>
        <w:tab/>
      </w:r>
      <w:r w:rsidRPr="008921A5">
        <w:rPr>
          <w:rFonts w:ascii="Times New Roman" w:eastAsia="Times New Roman" w:hAnsi="Times New Roman" w:cs="Times New Roman"/>
          <w:spacing w:val="-8"/>
          <w:sz w:val="24"/>
          <w:szCs w:val="24"/>
        </w:rPr>
        <w:tab/>
      </w:r>
      <w:r w:rsidRPr="008921A5">
        <w:rPr>
          <w:rFonts w:ascii="Times New Roman" w:eastAsia="Times New Roman" w:hAnsi="Times New Roman" w:cs="Times New Roman"/>
          <w:spacing w:val="-8"/>
          <w:sz w:val="24"/>
          <w:szCs w:val="24"/>
        </w:rPr>
        <w:tab/>
        <w:t>1</w:t>
      </w:r>
    </w:p>
    <w:p w14:paraId="1D68EAB8" w14:textId="77777777" w:rsidR="00BA592F" w:rsidRPr="00DE05D5" w:rsidRDefault="00BA592F">
      <w:pPr>
        <w:pStyle w:val="ListParagraph"/>
        <w:numPr>
          <w:ilvl w:val="0"/>
          <w:numId w:val="52"/>
        </w:numPr>
        <w:spacing w:after="200" w:line="276" w:lineRule="auto"/>
        <w:rPr>
          <w:rFonts w:ascii="Times New Roman" w:eastAsia="Times New Roman" w:hAnsi="Times New Roman" w:cs="Times New Roman"/>
          <w:spacing w:val="-8"/>
          <w:sz w:val="24"/>
          <w:szCs w:val="24"/>
        </w:rPr>
      </w:pPr>
      <w:r w:rsidRPr="00DE05D5">
        <w:rPr>
          <w:rFonts w:ascii="Times New Roman" w:eastAsia="Times New Roman" w:hAnsi="Times New Roman" w:cs="Times New Roman"/>
          <w:spacing w:val="-8"/>
          <w:sz w:val="24"/>
          <w:szCs w:val="24"/>
        </w:rPr>
        <w:t>Oxygen is more soluble in cold water</w:t>
      </w:r>
      <w:r>
        <w:rPr>
          <w:rFonts w:ascii="Times New Roman" w:eastAsia="Times New Roman" w:hAnsi="Times New Roman" w:cs="Times New Roman"/>
          <w:spacing w:val="-8"/>
          <w:sz w:val="24"/>
          <w:szCs w:val="24"/>
        </w:rPr>
        <w:tab/>
      </w:r>
      <w:r>
        <w:rPr>
          <w:rFonts w:ascii="Times New Roman" w:eastAsia="Times New Roman" w:hAnsi="Times New Roman" w:cs="Times New Roman"/>
          <w:spacing w:val="-8"/>
          <w:sz w:val="24"/>
          <w:szCs w:val="24"/>
        </w:rPr>
        <w:tab/>
      </w:r>
      <w:r>
        <w:rPr>
          <w:rFonts w:ascii="Times New Roman" w:eastAsia="Times New Roman" w:hAnsi="Times New Roman" w:cs="Times New Roman"/>
          <w:spacing w:val="-8"/>
          <w:sz w:val="24"/>
          <w:szCs w:val="24"/>
        </w:rPr>
        <w:tab/>
      </w:r>
      <w:r>
        <w:rPr>
          <w:rFonts w:ascii="Times New Roman" w:eastAsia="Times New Roman" w:hAnsi="Times New Roman" w:cs="Times New Roman"/>
          <w:spacing w:val="-8"/>
          <w:sz w:val="24"/>
          <w:szCs w:val="24"/>
        </w:rPr>
        <w:tab/>
      </w:r>
      <w:r>
        <w:rPr>
          <w:rFonts w:ascii="Times New Roman" w:eastAsia="Times New Roman" w:hAnsi="Times New Roman" w:cs="Times New Roman"/>
          <w:spacing w:val="-8"/>
          <w:sz w:val="24"/>
          <w:szCs w:val="24"/>
        </w:rPr>
        <w:tab/>
      </w:r>
      <w:r>
        <w:rPr>
          <w:rFonts w:ascii="Times New Roman" w:eastAsia="Times New Roman" w:hAnsi="Times New Roman" w:cs="Times New Roman"/>
          <w:spacing w:val="-8"/>
          <w:sz w:val="24"/>
          <w:szCs w:val="24"/>
        </w:rPr>
        <w:tab/>
        <w:t>1</w:t>
      </w:r>
    </w:p>
    <w:p w14:paraId="5D015FC5" w14:textId="77777777" w:rsidR="00BA592F" w:rsidRDefault="00BA592F">
      <w:pPr>
        <w:pStyle w:val="ListParagraph"/>
        <w:numPr>
          <w:ilvl w:val="0"/>
          <w:numId w:val="52"/>
        </w:numPr>
        <w:spacing w:after="200" w:line="276" w:lineRule="auto"/>
        <w:rPr>
          <w:rFonts w:ascii="Times New Roman" w:eastAsia="Times New Roman" w:hAnsi="Times New Roman" w:cs="Times New Roman"/>
          <w:spacing w:val="-8"/>
          <w:sz w:val="24"/>
          <w:szCs w:val="24"/>
        </w:rPr>
      </w:pPr>
      <w:r w:rsidRPr="00DE05D5">
        <w:rPr>
          <w:rFonts w:ascii="Times New Roman" w:eastAsia="Times New Roman" w:hAnsi="Times New Roman" w:cs="Times New Roman"/>
          <w:spacing w:val="-8"/>
          <w:sz w:val="24"/>
          <w:szCs w:val="24"/>
        </w:rPr>
        <w:t xml:space="preserve">Due to dissociation of </w:t>
      </w:r>
      <w:r>
        <w:rPr>
          <w:rFonts w:ascii="Times New Roman" w:eastAsia="Times New Roman" w:hAnsi="Times New Roman" w:cs="Times New Roman"/>
          <w:spacing w:val="-8"/>
          <w:sz w:val="24"/>
          <w:szCs w:val="24"/>
        </w:rPr>
        <w:t>KCl</w:t>
      </w:r>
      <w:r w:rsidRPr="00DE05D5">
        <w:rPr>
          <w:rFonts w:ascii="Times New Roman" w:eastAsia="Times New Roman" w:hAnsi="Times New Roman" w:cs="Times New Roman"/>
          <w:spacing w:val="-8"/>
          <w:sz w:val="24"/>
          <w:szCs w:val="24"/>
        </w:rPr>
        <w:t>,i is nearly equal to 2.</w:t>
      </w:r>
      <w:r>
        <w:rPr>
          <w:rFonts w:ascii="Times New Roman" w:eastAsia="Times New Roman" w:hAnsi="Times New Roman" w:cs="Times New Roman"/>
          <w:spacing w:val="-8"/>
          <w:sz w:val="24"/>
          <w:szCs w:val="24"/>
        </w:rPr>
        <w:tab/>
      </w:r>
      <w:r>
        <w:rPr>
          <w:rFonts w:ascii="Times New Roman" w:eastAsia="Times New Roman" w:hAnsi="Times New Roman" w:cs="Times New Roman"/>
          <w:spacing w:val="-8"/>
          <w:sz w:val="24"/>
          <w:szCs w:val="24"/>
        </w:rPr>
        <w:tab/>
      </w:r>
      <w:r>
        <w:rPr>
          <w:rFonts w:ascii="Times New Roman" w:eastAsia="Times New Roman" w:hAnsi="Times New Roman" w:cs="Times New Roman"/>
          <w:spacing w:val="-8"/>
          <w:sz w:val="24"/>
          <w:szCs w:val="24"/>
        </w:rPr>
        <w:tab/>
      </w:r>
      <w:r>
        <w:rPr>
          <w:rFonts w:ascii="Times New Roman" w:eastAsia="Times New Roman" w:hAnsi="Times New Roman" w:cs="Times New Roman"/>
          <w:spacing w:val="-8"/>
          <w:sz w:val="24"/>
          <w:szCs w:val="24"/>
        </w:rPr>
        <w:tab/>
      </w:r>
      <w:r>
        <w:rPr>
          <w:rFonts w:ascii="Times New Roman" w:eastAsia="Times New Roman" w:hAnsi="Times New Roman" w:cs="Times New Roman"/>
          <w:spacing w:val="-8"/>
          <w:sz w:val="24"/>
          <w:szCs w:val="24"/>
        </w:rPr>
        <w:tab/>
        <w:t>1</w:t>
      </w:r>
    </w:p>
    <w:p w14:paraId="4D725585" w14:textId="77777777" w:rsidR="00BA592F" w:rsidRPr="00416E82" w:rsidRDefault="00BA592F" w:rsidP="00BA592F">
      <w:pPr>
        <w:pStyle w:val="ListParagraph"/>
        <w:ind w:left="1080"/>
        <w:rPr>
          <w:rFonts w:ascii="Times New Roman" w:eastAsia="Times New Roman" w:hAnsi="Times New Roman" w:cs="Times New Roman"/>
          <w:spacing w:val="-8"/>
          <w:sz w:val="24"/>
          <w:szCs w:val="24"/>
        </w:rPr>
      </w:pPr>
    </w:p>
    <w:p w14:paraId="36479D65" w14:textId="55D00EDD" w:rsidR="00BA592F" w:rsidRPr="008921A5" w:rsidRDefault="00BA592F">
      <w:pPr>
        <w:pStyle w:val="ListParagraph"/>
        <w:numPr>
          <w:ilvl w:val="0"/>
          <w:numId w:val="56"/>
        </w:numPr>
        <w:rPr>
          <w:rFonts w:ascii="Times New Roman" w:eastAsia="Times New Roman" w:hAnsi="Times New Roman" w:cs="Times New Roman"/>
          <w:spacing w:val="-8"/>
          <w:sz w:val="24"/>
          <w:szCs w:val="24"/>
        </w:rPr>
      </w:pPr>
      <w:r w:rsidRPr="008921A5">
        <w:rPr>
          <w:rFonts w:ascii="Times New Roman" w:eastAsia="Times New Roman" w:hAnsi="Times New Roman" w:cs="Times New Roman"/>
          <w:spacing w:val="-8"/>
          <w:sz w:val="24"/>
          <w:szCs w:val="24"/>
        </w:rPr>
        <w:tab/>
      </w:r>
      <w:r w:rsidRPr="008921A5">
        <w:rPr>
          <w:rFonts w:ascii="Times New Roman" w:eastAsia="Times New Roman" w:hAnsi="Times New Roman" w:cs="Times New Roman"/>
          <w:spacing w:val="-8"/>
          <w:sz w:val="24"/>
          <w:szCs w:val="24"/>
        </w:rPr>
        <w:tab/>
      </w:r>
      <w:r w:rsidRPr="008921A5">
        <w:rPr>
          <w:rFonts w:ascii="Times New Roman" w:eastAsia="Times New Roman" w:hAnsi="Times New Roman" w:cs="Times New Roman"/>
          <w:spacing w:val="-8"/>
          <w:sz w:val="24"/>
          <w:szCs w:val="24"/>
        </w:rPr>
        <w:tab/>
      </w:r>
      <w:r w:rsidRPr="008921A5">
        <w:rPr>
          <w:rFonts w:ascii="Times New Roman" w:eastAsia="Times New Roman" w:hAnsi="Times New Roman" w:cs="Times New Roman"/>
          <w:spacing w:val="-8"/>
          <w:sz w:val="24"/>
          <w:szCs w:val="24"/>
        </w:rPr>
        <w:tab/>
      </w:r>
      <w:r w:rsidRPr="008921A5">
        <w:rPr>
          <w:rFonts w:ascii="Times New Roman" w:eastAsia="Times New Roman" w:hAnsi="Times New Roman" w:cs="Times New Roman"/>
          <w:spacing w:val="-8"/>
          <w:sz w:val="24"/>
          <w:szCs w:val="24"/>
        </w:rPr>
        <w:tab/>
      </w:r>
      <w:r w:rsidRPr="008921A5">
        <w:rPr>
          <w:rFonts w:ascii="Times New Roman" w:eastAsia="Times New Roman" w:hAnsi="Times New Roman" w:cs="Times New Roman"/>
          <w:spacing w:val="-8"/>
          <w:sz w:val="24"/>
          <w:szCs w:val="24"/>
        </w:rPr>
        <w:tab/>
      </w:r>
      <w:r w:rsidRPr="008921A5">
        <w:rPr>
          <w:rFonts w:ascii="Times New Roman" w:eastAsia="Times New Roman" w:hAnsi="Times New Roman" w:cs="Times New Roman"/>
          <w:spacing w:val="-8"/>
          <w:sz w:val="24"/>
          <w:szCs w:val="24"/>
        </w:rPr>
        <w:tab/>
      </w:r>
      <w:r w:rsidRPr="008921A5">
        <w:rPr>
          <w:rFonts w:ascii="Times New Roman" w:eastAsia="Times New Roman" w:hAnsi="Times New Roman" w:cs="Times New Roman"/>
          <w:spacing w:val="-8"/>
          <w:sz w:val="24"/>
          <w:szCs w:val="24"/>
        </w:rPr>
        <w:tab/>
      </w:r>
      <w:r w:rsidRPr="008921A5">
        <w:rPr>
          <w:rFonts w:ascii="Times New Roman" w:eastAsia="Times New Roman" w:hAnsi="Times New Roman" w:cs="Times New Roman"/>
          <w:spacing w:val="-8"/>
          <w:sz w:val="24"/>
          <w:szCs w:val="24"/>
        </w:rPr>
        <w:tab/>
      </w:r>
      <w:r w:rsidRPr="008921A5">
        <w:rPr>
          <w:rFonts w:ascii="Times New Roman" w:eastAsia="Times New Roman" w:hAnsi="Times New Roman" w:cs="Times New Roman"/>
          <w:spacing w:val="-8"/>
          <w:sz w:val="24"/>
          <w:szCs w:val="24"/>
        </w:rPr>
        <w:tab/>
      </w:r>
      <w:r w:rsidRPr="008921A5">
        <w:rPr>
          <w:rFonts w:ascii="Times New Roman" w:eastAsia="Times New Roman" w:hAnsi="Times New Roman" w:cs="Times New Roman"/>
          <w:spacing w:val="-8"/>
          <w:sz w:val="24"/>
          <w:szCs w:val="24"/>
        </w:rPr>
        <w:tab/>
        <w:t>3</w:t>
      </w:r>
    </w:p>
    <w:p w14:paraId="284CEC3B" w14:textId="6CDC61EF" w:rsidR="00BA592F" w:rsidRDefault="00BA592F" w:rsidP="008921A5">
      <w:pPr>
        <w:rPr>
          <w:rFonts w:ascii="Times New Roman" w:eastAsia="Times New Roman" w:hAnsi="Times New Roman" w:cs="Times New Roman"/>
          <w:spacing w:val="-8"/>
          <w:sz w:val="24"/>
          <w:szCs w:val="24"/>
        </w:rPr>
      </w:pPr>
      <w:r>
        <w:rPr>
          <w:rFonts w:ascii="Times New Roman" w:eastAsia="Times New Roman" w:hAnsi="Times New Roman" w:cs="Times New Roman"/>
          <w:spacing w:val="-8"/>
          <w:sz w:val="24"/>
          <w:szCs w:val="24"/>
        </w:rPr>
        <w:tab/>
      </w:r>
      <w:r w:rsidRPr="00140918">
        <w:rPr>
          <w:rFonts w:ascii="Cambria" w:eastAsia="Times New Roman" w:hAnsi="Cambria" w:cs="Mangal"/>
          <w:noProof/>
          <w:sz w:val="24"/>
          <w:szCs w:val="24"/>
        </w:rPr>
        <w:drawing>
          <wp:inline distT="0" distB="0" distL="0" distR="0" wp14:anchorId="4A8A428A" wp14:editId="35277FBA">
            <wp:extent cx="4829175" cy="1190625"/>
            <wp:effectExtent l="0" t="0" r="9525" b="9525"/>
            <wp:docPr id="399311993" name="Picture 21" descr="Class 12 Chemistry Important Questions Chapter 3 Electrochemistry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lass 12 Chemistry Important Questions Chapter 3 Electrochemistry 26"/>
                    <pic:cNvPicPr>
                      <a:picLocks noChangeAspect="1" noChangeArrowheads="1"/>
                    </pic:cNvPicPr>
                  </pic:nvPicPr>
                  <pic:blipFill>
                    <a:blip r:embed="rId131"/>
                    <a:srcRect/>
                    <a:stretch>
                      <a:fillRect/>
                    </a:stretch>
                  </pic:blipFill>
                  <pic:spPr bwMode="auto">
                    <a:xfrm>
                      <a:off x="0" y="0"/>
                      <a:ext cx="4829175" cy="1190625"/>
                    </a:xfrm>
                    <a:prstGeom prst="rect">
                      <a:avLst/>
                    </a:prstGeom>
                    <a:noFill/>
                    <a:ln w="9525">
                      <a:noFill/>
                      <a:miter lim="800000"/>
                      <a:headEnd/>
                      <a:tailEnd/>
                    </a:ln>
                  </pic:spPr>
                </pic:pic>
              </a:graphicData>
            </a:graphic>
          </wp:inline>
        </w:drawing>
      </w:r>
      <w:r>
        <w:rPr>
          <w:rFonts w:ascii="Times New Roman" w:eastAsia="Times New Roman" w:hAnsi="Times New Roman" w:cs="Times New Roman"/>
          <w:spacing w:val="-8"/>
          <w:sz w:val="24"/>
          <w:szCs w:val="24"/>
        </w:rPr>
        <w:tab/>
      </w:r>
      <w:r>
        <w:rPr>
          <w:rFonts w:ascii="Times New Roman" w:eastAsia="Times New Roman" w:hAnsi="Times New Roman" w:cs="Times New Roman"/>
          <w:spacing w:val="-8"/>
          <w:sz w:val="24"/>
          <w:szCs w:val="24"/>
        </w:rPr>
        <w:tab/>
      </w:r>
    </w:p>
    <w:p w14:paraId="02C575A4" w14:textId="54B55DDD" w:rsidR="00BA592F" w:rsidRPr="008921A5" w:rsidRDefault="00BA592F">
      <w:pPr>
        <w:pStyle w:val="ListParagraph"/>
        <w:numPr>
          <w:ilvl w:val="0"/>
          <w:numId w:val="56"/>
        </w:numPr>
        <w:rPr>
          <w:rFonts w:ascii="Times New Roman" w:eastAsia="Times New Roman" w:hAnsi="Times New Roman" w:cs="Times New Roman"/>
          <w:spacing w:val="-8"/>
          <w:sz w:val="24"/>
          <w:szCs w:val="24"/>
        </w:rPr>
      </w:pPr>
      <w:r w:rsidRPr="008921A5">
        <w:rPr>
          <w:rFonts w:ascii="Times New Roman" w:eastAsia="Times New Roman" w:hAnsi="Times New Roman" w:cs="Times New Roman"/>
          <w:spacing w:val="-8"/>
          <w:sz w:val="24"/>
          <w:szCs w:val="24"/>
        </w:rPr>
        <w:t>(a)</w:t>
      </w:r>
      <w:r w:rsidRPr="008921A5">
        <w:rPr>
          <w:rFonts w:ascii="Times New Roman" w:eastAsia="Times New Roman" w:hAnsi="Times New Roman" w:cs="Times New Roman"/>
          <w:spacing w:val="-8"/>
          <w:sz w:val="24"/>
          <w:szCs w:val="24"/>
        </w:rPr>
        <w:tab/>
        <w:t>Due to increase of pressure in cooker, boiling point of water increases</w:t>
      </w:r>
      <w:r w:rsidRPr="008921A5">
        <w:rPr>
          <w:rFonts w:ascii="Times New Roman" w:eastAsia="Times New Roman" w:hAnsi="Times New Roman" w:cs="Times New Roman"/>
          <w:spacing w:val="-8"/>
          <w:sz w:val="24"/>
          <w:szCs w:val="24"/>
        </w:rPr>
        <w:tab/>
      </w:r>
      <w:r w:rsidRPr="008921A5">
        <w:rPr>
          <w:rFonts w:ascii="Times New Roman" w:eastAsia="Times New Roman" w:hAnsi="Times New Roman" w:cs="Times New Roman"/>
          <w:spacing w:val="-8"/>
          <w:sz w:val="24"/>
          <w:szCs w:val="24"/>
        </w:rPr>
        <w:tab/>
        <w:t>1</w:t>
      </w:r>
    </w:p>
    <w:p w14:paraId="6C3EBA90" w14:textId="77777777" w:rsidR="00BA592F" w:rsidRPr="00D87D33" w:rsidRDefault="00BA592F" w:rsidP="00BA592F">
      <w:pPr>
        <w:ind w:left="720"/>
        <w:rPr>
          <w:rFonts w:ascii="Times New Roman" w:eastAsia="Times New Roman" w:hAnsi="Times New Roman" w:cs="Times New Roman"/>
          <w:spacing w:val="-8"/>
          <w:sz w:val="24"/>
          <w:szCs w:val="24"/>
        </w:rPr>
      </w:pPr>
      <w:r>
        <w:rPr>
          <w:rFonts w:ascii="Times New Roman" w:eastAsia="Times New Roman" w:hAnsi="Times New Roman" w:cs="Times New Roman"/>
          <w:spacing w:val="-8"/>
          <w:sz w:val="24"/>
          <w:szCs w:val="24"/>
        </w:rPr>
        <w:t>(b)</w:t>
      </w:r>
      <w:r w:rsidRPr="00D87D33">
        <w:rPr>
          <w:rFonts w:ascii="Times New Roman" w:eastAsia="Times New Roman" w:hAnsi="Times New Roman" w:cs="Times New Roman"/>
          <w:spacing w:val="-8"/>
          <w:sz w:val="24"/>
          <w:szCs w:val="24"/>
        </w:rPr>
        <w:t xml:space="preserve">      RBC looses water in saline water and absorb water in distilled water due to osmosis</w:t>
      </w:r>
      <w:r>
        <w:rPr>
          <w:rFonts w:ascii="Times New Roman" w:eastAsia="Times New Roman" w:hAnsi="Times New Roman" w:cs="Times New Roman"/>
          <w:spacing w:val="-8"/>
          <w:sz w:val="24"/>
          <w:szCs w:val="24"/>
        </w:rPr>
        <w:t xml:space="preserve">  1</w:t>
      </w:r>
    </w:p>
    <w:p w14:paraId="3D882A0A" w14:textId="77777777" w:rsidR="00BA592F" w:rsidRPr="00D87D33" w:rsidRDefault="00BA592F" w:rsidP="00BA592F">
      <w:pPr>
        <w:ind w:left="720"/>
        <w:rPr>
          <w:rFonts w:ascii="Times New Roman" w:eastAsia="Times New Roman" w:hAnsi="Times New Roman" w:cs="Times New Roman"/>
          <w:spacing w:val="-8"/>
          <w:sz w:val="24"/>
          <w:szCs w:val="24"/>
        </w:rPr>
      </w:pPr>
      <w:r>
        <w:rPr>
          <w:rFonts w:ascii="Times New Roman" w:eastAsia="Times New Roman" w:hAnsi="Times New Roman" w:cs="Times New Roman"/>
          <w:spacing w:val="-8"/>
          <w:sz w:val="24"/>
          <w:szCs w:val="24"/>
        </w:rPr>
        <w:t xml:space="preserve">(c )       </w:t>
      </w:r>
      <w:r w:rsidRPr="00D87D33">
        <w:rPr>
          <w:rFonts w:ascii="Times New Roman" w:eastAsia="Times New Roman" w:hAnsi="Times New Roman" w:cs="Times New Roman"/>
          <w:spacing w:val="-8"/>
          <w:sz w:val="24"/>
          <w:szCs w:val="24"/>
        </w:rPr>
        <w:t>Ethanol –acetone interaction is weaker than pure ethanol or acetone interaction.</w:t>
      </w:r>
      <w:r>
        <w:rPr>
          <w:rFonts w:ascii="Times New Roman" w:eastAsia="Times New Roman" w:hAnsi="Times New Roman" w:cs="Times New Roman"/>
          <w:spacing w:val="-8"/>
          <w:sz w:val="24"/>
          <w:szCs w:val="24"/>
        </w:rPr>
        <w:tab/>
        <w:t>2</w:t>
      </w:r>
    </w:p>
    <w:p w14:paraId="2BC198A0" w14:textId="77777777" w:rsidR="00BA592F" w:rsidRPr="00D87D33" w:rsidRDefault="00BA592F" w:rsidP="00BA592F">
      <w:pPr>
        <w:rPr>
          <w:rFonts w:ascii="Times New Roman" w:eastAsia="Times New Roman" w:hAnsi="Times New Roman" w:cs="Times New Roman"/>
          <w:spacing w:val="-8"/>
          <w:sz w:val="24"/>
          <w:szCs w:val="24"/>
        </w:rPr>
      </w:pPr>
      <w:r w:rsidRPr="00D87D33">
        <w:rPr>
          <w:rFonts w:ascii="Times New Roman" w:eastAsia="Times New Roman" w:hAnsi="Times New Roman" w:cs="Times New Roman"/>
          <w:spacing w:val="-8"/>
          <w:sz w:val="24"/>
          <w:szCs w:val="24"/>
        </w:rPr>
        <w:t xml:space="preserve">                                               OR</w:t>
      </w:r>
    </w:p>
    <w:p w14:paraId="3D09078B" w14:textId="77777777" w:rsidR="00BA592F" w:rsidRDefault="00BA592F" w:rsidP="00BA592F">
      <w:pPr>
        <w:rPr>
          <w:rFonts w:ascii="Times New Roman" w:eastAsia="Times New Roman" w:hAnsi="Times New Roman" w:cs="Times New Roman"/>
          <w:spacing w:val="-8"/>
          <w:sz w:val="24"/>
          <w:szCs w:val="24"/>
        </w:rPr>
      </w:pPr>
      <w:r>
        <w:rPr>
          <w:rFonts w:ascii="Times New Roman" w:eastAsia="Times New Roman" w:hAnsi="Times New Roman" w:cs="Times New Roman"/>
          <w:spacing w:val="-8"/>
          <w:sz w:val="24"/>
          <w:szCs w:val="24"/>
        </w:rPr>
        <w:tab/>
        <w:t xml:space="preserve">(c) </w:t>
      </w:r>
      <w:r w:rsidRPr="00D87D33">
        <w:rPr>
          <w:rFonts w:ascii="Times New Roman" w:eastAsia="Times New Roman" w:hAnsi="Times New Roman" w:cs="Times New Roman"/>
          <w:spacing w:val="-8"/>
          <w:sz w:val="24"/>
          <w:szCs w:val="24"/>
        </w:rPr>
        <w:t>On adding KCl,  vapour pressure of the solution decreases.</w:t>
      </w:r>
      <w:r>
        <w:rPr>
          <w:rFonts w:ascii="Times New Roman" w:eastAsia="Times New Roman" w:hAnsi="Times New Roman" w:cs="Times New Roman"/>
          <w:spacing w:val="-8"/>
          <w:sz w:val="24"/>
          <w:szCs w:val="24"/>
        </w:rPr>
        <w:tab/>
      </w:r>
      <w:r>
        <w:rPr>
          <w:rFonts w:ascii="Times New Roman" w:eastAsia="Times New Roman" w:hAnsi="Times New Roman" w:cs="Times New Roman"/>
          <w:spacing w:val="-8"/>
          <w:sz w:val="24"/>
          <w:szCs w:val="24"/>
        </w:rPr>
        <w:tab/>
      </w:r>
      <w:r>
        <w:rPr>
          <w:rFonts w:ascii="Times New Roman" w:eastAsia="Times New Roman" w:hAnsi="Times New Roman" w:cs="Times New Roman"/>
          <w:spacing w:val="-8"/>
          <w:sz w:val="24"/>
          <w:szCs w:val="24"/>
        </w:rPr>
        <w:tab/>
      </w:r>
      <w:r>
        <w:rPr>
          <w:rFonts w:ascii="Times New Roman" w:eastAsia="Times New Roman" w:hAnsi="Times New Roman" w:cs="Times New Roman"/>
          <w:spacing w:val="-8"/>
          <w:sz w:val="24"/>
          <w:szCs w:val="24"/>
        </w:rPr>
        <w:tab/>
        <w:t>2</w:t>
      </w:r>
    </w:p>
    <w:p w14:paraId="1E733C09" w14:textId="1FF4C8E8" w:rsidR="00BA592F" w:rsidRPr="008921A5" w:rsidRDefault="00BA592F">
      <w:pPr>
        <w:pStyle w:val="ListParagraph"/>
        <w:numPr>
          <w:ilvl w:val="0"/>
          <w:numId w:val="56"/>
        </w:numPr>
        <w:rPr>
          <w:rFonts w:ascii="Times New Roman" w:eastAsia="Times New Roman" w:hAnsi="Times New Roman" w:cs="Times New Roman"/>
          <w:spacing w:val="-8"/>
          <w:sz w:val="24"/>
          <w:szCs w:val="24"/>
        </w:rPr>
      </w:pPr>
      <w:r w:rsidRPr="008921A5">
        <w:rPr>
          <w:rFonts w:ascii="Times New Roman" w:eastAsia="Times New Roman" w:hAnsi="Times New Roman" w:cs="Times New Roman"/>
          <w:spacing w:val="-8"/>
          <w:sz w:val="24"/>
          <w:szCs w:val="24"/>
        </w:rPr>
        <w:t>(a) Due to small size, high ionic charge and availability of d-orbital.</w:t>
      </w:r>
      <w:r w:rsidRPr="008921A5">
        <w:rPr>
          <w:rFonts w:ascii="Times New Roman" w:eastAsia="Times New Roman" w:hAnsi="Times New Roman" w:cs="Times New Roman"/>
          <w:spacing w:val="-8"/>
          <w:sz w:val="24"/>
          <w:szCs w:val="24"/>
        </w:rPr>
        <w:tab/>
      </w:r>
      <w:r w:rsidRPr="008921A5">
        <w:rPr>
          <w:rFonts w:ascii="Times New Roman" w:eastAsia="Times New Roman" w:hAnsi="Times New Roman" w:cs="Times New Roman"/>
          <w:spacing w:val="-8"/>
          <w:sz w:val="24"/>
          <w:szCs w:val="24"/>
        </w:rPr>
        <w:tab/>
        <w:t>(Each 1 mark)</w:t>
      </w:r>
    </w:p>
    <w:p w14:paraId="45D2E542" w14:textId="77777777" w:rsidR="00BA592F" w:rsidRPr="001F46C2" w:rsidRDefault="00BA592F" w:rsidP="00BA592F">
      <w:pPr>
        <w:ind w:left="720"/>
        <w:rPr>
          <w:rFonts w:ascii="Times New Roman" w:eastAsia="Times New Roman" w:hAnsi="Times New Roman" w:cs="Times New Roman"/>
          <w:spacing w:val="-8"/>
          <w:sz w:val="24"/>
          <w:szCs w:val="24"/>
        </w:rPr>
      </w:pPr>
      <w:r>
        <w:rPr>
          <w:rFonts w:ascii="Times New Roman" w:eastAsia="Times New Roman" w:hAnsi="Times New Roman" w:cs="Times New Roman"/>
          <w:spacing w:val="-8"/>
          <w:sz w:val="24"/>
          <w:szCs w:val="24"/>
        </w:rPr>
        <w:t xml:space="preserve">(b) </w:t>
      </w:r>
      <w:r w:rsidRPr="001F46C2">
        <w:rPr>
          <w:rFonts w:ascii="Times New Roman" w:eastAsia="Times New Roman" w:hAnsi="Times New Roman" w:cs="Times New Roman"/>
          <w:spacing w:val="-8"/>
          <w:sz w:val="24"/>
          <w:szCs w:val="24"/>
        </w:rPr>
        <w:t>Due to very small energy gap between 5f,6d and 7s-subshell resulting in easier excitation of the outermost electrons to higher energy level.</w:t>
      </w:r>
    </w:p>
    <w:p w14:paraId="46B1F376" w14:textId="77777777" w:rsidR="00BA592F" w:rsidRPr="001F46C2" w:rsidRDefault="00BA592F" w:rsidP="00BA592F">
      <w:pPr>
        <w:ind w:left="720"/>
        <w:rPr>
          <w:rFonts w:ascii="Times New Roman" w:eastAsia="Times New Roman" w:hAnsi="Times New Roman" w:cs="Times New Roman"/>
          <w:spacing w:val="-8"/>
          <w:sz w:val="24"/>
          <w:szCs w:val="24"/>
        </w:rPr>
      </w:pPr>
      <w:r>
        <w:rPr>
          <w:rFonts w:ascii="Times New Roman" w:eastAsia="Times New Roman" w:hAnsi="Times New Roman" w:cs="Times New Roman"/>
          <w:spacing w:val="-8"/>
          <w:sz w:val="24"/>
          <w:szCs w:val="24"/>
        </w:rPr>
        <w:t>(c)</w:t>
      </w:r>
      <w:r w:rsidRPr="001F46C2">
        <w:rPr>
          <w:rFonts w:ascii="Times New Roman" w:eastAsia="Times New Roman" w:hAnsi="Times New Roman" w:cs="Times New Roman"/>
          <w:spacing w:val="-8"/>
          <w:sz w:val="24"/>
          <w:szCs w:val="24"/>
        </w:rPr>
        <w:t>Because of stable 3d</w:t>
      </w:r>
      <w:r w:rsidRPr="001F46C2">
        <w:rPr>
          <w:rFonts w:ascii="Times New Roman" w:eastAsia="Times New Roman" w:hAnsi="Times New Roman" w:cs="Times New Roman"/>
          <w:spacing w:val="-8"/>
          <w:sz w:val="24"/>
          <w:szCs w:val="24"/>
          <w:vertAlign w:val="superscript"/>
        </w:rPr>
        <w:t xml:space="preserve">10 </w:t>
      </w:r>
      <w:r w:rsidRPr="001F46C2">
        <w:rPr>
          <w:rFonts w:ascii="Times New Roman" w:eastAsia="Times New Roman" w:hAnsi="Times New Roman" w:cs="Times New Roman"/>
          <w:spacing w:val="-8"/>
          <w:sz w:val="24"/>
          <w:szCs w:val="24"/>
        </w:rPr>
        <w:t>configuration of Zn</w:t>
      </w:r>
      <w:r w:rsidRPr="001F46C2">
        <w:rPr>
          <w:rFonts w:ascii="Times New Roman" w:eastAsia="Times New Roman" w:hAnsi="Times New Roman" w:cs="Times New Roman"/>
          <w:spacing w:val="-8"/>
          <w:sz w:val="24"/>
          <w:szCs w:val="24"/>
          <w:vertAlign w:val="superscript"/>
        </w:rPr>
        <w:t>+2</w:t>
      </w:r>
      <w:r w:rsidRPr="001F46C2">
        <w:rPr>
          <w:rFonts w:ascii="Times New Roman" w:eastAsia="Times New Roman" w:hAnsi="Times New Roman" w:cs="Times New Roman"/>
          <w:spacing w:val="-8"/>
          <w:sz w:val="24"/>
          <w:szCs w:val="24"/>
        </w:rPr>
        <w:t xml:space="preserve"> whereas due to low hydration enthalpy and high enthalpy of atomization of Cu</w:t>
      </w:r>
      <w:r w:rsidRPr="001F46C2">
        <w:rPr>
          <w:rFonts w:ascii="Times New Roman" w:eastAsia="Times New Roman" w:hAnsi="Times New Roman" w:cs="Times New Roman"/>
          <w:spacing w:val="-8"/>
          <w:sz w:val="24"/>
          <w:szCs w:val="24"/>
          <w:vertAlign w:val="superscript"/>
        </w:rPr>
        <w:t>+2.</w:t>
      </w:r>
    </w:p>
    <w:p w14:paraId="33D5D195" w14:textId="77777777" w:rsidR="00BA592F" w:rsidRPr="001911F6" w:rsidRDefault="00BA592F" w:rsidP="00BA592F">
      <w:pPr>
        <w:ind w:left="720"/>
        <w:rPr>
          <w:rFonts w:cs="Arial"/>
          <w:color w:val="222222"/>
          <w:sz w:val="24"/>
          <w:szCs w:val="24"/>
          <w:shd w:val="clear" w:color="auto" w:fill="FFFFFF"/>
        </w:rPr>
      </w:pPr>
      <w:r>
        <w:rPr>
          <w:rFonts w:cs="Arial"/>
          <w:color w:val="222222"/>
          <w:sz w:val="24"/>
          <w:szCs w:val="24"/>
          <w:shd w:val="clear" w:color="auto" w:fill="FFFFFF"/>
        </w:rPr>
        <w:t>(d</w:t>
      </w:r>
      <w:r w:rsidRPr="001911F6">
        <w:rPr>
          <w:rFonts w:cs="Arial"/>
          <w:color w:val="222222"/>
          <w:sz w:val="24"/>
          <w:szCs w:val="24"/>
          <w:shd w:val="clear" w:color="auto" w:fill="FFFFFF"/>
        </w:rPr>
        <w:t>) The absence of unpaired d-electron in Sc</w:t>
      </w:r>
      <w:r w:rsidRPr="001911F6">
        <w:rPr>
          <w:rFonts w:cs="Arial"/>
          <w:color w:val="222222"/>
          <w:sz w:val="24"/>
          <w:szCs w:val="24"/>
          <w:shd w:val="clear" w:color="auto" w:fill="FFFFFF"/>
          <w:vertAlign w:val="superscript"/>
        </w:rPr>
        <w:t>3+</w:t>
      </w:r>
      <w:r w:rsidRPr="001911F6">
        <w:rPr>
          <w:rFonts w:cs="Arial"/>
          <w:color w:val="222222"/>
          <w:sz w:val="24"/>
          <w:szCs w:val="24"/>
          <w:shd w:val="clear" w:color="auto" w:fill="FFFFFF"/>
        </w:rPr>
        <w:t> whereas in Ti</w:t>
      </w:r>
      <w:r w:rsidRPr="001911F6">
        <w:rPr>
          <w:rFonts w:cs="Arial"/>
          <w:color w:val="222222"/>
          <w:sz w:val="24"/>
          <w:szCs w:val="24"/>
          <w:shd w:val="clear" w:color="auto" w:fill="FFFFFF"/>
          <w:vertAlign w:val="superscript"/>
        </w:rPr>
        <w:t>3+</w:t>
      </w:r>
      <w:r w:rsidRPr="001911F6">
        <w:rPr>
          <w:rFonts w:cs="Arial"/>
          <w:color w:val="222222"/>
          <w:sz w:val="24"/>
          <w:szCs w:val="24"/>
          <w:shd w:val="clear" w:color="auto" w:fill="FFFFFF"/>
        </w:rPr>
        <w:t> there is one unpaired electron or Ti</w:t>
      </w:r>
      <w:r w:rsidRPr="001911F6">
        <w:rPr>
          <w:rFonts w:cs="Arial"/>
          <w:color w:val="222222"/>
          <w:sz w:val="24"/>
          <w:szCs w:val="24"/>
          <w:shd w:val="clear" w:color="auto" w:fill="FFFFFF"/>
          <w:vertAlign w:val="superscript"/>
        </w:rPr>
        <w:t>3+</w:t>
      </w:r>
      <w:r w:rsidRPr="001911F6">
        <w:rPr>
          <w:rFonts w:cs="Arial"/>
          <w:color w:val="222222"/>
          <w:sz w:val="24"/>
          <w:szCs w:val="24"/>
          <w:shd w:val="clear" w:color="auto" w:fill="FFFFFF"/>
        </w:rPr>
        <w:t> shows the d-d transition.</w:t>
      </w:r>
    </w:p>
    <w:p w14:paraId="2CD60132" w14:textId="094F8EB0" w:rsidR="00BA592F" w:rsidRPr="001F46C2" w:rsidRDefault="00BA592F" w:rsidP="00BA592F">
      <w:pPr>
        <w:ind w:firstLine="720"/>
        <w:rPr>
          <w:rFonts w:ascii="Times New Roman" w:eastAsia="Times New Roman" w:hAnsi="Times New Roman" w:cs="Times New Roman"/>
          <w:spacing w:val="-8"/>
          <w:sz w:val="24"/>
          <w:szCs w:val="24"/>
        </w:rPr>
      </w:pPr>
      <w:r>
        <w:rPr>
          <w:rFonts w:ascii="Times New Roman" w:eastAsia="Times New Roman" w:hAnsi="Times New Roman" w:cs="Times New Roman"/>
          <w:noProof/>
          <w:spacing w:val="-8"/>
          <w:sz w:val="24"/>
          <w:szCs w:val="24"/>
        </w:rPr>
        <mc:AlternateContent>
          <mc:Choice Requires="wps">
            <w:drawing>
              <wp:anchor distT="4294967295" distB="4294967295" distL="114300" distR="114300" simplePos="0" relativeHeight="251698176" behindDoc="0" locked="0" layoutInCell="1" allowOverlap="1" wp14:anchorId="4D5F08FB" wp14:editId="77E0E21E">
                <wp:simplePos x="0" y="0"/>
                <wp:positionH relativeFrom="column">
                  <wp:posOffset>2224405</wp:posOffset>
                </wp:positionH>
                <wp:positionV relativeFrom="paragraph">
                  <wp:posOffset>83819</wp:posOffset>
                </wp:positionV>
                <wp:extent cx="552450" cy="0"/>
                <wp:effectExtent l="0" t="76200" r="19050" b="114300"/>
                <wp:wrapNone/>
                <wp:docPr id="1878069389"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24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A4C42D3" id="Straight Arrow Connector 4" o:spid="_x0000_s1026" type="#_x0000_t32" style="position:absolute;margin-left:175.15pt;margin-top:6.6pt;width:43.5pt;height:0;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" strokecolor="#4472c4 [3204]" strokeweight=".5pt">
                <v:stroke endarrow="open" joinstyle="miter"/>
                <o:lock v:ext="edit" shapetype="f"/>
              </v:shape>
            </w:pict>
          </mc:Fallback>
        </mc:AlternateContent>
      </w:r>
      <w:r>
        <w:rPr>
          <w:rFonts w:ascii="Times New Roman" w:eastAsia="Times New Roman" w:hAnsi="Times New Roman" w:cs="Times New Roman"/>
          <w:spacing w:val="-8"/>
          <w:sz w:val="24"/>
          <w:szCs w:val="24"/>
        </w:rPr>
        <w:t>(e)</w:t>
      </w:r>
      <w:r w:rsidRPr="001F46C2">
        <w:rPr>
          <w:rFonts w:ascii="Times New Roman" w:eastAsia="Times New Roman" w:hAnsi="Times New Roman" w:cs="Times New Roman"/>
          <w:spacing w:val="-8"/>
          <w:sz w:val="24"/>
          <w:szCs w:val="24"/>
        </w:rPr>
        <w:t xml:space="preserve"> 5 Fe</w:t>
      </w:r>
      <w:r w:rsidRPr="001F46C2">
        <w:rPr>
          <w:rFonts w:ascii="Times New Roman" w:eastAsia="Times New Roman" w:hAnsi="Times New Roman" w:cs="Times New Roman"/>
          <w:spacing w:val="-8"/>
          <w:sz w:val="24"/>
          <w:szCs w:val="24"/>
          <w:vertAlign w:val="superscript"/>
        </w:rPr>
        <w:t xml:space="preserve">+2 </w:t>
      </w:r>
      <w:r w:rsidRPr="001F46C2">
        <w:rPr>
          <w:rFonts w:ascii="Times New Roman" w:eastAsia="Times New Roman" w:hAnsi="Times New Roman" w:cs="Times New Roman"/>
          <w:spacing w:val="-8"/>
          <w:sz w:val="24"/>
          <w:szCs w:val="24"/>
        </w:rPr>
        <w:t>+</w:t>
      </w:r>
      <w:r>
        <w:rPr>
          <w:rFonts w:ascii="Times New Roman" w:eastAsia="Times New Roman" w:hAnsi="Times New Roman" w:cs="Times New Roman"/>
          <w:spacing w:val="-8"/>
          <w:sz w:val="24"/>
          <w:szCs w:val="24"/>
        </w:rPr>
        <w:t xml:space="preserve"> </w:t>
      </w:r>
      <w:r w:rsidRPr="001F46C2">
        <w:rPr>
          <w:rFonts w:ascii="Times New Roman" w:eastAsia="Times New Roman" w:hAnsi="Times New Roman" w:cs="Times New Roman"/>
          <w:spacing w:val="-8"/>
          <w:sz w:val="24"/>
          <w:szCs w:val="24"/>
        </w:rPr>
        <w:t>MnO</w:t>
      </w:r>
      <w:r w:rsidRPr="001F46C2">
        <w:rPr>
          <w:rFonts w:ascii="Times New Roman" w:eastAsia="Times New Roman" w:hAnsi="Times New Roman" w:cs="Times New Roman"/>
          <w:spacing w:val="-8"/>
          <w:sz w:val="24"/>
          <w:szCs w:val="24"/>
          <w:vertAlign w:val="subscript"/>
        </w:rPr>
        <w:t>4</w:t>
      </w:r>
      <w:r w:rsidRPr="001F46C2">
        <w:rPr>
          <w:rFonts w:ascii="Times New Roman" w:eastAsia="Times New Roman" w:hAnsi="Times New Roman" w:cs="Times New Roman"/>
          <w:spacing w:val="-8"/>
          <w:sz w:val="24"/>
          <w:szCs w:val="24"/>
          <w:vertAlign w:val="superscript"/>
        </w:rPr>
        <w:t>-</w:t>
      </w:r>
      <w:r>
        <w:rPr>
          <w:rFonts w:ascii="Times New Roman" w:eastAsia="Times New Roman" w:hAnsi="Times New Roman" w:cs="Times New Roman"/>
          <w:spacing w:val="-8"/>
          <w:sz w:val="24"/>
          <w:szCs w:val="24"/>
          <w:vertAlign w:val="superscript"/>
        </w:rPr>
        <w:t xml:space="preserve"> </w:t>
      </w:r>
      <w:r w:rsidRPr="001F46C2">
        <w:rPr>
          <w:rFonts w:ascii="Times New Roman" w:eastAsia="Times New Roman" w:hAnsi="Times New Roman" w:cs="Times New Roman"/>
          <w:spacing w:val="-8"/>
          <w:sz w:val="24"/>
          <w:szCs w:val="24"/>
        </w:rPr>
        <w:t>+ 8 H</w:t>
      </w:r>
      <w:r w:rsidRPr="001F46C2">
        <w:rPr>
          <w:rFonts w:ascii="Times New Roman" w:eastAsia="Times New Roman" w:hAnsi="Times New Roman" w:cs="Times New Roman"/>
          <w:spacing w:val="-8"/>
          <w:sz w:val="24"/>
          <w:szCs w:val="24"/>
          <w:vertAlign w:val="superscript"/>
        </w:rPr>
        <w:t>+</w:t>
      </w:r>
      <w:r>
        <w:rPr>
          <w:rFonts w:ascii="Times New Roman" w:eastAsia="Times New Roman" w:hAnsi="Times New Roman" w:cs="Times New Roman"/>
          <w:spacing w:val="-8"/>
          <w:sz w:val="24"/>
          <w:szCs w:val="24"/>
          <w:vertAlign w:val="superscript"/>
        </w:rPr>
        <w:t xml:space="preserve">                                                    </w:t>
      </w:r>
      <w:r w:rsidRPr="001F46C2">
        <w:rPr>
          <w:rFonts w:ascii="Times New Roman" w:eastAsia="Times New Roman" w:hAnsi="Times New Roman" w:cs="Times New Roman"/>
          <w:spacing w:val="-8"/>
          <w:sz w:val="24"/>
          <w:szCs w:val="24"/>
        </w:rPr>
        <w:t>Mn</w:t>
      </w:r>
      <w:r w:rsidRPr="001F46C2">
        <w:rPr>
          <w:rFonts w:ascii="Times New Roman" w:eastAsia="Times New Roman" w:hAnsi="Times New Roman" w:cs="Times New Roman"/>
          <w:spacing w:val="-8"/>
          <w:sz w:val="24"/>
          <w:szCs w:val="24"/>
          <w:vertAlign w:val="superscript"/>
        </w:rPr>
        <w:t>+2</w:t>
      </w:r>
      <w:r w:rsidRPr="001F46C2">
        <w:rPr>
          <w:rFonts w:ascii="Times New Roman" w:eastAsia="Times New Roman" w:hAnsi="Times New Roman" w:cs="Times New Roman"/>
          <w:spacing w:val="-8"/>
          <w:sz w:val="24"/>
          <w:szCs w:val="24"/>
        </w:rPr>
        <w:t xml:space="preserve"> + 4 H</w:t>
      </w:r>
      <w:r w:rsidRPr="001F46C2">
        <w:rPr>
          <w:rFonts w:ascii="Times New Roman" w:eastAsia="Times New Roman" w:hAnsi="Times New Roman" w:cs="Times New Roman"/>
          <w:spacing w:val="-8"/>
          <w:sz w:val="24"/>
          <w:szCs w:val="24"/>
          <w:vertAlign w:val="subscript"/>
        </w:rPr>
        <w:t>2</w:t>
      </w:r>
      <w:r w:rsidRPr="001F46C2">
        <w:rPr>
          <w:rFonts w:ascii="Times New Roman" w:eastAsia="Times New Roman" w:hAnsi="Times New Roman" w:cs="Times New Roman"/>
          <w:spacing w:val="-8"/>
          <w:sz w:val="24"/>
          <w:szCs w:val="24"/>
        </w:rPr>
        <w:t>O + 5 Fe</w:t>
      </w:r>
      <w:r w:rsidRPr="001F46C2">
        <w:rPr>
          <w:rFonts w:ascii="Times New Roman" w:eastAsia="Times New Roman" w:hAnsi="Times New Roman" w:cs="Times New Roman"/>
          <w:spacing w:val="-8"/>
          <w:sz w:val="24"/>
          <w:szCs w:val="24"/>
          <w:vertAlign w:val="superscript"/>
        </w:rPr>
        <w:t>+3</w:t>
      </w:r>
    </w:p>
    <w:p w14:paraId="28F89A41" w14:textId="77777777" w:rsidR="00BA592F" w:rsidRPr="00B76D3E" w:rsidRDefault="00BA592F" w:rsidP="00BA592F">
      <w:pPr>
        <w:tabs>
          <w:tab w:val="left" w:pos="1620"/>
        </w:tabs>
        <w:spacing w:line="240" w:lineRule="auto"/>
        <w:jc w:val="both"/>
        <w:rPr>
          <w:rFonts w:ascii="Arial" w:hAnsi="Arial" w:cs="Arial"/>
          <w:color w:val="000000" w:themeColor="text1"/>
          <w:sz w:val="24"/>
          <w:szCs w:val="24"/>
        </w:rPr>
      </w:pPr>
      <w:r>
        <w:rPr>
          <w:rFonts w:ascii="Times New Roman" w:eastAsia="Times New Roman" w:hAnsi="Times New Roman" w:cs="Times New Roman"/>
          <w:spacing w:val="-8"/>
          <w:sz w:val="24"/>
          <w:szCs w:val="24"/>
        </w:rPr>
        <w:t xml:space="preserve">               (f</w:t>
      </w:r>
      <w:r w:rsidRPr="001F46C2">
        <w:rPr>
          <w:rFonts w:ascii="Times New Roman" w:eastAsia="Times New Roman" w:hAnsi="Times New Roman" w:cs="Times New Roman"/>
          <w:spacing w:val="-8"/>
          <w:sz w:val="24"/>
          <w:szCs w:val="24"/>
        </w:rPr>
        <w:t xml:space="preserve">) </w:t>
      </w:r>
      <w:r w:rsidRPr="00B76D3E">
        <w:rPr>
          <w:rFonts w:ascii="Arial" w:hAnsi="Arial" w:cs="Arial"/>
          <w:color w:val="000000" w:themeColor="text1"/>
          <w:sz w:val="24"/>
          <w:szCs w:val="24"/>
        </w:rPr>
        <w:t>due to incomplete d orbitals and presence of unpaired electron.</w:t>
      </w:r>
    </w:p>
    <w:p w14:paraId="64428734" w14:textId="4B97019E" w:rsidR="00BA592F" w:rsidRDefault="00BA592F" w:rsidP="00BA592F">
      <w:pPr>
        <w:ind w:firstLine="720"/>
        <w:rPr>
          <w:rFonts w:ascii="Times New Roman" w:eastAsia="Times New Roman" w:hAnsi="Times New Roman" w:cs="Times New Roman"/>
          <w:spacing w:val="-8"/>
          <w:sz w:val="24"/>
          <w:szCs w:val="24"/>
        </w:rPr>
      </w:pPr>
      <w:r>
        <w:rPr>
          <w:rFonts w:ascii="Times New Roman" w:eastAsia="Times New Roman" w:hAnsi="Times New Roman" w:cs="Times New Roman"/>
          <w:noProof/>
          <w:spacing w:val="-8"/>
          <w:sz w:val="24"/>
          <w:szCs w:val="24"/>
        </w:rPr>
        <mc:AlternateContent>
          <mc:Choice Requires="wps">
            <w:drawing>
              <wp:anchor distT="0" distB="0" distL="114300" distR="114300" simplePos="0" relativeHeight="251699200" behindDoc="0" locked="0" layoutInCell="1" allowOverlap="1" wp14:anchorId="51E86278" wp14:editId="0BAECA63">
                <wp:simplePos x="0" y="0"/>
                <wp:positionH relativeFrom="column">
                  <wp:posOffset>2062480</wp:posOffset>
                </wp:positionH>
                <wp:positionV relativeFrom="paragraph">
                  <wp:posOffset>110490</wp:posOffset>
                </wp:positionV>
                <wp:extent cx="714375" cy="9525"/>
                <wp:effectExtent l="0" t="76200" r="9525" b="104775"/>
                <wp:wrapNone/>
                <wp:docPr id="436935944"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14375" cy="95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E7AF9D5" id="Straight Arrow Connector 3" o:spid="_x0000_s1026" type="#_x0000_t32" style="position:absolute;margin-left:162.4pt;margin-top:8.7pt;width:56.25pt;height:.75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" strokecolor="#4472c4 [3204]" strokeweight=".5pt">
                <v:stroke endarrow="open" joinstyle="miter"/>
                <o:lock v:ext="edit" shapetype="f"/>
              </v:shape>
            </w:pict>
          </mc:Fallback>
        </mc:AlternateContent>
      </w:r>
      <w:r>
        <w:rPr>
          <w:rFonts w:ascii="Times New Roman" w:eastAsia="Times New Roman" w:hAnsi="Times New Roman" w:cs="Times New Roman"/>
          <w:spacing w:val="-8"/>
          <w:sz w:val="24"/>
          <w:szCs w:val="24"/>
        </w:rPr>
        <w:t xml:space="preserve">(g) </w:t>
      </w:r>
      <w:r w:rsidRPr="001F46C2">
        <w:rPr>
          <w:rFonts w:ascii="Times New Roman" w:eastAsia="Times New Roman" w:hAnsi="Times New Roman" w:cs="Times New Roman"/>
          <w:spacing w:val="-8"/>
          <w:sz w:val="24"/>
          <w:szCs w:val="24"/>
        </w:rPr>
        <w:t>MnO</w:t>
      </w:r>
      <w:r w:rsidRPr="001F46C2">
        <w:rPr>
          <w:rFonts w:ascii="Times New Roman" w:eastAsia="Times New Roman" w:hAnsi="Times New Roman" w:cs="Times New Roman"/>
          <w:spacing w:val="-8"/>
          <w:sz w:val="24"/>
          <w:szCs w:val="24"/>
          <w:vertAlign w:val="subscript"/>
        </w:rPr>
        <w:t>4</w:t>
      </w:r>
      <w:r w:rsidRPr="001F46C2">
        <w:rPr>
          <w:rFonts w:ascii="Times New Roman" w:eastAsia="Times New Roman" w:hAnsi="Times New Roman" w:cs="Times New Roman"/>
          <w:spacing w:val="-8"/>
          <w:sz w:val="24"/>
          <w:szCs w:val="24"/>
          <w:vertAlign w:val="superscript"/>
        </w:rPr>
        <w:t>-</w:t>
      </w:r>
      <w:r>
        <w:rPr>
          <w:rFonts w:ascii="Times New Roman" w:eastAsia="Times New Roman" w:hAnsi="Times New Roman" w:cs="Times New Roman"/>
          <w:spacing w:val="-8"/>
          <w:sz w:val="24"/>
          <w:szCs w:val="24"/>
          <w:vertAlign w:val="superscript"/>
        </w:rPr>
        <w:t xml:space="preserve"> </w:t>
      </w:r>
      <w:r w:rsidRPr="001F46C2">
        <w:rPr>
          <w:rFonts w:ascii="Times New Roman" w:eastAsia="Times New Roman" w:hAnsi="Times New Roman" w:cs="Times New Roman"/>
          <w:spacing w:val="-8"/>
          <w:sz w:val="24"/>
          <w:szCs w:val="24"/>
        </w:rPr>
        <w:t>+ 4 H</w:t>
      </w:r>
      <w:r w:rsidRPr="001F46C2">
        <w:rPr>
          <w:rFonts w:ascii="Times New Roman" w:eastAsia="Times New Roman" w:hAnsi="Times New Roman" w:cs="Times New Roman"/>
          <w:spacing w:val="-8"/>
          <w:sz w:val="24"/>
          <w:szCs w:val="24"/>
          <w:vertAlign w:val="superscript"/>
        </w:rPr>
        <w:t>+</w:t>
      </w:r>
      <w:r w:rsidRPr="001F46C2">
        <w:rPr>
          <w:rFonts w:ascii="Times New Roman" w:eastAsia="Times New Roman" w:hAnsi="Times New Roman" w:cs="Times New Roman"/>
          <w:spacing w:val="-8"/>
          <w:sz w:val="24"/>
          <w:szCs w:val="24"/>
        </w:rPr>
        <w:t>+3e</w:t>
      </w:r>
      <w:r w:rsidRPr="001F46C2">
        <w:rPr>
          <w:rFonts w:ascii="Times New Roman" w:eastAsia="Times New Roman" w:hAnsi="Times New Roman" w:cs="Times New Roman"/>
          <w:spacing w:val="-8"/>
          <w:sz w:val="24"/>
          <w:szCs w:val="24"/>
          <w:vertAlign w:val="superscript"/>
        </w:rPr>
        <w:t>-</w:t>
      </w:r>
      <w:r>
        <w:rPr>
          <w:rFonts w:ascii="Times New Roman" w:eastAsia="Times New Roman" w:hAnsi="Times New Roman" w:cs="Times New Roman"/>
          <w:spacing w:val="-8"/>
          <w:sz w:val="24"/>
          <w:szCs w:val="24"/>
          <w:vertAlign w:val="superscript"/>
        </w:rPr>
        <w:t xml:space="preserve">                                                                  </w:t>
      </w:r>
      <w:r w:rsidRPr="001F46C2">
        <w:rPr>
          <w:rFonts w:ascii="Times New Roman" w:eastAsia="Times New Roman" w:hAnsi="Times New Roman" w:cs="Times New Roman"/>
          <w:spacing w:val="-8"/>
          <w:sz w:val="24"/>
          <w:szCs w:val="24"/>
        </w:rPr>
        <w:t>MnO</w:t>
      </w:r>
      <w:r w:rsidRPr="001F46C2">
        <w:rPr>
          <w:rFonts w:ascii="Times New Roman" w:eastAsia="Times New Roman" w:hAnsi="Times New Roman" w:cs="Times New Roman"/>
          <w:spacing w:val="-8"/>
          <w:sz w:val="24"/>
          <w:szCs w:val="24"/>
          <w:vertAlign w:val="subscript"/>
        </w:rPr>
        <w:t>2</w:t>
      </w:r>
      <w:r w:rsidRPr="001F46C2">
        <w:rPr>
          <w:rFonts w:ascii="Times New Roman" w:eastAsia="Times New Roman" w:hAnsi="Times New Roman" w:cs="Times New Roman"/>
          <w:spacing w:val="-8"/>
          <w:sz w:val="24"/>
          <w:szCs w:val="24"/>
        </w:rPr>
        <w:t>+ 2 H</w:t>
      </w:r>
      <w:r w:rsidRPr="001F46C2">
        <w:rPr>
          <w:rFonts w:ascii="Times New Roman" w:eastAsia="Times New Roman" w:hAnsi="Times New Roman" w:cs="Times New Roman"/>
          <w:spacing w:val="-8"/>
          <w:sz w:val="24"/>
          <w:szCs w:val="24"/>
          <w:vertAlign w:val="subscript"/>
        </w:rPr>
        <w:t>2</w:t>
      </w:r>
      <w:r w:rsidRPr="001F46C2">
        <w:rPr>
          <w:rFonts w:ascii="Times New Roman" w:eastAsia="Times New Roman" w:hAnsi="Times New Roman" w:cs="Times New Roman"/>
          <w:spacing w:val="-8"/>
          <w:sz w:val="24"/>
          <w:szCs w:val="24"/>
        </w:rPr>
        <w:t>O</w:t>
      </w:r>
    </w:p>
    <w:p w14:paraId="3CCC71E1" w14:textId="3D47219F" w:rsidR="00BA592F" w:rsidRPr="008921A5" w:rsidRDefault="00BA592F">
      <w:pPr>
        <w:pStyle w:val="ListParagraph"/>
        <w:numPr>
          <w:ilvl w:val="0"/>
          <w:numId w:val="56"/>
        </w:numPr>
        <w:rPr>
          <w:rFonts w:ascii="Times New Roman" w:eastAsia="Times New Roman" w:hAnsi="Times New Roman" w:cs="Times New Roman"/>
          <w:spacing w:val="-8"/>
          <w:sz w:val="24"/>
          <w:szCs w:val="24"/>
        </w:rPr>
      </w:pPr>
      <w:r w:rsidRPr="008921A5">
        <w:rPr>
          <w:rFonts w:ascii="Times New Roman" w:hAnsi="Times New Roman" w:cs="Times New Roman"/>
          <w:sz w:val="24"/>
          <w:szCs w:val="24"/>
        </w:rPr>
        <w:t>(a)</w:t>
      </w:r>
      <w:r w:rsidRPr="008921A5">
        <w:rPr>
          <w:rFonts w:ascii="Times New Roman" w:hAnsi="Times New Roman" w:cs="Times New Roman"/>
          <w:sz w:val="24"/>
          <w:szCs w:val="24"/>
        </w:rPr>
        <w:tab/>
      </w:r>
      <w:r w:rsidRPr="008921A5">
        <w:rPr>
          <w:rFonts w:ascii="Times New Roman" w:hAnsi="Times New Roman" w:cs="Times New Roman"/>
          <w:sz w:val="24"/>
          <w:szCs w:val="24"/>
        </w:rPr>
        <w:tab/>
      </w:r>
      <w:r w:rsidRPr="008921A5">
        <w:rPr>
          <w:rFonts w:ascii="Times New Roman" w:hAnsi="Times New Roman" w:cs="Times New Roman"/>
          <w:sz w:val="24"/>
          <w:szCs w:val="24"/>
        </w:rPr>
        <w:tab/>
      </w:r>
      <w:r w:rsidRPr="008921A5">
        <w:rPr>
          <w:rFonts w:ascii="Times New Roman" w:hAnsi="Times New Roman" w:cs="Times New Roman"/>
          <w:sz w:val="24"/>
          <w:szCs w:val="24"/>
        </w:rPr>
        <w:tab/>
      </w:r>
      <w:r w:rsidRPr="008921A5">
        <w:rPr>
          <w:rFonts w:ascii="Times New Roman" w:hAnsi="Times New Roman" w:cs="Times New Roman"/>
          <w:sz w:val="24"/>
          <w:szCs w:val="24"/>
        </w:rPr>
        <w:tab/>
      </w:r>
      <w:r w:rsidRPr="008921A5">
        <w:rPr>
          <w:rFonts w:ascii="Times New Roman" w:hAnsi="Times New Roman" w:cs="Times New Roman"/>
          <w:sz w:val="24"/>
          <w:szCs w:val="24"/>
        </w:rPr>
        <w:tab/>
      </w:r>
      <w:r w:rsidRPr="008921A5">
        <w:rPr>
          <w:rFonts w:ascii="Times New Roman" w:hAnsi="Times New Roman" w:cs="Times New Roman"/>
          <w:sz w:val="24"/>
          <w:szCs w:val="24"/>
        </w:rPr>
        <w:tab/>
      </w:r>
      <w:r w:rsidRPr="008921A5">
        <w:rPr>
          <w:rFonts w:ascii="Times New Roman" w:hAnsi="Times New Roman" w:cs="Times New Roman"/>
          <w:sz w:val="24"/>
          <w:szCs w:val="24"/>
        </w:rPr>
        <w:tab/>
      </w:r>
      <w:r w:rsidRPr="008921A5">
        <w:rPr>
          <w:rFonts w:ascii="Times New Roman" w:hAnsi="Times New Roman" w:cs="Times New Roman"/>
          <w:sz w:val="24"/>
          <w:szCs w:val="24"/>
        </w:rPr>
        <w:tab/>
      </w:r>
      <w:r w:rsidRPr="008921A5">
        <w:rPr>
          <w:rFonts w:ascii="Times New Roman" w:hAnsi="Times New Roman" w:cs="Times New Roman"/>
          <w:sz w:val="24"/>
          <w:szCs w:val="24"/>
        </w:rPr>
        <w:tab/>
        <w:t xml:space="preserve">3 </w:t>
      </w:r>
    </w:p>
    <w:p w14:paraId="60AA983F" w14:textId="50AA2699" w:rsidR="00BA592F" w:rsidRDefault="00BA592F" w:rsidP="00BA592F">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noProof/>
        </w:rPr>
        <w:drawing>
          <wp:inline distT="0" distB="0" distL="0" distR="0" wp14:anchorId="6274D7C1" wp14:editId="08E50A7D">
            <wp:extent cx="2175510" cy="2066897"/>
            <wp:effectExtent l="0" t="0" r="0" b="0"/>
            <wp:docPr id="2146377879" name="Picture 2146377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extLst>
                        <a:ext uri="{BEBA8EAE-BF5A-486C-A8C5-ECC9F3942E4B}">
                          <a14:imgProps xmlns:a14="http://schemas.microsoft.com/office/drawing/2010/main">
                            <a14:imgLayer r:embed="rId133">
                              <a14:imgEffect>
                                <a14:sharpenSoften amount="50000"/>
                              </a14:imgEffect>
                              <a14:imgEffect>
                                <a14:saturation sat="0"/>
                              </a14:imgEffect>
                            </a14:imgLayer>
                          </a14:imgProps>
                        </a:ext>
                      </a:extLst>
                    </a:blip>
                    <a:stretch>
                      <a:fillRect/>
                    </a:stretch>
                  </pic:blipFill>
                  <pic:spPr>
                    <a:xfrm>
                      <a:off x="0" y="0"/>
                      <a:ext cx="2196937" cy="2087254"/>
                    </a:xfrm>
                    <a:prstGeom prst="rect">
                      <a:avLst/>
                    </a:prstGeom>
                  </pic:spPr>
                </pic:pic>
              </a:graphicData>
            </a:graphic>
          </wp:inline>
        </w:drawing>
      </w:r>
    </w:p>
    <w:p w14:paraId="0B9F83EE" w14:textId="77777777" w:rsidR="00BA592F" w:rsidRPr="00BD72E8" w:rsidRDefault="00BA592F">
      <w:pPr>
        <w:pStyle w:val="ListParagraph"/>
        <w:numPr>
          <w:ilvl w:val="0"/>
          <w:numId w:val="53"/>
        </w:numPr>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1 </w:t>
      </w:r>
    </w:p>
    <w:p w14:paraId="0194E92D" w14:textId="2A979C64" w:rsidR="00BA592F" w:rsidRDefault="00BA592F" w:rsidP="00BA592F">
      <w:pPr>
        <w:rPr>
          <w:rFonts w:ascii="Times New Roman" w:hAnsi="Times New Roman" w:cs="Times New Roman"/>
          <w:sz w:val="24"/>
          <w:szCs w:val="24"/>
        </w:rPr>
      </w:pPr>
      <w:r>
        <w:rPr>
          <w:rFonts w:ascii="Times New Roman" w:hAnsi="Times New Roman" w:cs="Times New Roman"/>
          <w:sz w:val="24"/>
          <w:szCs w:val="24"/>
        </w:rPr>
        <w:tab/>
      </w:r>
      <w:r w:rsidRPr="003018CC">
        <w:rPr>
          <w:noProof/>
        </w:rPr>
        <w:drawing>
          <wp:inline distT="0" distB="0" distL="0" distR="0" wp14:anchorId="270DD710" wp14:editId="2C50F42A">
            <wp:extent cx="3112770" cy="1638958"/>
            <wp:effectExtent l="0" t="0" r="0" b="0"/>
            <wp:docPr id="1806604632" name="Picture 1806604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3128350" cy="1647161"/>
                    </a:xfrm>
                    <a:prstGeom prst="rect">
                      <a:avLst/>
                    </a:prstGeom>
                  </pic:spPr>
                </pic:pic>
              </a:graphicData>
            </a:graphic>
          </wp:inline>
        </w:drawing>
      </w:r>
    </w:p>
    <w:p w14:paraId="48C2212A" w14:textId="77777777" w:rsidR="00BA592F" w:rsidRPr="00BD72E8" w:rsidRDefault="00BA592F">
      <w:pPr>
        <w:pStyle w:val="ListParagraph"/>
        <w:numPr>
          <w:ilvl w:val="0"/>
          <w:numId w:val="53"/>
        </w:numPr>
        <w:spacing w:after="200" w:line="276" w:lineRule="auto"/>
        <w:rPr>
          <w:rFonts w:ascii="Times New Roman" w:hAnsi="Times New Roman" w:cs="Times New Roman"/>
          <w:sz w:val="24"/>
          <w:szCs w:val="24"/>
        </w:rPr>
      </w:pPr>
      <w:r w:rsidRPr="00BD72E8">
        <w:rPr>
          <w:rFonts w:ascii="Times New Roman" w:hAnsi="Times New Roman" w:cs="Times New Roman"/>
          <w:sz w:val="24"/>
          <w:szCs w:val="24"/>
        </w:rPr>
        <w:t>Batteries which are rechargeable eg. Lead storage, Ni-Cd (or any)</w:t>
      </w:r>
      <w:r>
        <w:rPr>
          <w:rFonts w:ascii="Times New Roman" w:hAnsi="Times New Roman" w:cs="Times New Roman"/>
          <w:sz w:val="24"/>
          <w:szCs w:val="24"/>
        </w:rPr>
        <w:tab/>
        <w:t>1</w:t>
      </w:r>
    </w:p>
    <w:p w14:paraId="5A7F1C7A" w14:textId="77777777" w:rsidR="00BA592F" w:rsidRDefault="00BA592F" w:rsidP="00BA592F">
      <w:pPr>
        <w:ind w:left="4320"/>
        <w:rPr>
          <w:rFonts w:ascii="Times New Roman" w:hAnsi="Times New Roman" w:cs="Times New Roman"/>
          <w:sz w:val="24"/>
          <w:szCs w:val="24"/>
        </w:rPr>
      </w:pPr>
      <w:r>
        <w:rPr>
          <w:rFonts w:ascii="Times New Roman" w:hAnsi="Times New Roman" w:cs="Times New Roman"/>
          <w:sz w:val="24"/>
          <w:szCs w:val="24"/>
        </w:rPr>
        <w:t>OR</w:t>
      </w:r>
    </w:p>
    <w:p w14:paraId="59745FEB" w14:textId="77777777" w:rsidR="00BA592F" w:rsidRPr="00BD56F7" w:rsidRDefault="00BA592F" w:rsidP="00BA592F">
      <w:pPr>
        <w:ind w:left="720"/>
        <w:rPr>
          <w:rFonts w:ascii="Times New Roman" w:eastAsia="Times New Roman" w:hAnsi="Times New Roman" w:cs="Times New Roman"/>
          <w:sz w:val="24"/>
          <w:szCs w:val="24"/>
          <w:shd w:val="clear" w:color="auto" w:fill="FFFFFF"/>
          <w:vertAlign w:val="superscript"/>
          <w:lang w:eastAsia="en-IN"/>
        </w:rPr>
      </w:pPr>
      <w:r w:rsidRPr="00BD56F7">
        <w:rPr>
          <w:rFonts w:ascii="Times New Roman" w:eastAsia="Times New Roman" w:hAnsi="Times New Roman" w:cs="Times New Roman"/>
          <w:sz w:val="24"/>
          <w:szCs w:val="24"/>
          <w:shd w:val="clear" w:color="auto" w:fill="FFFFFF"/>
          <w:lang w:eastAsia="en-IN"/>
        </w:rPr>
        <w:t>(a) E°</w:t>
      </w:r>
      <w:r w:rsidRPr="00BD56F7">
        <w:rPr>
          <w:rFonts w:ascii="Times New Roman" w:eastAsia="Times New Roman" w:hAnsi="Times New Roman" w:cs="Times New Roman"/>
          <w:sz w:val="24"/>
          <w:szCs w:val="24"/>
          <w:shd w:val="clear" w:color="auto" w:fill="FFFFFF"/>
          <w:vertAlign w:val="subscript"/>
          <w:lang w:eastAsia="en-IN"/>
        </w:rPr>
        <w:t>cell</w:t>
      </w:r>
      <w:r w:rsidRPr="00BD56F7">
        <w:rPr>
          <w:rFonts w:ascii="Times New Roman" w:eastAsia="Times New Roman" w:hAnsi="Times New Roman" w:cs="Times New Roman"/>
          <w:sz w:val="24"/>
          <w:szCs w:val="24"/>
          <w:shd w:val="clear" w:color="auto" w:fill="FFFFFF"/>
          <w:lang w:eastAsia="en-IN"/>
        </w:rPr>
        <w:t> = E°</w:t>
      </w:r>
      <w:r w:rsidRPr="00BD56F7">
        <w:rPr>
          <w:rFonts w:ascii="Times New Roman" w:eastAsia="Times New Roman" w:hAnsi="Times New Roman" w:cs="Times New Roman"/>
          <w:sz w:val="24"/>
          <w:szCs w:val="24"/>
          <w:shd w:val="clear" w:color="auto" w:fill="FFFFFF"/>
          <w:vertAlign w:val="subscript"/>
          <w:lang w:eastAsia="en-IN"/>
        </w:rPr>
        <w:t>(Ag</w:t>
      </w:r>
      <w:r w:rsidRPr="00BD56F7">
        <w:rPr>
          <w:rFonts w:ascii="Times New Roman" w:eastAsia="Times New Roman" w:hAnsi="Times New Roman" w:cs="Times New Roman"/>
          <w:sz w:val="24"/>
          <w:szCs w:val="24"/>
          <w:shd w:val="clear" w:color="auto" w:fill="FFFFFF"/>
          <w:vertAlign w:val="superscript"/>
          <w:lang w:eastAsia="en-IN"/>
        </w:rPr>
        <w:t>2+</w:t>
      </w:r>
      <w:r w:rsidRPr="00BD56F7">
        <w:rPr>
          <w:rFonts w:ascii="Times New Roman" w:eastAsia="Times New Roman" w:hAnsi="Times New Roman" w:cs="Times New Roman"/>
          <w:sz w:val="24"/>
          <w:szCs w:val="24"/>
          <w:shd w:val="clear" w:color="auto" w:fill="FFFFFF"/>
          <w:lang w:eastAsia="en-IN"/>
        </w:rPr>
        <w:t>/Ag) – E°</w:t>
      </w:r>
      <w:r w:rsidRPr="00BD56F7">
        <w:rPr>
          <w:rFonts w:ascii="Times New Roman" w:eastAsia="Times New Roman" w:hAnsi="Times New Roman" w:cs="Times New Roman"/>
          <w:sz w:val="24"/>
          <w:szCs w:val="24"/>
          <w:shd w:val="clear" w:color="auto" w:fill="FFFFFF"/>
          <w:vertAlign w:val="subscript"/>
          <w:lang w:eastAsia="en-IN"/>
        </w:rPr>
        <w:t>(Zn</w:t>
      </w:r>
      <w:r w:rsidRPr="00BD56F7">
        <w:rPr>
          <w:rFonts w:ascii="Times New Roman" w:eastAsia="Times New Roman" w:hAnsi="Times New Roman" w:cs="Times New Roman"/>
          <w:sz w:val="24"/>
          <w:szCs w:val="24"/>
          <w:shd w:val="clear" w:color="auto" w:fill="FFFFFF"/>
          <w:vertAlign w:val="superscript"/>
          <w:lang w:eastAsia="en-IN"/>
        </w:rPr>
        <w:t>2+</w:t>
      </w:r>
      <w:r w:rsidRPr="00BD56F7">
        <w:rPr>
          <w:rFonts w:ascii="Times New Roman" w:eastAsia="Times New Roman" w:hAnsi="Times New Roman" w:cs="Times New Roman"/>
          <w:sz w:val="24"/>
          <w:szCs w:val="24"/>
          <w:shd w:val="clear" w:color="auto" w:fill="FFFFFF"/>
          <w:lang w:eastAsia="en-IN"/>
        </w:rPr>
        <w:t>/Zn)</w:t>
      </w:r>
      <w:r>
        <w:rPr>
          <w:rFonts w:ascii="Times New Roman" w:eastAsia="Times New Roman" w:hAnsi="Times New Roman" w:cs="Times New Roman"/>
          <w:sz w:val="24"/>
          <w:szCs w:val="24"/>
          <w:shd w:val="clear" w:color="auto" w:fill="FFFFFF"/>
          <w:lang w:eastAsia="en-IN"/>
        </w:rPr>
        <w:tab/>
      </w:r>
      <w:r>
        <w:rPr>
          <w:rFonts w:ascii="Times New Roman" w:eastAsia="Times New Roman" w:hAnsi="Times New Roman" w:cs="Times New Roman"/>
          <w:sz w:val="24"/>
          <w:szCs w:val="24"/>
          <w:shd w:val="clear" w:color="auto" w:fill="FFFFFF"/>
          <w:lang w:eastAsia="en-IN"/>
        </w:rPr>
        <w:tab/>
      </w:r>
      <w:r>
        <w:rPr>
          <w:rFonts w:ascii="Times New Roman" w:eastAsia="Times New Roman" w:hAnsi="Times New Roman" w:cs="Times New Roman"/>
          <w:sz w:val="24"/>
          <w:szCs w:val="24"/>
          <w:shd w:val="clear" w:color="auto" w:fill="FFFFFF"/>
          <w:lang w:eastAsia="en-IN"/>
        </w:rPr>
        <w:tab/>
      </w:r>
      <w:r>
        <w:rPr>
          <w:rFonts w:ascii="Times New Roman" w:eastAsia="Times New Roman" w:hAnsi="Times New Roman" w:cs="Times New Roman"/>
          <w:sz w:val="24"/>
          <w:szCs w:val="24"/>
          <w:shd w:val="clear" w:color="auto" w:fill="FFFFFF"/>
          <w:lang w:eastAsia="en-IN"/>
        </w:rPr>
        <w:tab/>
      </w:r>
      <w:r>
        <w:rPr>
          <w:rFonts w:ascii="Times New Roman" w:eastAsia="Times New Roman" w:hAnsi="Times New Roman" w:cs="Times New Roman"/>
          <w:sz w:val="24"/>
          <w:szCs w:val="24"/>
          <w:shd w:val="clear" w:color="auto" w:fill="FFFFFF"/>
          <w:lang w:eastAsia="en-IN"/>
        </w:rPr>
        <w:tab/>
      </w:r>
      <w:r>
        <w:rPr>
          <w:rFonts w:ascii="Times New Roman" w:eastAsia="Times New Roman" w:hAnsi="Times New Roman" w:cs="Times New Roman"/>
          <w:sz w:val="24"/>
          <w:szCs w:val="24"/>
          <w:shd w:val="clear" w:color="auto" w:fill="FFFFFF"/>
          <w:lang w:eastAsia="en-IN"/>
        </w:rPr>
        <w:tab/>
      </w:r>
      <w:r>
        <w:rPr>
          <w:rFonts w:ascii="Times New Roman" w:eastAsia="Times New Roman" w:hAnsi="Times New Roman" w:cs="Times New Roman"/>
          <w:sz w:val="24"/>
          <w:szCs w:val="24"/>
          <w:shd w:val="clear" w:color="auto" w:fill="FFFFFF"/>
          <w:lang w:eastAsia="en-IN"/>
        </w:rPr>
        <w:tab/>
        <w:t>2</w:t>
      </w:r>
      <w:r w:rsidRPr="00BD56F7">
        <w:rPr>
          <w:rFonts w:ascii="Times New Roman" w:eastAsia="Times New Roman" w:hAnsi="Times New Roman" w:cs="Times New Roman"/>
          <w:sz w:val="24"/>
          <w:szCs w:val="24"/>
          <w:lang w:eastAsia="en-IN"/>
        </w:rPr>
        <w:br/>
      </w:r>
      <w:r w:rsidRPr="00BD56F7">
        <w:rPr>
          <w:rFonts w:ascii="Times New Roman" w:eastAsia="Times New Roman" w:hAnsi="Times New Roman" w:cs="Times New Roman"/>
          <w:sz w:val="24"/>
          <w:szCs w:val="24"/>
          <w:shd w:val="clear" w:color="auto" w:fill="FFFFFF"/>
          <w:lang w:eastAsia="en-IN"/>
        </w:rPr>
        <w:t>= 0.80 – (-0.76) = 1.56V</w:t>
      </w:r>
      <w:r w:rsidRPr="00BD56F7">
        <w:rPr>
          <w:rFonts w:ascii="Times New Roman" w:eastAsia="Times New Roman" w:hAnsi="Times New Roman" w:cs="Times New Roman"/>
          <w:sz w:val="24"/>
          <w:szCs w:val="24"/>
          <w:lang w:eastAsia="en-IN"/>
        </w:rPr>
        <w:br/>
      </w:r>
      <w:r w:rsidRPr="00BD56F7">
        <w:rPr>
          <w:rFonts w:ascii="Times New Roman" w:eastAsia="Times New Roman" w:hAnsi="Times New Roman" w:cs="Times New Roman"/>
          <w:sz w:val="24"/>
          <w:szCs w:val="24"/>
          <w:shd w:val="clear" w:color="auto" w:fill="FFFFFF"/>
          <w:lang w:eastAsia="en-IN"/>
        </w:rPr>
        <w:t>ΔG° = -nFE°</w:t>
      </w:r>
      <w:r w:rsidRPr="00BD56F7">
        <w:rPr>
          <w:rFonts w:ascii="Times New Roman" w:eastAsia="Times New Roman" w:hAnsi="Times New Roman" w:cs="Times New Roman"/>
          <w:sz w:val="24"/>
          <w:szCs w:val="24"/>
          <w:shd w:val="clear" w:color="auto" w:fill="FFFFFF"/>
          <w:vertAlign w:val="subscript"/>
          <w:lang w:eastAsia="en-IN"/>
        </w:rPr>
        <w:t>cell</w:t>
      </w:r>
      <w:r w:rsidRPr="00BD56F7">
        <w:rPr>
          <w:rFonts w:ascii="Times New Roman" w:eastAsia="Times New Roman" w:hAnsi="Times New Roman" w:cs="Times New Roman"/>
          <w:sz w:val="24"/>
          <w:szCs w:val="24"/>
          <w:shd w:val="clear" w:color="auto" w:fill="FFFFFF"/>
          <w:lang w:eastAsia="en-IN"/>
        </w:rPr>
        <w:t>          (Here n = 2)</w:t>
      </w:r>
      <w:r w:rsidRPr="00BD56F7">
        <w:rPr>
          <w:rFonts w:ascii="Times New Roman" w:eastAsia="Times New Roman" w:hAnsi="Times New Roman" w:cs="Times New Roman"/>
          <w:sz w:val="24"/>
          <w:szCs w:val="24"/>
          <w:lang w:eastAsia="en-IN"/>
        </w:rPr>
        <w:br/>
      </w:r>
      <w:r w:rsidRPr="00BD56F7">
        <w:rPr>
          <w:rFonts w:ascii="Times New Roman" w:eastAsia="Times New Roman" w:hAnsi="Times New Roman" w:cs="Times New Roman"/>
          <w:sz w:val="24"/>
          <w:szCs w:val="24"/>
          <w:shd w:val="clear" w:color="auto" w:fill="FFFFFF"/>
          <w:lang w:eastAsia="en-IN"/>
        </w:rPr>
        <w:t>= – 2 × 96500 × 1.56</w:t>
      </w:r>
      <w:r w:rsidRPr="00BD56F7">
        <w:rPr>
          <w:rFonts w:ascii="Times New Roman" w:eastAsia="Times New Roman" w:hAnsi="Times New Roman" w:cs="Times New Roman"/>
          <w:sz w:val="24"/>
          <w:szCs w:val="24"/>
          <w:lang w:eastAsia="en-IN"/>
        </w:rPr>
        <w:br/>
      </w:r>
      <w:r w:rsidRPr="00BD56F7">
        <w:rPr>
          <w:rFonts w:ascii="Times New Roman" w:eastAsia="Times New Roman" w:hAnsi="Times New Roman" w:cs="Times New Roman"/>
          <w:sz w:val="24"/>
          <w:szCs w:val="24"/>
          <w:shd w:val="clear" w:color="auto" w:fill="FFFFFF"/>
          <w:lang w:eastAsia="en-IN"/>
        </w:rPr>
        <w:t>= – 301080 J mol</w:t>
      </w:r>
      <w:r w:rsidRPr="00BD56F7">
        <w:rPr>
          <w:rFonts w:ascii="Times New Roman" w:eastAsia="Times New Roman" w:hAnsi="Times New Roman" w:cs="Times New Roman"/>
          <w:sz w:val="24"/>
          <w:szCs w:val="24"/>
          <w:shd w:val="clear" w:color="auto" w:fill="FFFFFF"/>
          <w:vertAlign w:val="superscript"/>
          <w:lang w:eastAsia="en-IN"/>
        </w:rPr>
        <w:t>-1</w:t>
      </w:r>
      <w:r w:rsidRPr="00BD56F7">
        <w:rPr>
          <w:rFonts w:ascii="Times New Roman" w:eastAsia="Times New Roman" w:hAnsi="Times New Roman" w:cs="Times New Roman"/>
          <w:sz w:val="24"/>
          <w:szCs w:val="24"/>
          <w:lang w:eastAsia="en-IN"/>
        </w:rPr>
        <w:br/>
      </w:r>
      <w:r w:rsidRPr="00BD56F7">
        <w:rPr>
          <w:rFonts w:ascii="Times New Roman" w:eastAsia="Times New Roman" w:hAnsi="Times New Roman" w:cs="Times New Roman"/>
          <w:sz w:val="24"/>
          <w:szCs w:val="24"/>
          <w:shd w:val="clear" w:color="auto" w:fill="FFFFFF"/>
          <w:lang w:eastAsia="en-IN"/>
        </w:rPr>
        <w:t>or = – 301.080 kJ mol</w:t>
      </w:r>
      <w:r w:rsidRPr="00BD56F7">
        <w:rPr>
          <w:rFonts w:ascii="Times New Roman" w:eastAsia="Times New Roman" w:hAnsi="Times New Roman" w:cs="Times New Roman"/>
          <w:sz w:val="24"/>
          <w:szCs w:val="24"/>
          <w:shd w:val="clear" w:color="auto" w:fill="FFFFFF"/>
          <w:vertAlign w:val="superscript"/>
          <w:lang w:eastAsia="en-IN"/>
        </w:rPr>
        <w:t>-1</w:t>
      </w:r>
    </w:p>
    <w:p w14:paraId="60908DEA" w14:textId="77777777" w:rsidR="00BA592F" w:rsidRPr="00BD56F7" w:rsidRDefault="00BA592F" w:rsidP="00BA592F">
      <w:pPr>
        <w:spacing w:after="120" w:line="264" w:lineRule="auto"/>
        <w:ind w:left="720"/>
        <w:rPr>
          <w:rFonts w:ascii="Times New Roman" w:eastAsia="Times New Roman" w:hAnsi="Times New Roman" w:cs="Times New Roman"/>
          <w:sz w:val="24"/>
          <w:szCs w:val="24"/>
          <w:shd w:val="clear" w:color="auto" w:fill="FFFFFF"/>
          <w:lang w:eastAsia="en-IN"/>
        </w:rPr>
      </w:pPr>
      <w:r w:rsidRPr="00BD56F7">
        <w:rPr>
          <w:rFonts w:ascii="Times New Roman" w:eastAsia="Times New Roman" w:hAnsi="Times New Roman" w:cs="Times New Roman"/>
          <w:sz w:val="24"/>
          <w:szCs w:val="24"/>
          <w:shd w:val="clear" w:color="auto" w:fill="FFFFFF"/>
          <w:lang w:eastAsia="en-IN"/>
        </w:rPr>
        <w:t xml:space="preserve">(b) For strong electrolytes </w:t>
      </w:r>
      <w:r w:rsidRPr="00BD56F7">
        <w:rPr>
          <w:rFonts w:ascii="Cambria Math" w:eastAsia="Times New Roman" w:hAnsi="Cambria Math" w:cs="Cambria Math"/>
          <w:sz w:val="24"/>
          <w:szCs w:val="24"/>
          <w:shd w:val="clear" w:color="auto" w:fill="FFFFFF"/>
          <w:lang w:eastAsia="en-IN"/>
        </w:rPr>
        <w:t>∧</w:t>
      </w:r>
      <w:r w:rsidRPr="00BD56F7">
        <w:rPr>
          <w:rFonts w:ascii="Times New Roman" w:eastAsia="Times New Roman" w:hAnsi="Times New Roman" w:cs="Times New Roman"/>
          <w:sz w:val="24"/>
          <w:szCs w:val="24"/>
          <w:shd w:val="clear" w:color="auto" w:fill="FFFFFF"/>
          <w:vertAlign w:val="subscript"/>
          <w:lang w:eastAsia="en-IN"/>
        </w:rPr>
        <w:t>m</w:t>
      </w:r>
      <w:r w:rsidRPr="00BD56F7">
        <w:rPr>
          <w:rFonts w:ascii="Times New Roman" w:eastAsia="Times New Roman" w:hAnsi="Times New Roman" w:cs="Times New Roman"/>
          <w:sz w:val="24"/>
          <w:szCs w:val="24"/>
          <w:shd w:val="clear" w:color="auto" w:fill="FFFFFF"/>
          <w:lang w:eastAsia="en-IN"/>
        </w:rPr>
        <w:t xml:space="preserve">° can be obtained as intercept from the plot of </w:t>
      </w:r>
      <w:r>
        <w:rPr>
          <w:rFonts w:ascii="Times New Roman" w:eastAsia="Times New Roman" w:hAnsi="Times New Roman" w:cs="Times New Roman"/>
          <w:sz w:val="24"/>
          <w:szCs w:val="24"/>
          <w:shd w:val="clear" w:color="auto" w:fill="FFFFFF"/>
          <w:lang w:eastAsia="en-IN"/>
        </w:rPr>
        <w:tab/>
        <w:t>2</w:t>
      </w:r>
    </w:p>
    <w:p w14:paraId="24A13828" w14:textId="77777777" w:rsidR="00BA592F" w:rsidRDefault="00BA592F" w:rsidP="00BA592F">
      <w:pPr>
        <w:spacing w:after="120" w:line="264" w:lineRule="auto"/>
        <w:ind w:left="720"/>
        <w:rPr>
          <w:rFonts w:ascii="Times New Roman" w:eastAsia="Times New Roman" w:hAnsi="Times New Roman" w:cs="Times New Roman"/>
          <w:sz w:val="24"/>
          <w:szCs w:val="24"/>
          <w:shd w:val="clear" w:color="auto" w:fill="FFFFFF"/>
          <w:lang w:eastAsia="en-IN"/>
        </w:rPr>
      </w:pPr>
      <w:r w:rsidRPr="00BD56F7">
        <w:rPr>
          <w:rFonts w:ascii="Cambria Math" w:eastAsia="Times New Roman" w:hAnsi="Cambria Math" w:cs="Cambria Math"/>
          <w:sz w:val="24"/>
          <w:szCs w:val="24"/>
          <w:shd w:val="clear" w:color="auto" w:fill="FFFFFF"/>
          <w:lang w:eastAsia="en-IN"/>
        </w:rPr>
        <w:t>∧</w:t>
      </w:r>
      <w:r w:rsidRPr="00BD56F7">
        <w:rPr>
          <w:rFonts w:ascii="Times New Roman" w:eastAsia="Times New Roman" w:hAnsi="Times New Roman" w:cs="Times New Roman"/>
          <w:sz w:val="24"/>
          <w:szCs w:val="24"/>
          <w:shd w:val="clear" w:color="auto" w:fill="FFFFFF"/>
          <w:vertAlign w:val="subscript"/>
          <w:lang w:eastAsia="en-IN"/>
        </w:rPr>
        <w:t>m</w:t>
      </w:r>
      <w:r w:rsidRPr="00BD56F7">
        <w:rPr>
          <w:rFonts w:ascii="Times New Roman" w:eastAsia="Times New Roman" w:hAnsi="Times New Roman" w:cs="Times New Roman"/>
          <w:sz w:val="24"/>
          <w:szCs w:val="24"/>
          <w:shd w:val="clear" w:color="auto" w:fill="FFFFFF"/>
          <w:lang w:eastAsia="en-IN"/>
        </w:rPr>
        <w:t xml:space="preserve"> vs C</w:t>
      </w:r>
      <w:r w:rsidRPr="00BD56F7">
        <w:rPr>
          <w:rFonts w:ascii="Times New Roman" w:eastAsia="Times New Roman" w:hAnsi="Times New Roman" w:cs="Times New Roman"/>
          <w:sz w:val="24"/>
          <w:szCs w:val="24"/>
          <w:shd w:val="clear" w:color="auto" w:fill="FFFFFF"/>
          <w:vertAlign w:val="superscript"/>
          <w:lang w:eastAsia="en-IN"/>
        </w:rPr>
        <w:t>-1/2</w:t>
      </w:r>
      <w:r w:rsidRPr="00BD56F7">
        <w:rPr>
          <w:rFonts w:ascii="Times New Roman" w:eastAsia="Times New Roman" w:hAnsi="Times New Roman" w:cs="Times New Roman"/>
          <w:sz w:val="24"/>
          <w:szCs w:val="24"/>
          <w:shd w:val="clear" w:color="auto" w:fill="FFFFFF"/>
          <w:lang w:eastAsia="en-IN"/>
        </w:rPr>
        <w:t xml:space="preserve"> graph. For weak electrolytes </w:t>
      </w:r>
      <w:r w:rsidRPr="00BD56F7">
        <w:rPr>
          <w:rFonts w:ascii="Cambria Math" w:eastAsia="Times New Roman" w:hAnsi="Cambria Math" w:cs="Cambria Math"/>
          <w:sz w:val="24"/>
          <w:szCs w:val="24"/>
          <w:shd w:val="clear" w:color="auto" w:fill="FFFFFF"/>
          <w:lang w:eastAsia="en-IN"/>
        </w:rPr>
        <w:t>∧</w:t>
      </w:r>
      <w:r w:rsidRPr="00BD56F7">
        <w:rPr>
          <w:rFonts w:ascii="Times New Roman" w:eastAsia="Times New Roman" w:hAnsi="Times New Roman" w:cs="Times New Roman"/>
          <w:sz w:val="24"/>
          <w:szCs w:val="24"/>
          <w:shd w:val="clear" w:color="auto" w:fill="FFFFFF"/>
          <w:vertAlign w:val="subscript"/>
          <w:lang w:eastAsia="en-IN"/>
        </w:rPr>
        <w:t>m</w:t>
      </w:r>
      <w:r w:rsidRPr="00BD56F7">
        <w:rPr>
          <w:rFonts w:ascii="Times New Roman" w:eastAsia="Times New Roman" w:hAnsi="Times New Roman" w:cs="Times New Roman"/>
          <w:sz w:val="24"/>
          <w:szCs w:val="24"/>
          <w:shd w:val="clear" w:color="auto" w:fill="FFFFFF"/>
          <w:lang w:eastAsia="en-IN"/>
        </w:rPr>
        <w:t>° can be obtained from Kohlrausch</w:t>
      </w:r>
      <w:r w:rsidRPr="00056B04">
        <w:rPr>
          <w:rFonts w:ascii="Times New Roman" w:eastAsia="Times New Roman" w:hAnsi="Times New Roman" w:cs="Times New Roman"/>
          <w:sz w:val="24"/>
          <w:szCs w:val="24"/>
          <w:shd w:val="clear" w:color="auto" w:fill="FFFFFF"/>
          <w:lang w:eastAsia="en-IN"/>
        </w:rPr>
        <w:t xml:space="preserve"> law.</w:t>
      </w:r>
    </w:p>
    <w:p w14:paraId="57F40A75" w14:textId="77777777" w:rsidR="00BA592F" w:rsidRPr="00B76D3E" w:rsidRDefault="00BA592F" w:rsidP="00BA592F">
      <w:pPr>
        <w:shd w:val="clear" w:color="auto" w:fill="FFFFFF"/>
        <w:spacing w:after="0" w:line="240" w:lineRule="auto"/>
        <w:contextualSpacing/>
        <w:rPr>
          <w:rFonts w:ascii="Arial" w:hAnsi="Arial" w:cs="Arial"/>
          <w:sz w:val="24"/>
          <w:szCs w:val="24"/>
        </w:rPr>
      </w:pPr>
      <w:r>
        <w:rPr>
          <w:rFonts w:ascii="Times New Roman" w:eastAsia="Times New Roman" w:hAnsi="Times New Roman" w:cs="Times New Roman"/>
          <w:sz w:val="24"/>
          <w:szCs w:val="24"/>
          <w:shd w:val="clear" w:color="auto" w:fill="FFFFFF"/>
          <w:lang w:eastAsia="en-IN"/>
        </w:rPr>
        <w:t>(c)</w:t>
      </w:r>
      <w:r w:rsidRPr="001D09DB">
        <w:rPr>
          <w:rFonts w:ascii="Arial" w:hAnsi="Arial" w:cs="Arial"/>
          <w:sz w:val="24"/>
          <w:szCs w:val="24"/>
        </w:rPr>
        <w:t xml:space="preserve"> </w:t>
      </w:r>
      <w:r w:rsidRPr="00B76D3E">
        <w:rPr>
          <w:rFonts w:ascii="Arial" w:hAnsi="Arial" w:cs="Arial"/>
          <w:sz w:val="24"/>
          <w:szCs w:val="24"/>
        </w:rPr>
        <w:t xml:space="preserve">(b) </w:t>
      </w:r>
      <m:oMath>
        <m:sSup>
          <m:sSupPr>
            <m:ctrlPr>
              <w:rPr>
                <w:rFonts w:ascii="Cambria Math" w:hAnsi="Cambria Math" w:cs="Arial"/>
                <w:sz w:val="24"/>
                <w:szCs w:val="24"/>
              </w:rPr>
            </m:ctrlPr>
          </m:sSupPr>
          <m:e>
            <m:r>
              <m:rPr>
                <m:sty m:val="p"/>
              </m:rPr>
              <w:rPr>
                <w:rFonts w:ascii="Cambria Math" w:hAnsi="Cambria Math" w:cs="Arial"/>
                <w:sz w:val="24"/>
                <w:szCs w:val="24"/>
              </w:rPr>
              <m:t>Ca</m:t>
            </m:r>
          </m:e>
          <m:sup>
            <m:r>
              <m:rPr>
                <m:sty m:val="p"/>
              </m:rPr>
              <w:rPr>
                <w:rFonts w:ascii="Cambria Math" w:hAnsi="Cambria Math" w:cs="Arial"/>
                <w:sz w:val="24"/>
                <w:szCs w:val="24"/>
              </w:rPr>
              <m:t>2+</m:t>
            </m:r>
          </m:sup>
        </m:sSup>
        <m:r>
          <m:rPr>
            <m:sty m:val="p"/>
          </m:rPr>
          <w:rPr>
            <w:rFonts w:ascii="Cambria Math" w:hAnsi="Cambria Math" w:cs="Arial"/>
            <w:sz w:val="24"/>
            <w:szCs w:val="24"/>
          </w:rPr>
          <m:t xml:space="preserve">+ </m:t>
        </m:r>
        <m:sSup>
          <m:sSupPr>
            <m:ctrlPr>
              <w:rPr>
                <w:rFonts w:ascii="Cambria Math" w:hAnsi="Cambria Math" w:cs="Arial"/>
                <w:sz w:val="24"/>
                <w:szCs w:val="24"/>
              </w:rPr>
            </m:ctrlPr>
          </m:sSupPr>
          <m:e>
            <m:r>
              <m:rPr>
                <m:sty m:val="p"/>
              </m:rPr>
              <w:rPr>
                <w:rFonts w:ascii="Cambria Math" w:hAnsi="Cambria Math" w:cs="Arial"/>
                <w:sz w:val="24"/>
                <w:szCs w:val="24"/>
              </w:rPr>
              <m:t>2e</m:t>
            </m:r>
          </m:e>
          <m:sup>
            <m:r>
              <m:rPr>
                <m:sty m:val="p"/>
              </m:rPr>
              <w:rPr>
                <w:rFonts w:ascii="Cambria Math" w:hAnsi="Cambria Math" w:cs="Arial"/>
                <w:sz w:val="24"/>
                <w:szCs w:val="24"/>
              </w:rPr>
              <m:t>-</m:t>
            </m:r>
          </m:sup>
        </m:sSup>
        <m:r>
          <m:rPr>
            <m:sty m:val="p"/>
          </m:rPr>
          <w:rPr>
            <w:rFonts w:ascii="Cambria Math" w:hAnsi="Cambria Math" w:cs="Arial"/>
            <w:sz w:val="24"/>
            <w:szCs w:val="24"/>
          </w:rPr>
          <m:t xml:space="preserve"> →Ca</m:t>
        </m:r>
      </m:oMath>
      <w:r w:rsidRPr="00B76D3E">
        <w:rPr>
          <w:rFonts w:ascii="Arial" w:hAnsi="Arial" w:cs="Arial"/>
          <w:sz w:val="24"/>
          <w:szCs w:val="24"/>
        </w:rPr>
        <w:tab/>
      </w:r>
      <w:r w:rsidRPr="00B76D3E">
        <w:rPr>
          <w:rFonts w:ascii="Arial" w:hAnsi="Arial" w:cs="Arial"/>
          <w:sz w:val="24"/>
          <w:szCs w:val="24"/>
        </w:rPr>
        <w:tab/>
        <w:t>To produce 40 g Ca, electricity needed = 2F</w:t>
      </w:r>
    </w:p>
    <w:p w14:paraId="4841FF9F" w14:textId="77777777" w:rsidR="00BA592F" w:rsidRPr="00B76D3E" w:rsidRDefault="00BA592F" w:rsidP="00BA592F">
      <w:pPr>
        <w:shd w:val="clear" w:color="auto" w:fill="FFFFFF"/>
        <w:spacing w:after="0" w:line="240" w:lineRule="auto"/>
        <w:contextualSpacing/>
        <w:rPr>
          <w:rFonts w:ascii="Arial" w:hAnsi="Arial" w:cs="Arial"/>
          <w:sz w:val="24"/>
          <w:szCs w:val="24"/>
        </w:rPr>
      </w:pPr>
      <w:r w:rsidRPr="00B76D3E">
        <w:rPr>
          <w:rFonts w:ascii="Cambria Math" w:hAnsi="Cambria Math" w:cs="Cambria Math"/>
          <w:sz w:val="24"/>
          <w:szCs w:val="24"/>
        </w:rPr>
        <w:t>∴</w:t>
      </w:r>
      <w:r w:rsidRPr="00B76D3E">
        <w:rPr>
          <w:rFonts w:ascii="Arial" w:hAnsi="Arial" w:cs="Arial"/>
          <w:sz w:val="24"/>
          <w:szCs w:val="24"/>
        </w:rPr>
        <w:t xml:space="preserve"> To produce 20 g Ca, electricity needed = 40/ 2 × 20 = 1F </w:t>
      </w:r>
    </w:p>
    <w:p w14:paraId="26F85DCA" w14:textId="77777777" w:rsidR="00BA592F" w:rsidRPr="00DE373E" w:rsidRDefault="00BA592F" w:rsidP="00BA592F">
      <w:pPr>
        <w:rPr>
          <w:rFonts w:ascii="Times New Roman" w:hAnsi="Times New Roman" w:cs="Times New Roman"/>
          <w:sz w:val="24"/>
          <w:szCs w:val="24"/>
        </w:rPr>
      </w:pPr>
    </w:p>
    <w:sectPr w:rsidR="00BA592F" w:rsidRPr="00DE373E" w:rsidSect="00CD73A4">
      <w:footerReference w:type="default" r:id="rId135"/>
      <w:pgSz w:w="11906" w:h="16838" w:code="9"/>
      <w:pgMar w:top="720" w:right="720" w:bottom="72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A5A6C1" w14:textId="77777777" w:rsidR="000B64E6" w:rsidRDefault="000B64E6" w:rsidP="001663BE">
      <w:pPr>
        <w:spacing w:after="0" w:line="240" w:lineRule="auto"/>
      </w:pPr>
      <w:r>
        <w:separator/>
      </w:r>
    </w:p>
  </w:endnote>
  <w:endnote w:type="continuationSeparator" w:id="0">
    <w:p w14:paraId="711ADB4D" w14:textId="77777777" w:rsidR="000B64E6" w:rsidRDefault="000B64E6" w:rsidP="001663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Google Sans">
    <w:altName w:val="Calibri"/>
    <w:panose1 w:val="00000000000000000000"/>
    <w:charset w:val="00"/>
    <w:family w:val="swiss"/>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Bhaskar">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ZapfCalligraphic801BT-Bold">
    <w:altName w:val="MS Mincho"/>
    <w:panose1 w:val="00000000000000000000"/>
    <w:charset w:val="00"/>
    <w:family w:val="roman"/>
    <w:notTrueType/>
    <w:pitch w:val="default"/>
  </w:font>
  <w:font w:name="ZapfCalligraphic801BT-Roman">
    <w:altName w:val="Cambria"/>
    <w:panose1 w:val="00000000000000000000"/>
    <w:charset w:val="00"/>
    <w:family w:val="roman"/>
    <w:notTrueType/>
    <w:pitch w:val="default"/>
  </w:font>
  <w:font w:name="MTSymbolMedium">
    <w:altName w:val="Cambria"/>
    <w:panose1 w:val="00000000000000000000"/>
    <w:charset w:val="00"/>
    <w:family w:val="roman"/>
    <w:notTrueType/>
    <w:pitch w:val="default"/>
    <w:sig w:usb0="00000003" w:usb1="00000000" w:usb2="00000000" w:usb3="00000000" w:csb0="00000001" w:csb1="00000000"/>
  </w:font>
  <w:font w:name="Roboto">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Bookman-Light">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Bookman-LightItalic">
    <w:panose1 w:val="00000000000000000000"/>
    <w:charset w:val="00"/>
    <w:family w:val="roman"/>
    <w:notTrueType/>
    <w:pitch w:val="default"/>
    <w:sig w:usb0="00000003" w:usb1="00000000" w:usb2="00000000" w:usb3="00000000" w:csb0="00000001" w:csb1="00000000"/>
  </w:font>
  <w:font w:name="Times-Bold">
    <w:altName w:val="Times New Roman"/>
    <w:panose1 w:val="00000000000000000000"/>
    <w:charset w:val="00"/>
    <w:family w:val="roman"/>
    <w:notTrueType/>
    <w:pitch w:val="default"/>
    <w:sig w:usb0="00000003" w:usb1="00000000" w:usb2="00000000" w:usb3="00000000" w:csb0="00000001" w:csb1="00000000"/>
  </w:font>
  <w:font w:name="Times-BoldItalic">
    <w:altName w:val="Times New Roman"/>
    <w:panose1 w:val="00000000000000000000"/>
    <w:charset w:val="00"/>
    <w:family w:val="roman"/>
    <w:notTrueType/>
    <w:pitch w:val="default"/>
    <w:sig w:usb0="00000003" w:usb1="00000000" w:usb2="00000000" w:usb3="00000000" w:csb0="00000001" w:csb1="00000000"/>
  </w:font>
  <w:font w:name="BaskervilleBT-Bold">
    <w:altName w:val="Baskerville Old Face"/>
    <w:panose1 w:val="00000000000000000000"/>
    <w:charset w:val="00"/>
    <w:family w:val="roman"/>
    <w:notTrueType/>
    <w:pitch w:val="default"/>
    <w:sig w:usb0="00000003" w:usb1="00000000" w:usb2="00000000" w:usb3="00000000" w:csb0="00000001" w:csb1="00000000"/>
  </w:font>
  <w:font w:name="BaskervilleBT-BoldItalic">
    <w:altName w:val="Baskerville Old Face"/>
    <w:panose1 w:val="00000000000000000000"/>
    <w:charset w:val="00"/>
    <w:family w:val="roman"/>
    <w:notTrueType/>
    <w:pitch w:val="default"/>
    <w:sig w:usb0="00000003" w:usb1="00000000" w:usb2="00000000" w:usb3="00000000" w:csb0="00000001" w:csb1="00000000"/>
  </w:font>
  <w:font w:name="CIDFont+F1">
    <w:altName w:val="Malgun Gothic"/>
    <w:panose1 w:val="00000000000000000000"/>
    <w:charset w:val="81"/>
    <w:family w:val="auto"/>
    <w:notTrueType/>
    <w:pitch w:val="default"/>
    <w:sig w:usb0="00000003" w:usb1="09060000" w:usb2="00000010" w:usb3="00000000" w:csb0="00080001" w:csb1="00000000"/>
  </w:font>
  <w:font w:name="Lucida Fax">
    <w:panose1 w:val="02060602050505020204"/>
    <w:charset w:val="00"/>
    <w:family w:val="roman"/>
    <w:pitch w:val="variable"/>
    <w:sig w:usb0="00000003" w:usb1="00000000" w:usb2="00000000" w:usb3="00000000" w:csb0="00000001" w:csb1="00000000"/>
  </w:font>
  <w:font w:name="CambriaMath">
    <w:altName w:val="Yu Gothic"/>
    <w:panose1 w:val="00000000000000000000"/>
    <w:charset w:val="80"/>
    <w:family w:val="auto"/>
    <w:notTrueType/>
    <w:pitch w:val="default"/>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77723293"/>
      <w:docPartObj>
        <w:docPartGallery w:val="Page Numbers (Bottom of Page)"/>
        <w:docPartUnique/>
      </w:docPartObj>
    </w:sdtPr>
    <w:sdtContent>
      <w:sdt>
        <w:sdtPr>
          <w:id w:val="-1769616900"/>
          <w:docPartObj>
            <w:docPartGallery w:val="Page Numbers (Top of Page)"/>
            <w:docPartUnique/>
          </w:docPartObj>
        </w:sdtPr>
        <w:sdtContent>
          <w:p w14:paraId="365C1142" w14:textId="2AA26C8F" w:rsidR="008921A5" w:rsidRDefault="008921A5" w:rsidP="008921A5">
            <w:pPr>
              <w:pStyle w:val="Footer"/>
            </w:pPr>
            <w:r>
              <w:t xml:space="preserve">Complied by Vijay Kumar Sethi                                     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DBCE99A" w14:textId="3061549C" w:rsidR="00007F40" w:rsidRDefault="00007F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6DC50F" w14:textId="77777777" w:rsidR="000B64E6" w:rsidRDefault="000B64E6" w:rsidP="001663BE">
      <w:pPr>
        <w:spacing w:after="0" w:line="240" w:lineRule="auto"/>
      </w:pPr>
      <w:r>
        <w:separator/>
      </w:r>
    </w:p>
  </w:footnote>
  <w:footnote w:type="continuationSeparator" w:id="0">
    <w:p w14:paraId="4A44F71E" w14:textId="77777777" w:rsidR="000B64E6" w:rsidRDefault="000B64E6" w:rsidP="001663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60258"/>
    <w:multiLevelType w:val="multilevel"/>
    <w:tmpl w:val="CA465C02"/>
    <w:lvl w:ilvl="0">
      <w:start w:val="8"/>
      <w:numFmt w:val="decimal"/>
      <w:lvlText w:val="%1."/>
      <w:lvlJc w:val="left"/>
      <w:pPr>
        <w:ind w:left="720" w:hanging="360"/>
      </w:pPr>
      <w:rPr>
        <w:rFonts w:hint="default"/>
        <w:u w:val="none"/>
        <w:vertAlign w:val="baseline"/>
      </w:rPr>
    </w:lvl>
    <w:lvl w:ilvl="1">
      <w:start w:val="1"/>
      <w:numFmt w:val="lowerRoman"/>
      <w:lvlText w:val="%2."/>
      <w:lvlJc w:val="right"/>
      <w:pPr>
        <w:ind w:left="1440" w:hanging="360"/>
      </w:pPr>
      <w:rPr>
        <w:rFonts w:hint="default"/>
        <w:u w:val="none"/>
      </w:rPr>
    </w:lvl>
    <w:lvl w:ilvl="2">
      <w:start w:val="1"/>
      <w:numFmt w:val="decimal"/>
      <w:lvlText w:val="%3."/>
      <w:lvlJc w:val="left"/>
      <w:pPr>
        <w:ind w:left="2160" w:hanging="360"/>
      </w:pPr>
      <w:rPr>
        <w:rFonts w:hint="default"/>
        <w:u w:val="none"/>
      </w:rPr>
    </w:lvl>
    <w:lvl w:ilvl="3">
      <w:start w:val="1"/>
      <w:numFmt w:val="lowerLetter"/>
      <w:lvlText w:val="%4."/>
      <w:lvlJc w:val="left"/>
      <w:pPr>
        <w:ind w:left="2880" w:hanging="360"/>
      </w:pPr>
      <w:rPr>
        <w:rFonts w:hint="default"/>
        <w:u w:val="none"/>
      </w:rPr>
    </w:lvl>
    <w:lvl w:ilvl="4">
      <w:start w:val="1"/>
      <w:numFmt w:val="lowerRoman"/>
      <w:lvlText w:val="%5."/>
      <w:lvlJc w:val="right"/>
      <w:pPr>
        <w:ind w:left="3600" w:hanging="360"/>
      </w:pPr>
      <w:rPr>
        <w:rFonts w:hint="default"/>
        <w:u w:val="none"/>
      </w:rPr>
    </w:lvl>
    <w:lvl w:ilvl="5">
      <w:start w:val="1"/>
      <w:numFmt w:val="decimal"/>
      <w:lvlText w:val="%6."/>
      <w:lvlJc w:val="left"/>
      <w:pPr>
        <w:ind w:left="4320" w:hanging="360"/>
      </w:pPr>
      <w:rPr>
        <w:rFonts w:hint="default"/>
        <w:u w:val="none"/>
      </w:rPr>
    </w:lvl>
    <w:lvl w:ilvl="6">
      <w:start w:val="1"/>
      <w:numFmt w:val="lowerLetter"/>
      <w:lvlText w:val="%7."/>
      <w:lvlJc w:val="left"/>
      <w:pPr>
        <w:ind w:left="5040" w:hanging="360"/>
      </w:pPr>
      <w:rPr>
        <w:rFonts w:hint="default"/>
        <w:u w:val="none"/>
      </w:rPr>
    </w:lvl>
    <w:lvl w:ilvl="7">
      <w:start w:val="1"/>
      <w:numFmt w:val="lowerRoman"/>
      <w:lvlText w:val="%8."/>
      <w:lvlJc w:val="right"/>
      <w:pPr>
        <w:ind w:left="5760" w:hanging="360"/>
      </w:pPr>
      <w:rPr>
        <w:rFonts w:hint="default"/>
        <w:u w:val="none"/>
      </w:rPr>
    </w:lvl>
    <w:lvl w:ilvl="8">
      <w:start w:val="1"/>
      <w:numFmt w:val="decimal"/>
      <w:lvlText w:val="%9."/>
      <w:lvlJc w:val="left"/>
      <w:pPr>
        <w:ind w:left="6480" w:hanging="360"/>
      </w:pPr>
      <w:rPr>
        <w:rFonts w:hint="default"/>
        <w:u w:val="none"/>
      </w:rPr>
    </w:lvl>
  </w:abstractNum>
  <w:abstractNum w:abstractNumId="1" w15:restartNumberingAfterBreak="0">
    <w:nsid w:val="03D113AB"/>
    <w:multiLevelType w:val="hybridMultilevel"/>
    <w:tmpl w:val="E7368B1E"/>
    <w:lvl w:ilvl="0" w:tplc="B83A2724">
      <w:start w:val="1"/>
      <w:numFmt w:val="lowerLetter"/>
      <w:lvlText w:val="(%1)"/>
      <w:lvlJc w:val="left"/>
      <w:pPr>
        <w:ind w:left="1050" w:hanging="360"/>
      </w:pPr>
      <w:rPr>
        <w:rFonts w:hint="default"/>
      </w:rPr>
    </w:lvl>
    <w:lvl w:ilvl="1" w:tplc="04090019" w:tentative="1">
      <w:start w:val="1"/>
      <w:numFmt w:val="lowerLetter"/>
      <w:lvlText w:val="%2."/>
      <w:lvlJc w:val="left"/>
      <w:pPr>
        <w:ind w:left="1770" w:hanging="360"/>
      </w:pPr>
    </w:lvl>
    <w:lvl w:ilvl="2" w:tplc="0409001B" w:tentative="1">
      <w:start w:val="1"/>
      <w:numFmt w:val="lowerRoman"/>
      <w:lvlText w:val="%3."/>
      <w:lvlJc w:val="right"/>
      <w:pPr>
        <w:ind w:left="2490" w:hanging="180"/>
      </w:pPr>
    </w:lvl>
    <w:lvl w:ilvl="3" w:tplc="0409000F" w:tentative="1">
      <w:start w:val="1"/>
      <w:numFmt w:val="decimal"/>
      <w:lvlText w:val="%4."/>
      <w:lvlJc w:val="left"/>
      <w:pPr>
        <w:ind w:left="3210" w:hanging="360"/>
      </w:pPr>
    </w:lvl>
    <w:lvl w:ilvl="4" w:tplc="04090019" w:tentative="1">
      <w:start w:val="1"/>
      <w:numFmt w:val="lowerLetter"/>
      <w:lvlText w:val="%5."/>
      <w:lvlJc w:val="left"/>
      <w:pPr>
        <w:ind w:left="3930" w:hanging="360"/>
      </w:pPr>
    </w:lvl>
    <w:lvl w:ilvl="5" w:tplc="0409001B" w:tentative="1">
      <w:start w:val="1"/>
      <w:numFmt w:val="lowerRoman"/>
      <w:lvlText w:val="%6."/>
      <w:lvlJc w:val="right"/>
      <w:pPr>
        <w:ind w:left="4650" w:hanging="180"/>
      </w:pPr>
    </w:lvl>
    <w:lvl w:ilvl="6" w:tplc="0409000F" w:tentative="1">
      <w:start w:val="1"/>
      <w:numFmt w:val="decimal"/>
      <w:lvlText w:val="%7."/>
      <w:lvlJc w:val="left"/>
      <w:pPr>
        <w:ind w:left="5370" w:hanging="360"/>
      </w:pPr>
    </w:lvl>
    <w:lvl w:ilvl="7" w:tplc="04090019" w:tentative="1">
      <w:start w:val="1"/>
      <w:numFmt w:val="lowerLetter"/>
      <w:lvlText w:val="%8."/>
      <w:lvlJc w:val="left"/>
      <w:pPr>
        <w:ind w:left="6090" w:hanging="360"/>
      </w:pPr>
    </w:lvl>
    <w:lvl w:ilvl="8" w:tplc="0409001B" w:tentative="1">
      <w:start w:val="1"/>
      <w:numFmt w:val="lowerRoman"/>
      <w:lvlText w:val="%9."/>
      <w:lvlJc w:val="right"/>
      <w:pPr>
        <w:ind w:left="6810" w:hanging="180"/>
      </w:pPr>
    </w:lvl>
  </w:abstractNum>
  <w:abstractNum w:abstractNumId="2" w15:restartNumberingAfterBreak="0">
    <w:nsid w:val="03E6307D"/>
    <w:multiLevelType w:val="hybridMultilevel"/>
    <w:tmpl w:val="F7F04B4C"/>
    <w:lvl w:ilvl="0" w:tplc="B4C803B0">
      <w:start w:val="1"/>
      <w:numFmt w:val="lowerLetter"/>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F451A8"/>
    <w:multiLevelType w:val="hybridMultilevel"/>
    <w:tmpl w:val="9ECC9C66"/>
    <w:lvl w:ilvl="0" w:tplc="1FE29EA0">
      <w:start w:val="1"/>
      <w:numFmt w:val="lowerLetter"/>
      <w:lvlText w:val="(%1)"/>
      <w:lvlJc w:val="left"/>
      <w:pPr>
        <w:ind w:left="720"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4C76E41"/>
    <w:multiLevelType w:val="multilevel"/>
    <w:tmpl w:val="D0CCD480"/>
    <w:lvl w:ilvl="0">
      <w:start w:val="13"/>
      <w:numFmt w:val="decimal"/>
      <w:lvlText w:val="%1."/>
      <w:lvlJc w:val="left"/>
      <w:pPr>
        <w:ind w:left="720" w:hanging="360"/>
      </w:pPr>
      <w:rPr>
        <w:rFonts w:hint="default"/>
        <w:u w:val="none"/>
      </w:rPr>
    </w:lvl>
    <w:lvl w:ilvl="1">
      <w:start w:val="1"/>
      <w:numFmt w:val="lowerRoman"/>
      <w:lvlText w:val="%2."/>
      <w:lvlJc w:val="right"/>
      <w:pPr>
        <w:ind w:left="1440" w:hanging="360"/>
      </w:pPr>
      <w:rPr>
        <w:rFonts w:hint="default"/>
        <w:u w:val="none"/>
      </w:rPr>
    </w:lvl>
    <w:lvl w:ilvl="2">
      <w:start w:val="1"/>
      <w:numFmt w:val="decimal"/>
      <w:lvlText w:val="%3."/>
      <w:lvlJc w:val="left"/>
      <w:pPr>
        <w:ind w:left="2160" w:hanging="360"/>
      </w:pPr>
      <w:rPr>
        <w:rFonts w:hint="default"/>
        <w:u w:val="none"/>
      </w:rPr>
    </w:lvl>
    <w:lvl w:ilvl="3">
      <w:start w:val="1"/>
      <w:numFmt w:val="lowerLetter"/>
      <w:lvlText w:val="%4."/>
      <w:lvlJc w:val="left"/>
      <w:pPr>
        <w:ind w:left="2880" w:hanging="360"/>
      </w:pPr>
      <w:rPr>
        <w:rFonts w:hint="default"/>
        <w:u w:val="none"/>
      </w:rPr>
    </w:lvl>
    <w:lvl w:ilvl="4">
      <w:start w:val="1"/>
      <w:numFmt w:val="lowerRoman"/>
      <w:lvlText w:val="%5."/>
      <w:lvlJc w:val="right"/>
      <w:pPr>
        <w:ind w:left="3600" w:hanging="360"/>
      </w:pPr>
      <w:rPr>
        <w:rFonts w:hint="default"/>
        <w:u w:val="none"/>
      </w:rPr>
    </w:lvl>
    <w:lvl w:ilvl="5">
      <w:start w:val="1"/>
      <w:numFmt w:val="decimal"/>
      <w:lvlText w:val="%6."/>
      <w:lvlJc w:val="left"/>
      <w:pPr>
        <w:ind w:left="4320" w:hanging="360"/>
      </w:pPr>
      <w:rPr>
        <w:rFonts w:hint="default"/>
        <w:u w:val="none"/>
      </w:rPr>
    </w:lvl>
    <w:lvl w:ilvl="6">
      <w:start w:val="1"/>
      <w:numFmt w:val="lowerLetter"/>
      <w:lvlText w:val="%7."/>
      <w:lvlJc w:val="left"/>
      <w:pPr>
        <w:ind w:left="5040" w:hanging="360"/>
      </w:pPr>
      <w:rPr>
        <w:rFonts w:hint="default"/>
        <w:u w:val="none"/>
      </w:rPr>
    </w:lvl>
    <w:lvl w:ilvl="7">
      <w:start w:val="1"/>
      <w:numFmt w:val="lowerRoman"/>
      <w:lvlText w:val="%8."/>
      <w:lvlJc w:val="right"/>
      <w:pPr>
        <w:ind w:left="5760" w:hanging="360"/>
      </w:pPr>
      <w:rPr>
        <w:rFonts w:hint="default"/>
        <w:u w:val="none"/>
      </w:rPr>
    </w:lvl>
    <w:lvl w:ilvl="8">
      <w:start w:val="1"/>
      <w:numFmt w:val="decimal"/>
      <w:lvlText w:val="%9."/>
      <w:lvlJc w:val="left"/>
      <w:pPr>
        <w:ind w:left="6480" w:hanging="360"/>
      </w:pPr>
      <w:rPr>
        <w:rFonts w:hint="default"/>
        <w:u w:val="none"/>
      </w:rPr>
    </w:lvl>
  </w:abstractNum>
  <w:abstractNum w:abstractNumId="5" w15:restartNumberingAfterBreak="0">
    <w:nsid w:val="05571550"/>
    <w:multiLevelType w:val="hybridMultilevel"/>
    <w:tmpl w:val="0F62A4C4"/>
    <w:lvl w:ilvl="0" w:tplc="A10AAC5E">
      <w:start w:val="1"/>
      <w:numFmt w:val="lowerLetter"/>
      <w:lvlText w:val="(%1)"/>
      <w:lvlJc w:val="left"/>
      <w:pPr>
        <w:ind w:left="1087" w:hanging="360"/>
      </w:pPr>
      <w:rPr>
        <w:rFonts w:hint="default"/>
      </w:rPr>
    </w:lvl>
    <w:lvl w:ilvl="1" w:tplc="04090019" w:tentative="1">
      <w:start w:val="1"/>
      <w:numFmt w:val="lowerLetter"/>
      <w:lvlText w:val="%2."/>
      <w:lvlJc w:val="left"/>
      <w:pPr>
        <w:ind w:left="1807" w:hanging="360"/>
      </w:pPr>
    </w:lvl>
    <w:lvl w:ilvl="2" w:tplc="0409001B" w:tentative="1">
      <w:start w:val="1"/>
      <w:numFmt w:val="lowerRoman"/>
      <w:lvlText w:val="%3."/>
      <w:lvlJc w:val="right"/>
      <w:pPr>
        <w:ind w:left="2527" w:hanging="180"/>
      </w:pPr>
    </w:lvl>
    <w:lvl w:ilvl="3" w:tplc="0409000F" w:tentative="1">
      <w:start w:val="1"/>
      <w:numFmt w:val="decimal"/>
      <w:lvlText w:val="%4."/>
      <w:lvlJc w:val="left"/>
      <w:pPr>
        <w:ind w:left="3247" w:hanging="360"/>
      </w:pPr>
    </w:lvl>
    <w:lvl w:ilvl="4" w:tplc="04090019" w:tentative="1">
      <w:start w:val="1"/>
      <w:numFmt w:val="lowerLetter"/>
      <w:lvlText w:val="%5."/>
      <w:lvlJc w:val="left"/>
      <w:pPr>
        <w:ind w:left="3967" w:hanging="360"/>
      </w:pPr>
    </w:lvl>
    <w:lvl w:ilvl="5" w:tplc="0409001B" w:tentative="1">
      <w:start w:val="1"/>
      <w:numFmt w:val="lowerRoman"/>
      <w:lvlText w:val="%6."/>
      <w:lvlJc w:val="right"/>
      <w:pPr>
        <w:ind w:left="4687" w:hanging="180"/>
      </w:pPr>
    </w:lvl>
    <w:lvl w:ilvl="6" w:tplc="0409000F" w:tentative="1">
      <w:start w:val="1"/>
      <w:numFmt w:val="decimal"/>
      <w:lvlText w:val="%7."/>
      <w:lvlJc w:val="left"/>
      <w:pPr>
        <w:ind w:left="5407" w:hanging="360"/>
      </w:pPr>
    </w:lvl>
    <w:lvl w:ilvl="7" w:tplc="04090019" w:tentative="1">
      <w:start w:val="1"/>
      <w:numFmt w:val="lowerLetter"/>
      <w:lvlText w:val="%8."/>
      <w:lvlJc w:val="left"/>
      <w:pPr>
        <w:ind w:left="6127" w:hanging="360"/>
      </w:pPr>
    </w:lvl>
    <w:lvl w:ilvl="8" w:tplc="0409001B" w:tentative="1">
      <w:start w:val="1"/>
      <w:numFmt w:val="lowerRoman"/>
      <w:lvlText w:val="%9."/>
      <w:lvlJc w:val="right"/>
      <w:pPr>
        <w:ind w:left="6847" w:hanging="180"/>
      </w:pPr>
    </w:lvl>
  </w:abstractNum>
  <w:abstractNum w:abstractNumId="6" w15:restartNumberingAfterBreak="0">
    <w:nsid w:val="05693FEA"/>
    <w:multiLevelType w:val="hybridMultilevel"/>
    <w:tmpl w:val="2EF49108"/>
    <w:lvl w:ilvl="0" w:tplc="EBBE5B2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7D36220"/>
    <w:multiLevelType w:val="hybridMultilevel"/>
    <w:tmpl w:val="5B507970"/>
    <w:lvl w:ilvl="0" w:tplc="E26C030A">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84A1C7E"/>
    <w:multiLevelType w:val="hybridMultilevel"/>
    <w:tmpl w:val="BD40B38E"/>
    <w:lvl w:ilvl="0" w:tplc="998E440C">
      <w:start w:val="1"/>
      <w:numFmt w:val="lowerLetter"/>
      <w:lvlText w:val="(%1)"/>
      <w:lvlJc w:val="left"/>
      <w:pPr>
        <w:ind w:left="1080" w:hanging="360"/>
      </w:pPr>
      <w:rPr>
        <w:rFonts w:hint="default"/>
      </w:rPr>
    </w:lvl>
    <w:lvl w:ilvl="1" w:tplc="40090017">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08817754"/>
    <w:multiLevelType w:val="hybridMultilevel"/>
    <w:tmpl w:val="32D44C16"/>
    <w:lvl w:ilvl="0" w:tplc="93EE815C">
      <w:start w:val="1"/>
      <w:numFmt w:val="upperLetter"/>
      <w:lvlText w:val="(%1)"/>
      <w:lvlJc w:val="left"/>
      <w:pPr>
        <w:ind w:left="945" w:hanging="360"/>
      </w:pPr>
      <w:rPr>
        <w:rFonts w:hint="default"/>
      </w:rPr>
    </w:lvl>
    <w:lvl w:ilvl="1" w:tplc="40090019" w:tentative="1">
      <w:start w:val="1"/>
      <w:numFmt w:val="lowerLetter"/>
      <w:lvlText w:val="%2."/>
      <w:lvlJc w:val="left"/>
      <w:pPr>
        <w:ind w:left="1665" w:hanging="360"/>
      </w:pPr>
    </w:lvl>
    <w:lvl w:ilvl="2" w:tplc="4009001B" w:tentative="1">
      <w:start w:val="1"/>
      <w:numFmt w:val="lowerRoman"/>
      <w:lvlText w:val="%3."/>
      <w:lvlJc w:val="right"/>
      <w:pPr>
        <w:ind w:left="2385" w:hanging="180"/>
      </w:pPr>
    </w:lvl>
    <w:lvl w:ilvl="3" w:tplc="4009000F" w:tentative="1">
      <w:start w:val="1"/>
      <w:numFmt w:val="decimal"/>
      <w:lvlText w:val="%4."/>
      <w:lvlJc w:val="left"/>
      <w:pPr>
        <w:ind w:left="3105" w:hanging="360"/>
      </w:pPr>
    </w:lvl>
    <w:lvl w:ilvl="4" w:tplc="40090019" w:tentative="1">
      <w:start w:val="1"/>
      <w:numFmt w:val="lowerLetter"/>
      <w:lvlText w:val="%5."/>
      <w:lvlJc w:val="left"/>
      <w:pPr>
        <w:ind w:left="3825" w:hanging="360"/>
      </w:pPr>
    </w:lvl>
    <w:lvl w:ilvl="5" w:tplc="4009001B" w:tentative="1">
      <w:start w:val="1"/>
      <w:numFmt w:val="lowerRoman"/>
      <w:lvlText w:val="%6."/>
      <w:lvlJc w:val="right"/>
      <w:pPr>
        <w:ind w:left="4545" w:hanging="180"/>
      </w:pPr>
    </w:lvl>
    <w:lvl w:ilvl="6" w:tplc="4009000F" w:tentative="1">
      <w:start w:val="1"/>
      <w:numFmt w:val="decimal"/>
      <w:lvlText w:val="%7."/>
      <w:lvlJc w:val="left"/>
      <w:pPr>
        <w:ind w:left="5265" w:hanging="360"/>
      </w:pPr>
    </w:lvl>
    <w:lvl w:ilvl="7" w:tplc="40090019" w:tentative="1">
      <w:start w:val="1"/>
      <w:numFmt w:val="lowerLetter"/>
      <w:lvlText w:val="%8."/>
      <w:lvlJc w:val="left"/>
      <w:pPr>
        <w:ind w:left="5985" w:hanging="360"/>
      </w:pPr>
    </w:lvl>
    <w:lvl w:ilvl="8" w:tplc="4009001B" w:tentative="1">
      <w:start w:val="1"/>
      <w:numFmt w:val="lowerRoman"/>
      <w:lvlText w:val="%9."/>
      <w:lvlJc w:val="right"/>
      <w:pPr>
        <w:ind w:left="6705" w:hanging="180"/>
      </w:pPr>
    </w:lvl>
  </w:abstractNum>
  <w:abstractNum w:abstractNumId="10" w15:restartNumberingAfterBreak="0">
    <w:nsid w:val="09151D8F"/>
    <w:multiLevelType w:val="hybridMultilevel"/>
    <w:tmpl w:val="FC1C76D2"/>
    <w:lvl w:ilvl="0" w:tplc="A1863620">
      <w:start w:val="1"/>
      <w:numFmt w:val="lowerLetter"/>
      <w:lvlText w:val="(%1)"/>
      <w:lvlJc w:val="left"/>
      <w:pPr>
        <w:ind w:left="720" w:hanging="360"/>
      </w:pPr>
      <w:rPr>
        <w:rFonts w:eastAsiaTheme="minorHAnsi" w:cstheme="minorHAnsi"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0A9D6B29"/>
    <w:multiLevelType w:val="multilevel"/>
    <w:tmpl w:val="FFFFFFFF"/>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0CC929AA"/>
    <w:multiLevelType w:val="hybridMultilevel"/>
    <w:tmpl w:val="585081DC"/>
    <w:lvl w:ilvl="0" w:tplc="A49C5C96">
      <w:start w:val="3"/>
      <w:numFmt w:val="lowerLetter"/>
      <w:lvlText w:val="%1."/>
      <w:lvlJc w:val="left"/>
      <w:pPr>
        <w:ind w:left="144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0400F48"/>
    <w:multiLevelType w:val="multilevel"/>
    <w:tmpl w:val="0BA630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15:restartNumberingAfterBreak="0">
    <w:nsid w:val="16684E91"/>
    <w:multiLevelType w:val="hybridMultilevel"/>
    <w:tmpl w:val="745ED7A4"/>
    <w:lvl w:ilvl="0" w:tplc="A6E64F52">
      <w:start w:val="1"/>
      <w:numFmt w:val="decimal"/>
      <w:lvlText w:val="%1."/>
      <w:lvlJc w:val="left"/>
      <w:pPr>
        <w:ind w:left="360" w:hanging="360"/>
      </w:pPr>
      <w:rPr>
        <w:rFonts w:hint="default"/>
        <w:b w:val="0"/>
        <w:bCs w:val="0"/>
      </w:rPr>
    </w:lvl>
    <w:lvl w:ilvl="1" w:tplc="1FE29EA0">
      <w:start w:val="1"/>
      <w:numFmt w:val="lowerLetter"/>
      <w:lvlText w:val="(%2)"/>
      <w:lvlJc w:val="left"/>
      <w:pPr>
        <w:ind w:left="1170" w:hanging="360"/>
      </w:pPr>
      <w:rPr>
        <w:rFonts w:hint="default"/>
        <w:b w:val="0"/>
        <w:bCs w:val="0"/>
      </w:rPr>
    </w:lvl>
    <w:lvl w:ilvl="2" w:tplc="33E06A78">
      <w:start w:val="1"/>
      <w:numFmt w:val="lowerLetter"/>
      <w:lvlText w:val="%3)"/>
      <w:lvlJc w:val="left"/>
      <w:pPr>
        <w:ind w:left="1980" w:hanging="360"/>
      </w:pPr>
      <w:rPr>
        <w:rFonts w:hint="default"/>
      </w:r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5" w15:restartNumberingAfterBreak="0">
    <w:nsid w:val="16B1425F"/>
    <w:multiLevelType w:val="hybridMultilevel"/>
    <w:tmpl w:val="D0946A2E"/>
    <w:lvl w:ilvl="0" w:tplc="D9EA5F8E">
      <w:start w:val="1"/>
      <w:numFmt w:val="lowerLetter"/>
      <w:lvlText w:val="(%1)"/>
      <w:lvlJc w:val="left"/>
      <w:pPr>
        <w:ind w:left="720" w:hanging="360"/>
      </w:pPr>
      <w:rPr>
        <w:rFonts w:cstheme="minorBidi" w:hint="default"/>
        <w:color w:val="2020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74739CB"/>
    <w:multiLevelType w:val="hybridMultilevel"/>
    <w:tmpl w:val="CD9C814E"/>
    <w:lvl w:ilvl="0" w:tplc="698ECCDC">
      <w:start w:val="1"/>
      <w:numFmt w:val="lowerLetter"/>
      <w:lvlText w:val="(%1)"/>
      <w:lvlJc w:val="left"/>
      <w:pPr>
        <w:ind w:left="720" w:hanging="360"/>
      </w:pPr>
      <w:rPr>
        <w:rFonts w:asciiTheme="minorHAnsi" w:hAnsiTheme="minorHAnsi" w:cstheme="minorBidi"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C262573"/>
    <w:multiLevelType w:val="multilevel"/>
    <w:tmpl w:val="685294B8"/>
    <w:lvl w:ilvl="0">
      <w:start w:val="1"/>
      <w:numFmt w:val="decimal"/>
      <w:lvlText w:val="%1."/>
      <w:lvlJc w:val="left"/>
      <w:pPr>
        <w:ind w:left="720" w:hanging="360"/>
      </w:pPr>
      <w:rPr>
        <w:rFonts w:hint="default"/>
        <w:u w:val="none"/>
      </w:rPr>
    </w:lvl>
    <w:lvl w:ilvl="1">
      <w:start w:val="1"/>
      <w:numFmt w:val="lowerRoman"/>
      <w:lvlText w:val="%2."/>
      <w:lvlJc w:val="right"/>
      <w:pPr>
        <w:ind w:left="1440" w:hanging="360"/>
      </w:pPr>
      <w:rPr>
        <w:rFonts w:hint="default"/>
        <w:u w:val="none"/>
      </w:rPr>
    </w:lvl>
    <w:lvl w:ilvl="2">
      <w:start w:val="1"/>
      <w:numFmt w:val="decimal"/>
      <w:lvlText w:val="%3."/>
      <w:lvlJc w:val="left"/>
      <w:pPr>
        <w:ind w:left="2160" w:hanging="360"/>
      </w:pPr>
      <w:rPr>
        <w:rFonts w:hint="default"/>
        <w:u w:val="none"/>
      </w:rPr>
    </w:lvl>
    <w:lvl w:ilvl="3">
      <w:start w:val="1"/>
      <w:numFmt w:val="lowerLetter"/>
      <w:lvlText w:val="%4."/>
      <w:lvlJc w:val="left"/>
      <w:pPr>
        <w:ind w:left="2880" w:hanging="360"/>
      </w:pPr>
      <w:rPr>
        <w:rFonts w:hint="default"/>
        <w:u w:val="none"/>
      </w:rPr>
    </w:lvl>
    <w:lvl w:ilvl="4">
      <w:start w:val="1"/>
      <w:numFmt w:val="lowerRoman"/>
      <w:lvlText w:val="%5."/>
      <w:lvlJc w:val="right"/>
      <w:pPr>
        <w:ind w:left="3600" w:hanging="360"/>
      </w:pPr>
      <w:rPr>
        <w:rFonts w:hint="default"/>
        <w:u w:val="none"/>
      </w:rPr>
    </w:lvl>
    <w:lvl w:ilvl="5">
      <w:start w:val="1"/>
      <w:numFmt w:val="decimal"/>
      <w:lvlText w:val="%6."/>
      <w:lvlJc w:val="left"/>
      <w:pPr>
        <w:ind w:left="4320" w:hanging="360"/>
      </w:pPr>
      <w:rPr>
        <w:rFonts w:hint="default"/>
        <w:u w:val="none"/>
      </w:rPr>
    </w:lvl>
    <w:lvl w:ilvl="6">
      <w:start w:val="1"/>
      <w:numFmt w:val="lowerLetter"/>
      <w:lvlText w:val="%7."/>
      <w:lvlJc w:val="left"/>
      <w:pPr>
        <w:ind w:left="5040" w:hanging="360"/>
      </w:pPr>
      <w:rPr>
        <w:rFonts w:hint="default"/>
        <w:u w:val="none"/>
      </w:rPr>
    </w:lvl>
    <w:lvl w:ilvl="7">
      <w:start w:val="1"/>
      <w:numFmt w:val="lowerRoman"/>
      <w:lvlText w:val="%8."/>
      <w:lvlJc w:val="right"/>
      <w:pPr>
        <w:ind w:left="5760" w:hanging="360"/>
      </w:pPr>
      <w:rPr>
        <w:rFonts w:hint="default"/>
        <w:u w:val="none"/>
      </w:rPr>
    </w:lvl>
    <w:lvl w:ilvl="8">
      <w:start w:val="1"/>
      <w:numFmt w:val="decimal"/>
      <w:lvlText w:val="%9."/>
      <w:lvlJc w:val="left"/>
      <w:pPr>
        <w:ind w:left="6480" w:hanging="360"/>
      </w:pPr>
      <w:rPr>
        <w:rFonts w:hint="default"/>
        <w:u w:val="none"/>
      </w:rPr>
    </w:lvl>
  </w:abstractNum>
  <w:abstractNum w:abstractNumId="18" w15:restartNumberingAfterBreak="0">
    <w:nsid w:val="219166C9"/>
    <w:multiLevelType w:val="hybridMultilevel"/>
    <w:tmpl w:val="AEDE2470"/>
    <w:lvl w:ilvl="0" w:tplc="16865D74">
      <w:start w:val="1"/>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9" w15:restartNumberingAfterBreak="0">
    <w:nsid w:val="224B439D"/>
    <w:multiLevelType w:val="hybridMultilevel"/>
    <w:tmpl w:val="2EFCFEDA"/>
    <w:lvl w:ilvl="0" w:tplc="1608AA18">
      <w:start w:val="3"/>
      <w:numFmt w:val="lowerLetter"/>
      <w:lvlText w:val="(%1)"/>
      <w:lvlJc w:val="left"/>
      <w:pPr>
        <w:ind w:left="180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39A72CB"/>
    <w:multiLevelType w:val="hybridMultilevel"/>
    <w:tmpl w:val="035AD47C"/>
    <w:lvl w:ilvl="0" w:tplc="42DA216C">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240F7FC2"/>
    <w:multiLevelType w:val="multilevel"/>
    <w:tmpl w:val="6AC8D532"/>
    <w:lvl w:ilvl="0">
      <w:start w:val="1"/>
      <w:numFmt w:val="decimal"/>
      <w:lvlText w:val="%1."/>
      <w:lvlJc w:val="left"/>
      <w:pPr>
        <w:ind w:left="720" w:hanging="360"/>
      </w:pPr>
      <w:rPr>
        <w:rFonts w:hint="default"/>
        <w:u w:val="none"/>
      </w:rPr>
    </w:lvl>
    <w:lvl w:ilvl="1">
      <w:start w:val="1"/>
      <w:numFmt w:val="lowerRoman"/>
      <w:lvlText w:val="%2."/>
      <w:lvlJc w:val="right"/>
      <w:pPr>
        <w:ind w:left="1440" w:hanging="360"/>
      </w:pPr>
      <w:rPr>
        <w:rFonts w:hint="default"/>
        <w:u w:val="none"/>
      </w:rPr>
    </w:lvl>
    <w:lvl w:ilvl="2">
      <w:start w:val="1"/>
      <w:numFmt w:val="decimal"/>
      <w:lvlText w:val="%3."/>
      <w:lvlJc w:val="left"/>
      <w:pPr>
        <w:ind w:left="2160" w:hanging="360"/>
      </w:pPr>
      <w:rPr>
        <w:rFonts w:hint="default"/>
        <w:u w:val="none"/>
      </w:rPr>
    </w:lvl>
    <w:lvl w:ilvl="3">
      <w:start w:val="1"/>
      <w:numFmt w:val="lowerLetter"/>
      <w:lvlText w:val="%4."/>
      <w:lvlJc w:val="left"/>
      <w:pPr>
        <w:ind w:left="2880" w:hanging="360"/>
      </w:pPr>
      <w:rPr>
        <w:rFonts w:hint="default"/>
        <w:u w:val="none"/>
      </w:rPr>
    </w:lvl>
    <w:lvl w:ilvl="4">
      <w:start w:val="1"/>
      <w:numFmt w:val="lowerRoman"/>
      <w:lvlText w:val="%5."/>
      <w:lvlJc w:val="right"/>
      <w:pPr>
        <w:ind w:left="3600" w:hanging="360"/>
      </w:pPr>
      <w:rPr>
        <w:rFonts w:hint="default"/>
        <w:u w:val="none"/>
      </w:rPr>
    </w:lvl>
    <w:lvl w:ilvl="5">
      <w:start w:val="1"/>
      <w:numFmt w:val="decimal"/>
      <w:lvlText w:val="%6."/>
      <w:lvlJc w:val="left"/>
      <w:pPr>
        <w:ind w:left="4320" w:hanging="360"/>
      </w:pPr>
      <w:rPr>
        <w:rFonts w:hint="default"/>
        <w:u w:val="none"/>
      </w:rPr>
    </w:lvl>
    <w:lvl w:ilvl="6">
      <w:start w:val="1"/>
      <w:numFmt w:val="lowerLetter"/>
      <w:lvlText w:val="%7."/>
      <w:lvlJc w:val="left"/>
      <w:pPr>
        <w:ind w:left="5040" w:hanging="360"/>
      </w:pPr>
      <w:rPr>
        <w:rFonts w:hint="default"/>
        <w:u w:val="none"/>
      </w:rPr>
    </w:lvl>
    <w:lvl w:ilvl="7">
      <w:start w:val="1"/>
      <w:numFmt w:val="lowerRoman"/>
      <w:lvlText w:val="%8."/>
      <w:lvlJc w:val="right"/>
      <w:pPr>
        <w:ind w:left="5760" w:hanging="360"/>
      </w:pPr>
      <w:rPr>
        <w:rFonts w:hint="default"/>
        <w:u w:val="none"/>
      </w:rPr>
    </w:lvl>
    <w:lvl w:ilvl="8">
      <w:start w:val="1"/>
      <w:numFmt w:val="decimal"/>
      <w:lvlText w:val="%9."/>
      <w:lvlJc w:val="left"/>
      <w:pPr>
        <w:ind w:left="6480" w:hanging="360"/>
      </w:pPr>
      <w:rPr>
        <w:rFonts w:hint="default"/>
        <w:u w:val="none"/>
      </w:rPr>
    </w:lvl>
  </w:abstractNum>
  <w:abstractNum w:abstractNumId="22" w15:restartNumberingAfterBreak="0">
    <w:nsid w:val="2491178A"/>
    <w:multiLevelType w:val="hybridMultilevel"/>
    <w:tmpl w:val="B8309EB2"/>
    <w:lvl w:ilvl="0" w:tplc="271E2E96">
      <w:start w:val="1"/>
      <w:numFmt w:val="lowerRoman"/>
      <w:lvlText w:val="(%1)"/>
      <w:lvlJc w:val="left"/>
      <w:pPr>
        <w:ind w:left="2070" w:hanging="720"/>
      </w:pPr>
      <w:rPr>
        <w:rFonts w:hint="default"/>
      </w:rPr>
    </w:lvl>
    <w:lvl w:ilvl="1" w:tplc="40090019" w:tentative="1">
      <w:start w:val="1"/>
      <w:numFmt w:val="lowerLetter"/>
      <w:lvlText w:val="%2."/>
      <w:lvlJc w:val="left"/>
      <w:pPr>
        <w:ind w:left="2430" w:hanging="360"/>
      </w:pPr>
    </w:lvl>
    <w:lvl w:ilvl="2" w:tplc="4009001B" w:tentative="1">
      <w:start w:val="1"/>
      <w:numFmt w:val="lowerRoman"/>
      <w:lvlText w:val="%3."/>
      <w:lvlJc w:val="right"/>
      <w:pPr>
        <w:ind w:left="3150" w:hanging="180"/>
      </w:pPr>
    </w:lvl>
    <w:lvl w:ilvl="3" w:tplc="4009000F" w:tentative="1">
      <w:start w:val="1"/>
      <w:numFmt w:val="decimal"/>
      <w:lvlText w:val="%4."/>
      <w:lvlJc w:val="left"/>
      <w:pPr>
        <w:ind w:left="3870" w:hanging="360"/>
      </w:pPr>
    </w:lvl>
    <w:lvl w:ilvl="4" w:tplc="40090019" w:tentative="1">
      <w:start w:val="1"/>
      <w:numFmt w:val="lowerLetter"/>
      <w:lvlText w:val="%5."/>
      <w:lvlJc w:val="left"/>
      <w:pPr>
        <w:ind w:left="4590" w:hanging="360"/>
      </w:pPr>
    </w:lvl>
    <w:lvl w:ilvl="5" w:tplc="4009001B" w:tentative="1">
      <w:start w:val="1"/>
      <w:numFmt w:val="lowerRoman"/>
      <w:lvlText w:val="%6."/>
      <w:lvlJc w:val="right"/>
      <w:pPr>
        <w:ind w:left="5310" w:hanging="180"/>
      </w:pPr>
    </w:lvl>
    <w:lvl w:ilvl="6" w:tplc="4009000F" w:tentative="1">
      <w:start w:val="1"/>
      <w:numFmt w:val="decimal"/>
      <w:lvlText w:val="%7."/>
      <w:lvlJc w:val="left"/>
      <w:pPr>
        <w:ind w:left="6030" w:hanging="360"/>
      </w:pPr>
    </w:lvl>
    <w:lvl w:ilvl="7" w:tplc="40090019" w:tentative="1">
      <w:start w:val="1"/>
      <w:numFmt w:val="lowerLetter"/>
      <w:lvlText w:val="%8."/>
      <w:lvlJc w:val="left"/>
      <w:pPr>
        <w:ind w:left="6750" w:hanging="360"/>
      </w:pPr>
    </w:lvl>
    <w:lvl w:ilvl="8" w:tplc="4009001B" w:tentative="1">
      <w:start w:val="1"/>
      <w:numFmt w:val="lowerRoman"/>
      <w:lvlText w:val="%9."/>
      <w:lvlJc w:val="right"/>
      <w:pPr>
        <w:ind w:left="7470" w:hanging="180"/>
      </w:pPr>
    </w:lvl>
  </w:abstractNum>
  <w:abstractNum w:abstractNumId="23" w15:restartNumberingAfterBreak="0">
    <w:nsid w:val="26B347FC"/>
    <w:multiLevelType w:val="hybridMultilevel"/>
    <w:tmpl w:val="9A86AFFA"/>
    <w:lvl w:ilvl="0" w:tplc="A150036C">
      <w:start w:val="1"/>
      <w:numFmt w:val="lowerLetter"/>
      <w:lvlText w:val="(%1)"/>
      <w:lvlJc w:val="left"/>
      <w:pPr>
        <w:ind w:left="945" w:hanging="360"/>
      </w:pPr>
      <w:rPr>
        <w:rFonts w:hint="default"/>
      </w:r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24" w15:restartNumberingAfterBreak="0">
    <w:nsid w:val="2D9E4C64"/>
    <w:multiLevelType w:val="hybridMultilevel"/>
    <w:tmpl w:val="74902918"/>
    <w:lvl w:ilvl="0" w:tplc="7B6666D8">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2E1F2352"/>
    <w:multiLevelType w:val="multilevel"/>
    <w:tmpl w:val="C37C04DC"/>
    <w:lvl w:ilvl="0">
      <w:start w:val="1"/>
      <w:numFmt w:val="decimal"/>
      <w:lvlText w:val="%1."/>
      <w:lvlJc w:val="left"/>
      <w:pPr>
        <w:ind w:left="720" w:hanging="360"/>
      </w:pPr>
      <w:rPr>
        <w:rFonts w:hint="default"/>
        <w:u w:val="none"/>
      </w:rPr>
    </w:lvl>
    <w:lvl w:ilvl="1">
      <w:start w:val="1"/>
      <w:numFmt w:val="lowerLetter"/>
      <w:lvlText w:val="%2)"/>
      <w:lvlJc w:val="left"/>
      <w:pPr>
        <w:ind w:left="1440" w:hanging="360"/>
      </w:pPr>
    </w:lvl>
    <w:lvl w:ilvl="2">
      <w:start w:val="1"/>
      <w:numFmt w:val="decimal"/>
      <w:lvlText w:val="%3."/>
      <w:lvlJc w:val="left"/>
      <w:pPr>
        <w:ind w:left="2160" w:hanging="360"/>
      </w:pPr>
      <w:rPr>
        <w:rFonts w:hint="default"/>
        <w:u w:val="none"/>
      </w:rPr>
    </w:lvl>
    <w:lvl w:ilvl="3">
      <w:start w:val="1"/>
      <w:numFmt w:val="lowerLetter"/>
      <w:lvlText w:val="%4."/>
      <w:lvlJc w:val="left"/>
      <w:pPr>
        <w:ind w:left="2880" w:hanging="360"/>
      </w:pPr>
      <w:rPr>
        <w:rFonts w:hint="default"/>
        <w:u w:val="none"/>
      </w:rPr>
    </w:lvl>
    <w:lvl w:ilvl="4">
      <w:start w:val="1"/>
      <w:numFmt w:val="lowerRoman"/>
      <w:lvlText w:val="%5."/>
      <w:lvlJc w:val="right"/>
      <w:pPr>
        <w:ind w:left="3600" w:hanging="360"/>
      </w:pPr>
      <w:rPr>
        <w:rFonts w:hint="default"/>
        <w:u w:val="none"/>
      </w:rPr>
    </w:lvl>
    <w:lvl w:ilvl="5">
      <w:start w:val="1"/>
      <w:numFmt w:val="decimal"/>
      <w:lvlText w:val="%6."/>
      <w:lvlJc w:val="left"/>
      <w:pPr>
        <w:ind w:left="4320" w:hanging="360"/>
      </w:pPr>
      <w:rPr>
        <w:rFonts w:hint="default"/>
        <w:u w:val="none"/>
      </w:rPr>
    </w:lvl>
    <w:lvl w:ilvl="6">
      <w:start w:val="1"/>
      <w:numFmt w:val="lowerLetter"/>
      <w:lvlText w:val="%7."/>
      <w:lvlJc w:val="left"/>
      <w:pPr>
        <w:ind w:left="5040" w:hanging="360"/>
      </w:pPr>
      <w:rPr>
        <w:rFonts w:hint="default"/>
        <w:u w:val="none"/>
      </w:rPr>
    </w:lvl>
    <w:lvl w:ilvl="7">
      <w:start w:val="1"/>
      <w:numFmt w:val="lowerRoman"/>
      <w:lvlText w:val="%8."/>
      <w:lvlJc w:val="right"/>
      <w:pPr>
        <w:ind w:left="5760" w:hanging="360"/>
      </w:pPr>
      <w:rPr>
        <w:rFonts w:hint="default"/>
        <w:u w:val="none"/>
      </w:rPr>
    </w:lvl>
    <w:lvl w:ilvl="8">
      <w:start w:val="1"/>
      <w:numFmt w:val="decimal"/>
      <w:lvlText w:val="%9."/>
      <w:lvlJc w:val="left"/>
      <w:pPr>
        <w:ind w:left="6480" w:hanging="360"/>
      </w:pPr>
      <w:rPr>
        <w:rFonts w:hint="default"/>
        <w:u w:val="none"/>
      </w:rPr>
    </w:lvl>
  </w:abstractNum>
  <w:abstractNum w:abstractNumId="26" w15:restartNumberingAfterBreak="0">
    <w:nsid w:val="31363099"/>
    <w:multiLevelType w:val="hybridMultilevel"/>
    <w:tmpl w:val="C278FFEC"/>
    <w:lvl w:ilvl="0" w:tplc="316EC7CE">
      <w:start w:val="4"/>
      <w:numFmt w:val="decimal"/>
      <w:lvlText w:val="%1."/>
      <w:lvlJc w:val="left"/>
      <w:pPr>
        <w:ind w:left="360" w:hanging="360"/>
      </w:pPr>
      <w:rPr>
        <w:rFonts w:hint="default"/>
      </w:r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7" w15:restartNumberingAfterBreak="0">
    <w:nsid w:val="348C1494"/>
    <w:multiLevelType w:val="hybridMultilevel"/>
    <w:tmpl w:val="3280E8B4"/>
    <w:lvl w:ilvl="0" w:tplc="FDB8086A">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348C26C4"/>
    <w:multiLevelType w:val="hybridMultilevel"/>
    <w:tmpl w:val="026C5AFE"/>
    <w:lvl w:ilvl="0" w:tplc="AB60256C">
      <w:start w:val="1"/>
      <w:numFmt w:val="decimal"/>
      <w:lvlText w:val="(%1)"/>
      <w:lvlJc w:val="left"/>
      <w:pPr>
        <w:ind w:left="990" w:hanging="360"/>
      </w:pPr>
      <w:rPr>
        <w:rFonts w:hint="default"/>
      </w:rPr>
    </w:lvl>
    <w:lvl w:ilvl="1" w:tplc="40090019" w:tentative="1">
      <w:start w:val="1"/>
      <w:numFmt w:val="lowerLetter"/>
      <w:lvlText w:val="%2."/>
      <w:lvlJc w:val="left"/>
      <w:pPr>
        <w:ind w:left="1710" w:hanging="360"/>
      </w:pPr>
    </w:lvl>
    <w:lvl w:ilvl="2" w:tplc="4009001B" w:tentative="1">
      <w:start w:val="1"/>
      <w:numFmt w:val="lowerRoman"/>
      <w:lvlText w:val="%3."/>
      <w:lvlJc w:val="right"/>
      <w:pPr>
        <w:ind w:left="2430" w:hanging="180"/>
      </w:pPr>
    </w:lvl>
    <w:lvl w:ilvl="3" w:tplc="4009000F" w:tentative="1">
      <w:start w:val="1"/>
      <w:numFmt w:val="decimal"/>
      <w:lvlText w:val="%4."/>
      <w:lvlJc w:val="left"/>
      <w:pPr>
        <w:ind w:left="3150" w:hanging="360"/>
      </w:pPr>
    </w:lvl>
    <w:lvl w:ilvl="4" w:tplc="40090019" w:tentative="1">
      <w:start w:val="1"/>
      <w:numFmt w:val="lowerLetter"/>
      <w:lvlText w:val="%5."/>
      <w:lvlJc w:val="left"/>
      <w:pPr>
        <w:ind w:left="3870" w:hanging="360"/>
      </w:pPr>
    </w:lvl>
    <w:lvl w:ilvl="5" w:tplc="4009001B" w:tentative="1">
      <w:start w:val="1"/>
      <w:numFmt w:val="lowerRoman"/>
      <w:lvlText w:val="%6."/>
      <w:lvlJc w:val="right"/>
      <w:pPr>
        <w:ind w:left="4590" w:hanging="180"/>
      </w:pPr>
    </w:lvl>
    <w:lvl w:ilvl="6" w:tplc="4009000F" w:tentative="1">
      <w:start w:val="1"/>
      <w:numFmt w:val="decimal"/>
      <w:lvlText w:val="%7."/>
      <w:lvlJc w:val="left"/>
      <w:pPr>
        <w:ind w:left="5310" w:hanging="360"/>
      </w:pPr>
    </w:lvl>
    <w:lvl w:ilvl="7" w:tplc="40090019" w:tentative="1">
      <w:start w:val="1"/>
      <w:numFmt w:val="lowerLetter"/>
      <w:lvlText w:val="%8."/>
      <w:lvlJc w:val="left"/>
      <w:pPr>
        <w:ind w:left="6030" w:hanging="360"/>
      </w:pPr>
    </w:lvl>
    <w:lvl w:ilvl="8" w:tplc="4009001B" w:tentative="1">
      <w:start w:val="1"/>
      <w:numFmt w:val="lowerRoman"/>
      <w:lvlText w:val="%9."/>
      <w:lvlJc w:val="right"/>
      <w:pPr>
        <w:ind w:left="6750" w:hanging="180"/>
      </w:pPr>
    </w:lvl>
  </w:abstractNum>
  <w:abstractNum w:abstractNumId="29" w15:restartNumberingAfterBreak="0">
    <w:nsid w:val="349E4C21"/>
    <w:multiLevelType w:val="hybridMultilevel"/>
    <w:tmpl w:val="D25CAF76"/>
    <w:lvl w:ilvl="0" w:tplc="7DBC23E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88625F3"/>
    <w:multiLevelType w:val="multilevel"/>
    <w:tmpl w:val="4B4AE6D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3A591E68"/>
    <w:multiLevelType w:val="hybridMultilevel"/>
    <w:tmpl w:val="32BCE378"/>
    <w:lvl w:ilvl="0" w:tplc="1E32CEEE">
      <w:start w:val="2"/>
      <w:numFmt w:val="decimal"/>
      <w:lvlText w:val="(%1)"/>
      <w:lvlJc w:val="left"/>
      <w:pPr>
        <w:ind w:left="1506" w:hanging="360"/>
      </w:pPr>
      <w:rPr>
        <w:rFonts w:hint="default"/>
      </w:rPr>
    </w:lvl>
    <w:lvl w:ilvl="1" w:tplc="40090019" w:tentative="1">
      <w:start w:val="1"/>
      <w:numFmt w:val="lowerLetter"/>
      <w:lvlText w:val="%2."/>
      <w:lvlJc w:val="left"/>
      <w:pPr>
        <w:ind w:left="2226" w:hanging="360"/>
      </w:pPr>
    </w:lvl>
    <w:lvl w:ilvl="2" w:tplc="4009001B" w:tentative="1">
      <w:start w:val="1"/>
      <w:numFmt w:val="lowerRoman"/>
      <w:lvlText w:val="%3."/>
      <w:lvlJc w:val="right"/>
      <w:pPr>
        <w:ind w:left="2946" w:hanging="180"/>
      </w:pPr>
    </w:lvl>
    <w:lvl w:ilvl="3" w:tplc="4009000F" w:tentative="1">
      <w:start w:val="1"/>
      <w:numFmt w:val="decimal"/>
      <w:lvlText w:val="%4."/>
      <w:lvlJc w:val="left"/>
      <w:pPr>
        <w:ind w:left="3666" w:hanging="360"/>
      </w:pPr>
    </w:lvl>
    <w:lvl w:ilvl="4" w:tplc="40090019" w:tentative="1">
      <w:start w:val="1"/>
      <w:numFmt w:val="lowerLetter"/>
      <w:lvlText w:val="%5."/>
      <w:lvlJc w:val="left"/>
      <w:pPr>
        <w:ind w:left="4386" w:hanging="360"/>
      </w:pPr>
    </w:lvl>
    <w:lvl w:ilvl="5" w:tplc="4009001B" w:tentative="1">
      <w:start w:val="1"/>
      <w:numFmt w:val="lowerRoman"/>
      <w:lvlText w:val="%6."/>
      <w:lvlJc w:val="right"/>
      <w:pPr>
        <w:ind w:left="5106" w:hanging="180"/>
      </w:pPr>
    </w:lvl>
    <w:lvl w:ilvl="6" w:tplc="4009000F" w:tentative="1">
      <w:start w:val="1"/>
      <w:numFmt w:val="decimal"/>
      <w:lvlText w:val="%7."/>
      <w:lvlJc w:val="left"/>
      <w:pPr>
        <w:ind w:left="5826" w:hanging="360"/>
      </w:pPr>
    </w:lvl>
    <w:lvl w:ilvl="7" w:tplc="40090019" w:tentative="1">
      <w:start w:val="1"/>
      <w:numFmt w:val="lowerLetter"/>
      <w:lvlText w:val="%8."/>
      <w:lvlJc w:val="left"/>
      <w:pPr>
        <w:ind w:left="6546" w:hanging="360"/>
      </w:pPr>
    </w:lvl>
    <w:lvl w:ilvl="8" w:tplc="4009001B" w:tentative="1">
      <w:start w:val="1"/>
      <w:numFmt w:val="lowerRoman"/>
      <w:lvlText w:val="%9."/>
      <w:lvlJc w:val="right"/>
      <w:pPr>
        <w:ind w:left="7266" w:hanging="180"/>
      </w:pPr>
    </w:lvl>
  </w:abstractNum>
  <w:abstractNum w:abstractNumId="32" w15:restartNumberingAfterBreak="0">
    <w:nsid w:val="3FD643A2"/>
    <w:multiLevelType w:val="hybridMultilevel"/>
    <w:tmpl w:val="4AFC0502"/>
    <w:lvl w:ilvl="0" w:tplc="BD6C73BA">
      <w:start w:val="1"/>
      <w:numFmt w:val="lowerLetter"/>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33" w15:restartNumberingAfterBreak="0">
    <w:nsid w:val="43FB3DF8"/>
    <w:multiLevelType w:val="hybridMultilevel"/>
    <w:tmpl w:val="A69ADE9A"/>
    <w:lvl w:ilvl="0" w:tplc="A8685050">
      <w:start w:val="1"/>
      <w:numFmt w:val="decimal"/>
      <w:lvlText w:val="%1."/>
      <w:lvlJc w:val="left"/>
      <w:pPr>
        <w:ind w:left="720" w:hanging="360"/>
      </w:pPr>
      <w:rPr>
        <w:rFonts w:ascii="Google Sans" w:hAnsi="Google Sans" w:cs="Google Sans" w:hint="default"/>
        <w:sz w:val="23"/>
      </w:rPr>
    </w:lvl>
    <w:lvl w:ilvl="1" w:tplc="40090019">
      <w:start w:val="1"/>
      <w:numFmt w:val="lowerLetter"/>
      <w:lvlText w:val="%2."/>
      <w:lvlJc w:val="left"/>
      <w:pPr>
        <w:ind w:left="1440" w:hanging="360"/>
      </w:pPr>
    </w:lvl>
    <w:lvl w:ilvl="2" w:tplc="62D63D48">
      <w:start w:val="1"/>
      <w:numFmt w:val="lowerRoman"/>
      <w:lvlText w:val="(%3)"/>
      <w:lvlJc w:val="left"/>
      <w:pPr>
        <w:ind w:left="2700" w:hanging="72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34" w15:restartNumberingAfterBreak="0">
    <w:nsid w:val="46F85287"/>
    <w:multiLevelType w:val="hybridMultilevel"/>
    <w:tmpl w:val="9EAA7CBE"/>
    <w:lvl w:ilvl="0" w:tplc="40090017">
      <w:start w:val="1"/>
      <w:numFmt w:val="lowerLetter"/>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48EC3E5E"/>
    <w:multiLevelType w:val="multilevel"/>
    <w:tmpl w:val="5AECA98E"/>
    <w:lvl w:ilvl="0">
      <w:start w:val="9"/>
      <w:numFmt w:val="decimal"/>
      <w:lvlText w:val="%1."/>
      <w:lvlJc w:val="left"/>
      <w:pPr>
        <w:ind w:left="720" w:hanging="360"/>
      </w:pPr>
      <w:rPr>
        <w:rFonts w:hint="default"/>
        <w:u w:val="none"/>
      </w:rPr>
    </w:lvl>
    <w:lvl w:ilvl="1">
      <w:start w:val="1"/>
      <w:numFmt w:val="lowerRoman"/>
      <w:lvlText w:val="%2."/>
      <w:lvlJc w:val="right"/>
      <w:pPr>
        <w:ind w:left="1440" w:hanging="360"/>
      </w:pPr>
      <w:rPr>
        <w:rFonts w:hint="default"/>
        <w:u w:val="none"/>
      </w:rPr>
    </w:lvl>
    <w:lvl w:ilvl="2">
      <w:start w:val="1"/>
      <w:numFmt w:val="decimal"/>
      <w:lvlText w:val="%3."/>
      <w:lvlJc w:val="left"/>
      <w:pPr>
        <w:ind w:left="2160" w:hanging="360"/>
      </w:pPr>
      <w:rPr>
        <w:rFonts w:hint="default"/>
        <w:u w:val="none"/>
      </w:rPr>
    </w:lvl>
    <w:lvl w:ilvl="3">
      <w:start w:val="1"/>
      <w:numFmt w:val="lowerLetter"/>
      <w:lvlText w:val="%4."/>
      <w:lvlJc w:val="left"/>
      <w:pPr>
        <w:ind w:left="2880" w:hanging="360"/>
      </w:pPr>
      <w:rPr>
        <w:rFonts w:hint="default"/>
        <w:u w:val="none"/>
      </w:rPr>
    </w:lvl>
    <w:lvl w:ilvl="4">
      <w:start w:val="1"/>
      <w:numFmt w:val="lowerRoman"/>
      <w:lvlText w:val="%5."/>
      <w:lvlJc w:val="right"/>
      <w:pPr>
        <w:ind w:left="3600" w:hanging="360"/>
      </w:pPr>
      <w:rPr>
        <w:rFonts w:hint="default"/>
        <w:u w:val="none"/>
      </w:rPr>
    </w:lvl>
    <w:lvl w:ilvl="5">
      <w:start w:val="1"/>
      <w:numFmt w:val="decimal"/>
      <w:lvlText w:val="%6."/>
      <w:lvlJc w:val="left"/>
      <w:pPr>
        <w:ind w:left="4320" w:hanging="360"/>
      </w:pPr>
      <w:rPr>
        <w:rFonts w:hint="default"/>
        <w:u w:val="none"/>
      </w:rPr>
    </w:lvl>
    <w:lvl w:ilvl="6">
      <w:start w:val="1"/>
      <w:numFmt w:val="lowerLetter"/>
      <w:lvlText w:val="%7."/>
      <w:lvlJc w:val="left"/>
      <w:pPr>
        <w:ind w:left="5040" w:hanging="360"/>
      </w:pPr>
      <w:rPr>
        <w:rFonts w:hint="default"/>
        <w:u w:val="none"/>
      </w:rPr>
    </w:lvl>
    <w:lvl w:ilvl="7">
      <w:start w:val="1"/>
      <w:numFmt w:val="lowerRoman"/>
      <w:lvlText w:val="%8."/>
      <w:lvlJc w:val="right"/>
      <w:pPr>
        <w:ind w:left="5760" w:hanging="360"/>
      </w:pPr>
      <w:rPr>
        <w:rFonts w:hint="default"/>
        <w:u w:val="none"/>
      </w:rPr>
    </w:lvl>
    <w:lvl w:ilvl="8">
      <w:start w:val="1"/>
      <w:numFmt w:val="decimal"/>
      <w:lvlText w:val="%9."/>
      <w:lvlJc w:val="left"/>
      <w:pPr>
        <w:ind w:left="6480" w:hanging="360"/>
      </w:pPr>
      <w:rPr>
        <w:rFonts w:hint="default"/>
        <w:u w:val="none"/>
      </w:rPr>
    </w:lvl>
  </w:abstractNum>
  <w:abstractNum w:abstractNumId="36" w15:restartNumberingAfterBreak="0">
    <w:nsid w:val="493111CA"/>
    <w:multiLevelType w:val="multilevel"/>
    <w:tmpl w:val="2F7046E6"/>
    <w:lvl w:ilvl="0">
      <w:start w:val="4"/>
      <w:numFmt w:val="decimal"/>
      <w:lvlText w:val="%1."/>
      <w:lvlJc w:val="left"/>
      <w:pPr>
        <w:ind w:left="720" w:hanging="360"/>
      </w:pPr>
      <w:rPr>
        <w:rFonts w:hint="default"/>
        <w:u w:val="none"/>
      </w:rPr>
    </w:lvl>
    <w:lvl w:ilvl="1">
      <w:start w:val="1"/>
      <w:numFmt w:val="lowerRoman"/>
      <w:lvlText w:val="%2."/>
      <w:lvlJc w:val="right"/>
      <w:pPr>
        <w:ind w:left="1440" w:hanging="360"/>
      </w:pPr>
      <w:rPr>
        <w:rFonts w:hint="default"/>
        <w:u w:val="none"/>
      </w:rPr>
    </w:lvl>
    <w:lvl w:ilvl="2">
      <w:start w:val="1"/>
      <w:numFmt w:val="decimal"/>
      <w:lvlText w:val="%3."/>
      <w:lvlJc w:val="left"/>
      <w:pPr>
        <w:ind w:left="2160" w:hanging="360"/>
      </w:pPr>
      <w:rPr>
        <w:rFonts w:hint="default"/>
        <w:u w:val="none"/>
      </w:rPr>
    </w:lvl>
    <w:lvl w:ilvl="3">
      <w:start w:val="1"/>
      <w:numFmt w:val="lowerLetter"/>
      <w:lvlText w:val="%4."/>
      <w:lvlJc w:val="left"/>
      <w:pPr>
        <w:ind w:left="2880" w:hanging="360"/>
      </w:pPr>
      <w:rPr>
        <w:rFonts w:hint="default"/>
        <w:u w:val="none"/>
      </w:rPr>
    </w:lvl>
    <w:lvl w:ilvl="4">
      <w:start w:val="1"/>
      <w:numFmt w:val="lowerRoman"/>
      <w:lvlText w:val="%5."/>
      <w:lvlJc w:val="right"/>
      <w:pPr>
        <w:ind w:left="3600" w:hanging="360"/>
      </w:pPr>
      <w:rPr>
        <w:rFonts w:hint="default"/>
        <w:u w:val="none"/>
      </w:rPr>
    </w:lvl>
    <w:lvl w:ilvl="5">
      <w:start w:val="1"/>
      <w:numFmt w:val="decimal"/>
      <w:lvlText w:val="%6."/>
      <w:lvlJc w:val="left"/>
      <w:pPr>
        <w:ind w:left="4320" w:hanging="360"/>
      </w:pPr>
      <w:rPr>
        <w:rFonts w:hint="default"/>
        <w:u w:val="none"/>
      </w:rPr>
    </w:lvl>
    <w:lvl w:ilvl="6">
      <w:start w:val="1"/>
      <w:numFmt w:val="lowerLetter"/>
      <w:lvlText w:val="%7."/>
      <w:lvlJc w:val="left"/>
      <w:pPr>
        <w:ind w:left="5040" w:hanging="360"/>
      </w:pPr>
      <w:rPr>
        <w:rFonts w:hint="default"/>
        <w:u w:val="none"/>
      </w:rPr>
    </w:lvl>
    <w:lvl w:ilvl="7">
      <w:start w:val="1"/>
      <w:numFmt w:val="lowerRoman"/>
      <w:lvlText w:val="%8."/>
      <w:lvlJc w:val="right"/>
      <w:pPr>
        <w:ind w:left="5760" w:hanging="360"/>
      </w:pPr>
      <w:rPr>
        <w:rFonts w:hint="default"/>
        <w:u w:val="none"/>
      </w:rPr>
    </w:lvl>
    <w:lvl w:ilvl="8">
      <w:start w:val="1"/>
      <w:numFmt w:val="decimal"/>
      <w:lvlText w:val="%9."/>
      <w:lvlJc w:val="left"/>
      <w:pPr>
        <w:ind w:left="6480" w:hanging="360"/>
      </w:pPr>
      <w:rPr>
        <w:rFonts w:hint="default"/>
        <w:u w:val="none"/>
      </w:rPr>
    </w:lvl>
  </w:abstractNum>
  <w:abstractNum w:abstractNumId="37" w15:restartNumberingAfterBreak="0">
    <w:nsid w:val="4A0D0F6B"/>
    <w:multiLevelType w:val="hybridMultilevel"/>
    <w:tmpl w:val="4386BA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2CC1279"/>
    <w:multiLevelType w:val="hybridMultilevel"/>
    <w:tmpl w:val="22BA8584"/>
    <w:lvl w:ilvl="0" w:tplc="52388E8C">
      <w:start w:val="1"/>
      <w:numFmt w:val="lowerLetter"/>
      <w:lvlText w:val="(%1)"/>
      <w:lvlJc w:val="left"/>
      <w:pPr>
        <w:ind w:left="1080" w:hanging="360"/>
      </w:p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3240" w:hanging="360"/>
      </w:pPr>
    </w:lvl>
    <w:lvl w:ilvl="4" w:tplc="40090019">
      <w:start w:val="1"/>
      <w:numFmt w:val="lowerLetter"/>
      <w:lvlText w:val="%5."/>
      <w:lvlJc w:val="left"/>
      <w:pPr>
        <w:ind w:left="3960" w:hanging="360"/>
      </w:pPr>
    </w:lvl>
    <w:lvl w:ilvl="5" w:tplc="4009001B">
      <w:start w:val="1"/>
      <w:numFmt w:val="lowerRoman"/>
      <w:lvlText w:val="%6."/>
      <w:lvlJc w:val="right"/>
      <w:pPr>
        <w:ind w:left="4680" w:hanging="180"/>
      </w:pPr>
    </w:lvl>
    <w:lvl w:ilvl="6" w:tplc="4009000F">
      <w:start w:val="1"/>
      <w:numFmt w:val="decimal"/>
      <w:lvlText w:val="%7."/>
      <w:lvlJc w:val="left"/>
      <w:pPr>
        <w:ind w:left="5400" w:hanging="360"/>
      </w:pPr>
    </w:lvl>
    <w:lvl w:ilvl="7" w:tplc="40090019">
      <w:start w:val="1"/>
      <w:numFmt w:val="lowerLetter"/>
      <w:lvlText w:val="%8."/>
      <w:lvlJc w:val="left"/>
      <w:pPr>
        <w:ind w:left="6120" w:hanging="360"/>
      </w:pPr>
    </w:lvl>
    <w:lvl w:ilvl="8" w:tplc="4009001B">
      <w:start w:val="1"/>
      <w:numFmt w:val="lowerRoman"/>
      <w:lvlText w:val="%9."/>
      <w:lvlJc w:val="right"/>
      <w:pPr>
        <w:ind w:left="6840" w:hanging="180"/>
      </w:pPr>
    </w:lvl>
  </w:abstractNum>
  <w:abstractNum w:abstractNumId="39" w15:restartNumberingAfterBreak="0">
    <w:nsid w:val="554F7BAC"/>
    <w:multiLevelType w:val="hybridMultilevel"/>
    <w:tmpl w:val="89342560"/>
    <w:lvl w:ilvl="0" w:tplc="9112C7CE">
      <w:start w:val="2"/>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7157BC9"/>
    <w:multiLevelType w:val="hybridMultilevel"/>
    <w:tmpl w:val="4A16B452"/>
    <w:lvl w:ilvl="0" w:tplc="7424E34A">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8462F63"/>
    <w:multiLevelType w:val="hybridMultilevel"/>
    <w:tmpl w:val="BFD00E4C"/>
    <w:lvl w:ilvl="0" w:tplc="069A80D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C7E11C8"/>
    <w:multiLevelType w:val="hybridMultilevel"/>
    <w:tmpl w:val="C5B2DE76"/>
    <w:lvl w:ilvl="0" w:tplc="63C26526">
      <w:start w:val="16"/>
      <w:numFmt w:val="decimal"/>
      <w:lvlText w:val="%1."/>
      <w:lvlJc w:val="left"/>
      <w:pPr>
        <w:ind w:left="360" w:hanging="360"/>
      </w:pPr>
      <w:rPr>
        <w:rFonts w:hint="default"/>
        <w:b w:val="0"/>
        <w:bCs w:val="0"/>
      </w:rPr>
    </w:lvl>
    <w:lvl w:ilvl="1" w:tplc="40090019" w:tentative="1">
      <w:start w:val="1"/>
      <w:numFmt w:val="lowerLetter"/>
      <w:lvlText w:val="%2."/>
      <w:lvlJc w:val="left"/>
      <w:pPr>
        <w:ind w:left="360" w:hanging="360"/>
      </w:pPr>
    </w:lvl>
    <w:lvl w:ilvl="2" w:tplc="4009001B" w:tentative="1">
      <w:start w:val="1"/>
      <w:numFmt w:val="lowerRoman"/>
      <w:lvlText w:val="%3."/>
      <w:lvlJc w:val="right"/>
      <w:pPr>
        <w:ind w:left="1080" w:hanging="180"/>
      </w:pPr>
    </w:lvl>
    <w:lvl w:ilvl="3" w:tplc="4009000F" w:tentative="1">
      <w:start w:val="1"/>
      <w:numFmt w:val="decimal"/>
      <w:lvlText w:val="%4."/>
      <w:lvlJc w:val="left"/>
      <w:pPr>
        <w:ind w:left="1800" w:hanging="360"/>
      </w:pPr>
    </w:lvl>
    <w:lvl w:ilvl="4" w:tplc="40090019">
      <w:start w:val="1"/>
      <w:numFmt w:val="lowerLetter"/>
      <w:lvlText w:val="%5."/>
      <w:lvlJc w:val="left"/>
      <w:pPr>
        <w:ind w:left="2520" w:hanging="360"/>
      </w:pPr>
    </w:lvl>
    <w:lvl w:ilvl="5" w:tplc="4009001B" w:tentative="1">
      <w:start w:val="1"/>
      <w:numFmt w:val="lowerRoman"/>
      <w:lvlText w:val="%6."/>
      <w:lvlJc w:val="right"/>
      <w:pPr>
        <w:ind w:left="3240" w:hanging="180"/>
      </w:pPr>
    </w:lvl>
    <w:lvl w:ilvl="6" w:tplc="4009000F" w:tentative="1">
      <w:start w:val="1"/>
      <w:numFmt w:val="decimal"/>
      <w:lvlText w:val="%7."/>
      <w:lvlJc w:val="left"/>
      <w:pPr>
        <w:ind w:left="3960" w:hanging="360"/>
      </w:pPr>
    </w:lvl>
    <w:lvl w:ilvl="7" w:tplc="40090019" w:tentative="1">
      <w:start w:val="1"/>
      <w:numFmt w:val="lowerLetter"/>
      <w:lvlText w:val="%8."/>
      <w:lvlJc w:val="left"/>
      <w:pPr>
        <w:ind w:left="4680" w:hanging="360"/>
      </w:pPr>
    </w:lvl>
    <w:lvl w:ilvl="8" w:tplc="4009001B" w:tentative="1">
      <w:start w:val="1"/>
      <w:numFmt w:val="lowerRoman"/>
      <w:lvlText w:val="%9."/>
      <w:lvlJc w:val="right"/>
      <w:pPr>
        <w:ind w:left="5400" w:hanging="180"/>
      </w:pPr>
    </w:lvl>
  </w:abstractNum>
  <w:abstractNum w:abstractNumId="43" w15:restartNumberingAfterBreak="0">
    <w:nsid w:val="60B07F5D"/>
    <w:multiLevelType w:val="hybridMultilevel"/>
    <w:tmpl w:val="47C24D8A"/>
    <w:lvl w:ilvl="0" w:tplc="1D92B5E4">
      <w:start w:val="16"/>
      <w:numFmt w:val="decimal"/>
      <w:lvlText w:val="%1."/>
      <w:lvlJc w:val="left"/>
      <w:pPr>
        <w:ind w:left="360" w:hanging="360"/>
      </w:pPr>
      <w:rPr>
        <w:rFonts w:hint="default"/>
        <w:b w:val="0"/>
        <w:bCs w:val="0"/>
      </w:rPr>
    </w:lvl>
    <w:lvl w:ilvl="1" w:tplc="40090019">
      <w:start w:val="1"/>
      <w:numFmt w:val="lowerLetter"/>
      <w:lvlText w:val="%2."/>
      <w:lvlJc w:val="left"/>
      <w:pPr>
        <w:ind w:left="1440" w:hanging="360"/>
      </w:pPr>
    </w:lvl>
    <w:lvl w:ilvl="2" w:tplc="06B47242">
      <w:start w:val="13"/>
      <w:numFmt w:val="decimal"/>
      <w:lvlText w:val="%3"/>
      <w:lvlJc w:val="left"/>
      <w:pPr>
        <w:ind w:left="2340" w:hanging="360"/>
      </w:pPr>
      <w:rPr>
        <w:rFonts w:hint="default"/>
      </w:r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62AA64F1"/>
    <w:multiLevelType w:val="multilevel"/>
    <w:tmpl w:val="5A34E204"/>
    <w:lvl w:ilvl="0">
      <w:start w:val="1"/>
      <w:numFmt w:val="decimal"/>
      <w:lvlText w:val="%1."/>
      <w:lvlJc w:val="left"/>
      <w:pPr>
        <w:ind w:left="720" w:hanging="360"/>
      </w:pPr>
      <w:rPr>
        <w:rFonts w:hint="default"/>
        <w:u w:val="none"/>
      </w:rPr>
    </w:lvl>
    <w:lvl w:ilvl="1">
      <w:start w:val="1"/>
      <w:numFmt w:val="lowerRoman"/>
      <w:lvlText w:val="%2."/>
      <w:lvlJc w:val="right"/>
      <w:pPr>
        <w:ind w:left="1440" w:hanging="360"/>
      </w:pPr>
      <w:rPr>
        <w:rFonts w:hint="default"/>
        <w:u w:val="none"/>
      </w:rPr>
    </w:lvl>
    <w:lvl w:ilvl="2">
      <w:start w:val="1"/>
      <w:numFmt w:val="decimal"/>
      <w:lvlText w:val="%3."/>
      <w:lvlJc w:val="left"/>
      <w:pPr>
        <w:ind w:left="2160" w:hanging="360"/>
      </w:pPr>
      <w:rPr>
        <w:rFonts w:hint="default"/>
        <w:u w:val="none"/>
      </w:rPr>
    </w:lvl>
    <w:lvl w:ilvl="3">
      <w:start w:val="1"/>
      <w:numFmt w:val="lowerLetter"/>
      <w:lvlText w:val="%4."/>
      <w:lvlJc w:val="left"/>
      <w:pPr>
        <w:ind w:left="2880" w:hanging="360"/>
      </w:pPr>
      <w:rPr>
        <w:rFonts w:hint="default"/>
        <w:u w:val="none"/>
      </w:rPr>
    </w:lvl>
    <w:lvl w:ilvl="4">
      <w:start w:val="1"/>
      <w:numFmt w:val="lowerRoman"/>
      <w:lvlText w:val="%5."/>
      <w:lvlJc w:val="right"/>
      <w:pPr>
        <w:ind w:left="3600" w:hanging="360"/>
      </w:pPr>
      <w:rPr>
        <w:rFonts w:hint="default"/>
        <w:u w:val="none"/>
      </w:rPr>
    </w:lvl>
    <w:lvl w:ilvl="5">
      <w:start w:val="1"/>
      <w:numFmt w:val="decimal"/>
      <w:lvlText w:val="%6."/>
      <w:lvlJc w:val="left"/>
      <w:pPr>
        <w:ind w:left="4320" w:hanging="360"/>
      </w:pPr>
      <w:rPr>
        <w:rFonts w:hint="default"/>
        <w:u w:val="none"/>
      </w:rPr>
    </w:lvl>
    <w:lvl w:ilvl="6">
      <w:start w:val="1"/>
      <w:numFmt w:val="lowerLetter"/>
      <w:lvlText w:val="%7."/>
      <w:lvlJc w:val="left"/>
      <w:pPr>
        <w:ind w:left="5040" w:hanging="360"/>
      </w:pPr>
      <w:rPr>
        <w:rFonts w:hint="default"/>
        <w:u w:val="none"/>
      </w:rPr>
    </w:lvl>
    <w:lvl w:ilvl="7">
      <w:start w:val="1"/>
      <w:numFmt w:val="lowerRoman"/>
      <w:lvlText w:val="%8."/>
      <w:lvlJc w:val="right"/>
      <w:pPr>
        <w:ind w:left="5760" w:hanging="360"/>
      </w:pPr>
      <w:rPr>
        <w:rFonts w:hint="default"/>
        <w:u w:val="none"/>
      </w:rPr>
    </w:lvl>
    <w:lvl w:ilvl="8">
      <w:start w:val="1"/>
      <w:numFmt w:val="decimal"/>
      <w:lvlText w:val="%9."/>
      <w:lvlJc w:val="left"/>
      <w:pPr>
        <w:ind w:left="6480" w:hanging="360"/>
      </w:pPr>
      <w:rPr>
        <w:rFonts w:hint="default"/>
        <w:u w:val="none"/>
      </w:rPr>
    </w:lvl>
  </w:abstractNum>
  <w:abstractNum w:abstractNumId="45" w15:restartNumberingAfterBreak="0">
    <w:nsid w:val="64887FF8"/>
    <w:multiLevelType w:val="hybridMultilevel"/>
    <w:tmpl w:val="792E53A2"/>
    <w:lvl w:ilvl="0" w:tplc="EDB8298E">
      <w:start w:val="1"/>
      <w:numFmt w:val="lowerLetter"/>
      <w:lvlText w:val="(%1)"/>
      <w:lvlJc w:val="left"/>
      <w:pPr>
        <w:ind w:left="720" w:hanging="360"/>
      </w:pPr>
      <w:rPr>
        <w:rFonts w:ascii="Cambria" w:hAnsi="Cambria" w:cstheme="minorBidi" w:hint="default"/>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656E7930"/>
    <w:multiLevelType w:val="multilevel"/>
    <w:tmpl w:val="08808ED4"/>
    <w:lvl w:ilvl="0">
      <w:start w:val="1"/>
      <w:numFmt w:val="decimal"/>
      <w:lvlText w:val="%1."/>
      <w:lvlJc w:val="left"/>
      <w:pPr>
        <w:ind w:left="720" w:hanging="360"/>
      </w:pPr>
      <w:rPr>
        <w:rFonts w:hint="default"/>
        <w:u w:val="none"/>
      </w:rPr>
    </w:lvl>
    <w:lvl w:ilvl="1">
      <w:start w:val="1"/>
      <w:numFmt w:val="lowerRoman"/>
      <w:lvlText w:val="%2."/>
      <w:lvlJc w:val="right"/>
      <w:pPr>
        <w:ind w:left="1440" w:hanging="360"/>
      </w:pPr>
      <w:rPr>
        <w:rFonts w:hint="default"/>
        <w:u w:val="none"/>
      </w:rPr>
    </w:lvl>
    <w:lvl w:ilvl="2">
      <w:start w:val="1"/>
      <w:numFmt w:val="decimal"/>
      <w:lvlText w:val="%3."/>
      <w:lvlJc w:val="left"/>
      <w:pPr>
        <w:ind w:left="2160" w:hanging="360"/>
      </w:pPr>
      <w:rPr>
        <w:rFonts w:hint="default"/>
        <w:u w:val="none"/>
      </w:rPr>
    </w:lvl>
    <w:lvl w:ilvl="3">
      <w:start w:val="1"/>
      <w:numFmt w:val="lowerLetter"/>
      <w:lvlText w:val="%4."/>
      <w:lvlJc w:val="left"/>
      <w:pPr>
        <w:ind w:left="2880" w:hanging="360"/>
      </w:pPr>
      <w:rPr>
        <w:rFonts w:hint="default"/>
        <w:u w:val="none"/>
      </w:rPr>
    </w:lvl>
    <w:lvl w:ilvl="4">
      <w:start w:val="1"/>
      <w:numFmt w:val="lowerRoman"/>
      <w:lvlText w:val="%5."/>
      <w:lvlJc w:val="right"/>
      <w:pPr>
        <w:ind w:left="3600" w:hanging="360"/>
      </w:pPr>
      <w:rPr>
        <w:rFonts w:hint="default"/>
        <w:u w:val="none"/>
      </w:rPr>
    </w:lvl>
    <w:lvl w:ilvl="5">
      <w:start w:val="1"/>
      <w:numFmt w:val="decimal"/>
      <w:lvlText w:val="%6."/>
      <w:lvlJc w:val="left"/>
      <w:pPr>
        <w:ind w:left="4320" w:hanging="360"/>
      </w:pPr>
      <w:rPr>
        <w:rFonts w:hint="default"/>
        <w:u w:val="none"/>
      </w:rPr>
    </w:lvl>
    <w:lvl w:ilvl="6">
      <w:start w:val="1"/>
      <w:numFmt w:val="lowerLetter"/>
      <w:lvlText w:val="%7."/>
      <w:lvlJc w:val="left"/>
      <w:pPr>
        <w:ind w:left="5040" w:hanging="360"/>
      </w:pPr>
      <w:rPr>
        <w:rFonts w:hint="default"/>
        <w:u w:val="none"/>
      </w:rPr>
    </w:lvl>
    <w:lvl w:ilvl="7">
      <w:start w:val="1"/>
      <w:numFmt w:val="lowerRoman"/>
      <w:lvlText w:val="%8."/>
      <w:lvlJc w:val="right"/>
      <w:pPr>
        <w:ind w:left="5760" w:hanging="360"/>
      </w:pPr>
      <w:rPr>
        <w:rFonts w:hint="default"/>
        <w:u w:val="none"/>
      </w:rPr>
    </w:lvl>
    <w:lvl w:ilvl="8">
      <w:start w:val="1"/>
      <w:numFmt w:val="decimal"/>
      <w:lvlText w:val="%9."/>
      <w:lvlJc w:val="left"/>
      <w:pPr>
        <w:ind w:left="6480" w:hanging="360"/>
      </w:pPr>
      <w:rPr>
        <w:rFonts w:hint="default"/>
        <w:u w:val="none"/>
      </w:rPr>
    </w:lvl>
  </w:abstractNum>
  <w:abstractNum w:abstractNumId="47" w15:restartNumberingAfterBreak="0">
    <w:nsid w:val="69053ADD"/>
    <w:multiLevelType w:val="hybridMultilevel"/>
    <w:tmpl w:val="28221BFC"/>
    <w:lvl w:ilvl="0" w:tplc="CC5EEFDA">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15:restartNumberingAfterBreak="0">
    <w:nsid w:val="6CCB0962"/>
    <w:multiLevelType w:val="hybridMultilevel"/>
    <w:tmpl w:val="75EE98A2"/>
    <w:lvl w:ilvl="0" w:tplc="87F0A99C">
      <w:start w:val="10"/>
      <w:numFmt w:val="decimal"/>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15:restartNumberingAfterBreak="0">
    <w:nsid w:val="6CF8454D"/>
    <w:multiLevelType w:val="hybridMultilevel"/>
    <w:tmpl w:val="CB74DBA8"/>
    <w:lvl w:ilvl="0" w:tplc="011ABD7E">
      <w:start w:val="1"/>
      <w:numFmt w:val="lowerLetter"/>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50" w15:restartNumberingAfterBreak="0">
    <w:nsid w:val="6F9B5071"/>
    <w:multiLevelType w:val="hybridMultilevel"/>
    <w:tmpl w:val="2D9AFC18"/>
    <w:lvl w:ilvl="0" w:tplc="FC54C460">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15:restartNumberingAfterBreak="0">
    <w:nsid w:val="774C6C77"/>
    <w:multiLevelType w:val="multilevel"/>
    <w:tmpl w:val="C0DAE08C"/>
    <w:lvl w:ilvl="0">
      <w:start w:val="1"/>
      <w:numFmt w:val="decimal"/>
      <w:lvlText w:val="%1."/>
      <w:lvlJc w:val="left"/>
      <w:pPr>
        <w:ind w:left="720" w:hanging="360"/>
      </w:pPr>
      <w:rPr>
        <w:rFonts w:hint="default"/>
        <w:u w:val="none"/>
      </w:rPr>
    </w:lvl>
    <w:lvl w:ilvl="1">
      <w:start w:val="1"/>
      <w:numFmt w:val="lowerRoman"/>
      <w:lvlText w:val="%2."/>
      <w:lvlJc w:val="right"/>
      <w:pPr>
        <w:ind w:left="1440" w:hanging="360"/>
      </w:pPr>
      <w:rPr>
        <w:rFonts w:hint="default"/>
        <w:u w:val="none"/>
      </w:rPr>
    </w:lvl>
    <w:lvl w:ilvl="2">
      <w:start w:val="1"/>
      <w:numFmt w:val="decimal"/>
      <w:lvlText w:val="%3."/>
      <w:lvlJc w:val="left"/>
      <w:pPr>
        <w:ind w:left="2160" w:hanging="360"/>
      </w:pPr>
      <w:rPr>
        <w:rFonts w:hint="default"/>
        <w:u w:val="none"/>
      </w:rPr>
    </w:lvl>
    <w:lvl w:ilvl="3">
      <w:start w:val="1"/>
      <w:numFmt w:val="lowerLetter"/>
      <w:lvlText w:val="%4."/>
      <w:lvlJc w:val="left"/>
      <w:pPr>
        <w:ind w:left="2880" w:hanging="360"/>
      </w:pPr>
      <w:rPr>
        <w:rFonts w:hint="default"/>
        <w:u w:val="none"/>
      </w:rPr>
    </w:lvl>
    <w:lvl w:ilvl="4">
      <w:start w:val="1"/>
      <w:numFmt w:val="lowerRoman"/>
      <w:lvlText w:val="%5."/>
      <w:lvlJc w:val="right"/>
      <w:pPr>
        <w:ind w:left="3600" w:hanging="360"/>
      </w:pPr>
      <w:rPr>
        <w:rFonts w:hint="default"/>
        <w:u w:val="none"/>
      </w:rPr>
    </w:lvl>
    <w:lvl w:ilvl="5">
      <w:start w:val="1"/>
      <w:numFmt w:val="decimal"/>
      <w:lvlText w:val="%6."/>
      <w:lvlJc w:val="left"/>
      <w:pPr>
        <w:ind w:left="4320" w:hanging="360"/>
      </w:pPr>
      <w:rPr>
        <w:rFonts w:hint="default"/>
        <w:u w:val="none"/>
      </w:rPr>
    </w:lvl>
    <w:lvl w:ilvl="6">
      <w:start w:val="1"/>
      <w:numFmt w:val="lowerLetter"/>
      <w:lvlText w:val="%7."/>
      <w:lvlJc w:val="left"/>
      <w:pPr>
        <w:ind w:left="5040" w:hanging="360"/>
      </w:pPr>
      <w:rPr>
        <w:rFonts w:hint="default"/>
        <w:u w:val="none"/>
      </w:rPr>
    </w:lvl>
    <w:lvl w:ilvl="7">
      <w:start w:val="1"/>
      <w:numFmt w:val="lowerRoman"/>
      <w:lvlText w:val="%8."/>
      <w:lvlJc w:val="right"/>
      <w:pPr>
        <w:ind w:left="5760" w:hanging="360"/>
      </w:pPr>
      <w:rPr>
        <w:rFonts w:hint="default"/>
        <w:u w:val="none"/>
      </w:rPr>
    </w:lvl>
    <w:lvl w:ilvl="8">
      <w:start w:val="1"/>
      <w:numFmt w:val="decimal"/>
      <w:lvlText w:val="%9."/>
      <w:lvlJc w:val="left"/>
      <w:pPr>
        <w:ind w:left="6480" w:hanging="360"/>
      </w:pPr>
      <w:rPr>
        <w:rFonts w:hint="default"/>
        <w:u w:val="none"/>
      </w:rPr>
    </w:lvl>
  </w:abstractNum>
  <w:abstractNum w:abstractNumId="52" w15:restartNumberingAfterBreak="0">
    <w:nsid w:val="78507861"/>
    <w:multiLevelType w:val="hybridMultilevel"/>
    <w:tmpl w:val="5B261BA4"/>
    <w:lvl w:ilvl="0" w:tplc="E5E03E3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78EA012B"/>
    <w:multiLevelType w:val="hybridMultilevel"/>
    <w:tmpl w:val="FBA48FB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7B6666D8">
      <w:start w:val="1"/>
      <w:numFmt w:val="lowerLetter"/>
      <w:lvlText w:val="(%3)"/>
      <w:lvlJc w:val="left"/>
      <w:pPr>
        <w:ind w:left="14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7E7B7DE5"/>
    <w:multiLevelType w:val="hybridMultilevel"/>
    <w:tmpl w:val="ED5EE212"/>
    <w:lvl w:ilvl="0" w:tplc="DDF80E64">
      <w:start w:val="1"/>
      <w:numFmt w:val="lowerRoman"/>
      <w:lvlText w:val="(%1)"/>
      <w:lvlJc w:val="left"/>
      <w:pPr>
        <w:ind w:left="1481" w:hanging="360"/>
      </w:pPr>
      <w:rPr>
        <w:rFonts w:hint="default"/>
      </w:rPr>
    </w:lvl>
    <w:lvl w:ilvl="1" w:tplc="04090019">
      <w:start w:val="1"/>
      <w:numFmt w:val="lowerLetter"/>
      <w:lvlText w:val="%2."/>
      <w:lvlJc w:val="left"/>
      <w:pPr>
        <w:ind w:left="2201" w:hanging="360"/>
      </w:pPr>
    </w:lvl>
    <w:lvl w:ilvl="2" w:tplc="0409001B" w:tentative="1">
      <w:start w:val="1"/>
      <w:numFmt w:val="lowerRoman"/>
      <w:lvlText w:val="%3."/>
      <w:lvlJc w:val="right"/>
      <w:pPr>
        <w:ind w:left="2921" w:hanging="180"/>
      </w:pPr>
    </w:lvl>
    <w:lvl w:ilvl="3" w:tplc="0409000F" w:tentative="1">
      <w:start w:val="1"/>
      <w:numFmt w:val="decimal"/>
      <w:lvlText w:val="%4."/>
      <w:lvlJc w:val="left"/>
      <w:pPr>
        <w:ind w:left="3641" w:hanging="360"/>
      </w:pPr>
    </w:lvl>
    <w:lvl w:ilvl="4" w:tplc="04090019" w:tentative="1">
      <w:start w:val="1"/>
      <w:numFmt w:val="lowerLetter"/>
      <w:lvlText w:val="%5."/>
      <w:lvlJc w:val="left"/>
      <w:pPr>
        <w:ind w:left="4361" w:hanging="360"/>
      </w:pPr>
    </w:lvl>
    <w:lvl w:ilvl="5" w:tplc="0409001B" w:tentative="1">
      <w:start w:val="1"/>
      <w:numFmt w:val="lowerRoman"/>
      <w:lvlText w:val="%6."/>
      <w:lvlJc w:val="right"/>
      <w:pPr>
        <w:ind w:left="5081" w:hanging="180"/>
      </w:pPr>
    </w:lvl>
    <w:lvl w:ilvl="6" w:tplc="0409000F" w:tentative="1">
      <w:start w:val="1"/>
      <w:numFmt w:val="decimal"/>
      <w:lvlText w:val="%7."/>
      <w:lvlJc w:val="left"/>
      <w:pPr>
        <w:ind w:left="5801" w:hanging="360"/>
      </w:pPr>
    </w:lvl>
    <w:lvl w:ilvl="7" w:tplc="04090019" w:tentative="1">
      <w:start w:val="1"/>
      <w:numFmt w:val="lowerLetter"/>
      <w:lvlText w:val="%8."/>
      <w:lvlJc w:val="left"/>
      <w:pPr>
        <w:ind w:left="6521" w:hanging="360"/>
      </w:pPr>
    </w:lvl>
    <w:lvl w:ilvl="8" w:tplc="0409001B" w:tentative="1">
      <w:start w:val="1"/>
      <w:numFmt w:val="lowerRoman"/>
      <w:lvlText w:val="%9."/>
      <w:lvlJc w:val="right"/>
      <w:pPr>
        <w:ind w:left="7241" w:hanging="180"/>
      </w:pPr>
    </w:lvl>
  </w:abstractNum>
  <w:abstractNum w:abstractNumId="55" w15:restartNumberingAfterBreak="0">
    <w:nsid w:val="7F58154A"/>
    <w:multiLevelType w:val="multilevel"/>
    <w:tmpl w:val="B074051A"/>
    <w:lvl w:ilvl="0">
      <w:start w:val="1"/>
      <w:numFmt w:val="decimal"/>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2080902333">
    <w:abstractNumId w:val="10"/>
  </w:num>
  <w:num w:numId="2" w16cid:durableId="1885869365">
    <w:abstractNumId w:val="6"/>
  </w:num>
  <w:num w:numId="3" w16cid:durableId="312880019">
    <w:abstractNumId w:val="34"/>
  </w:num>
  <w:num w:numId="4" w16cid:durableId="1634940604">
    <w:abstractNumId w:val="55"/>
  </w:num>
  <w:num w:numId="5" w16cid:durableId="13845731">
    <w:abstractNumId w:val="50"/>
  </w:num>
  <w:num w:numId="6" w16cid:durableId="30695117">
    <w:abstractNumId w:val="47"/>
  </w:num>
  <w:num w:numId="7" w16cid:durableId="174241194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27567242">
    <w:abstractNumId w:val="30"/>
  </w:num>
  <w:num w:numId="9" w16cid:durableId="38911774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19039988">
    <w:abstractNumId w:val="2"/>
  </w:num>
  <w:num w:numId="11" w16cid:durableId="955990834">
    <w:abstractNumId w:val="32"/>
  </w:num>
  <w:num w:numId="12" w16cid:durableId="1363628136">
    <w:abstractNumId w:val="1"/>
  </w:num>
  <w:num w:numId="13" w16cid:durableId="2073429020">
    <w:abstractNumId w:val="23"/>
  </w:num>
  <w:num w:numId="14" w16cid:durableId="976449771">
    <w:abstractNumId w:val="13"/>
  </w:num>
  <w:num w:numId="15" w16cid:durableId="1622154342">
    <w:abstractNumId w:val="11"/>
  </w:num>
  <w:num w:numId="16" w16cid:durableId="846364108">
    <w:abstractNumId w:val="49"/>
  </w:num>
  <w:num w:numId="17" w16cid:durableId="66119947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4533733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3482959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36412497">
    <w:abstractNumId w:val="31"/>
  </w:num>
  <w:num w:numId="21" w16cid:durableId="2108306670">
    <w:abstractNumId w:val="16"/>
  </w:num>
  <w:num w:numId="22" w16cid:durableId="652222673">
    <w:abstractNumId w:val="26"/>
  </w:num>
  <w:num w:numId="23" w16cid:durableId="714622919">
    <w:abstractNumId w:val="44"/>
  </w:num>
  <w:num w:numId="24" w16cid:durableId="867304356">
    <w:abstractNumId w:val="48"/>
  </w:num>
  <w:num w:numId="25" w16cid:durableId="1939873794">
    <w:abstractNumId w:val="17"/>
  </w:num>
  <w:num w:numId="26" w16cid:durableId="553590557">
    <w:abstractNumId w:val="36"/>
  </w:num>
  <w:num w:numId="27" w16cid:durableId="1882402662">
    <w:abstractNumId w:val="18"/>
  </w:num>
  <w:num w:numId="28" w16cid:durableId="1846287762">
    <w:abstractNumId w:val="19"/>
  </w:num>
  <w:num w:numId="29" w16cid:durableId="1581594159">
    <w:abstractNumId w:val="51"/>
  </w:num>
  <w:num w:numId="30" w16cid:durableId="1143742661">
    <w:abstractNumId w:val="25"/>
  </w:num>
  <w:num w:numId="31" w16cid:durableId="794644335">
    <w:abstractNumId w:val="21"/>
  </w:num>
  <w:num w:numId="32" w16cid:durableId="1664553941">
    <w:abstractNumId w:val="4"/>
  </w:num>
  <w:num w:numId="33" w16cid:durableId="1127966914">
    <w:abstractNumId w:val="14"/>
  </w:num>
  <w:num w:numId="34" w16cid:durableId="921790435">
    <w:abstractNumId w:val="8"/>
  </w:num>
  <w:num w:numId="35" w16cid:durableId="2026664800">
    <w:abstractNumId w:val="53"/>
  </w:num>
  <w:num w:numId="36" w16cid:durableId="836387262">
    <w:abstractNumId w:val="43"/>
  </w:num>
  <w:num w:numId="37" w16cid:durableId="253904362">
    <w:abstractNumId w:val="54"/>
  </w:num>
  <w:num w:numId="38" w16cid:durableId="951128495">
    <w:abstractNumId w:val="12"/>
  </w:num>
  <w:num w:numId="39" w16cid:durableId="1655718424">
    <w:abstractNumId w:val="42"/>
  </w:num>
  <w:num w:numId="40" w16cid:durableId="2064912772">
    <w:abstractNumId w:val="24"/>
  </w:num>
  <w:num w:numId="41" w16cid:durableId="1479810518">
    <w:abstractNumId w:val="3"/>
  </w:num>
  <w:num w:numId="42" w16cid:durableId="809831708">
    <w:abstractNumId w:val="40"/>
  </w:num>
  <w:num w:numId="43" w16cid:durableId="641927688">
    <w:abstractNumId w:val="45"/>
  </w:num>
  <w:num w:numId="44" w16cid:durableId="1207832023">
    <w:abstractNumId w:val="20"/>
  </w:num>
  <w:num w:numId="45" w16cid:durableId="544172453">
    <w:abstractNumId w:val="27"/>
  </w:num>
  <w:num w:numId="46" w16cid:durableId="923221447">
    <w:abstractNumId w:val="41"/>
  </w:num>
  <w:num w:numId="47" w16cid:durableId="1966933307">
    <w:abstractNumId w:val="37"/>
  </w:num>
  <w:num w:numId="48" w16cid:durableId="1335886762">
    <w:abstractNumId w:val="29"/>
  </w:num>
  <w:num w:numId="49" w16cid:durableId="1230575201">
    <w:abstractNumId w:val="52"/>
  </w:num>
  <w:num w:numId="50" w16cid:durableId="839540136">
    <w:abstractNumId w:val="5"/>
  </w:num>
  <w:num w:numId="51" w16cid:durableId="1727948555">
    <w:abstractNumId w:val="15"/>
  </w:num>
  <w:num w:numId="52" w16cid:durableId="1441073598">
    <w:abstractNumId w:val="7"/>
  </w:num>
  <w:num w:numId="53" w16cid:durableId="1485320058">
    <w:abstractNumId w:val="39"/>
  </w:num>
  <w:num w:numId="54" w16cid:durableId="44767999">
    <w:abstractNumId w:val="46"/>
  </w:num>
  <w:num w:numId="55" w16cid:durableId="903177589">
    <w:abstractNumId w:val="0"/>
  </w:num>
  <w:num w:numId="56" w16cid:durableId="703483760">
    <w:abstractNumId w:val="35"/>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64DD"/>
    <w:rsid w:val="00007F40"/>
    <w:rsid w:val="0003128A"/>
    <w:rsid w:val="000807CE"/>
    <w:rsid w:val="000A4F37"/>
    <w:rsid w:val="000B33F7"/>
    <w:rsid w:val="000B64E6"/>
    <w:rsid w:val="000D00E5"/>
    <w:rsid w:val="000E73AE"/>
    <w:rsid w:val="001320D0"/>
    <w:rsid w:val="0015720F"/>
    <w:rsid w:val="00157AFF"/>
    <w:rsid w:val="00160CE8"/>
    <w:rsid w:val="001663BE"/>
    <w:rsid w:val="00170911"/>
    <w:rsid w:val="001B6FC7"/>
    <w:rsid w:val="001B7B57"/>
    <w:rsid w:val="001F591B"/>
    <w:rsid w:val="00263037"/>
    <w:rsid w:val="00294219"/>
    <w:rsid w:val="00294781"/>
    <w:rsid w:val="002C33F6"/>
    <w:rsid w:val="002E0A15"/>
    <w:rsid w:val="002E703B"/>
    <w:rsid w:val="003018FA"/>
    <w:rsid w:val="003037CA"/>
    <w:rsid w:val="00307B7E"/>
    <w:rsid w:val="00401CEB"/>
    <w:rsid w:val="00446D5B"/>
    <w:rsid w:val="00485087"/>
    <w:rsid w:val="004D726B"/>
    <w:rsid w:val="004F565B"/>
    <w:rsid w:val="00507343"/>
    <w:rsid w:val="0052774A"/>
    <w:rsid w:val="00571DAB"/>
    <w:rsid w:val="005B4073"/>
    <w:rsid w:val="005C2E37"/>
    <w:rsid w:val="005C71CA"/>
    <w:rsid w:val="00603448"/>
    <w:rsid w:val="00616F78"/>
    <w:rsid w:val="00664F9D"/>
    <w:rsid w:val="00675DA8"/>
    <w:rsid w:val="00687100"/>
    <w:rsid w:val="006B2790"/>
    <w:rsid w:val="006B68CB"/>
    <w:rsid w:val="006F112F"/>
    <w:rsid w:val="007064DD"/>
    <w:rsid w:val="007515B2"/>
    <w:rsid w:val="007719C8"/>
    <w:rsid w:val="007776AE"/>
    <w:rsid w:val="00780CDC"/>
    <w:rsid w:val="00783A47"/>
    <w:rsid w:val="007A0A87"/>
    <w:rsid w:val="007C2F7D"/>
    <w:rsid w:val="00810D17"/>
    <w:rsid w:val="00811063"/>
    <w:rsid w:val="008921A5"/>
    <w:rsid w:val="008C797C"/>
    <w:rsid w:val="008C7FD0"/>
    <w:rsid w:val="008D528B"/>
    <w:rsid w:val="008E20A1"/>
    <w:rsid w:val="0091050F"/>
    <w:rsid w:val="00922AD5"/>
    <w:rsid w:val="00997495"/>
    <w:rsid w:val="009A71A6"/>
    <w:rsid w:val="009E2453"/>
    <w:rsid w:val="00A41636"/>
    <w:rsid w:val="00A849DF"/>
    <w:rsid w:val="00AA7003"/>
    <w:rsid w:val="00AF7F7C"/>
    <w:rsid w:val="00B03744"/>
    <w:rsid w:val="00B05BA9"/>
    <w:rsid w:val="00B53EE7"/>
    <w:rsid w:val="00BA592F"/>
    <w:rsid w:val="00BB640E"/>
    <w:rsid w:val="00BF092B"/>
    <w:rsid w:val="00BF4E0D"/>
    <w:rsid w:val="00C12938"/>
    <w:rsid w:val="00C31D5A"/>
    <w:rsid w:val="00CA2221"/>
    <w:rsid w:val="00CA5249"/>
    <w:rsid w:val="00CC7CF0"/>
    <w:rsid w:val="00CD73A4"/>
    <w:rsid w:val="00CF36E7"/>
    <w:rsid w:val="00CF3908"/>
    <w:rsid w:val="00D15CEA"/>
    <w:rsid w:val="00D52288"/>
    <w:rsid w:val="00DB1F51"/>
    <w:rsid w:val="00DB6508"/>
    <w:rsid w:val="00DC2DCF"/>
    <w:rsid w:val="00DC3DE5"/>
    <w:rsid w:val="00E37698"/>
    <w:rsid w:val="00E46E36"/>
    <w:rsid w:val="00E66B14"/>
    <w:rsid w:val="00E902CE"/>
    <w:rsid w:val="00EC1521"/>
    <w:rsid w:val="00F0785A"/>
    <w:rsid w:val="00F17E31"/>
    <w:rsid w:val="00F462C9"/>
    <w:rsid w:val="00F51C1A"/>
    <w:rsid w:val="00FA0D84"/>
    <w:rsid w:val="00FD1D08"/>
  </w:rsids>
  <m:mathPr>
    <m:mathFont m:val="Cambria Math"/>
    <m:brkBin m:val="before"/>
    <m:brkBinSub m:val="--"/>
    <m:smallFrac m:val="0"/>
    <m:dispDef/>
    <m:lMargin m:val="0"/>
    <m:rMargin m:val="0"/>
    <m:defJc m:val="centerGroup"/>
    <m:wrapIndent m:val="1440"/>
    <m:intLim m:val="subSup"/>
    <m:naryLim m:val="undOvr"/>
  </m:mathPr>
  <w:themeFontLang w:val="en-IN" w:eastAsia="ja-JP"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E63AD2"/>
  <w15:chartTrackingRefBased/>
  <w15:docId w15:val="{035E2DB4-F3F6-4412-A2B1-E21276AA2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lang w:val="en-IN" w:eastAsia="en-US" w:bidi="hi-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7003"/>
    <w:rPr>
      <w:kern w:val="0"/>
      <w14:ligatures w14:val="none"/>
    </w:rPr>
  </w:style>
  <w:style w:type="paragraph" w:styleId="Heading1">
    <w:name w:val="heading 1"/>
    <w:basedOn w:val="Normal"/>
    <w:link w:val="Heading1Char"/>
    <w:qFormat/>
    <w:rsid w:val="00AA7003"/>
    <w:pPr>
      <w:spacing w:before="480" w:after="200" w:line="276" w:lineRule="auto"/>
      <w:outlineLvl w:val="0"/>
    </w:pPr>
    <w:rPr>
      <w:rFonts w:ascii="Calibri" w:eastAsiaTheme="minorEastAsia"/>
      <w:b/>
      <w:color w:val="345A8A"/>
      <w:sz w:val="32"/>
      <w:szCs w:val="22"/>
      <w:lang w:val="en-US" w:bidi="ar-SA"/>
    </w:rPr>
  </w:style>
  <w:style w:type="paragraph" w:styleId="Heading2">
    <w:name w:val="heading 2"/>
    <w:basedOn w:val="Normal"/>
    <w:link w:val="Heading2Char"/>
    <w:uiPriority w:val="9"/>
    <w:qFormat/>
    <w:rsid w:val="00AA7003"/>
    <w:pPr>
      <w:spacing w:before="100" w:beforeAutospacing="1" w:after="100" w:afterAutospacing="1" w:line="240" w:lineRule="auto"/>
      <w:outlineLvl w:val="1"/>
    </w:pPr>
    <w:rPr>
      <w:rFonts w:ascii="Times New Roman" w:eastAsia="Times New Roman" w:hAnsi="Times New Roman" w:cs="Times New Roman"/>
      <w:b/>
      <w:bCs/>
      <w:sz w:val="36"/>
      <w:szCs w:val="36"/>
      <w:lang w:val="en-US" w:bidi="ar-SA"/>
    </w:rPr>
  </w:style>
  <w:style w:type="paragraph" w:styleId="Heading3">
    <w:name w:val="heading 3"/>
    <w:basedOn w:val="Normal"/>
    <w:next w:val="Normal"/>
    <w:link w:val="Heading3Char"/>
    <w:unhideWhenUsed/>
    <w:qFormat/>
    <w:rsid w:val="00AA7003"/>
    <w:pPr>
      <w:keepNext/>
      <w:keepLines/>
      <w:spacing w:before="40" w:after="0"/>
      <w:outlineLvl w:val="2"/>
    </w:pPr>
    <w:rPr>
      <w:rFonts w:asciiTheme="majorHAnsi" w:eastAsiaTheme="majorEastAsia" w:hAnsiTheme="majorHAnsi" w:cstheme="majorBidi"/>
      <w:color w:val="1F3763" w:themeColor="accent1" w:themeShade="7F"/>
      <w:sz w:val="24"/>
      <w:szCs w:val="24"/>
      <w:lang w:bidi="ar-SA"/>
    </w:rPr>
  </w:style>
  <w:style w:type="paragraph" w:styleId="Heading4">
    <w:name w:val="heading 4"/>
    <w:basedOn w:val="Normal"/>
    <w:next w:val="Normal"/>
    <w:link w:val="Heading4Char"/>
    <w:qFormat/>
    <w:rsid w:val="00AA7003"/>
    <w:pPr>
      <w:keepNext/>
      <w:keepLines/>
      <w:spacing w:before="240" w:after="40" w:line="276" w:lineRule="auto"/>
      <w:outlineLvl w:val="3"/>
    </w:pPr>
    <w:rPr>
      <w:rFonts w:ascii="Bhaskar" w:eastAsia="Bhaskar" w:hAnsi="Bhaskar" w:cs="Bhaskar"/>
      <w:b/>
      <w:sz w:val="24"/>
      <w:szCs w:val="24"/>
      <w:lang w:val="en-US"/>
    </w:rPr>
  </w:style>
  <w:style w:type="paragraph" w:styleId="Heading5">
    <w:name w:val="heading 5"/>
    <w:basedOn w:val="Normal"/>
    <w:next w:val="Normal"/>
    <w:link w:val="Heading5Char"/>
    <w:qFormat/>
    <w:rsid w:val="00AA7003"/>
    <w:pPr>
      <w:keepNext/>
      <w:keepLines/>
      <w:spacing w:before="220" w:after="40" w:line="276" w:lineRule="auto"/>
      <w:outlineLvl w:val="4"/>
    </w:pPr>
    <w:rPr>
      <w:rFonts w:ascii="Bhaskar" w:eastAsia="Bhaskar" w:hAnsi="Bhaskar" w:cs="Bhaskar"/>
      <w:b/>
      <w:szCs w:val="22"/>
      <w:lang w:val="en-US"/>
    </w:rPr>
  </w:style>
  <w:style w:type="paragraph" w:styleId="Heading6">
    <w:name w:val="heading 6"/>
    <w:basedOn w:val="Normal"/>
    <w:next w:val="Normal"/>
    <w:link w:val="Heading6Char"/>
    <w:qFormat/>
    <w:rsid w:val="00AA7003"/>
    <w:pPr>
      <w:keepNext/>
      <w:keepLines/>
      <w:spacing w:before="200" w:after="40" w:line="276" w:lineRule="auto"/>
      <w:outlineLvl w:val="5"/>
    </w:pPr>
    <w:rPr>
      <w:rFonts w:ascii="Bhaskar" w:eastAsia="Bhaskar" w:hAnsi="Bhaskar" w:cs="Bhaskar"/>
      <w:b/>
      <w:sz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7003"/>
    <w:rPr>
      <w:rFonts w:ascii="Calibri" w:eastAsiaTheme="minorEastAsia"/>
      <w:b/>
      <w:color w:val="345A8A"/>
      <w:kern w:val="0"/>
      <w:sz w:val="32"/>
      <w:szCs w:val="22"/>
      <w:lang w:val="en-US" w:bidi="ar-SA"/>
      <w14:ligatures w14:val="none"/>
    </w:rPr>
  </w:style>
  <w:style w:type="character" w:customStyle="1" w:styleId="Heading2Char">
    <w:name w:val="Heading 2 Char"/>
    <w:basedOn w:val="DefaultParagraphFont"/>
    <w:link w:val="Heading2"/>
    <w:uiPriority w:val="9"/>
    <w:rsid w:val="00AA7003"/>
    <w:rPr>
      <w:rFonts w:ascii="Times New Roman" w:eastAsia="Times New Roman" w:hAnsi="Times New Roman" w:cs="Times New Roman"/>
      <w:b/>
      <w:bCs/>
      <w:kern w:val="0"/>
      <w:sz w:val="36"/>
      <w:szCs w:val="36"/>
      <w:lang w:val="en-US" w:bidi="ar-SA"/>
      <w14:ligatures w14:val="none"/>
    </w:rPr>
  </w:style>
  <w:style w:type="character" w:customStyle="1" w:styleId="Heading3Char">
    <w:name w:val="Heading 3 Char"/>
    <w:basedOn w:val="DefaultParagraphFont"/>
    <w:link w:val="Heading3"/>
    <w:uiPriority w:val="9"/>
    <w:rsid w:val="00AA7003"/>
    <w:rPr>
      <w:rFonts w:asciiTheme="majorHAnsi" w:eastAsiaTheme="majorEastAsia" w:hAnsiTheme="majorHAnsi" w:cstheme="majorBidi"/>
      <w:color w:val="1F3763" w:themeColor="accent1" w:themeShade="7F"/>
      <w:kern w:val="0"/>
      <w:sz w:val="24"/>
      <w:szCs w:val="24"/>
      <w:lang w:bidi="ar-SA"/>
      <w14:ligatures w14:val="none"/>
    </w:rPr>
  </w:style>
  <w:style w:type="character" w:customStyle="1" w:styleId="Heading4Char">
    <w:name w:val="Heading 4 Char"/>
    <w:basedOn w:val="DefaultParagraphFont"/>
    <w:link w:val="Heading4"/>
    <w:uiPriority w:val="9"/>
    <w:rsid w:val="00AA7003"/>
    <w:rPr>
      <w:rFonts w:ascii="Bhaskar" w:eastAsia="Bhaskar" w:hAnsi="Bhaskar" w:cs="Bhaskar"/>
      <w:b/>
      <w:kern w:val="0"/>
      <w:sz w:val="24"/>
      <w:szCs w:val="24"/>
      <w:lang w:val="en-US"/>
      <w14:ligatures w14:val="none"/>
    </w:rPr>
  </w:style>
  <w:style w:type="character" w:customStyle="1" w:styleId="Heading5Char">
    <w:name w:val="Heading 5 Char"/>
    <w:basedOn w:val="DefaultParagraphFont"/>
    <w:link w:val="Heading5"/>
    <w:uiPriority w:val="9"/>
    <w:rsid w:val="00AA7003"/>
    <w:rPr>
      <w:rFonts w:ascii="Bhaskar" w:eastAsia="Bhaskar" w:hAnsi="Bhaskar" w:cs="Bhaskar"/>
      <w:b/>
      <w:kern w:val="0"/>
      <w:szCs w:val="22"/>
      <w:lang w:val="en-US"/>
      <w14:ligatures w14:val="none"/>
    </w:rPr>
  </w:style>
  <w:style w:type="character" w:customStyle="1" w:styleId="Heading6Char">
    <w:name w:val="Heading 6 Char"/>
    <w:basedOn w:val="DefaultParagraphFont"/>
    <w:link w:val="Heading6"/>
    <w:uiPriority w:val="9"/>
    <w:rsid w:val="00AA7003"/>
    <w:rPr>
      <w:rFonts w:ascii="Bhaskar" w:eastAsia="Bhaskar" w:hAnsi="Bhaskar" w:cs="Bhaskar"/>
      <w:b/>
      <w:kern w:val="0"/>
      <w:sz w:val="20"/>
      <w:lang w:val="en-US"/>
      <w14:ligatures w14:val="none"/>
    </w:rPr>
  </w:style>
  <w:style w:type="table" w:styleId="TableGrid">
    <w:name w:val="Table Grid"/>
    <w:basedOn w:val="TableNormal"/>
    <w:uiPriority w:val="59"/>
    <w:rsid w:val="00AA700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A7003"/>
    <w:pPr>
      <w:ind w:left="720"/>
      <w:contextualSpacing/>
    </w:pPr>
  </w:style>
  <w:style w:type="paragraph" w:styleId="NoSpacing">
    <w:name w:val="No Spacing"/>
    <w:link w:val="NoSpacingChar"/>
    <w:uiPriority w:val="1"/>
    <w:qFormat/>
    <w:rsid w:val="00AA7003"/>
    <w:pPr>
      <w:spacing w:after="0" w:line="240" w:lineRule="auto"/>
    </w:pPr>
    <w:rPr>
      <w:kern w:val="0"/>
      <w14:ligatures w14:val="none"/>
    </w:rPr>
  </w:style>
  <w:style w:type="character" w:styleId="PlaceholderText">
    <w:name w:val="Placeholder Text"/>
    <w:basedOn w:val="DefaultParagraphFont"/>
    <w:uiPriority w:val="99"/>
    <w:semiHidden/>
    <w:rsid w:val="00AA7003"/>
    <w:rPr>
      <w:color w:val="808080"/>
    </w:rPr>
  </w:style>
  <w:style w:type="paragraph" w:styleId="Header">
    <w:name w:val="header"/>
    <w:basedOn w:val="Normal"/>
    <w:link w:val="HeaderChar"/>
    <w:uiPriority w:val="99"/>
    <w:unhideWhenUsed/>
    <w:rsid w:val="00AA70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7003"/>
    <w:rPr>
      <w:kern w:val="0"/>
      <w14:ligatures w14:val="none"/>
    </w:rPr>
  </w:style>
  <w:style w:type="paragraph" w:styleId="Footer">
    <w:name w:val="footer"/>
    <w:basedOn w:val="Normal"/>
    <w:link w:val="FooterChar"/>
    <w:uiPriority w:val="99"/>
    <w:unhideWhenUsed/>
    <w:rsid w:val="00AA70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7003"/>
    <w:rPr>
      <w:kern w:val="0"/>
      <w14:ligatures w14:val="none"/>
    </w:rPr>
  </w:style>
  <w:style w:type="paragraph" w:styleId="BalloonText">
    <w:name w:val="Balloon Text"/>
    <w:basedOn w:val="Normal"/>
    <w:link w:val="BalloonTextChar"/>
    <w:uiPriority w:val="99"/>
    <w:semiHidden/>
    <w:unhideWhenUsed/>
    <w:rsid w:val="00AA7003"/>
    <w:pPr>
      <w:spacing w:after="0" w:line="240" w:lineRule="auto"/>
    </w:pPr>
    <w:rPr>
      <w:rFonts w:ascii="Tahoma" w:eastAsiaTheme="minorEastAsia" w:hAnsi="Tahoma" w:cs="Tahoma"/>
      <w:sz w:val="16"/>
      <w:szCs w:val="16"/>
      <w:lang w:val="en-US" w:bidi="ar-SA"/>
    </w:rPr>
  </w:style>
  <w:style w:type="character" w:customStyle="1" w:styleId="BalloonTextChar">
    <w:name w:val="Balloon Text Char"/>
    <w:basedOn w:val="DefaultParagraphFont"/>
    <w:link w:val="BalloonText"/>
    <w:uiPriority w:val="99"/>
    <w:semiHidden/>
    <w:rsid w:val="00AA7003"/>
    <w:rPr>
      <w:rFonts w:ascii="Tahoma" w:eastAsiaTheme="minorEastAsia" w:hAnsi="Tahoma" w:cs="Tahoma"/>
      <w:kern w:val="0"/>
      <w:sz w:val="16"/>
      <w:szCs w:val="16"/>
      <w:lang w:val="en-US" w:bidi="ar-SA"/>
      <w14:ligatures w14:val="none"/>
    </w:rPr>
  </w:style>
  <w:style w:type="paragraph" w:styleId="NormalWeb">
    <w:name w:val="Normal (Web)"/>
    <w:basedOn w:val="Normal"/>
    <w:uiPriority w:val="99"/>
    <w:unhideWhenUsed/>
    <w:rsid w:val="00AA7003"/>
    <w:pPr>
      <w:spacing w:before="100" w:beforeAutospacing="1" w:after="100" w:afterAutospacing="1" w:line="240" w:lineRule="auto"/>
    </w:pPr>
    <w:rPr>
      <w:rFonts w:ascii="Times New Roman" w:eastAsia="Times New Roman" w:hAnsi="Times New Roman" w:cs="Times New Roman"/>
      <w:sz w:val="24"/>
      <w:szCs w:val="24"/>
      <w:lang w:val="en-US" w:bidi="ar-SA"/>
    </w:rPr>
  </w:style>
  <w:style w:type="character" w:customStyle="1" w:styleId="mjx-char">
    <w:name w:val="mjx-char"/>
    <w:basedOn w:val="DefaultParagraphFont"/>
    <w:rsid w:val="00AA7003"/>
  </w:style>
  <w:style w:type="character" w:styleId="Strong">
    <w:name w:val="Strong"/>
    <w:basedOn w:val="DefaultParagraphFont"/>
    <w:qFormat/>
    <w:rsid w:val="00AA7003"/>
    <w:rPr>
      <w:b/>
      <w:bCs/>
    </w:rPr>
  </w:style>
  <w:style w:type="paragraph" w:customStyle="1" w:styleId="Default">
    <w:name w:val="Default"/>
    <w:rsid w:val="00AA7003"/>
    <w:pPr>
      <w:autoSpaceDE w:val="0"/>
      <w:autoSpaceDN w:val="0"/>
      <w:adjustRightInd w:val="0"/>
      <w:spacing w:after="0" w:line="240" w:lineRule="auto"/>
    </w:pPr>
    <w:rPr>
      <w:rFonts w:ascii="Times New Roman" w:eastAsiaTheme="minorEastAsia" w:hAnsi="Times New Roman" w:cs="Times New Roman"/>
      <w:color w:val="000000"/>
      <w:kern w:val="0"/>
      <w:sz w:val="24"/>
      <w:szCs w:val="24"/>
      <w14:ligatures w14:val="none"/>
    </w:rPr>
  </w:style>
  <w:style w:type="character" w:customStyle="1" w:styleId="hi">
    <w:name w:val="hi"/>
    <w:basedOn w:val="DefaultParagraphFont"/>
    <w:rsid w:val="00AA7003"/>
  </w:style>
  <w:style w:type="character" w:styleId="Hyperlink">
    <w:name w:val="Hyperlink"/>
    <w:basedOn w:val="DefaultParagraphFont"/>
    <w:uiPriority w:val="99"/>
    <w:unhideWhenUsed/>
    <w:rsid w:val="00AA7003"/>
    <w:rPr>
      <w:color w:val="0000FF"/>
      <w:u w:val="single"/>
    </w:rPr>
  </w:style>
  <w:style w:type="character" w:customStyle="1" w:styleId="mord">
    <w:name w:val="mord"/>
    <w:basedOn w:val="DefaultParagraphFont"/>
    <w:rsid w:val="00AA7003"/>
  </w:style>
  <w:style w:type="character" w:customStyle="1" w:styleId="mrel">
    <w:name w:val="mrel"/>
    <w:basedOn w:val="DefaultParagraphFont"/>
    <w:rsid w:val="00AA7003"/>
  </w:style>
  <w:style w:type="character" w:customStyle="1" w:styleId="mbin">
    <w:name w:val="mbin"/>
    <w:basedOn w:val="DefaultParagraphFont"/>
    <w:rsid w:val="00AA7003"/>
  </w:style>
  <w:style w:type="character" w:customStyle="1" w:styleId="vlist-s">
    <w:name w:val="vlist-s"/>
    <w:basedOn w:val="DefaultParagraphFont"/>
    <w:rsid w:val="00AA7003"/>
  </w:style>
  <w:style w:type="paragraph" w:styleId="Title">
    <w:name w:val="Title"/>
    <w:basedOn w:val="Normal"/>
    <w:link w:val="TitleChar"/>
    <w:qFormat/>
    <w:rsid w:val="00AA7003"/>
    <w:pPr>
      <w:spacing w:after="300" w:line="276" w:lineRule="auto"/>
    </w:pPr>
    <w:rPr>
      <w:rFonts w:ascii="Calibri" w:eastAsiaTheme="minorEastAsia"/>
      <w:color w:val="17365D"/>
      <w:sz w:val="52"/>
      <w:szCs w:val="22"/>
      <w:lang w:val="en-US" w:bidi="ar-SA"/>
    </w:rPr>
  </w:style>
  <w:style w:type="character" w:customStyle="1" w:styleId="TitleChar">
    <w:name w:val="Title Char"/>
    <w:basedOn w:val="DefaultParagraphFont"/>
    <w:link w:val="Title"/>
    <w:uiPriority w:val="10"/>
    <w:rsid w:val="00AA7003"/>
    <w:rPr>
      <w:rFonts w:ascii="Calibri" w:eastAsiaTheme="minorEastAsia"/>
      <w:color w:val="17365D"/>
      <w:kern w:val="0"/>
      <w:sz w:val="52"/>
      <w:szCs w:val="22"/>
      <w:lang w:val="en-US" w:bidi="ar-SA"/>
      <w14:ligatures w14:val="none"/>
    </w:rPr>
  </w:style>
  <w:style w:type="paragraph" w:styleId="Subtitle">
    <w:name w:val="Subtitle"/>
    <w:basedOn w:val="Normal"/>
    <w:link w:val="SubtitleChar"/>
    <w:qFormat/>
    <w:rsid w:val="00AA7003"/>
    <w:pPr>
      <w:spacing w:after="200" w:line="276" w:lineRule="auto"/>
    </w:pPr>
    <w:rPr>
      <w:rFonts w:ascii="Calibri" w:eastAsiaTheme="minorEastAsia"/>
      <w:i/>
      <w:color w:val="4F81BD"/>
      <w:sz w:val="24"/>
      <w:szCs w:val="22"/>
      <w:lang w:val="en-US" w:bidi="ar-SA"/>
    </w:rPr>
  </w:style>
  <w:style w:type="character" w:customStyle="1" w:styleId="SubtitleChar">
    <w:name w:val="Subtitle Char"/>
    <w:basedOn w:val="DefaultParagraphFont"/>
    <w:link w:val="Subtitle"/>
    <w:uiPriority w:val="11"/>
    <w:rsid w:val="00AA7003"/>
    <w:rPr>
      <w:rFonts w:ascii="Calibri" w:eastAsiaTheme="minorEastAsia"/>
      <w:i/>
      <w:color w:val="4F81BD"/>
      <w:kern w:val="0"/>
      <w:sz w:val="24"/>
      <w:szCs w:val="22"/>
      <w:lang w:val="en-US" w:bidi="ar-SA"/>
      <w14:ligatures w14:val="none"/>
    </w:rPr>
  </w:style>
  <w:style w:type="character" w:customStyle="1" w:styleId="fontstyle01">
    <w:name w:val="fontstyle01"/>
    <w:basedOn w:val="DefaultParagraphFont"/>
    <w:rsid w:val="00AA7003"/>
    <w:rPr>
      <w:rFonts w:ascii="ZapfCalligraphic801BT-Bold" w:hAnsi="ZapfCalligraphic801BT-Bold" w:hint="default"/>
      <w:b/>
      <w:bCs/>
      <w:i w:val="0"/>
      <w:iCs w:val="0"/>
      <w:color w:val="000000"/>
      <w:sz w:val="18"/>
      <w:szCs w:val="18"/>
    </w:rPr>
  </w:style>
  <w:style w:type="character" w:customStyle="1" w:styleId="fontstyle21">
    <w:name w:val="fontstyle21"/>
    <w:basedOn w:val="DefaultParagraphFont"/>
    <w:rsid w:val="00AA7003"/>
    <w:rPr>
      <w:rFonts w:ascii="ZapfCalligraphic801BT-Roman" w:hAnsi="ZapfCalligraphic801BT-Roman" w:hint="default"/>
      <w:b w:val="0"/>
      <w:bCs w:val="0"/>
      <w:i w:val="0"/>
      <w:iCs w:val="0"/>
      <w:color w:val="000000"/>
      <w:sz w:val="18"/>
      <w:szCs w:val="18"/>
    </w:rPr>
  </w:style>
  <w:style w:type="character" w:customStyle="1" w:styleId="fontstyle31">
    <w:name w:val="fontstyle31"/>
    <w:basedOn w:val="DefaultParagraphFont"/>
    <w:rsid w:val="00AA7003"/>
    <w:rPr>
      <w:rFonts w:ascii="MTSymbolMedium" w:hAnsi="MTSymbolMedium" w:hint="default"/>
      <w:b w:val="0"/>
      <w:bCs w:val="0"/>
      <w:i w:val="0"/>
      <w:iCs w:val="0"/>
      <w:color w:val="2D2D2D"/>
      <w:sz w:val="20"/>
      <w:szCs w:val="20"/>
    </w:rPr>
  </w:style>
  <w:style w:type="paragraph" w:styleId="DocumentMap">
    <w:name w:val="Document Map"/>
    <w:basedOn w:val="Normal"/>
    <w:link w:val="DocumentMapChar"/>
    <w:uiPriority w:val="99"/>
    <w:semiHidden/>
    <w:unhideWhenUsed/>
    <w:rsid w:val="00AA7003"/>
    <w:pPr>
      <w:spacing w:after="0" w:line="240" w:lineRule="auto"/>
    </w:pPr>
    <w:rPr>
      <w:rFonts w:ascii="Tahoma" w:eastAsiaTheme="minorEastAsia" w:hAnsi="Tahoma" w:cs="Tahoma"/>
      <w:sz w:val="16"/>
      <w:szCs w:val="16"/>
      <w:lang w:val="en-US" w:bidi="ar-SA"/>
    </w:rPr>
  </w:style>
  <w:style w:type="character" w:customStyle="1" w:styleId="DocumentMapChar">
    <w:name w:val="Document Map Char"/>
    <w:basedOn w:val="DefaultParagraphFont"/>
    <w:link w:val="DocumentMap"/>
    <w:uiPriority w:val="99"/>
    <w:semiHidden/>
    <w:rsid w:val="00AA7003"/>
    <w:rPr>
      <w:rFonts w:ascii="Tahoma" w:eastAsiaTheme="minorEastAsia" w:hAnsi="Tahoma" w:cs="Tahoma"/>
      <w:kern w:val="0"/>
      <w:sz w:val="16"/>
      <w:szCs w:val="16"/>
      <w:lang w:val="en-US" w:bidi="ar-SA"/>
      <w14:ligatures w14:val="none"/>
    </w:rPr>
  </w:style>
  <w:style w:type="paragraph" w:styleId="BodyText">
    <w:name w:val="Body Text"/>
    <w:basedOn w:val="Normal"/>
    <w:link w:val="BodyTextChar"/>
    <w:uiPriority w:val="1"/>
    <w:qFormat/>
    <w:rsid w:val="00AA7003"/>
    <w:pPr>
      <w:widowControl w:val="0"/>
      <w:autoSpaceDE w:val="0"/>
      <w:autoSpaceDN w:val="0"/>
      <w:spacing w:after="0" w:line="240" w:lineRule="auto"/>
      <w:ind w:left="951"/>
    </w:pPr>
    <w:rPr>
      <w:rFonts w:ascii="Roboto" w:eastAsia="Roboto" w:hAnsi="Roboto" w:cs="Roboto"/>
      <w:i/>
      <w:iCs/>
      <w:sz w:val="24"/>
      <w:szCs w:val="24"/>
      <w:lang w:val="en-US" w:bidi="ar-SA"/>
    </w:rPr>
  </w:style>
  <w:style w:type="character" w:customStyle="1" w:styleId="BodyTextChar">
    <w:name w:val="Body Text Char"/>
    <w:basedOn w:val="DefaultParagraphFont"/>
    <w:link w:val="BodyText"/>
    <w:uiPriority w:val="1"/>
    <w:rsid w:val="00AA7003"/>
    <w:rPr>
      <w:rFonts w:ascii="Roboto" w:eastAsia="Roboto" w:hAnsi="Roboto" w:cs="Roboto"/>
      <w:i/>
      <w:iCs/>
      <w:kern w:val="0"/>
      <w:sz w:val="24"/>
      <w:szCs w:val="24"/>
      <w:lang w:val="en-US" w:bidi="ar-SA"/>
      <w14:ligatures w14:val="none"/>
    </w:rPr>
  </w:style>
  <w:style w:type="paragraph" w:customStyle="1" w:styleId="TableParagraph">
    <w:name w:val="Table Paragraph"/>
    <w:basedOn w:val="Normal"/>
    <w:uiPriority w:val="1"/>
    <w:qFormat/>
    <w:rsid w:val="00AA7003"/>
    <w:pPr>
      <w:widowControl w:val="0"/>
      <w:autoSpaceDE w:val="0"/>
      <w:autoSpaceDN w:val="0"/>
      <w:spacing w:after="0" w:line="283" w:lineRule="exact"/>
      <w:ind w:left="108"/>
    </w:pPr>
    <w:rPr>
      <w:rFonts w:ascii="Roboto" w:eastAsia="Roboto" w:hAnsi="Roboto" w:cs="Roboto"/>
      <w:szCs w:val="22"/>
      <w:lang w:val="en-US" w:bidi="ar-SA"/>
    </w:rPr>
  </w:style>
  <w:style w:type="character" w:styleId="Emphasis">
    <w:name w:val="Emphasis"/>
    <w:basedOn w:val="DefaultParagraphFont"/>
    <w:uiPriority w:val="20"/>
    <w:qFormat/>
    <w:rsid w:val="00AA7003"/>
    <w:rPr>
      <w:i/>
      <w:iCs/>
    </w:rPr>
  </w:style>
  <w:style w:type="paragraph" w:customStyle="1" w:styleId="topic-paragraph">
    <w:name w:val="topic-paragraph"/>
    <w:basedOn w:val="Normal"/>
    <w:rsid w:val="00AA7003"/>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Normal1">
    <w:name w:val="Normal1"/>
    <w:rsid w:val="00AA7003"/>
    <w:pPr>
      <w:spacing w:after="0" w:line="276" w:lineRule="auto"/>
    </w:pPr>
    <w:rPr>
      <w:rFonts w:ascii="Arial" w:eastAsia="Arial" w:hAnsi="Arial" w:cs="Arial"/>
      <w:kern w:val="0"/>
      <w:szCs w:val="22"/>
      <w:lang w:val="en-US"/>
      <w14:ligatures w14:val="none"/>
    </w:rPr>
  </w:style>
  <w:style w:type="paragraph" w:customStyle="1" w:styleId="msonormal0">
    <w:name w:val="msonormal"/>
    <w:basedOn w:val="Normal"/>
    <w:rsid w:val="00AA7003"/>
    <w:pPr>
      <w:spacing w:before="100" w:beforeAutospacing="1" w:after="100" w:afterAutospacing="1" w:line="240" w:lineRule="auto"/>
    </w:pPr>
    <w:rPr>
      <w:rFonts w:ascii="Times New Roman" w:eastAsia="Times New Roman" w:hAnsi="Times New Roman" w:cs="Times New Roman"/>
      <w:sz w:val="24"/>
      <w:szCs w:val="24"/>
      <w:lang w:eastAsia="en-IN" w:bidi="ar-SA"/>
    </w:rPr>
  </w:style>
  <w:style w:type="paragraph" w:customStyle="1" w:styleId="must-log-in">
    <w:name w:val="must-log-in"/>
    <w:basedOn w:val="Normal"/>
    <w:rsid w:val="00AA7003"/>
    <w:pPr>
      <w:spacing w:before="100" w:beforeAutospacing="1" w:after="100" w:afterAutospacing="1" w:line="240" w:lineRule="auto"/>
    </w:pPr>
    <w:rPr>
      <w:rFonts w:ascii="Times New Roman" w:eastAsia="Times New Roman" w:hAnsi="Times New Roman" w:cs="Times New Roman"/>
      <w:sz w:val="24"/>
      <w:szCs w:val="24"/>
      <w:lang w:eastAsia="en-IN" w:bidi="ar-SA"/>
    </w:rPr>
  </w:style>
  <w:style w:type="character" w:styleId="FollowedHyperlink">
    <w:name w:val="FollowedHyperlink"/>
    <w:basedOn w:val="DefaultParagraphFont"/>
    <w:uiPriority w:val="99"/>
    <w:semiHidden/>
    <w:unhideWhenUsed/>
    <w:rsid w:val="00AA7003"/>
    <w:rPr>
      <w:color w:val="800080"/>
      <w:u w:val="single"/>
    </w:rPr>
  </w:style>
  <w:style w:type="paragraph" w:styleId="z-TopofForm">
    <w:name w:val="HTML Top of Form"/>
    <w:basedOn w:val="Normal"/>
    <w:next w:val="Normal"/>
    <w:link w:val="z-TopofFormChar"/>
    <w:hidden/>
    <w:uiPriority w:val="99"/>
    <w:semiHidden/>
    <w:unhideWhenUsed/>
    <w:rsid w:val="00AA7003"/>
    <w:pPr>
      <w:pBdr>
        <w:bottom w:val="single" w:sz="6" w:space="1" w:color="auto"/>
      </w:pBdr>
      <w:spacing w:after="0" w:line="240" w:lineRule="auto"/>
      <w:jc w:val="center"/>
    </w:pPr>
    <w:rPr>
      <w:rFonts w:ascii="Arial" w:eastAsia="Times New Roman" w:hAnsi="Arial" w:cs="Arial"/>
      <w:vanish/>
      <w:sz w:val="16"/>
      <w:szCs w:val="16"/>
      <w:lang w:eastAsia="en-IN" w:bidi="ar-SA"/>
    </w:rPr>
  </w:style>
  <w:style w:type="character" w:customStyle="1" w:styleId="z-TopofFormChar">
    <w:name w:val="z-Top of Form Char"/>
    <w:basedOn w:val="DefaultParagraphFont"/>
    <w:link w:val="z-TopofForm"/>
    <w:uiPriority w:val="99"/>
    <w:semiHidden/>
    <w:rsid w:val="00AA7003"/>
    <w:rPr>
      <w:rFonts w:ascii="Arial" w:eastAsia="Times New Roman" w:hAnsi="Arial" w:cs="Arial"/>
      <w:vanish/>
      <w:kern w:val="0"/>
      <w:sz w:val="16"/>
      <w:szCs w:val="16"/>
      <w:lang w:eastAsia="en-IN" w:bidi="ar-SA"/>
      <w14:ligatures w14:val="none"/>
    </w:rPr>
  </w:style>
  <w:style w:type="character" w:customStyle="1" w:styleId="screen-reader-text">
    <w:name w:val="screen-reader-text"/>
    <w:basedOn w:val="DefaultParagraphFont"/>
    <w:rsid w:val="00AA7003"/>
  </w:style>
  <w:style w:type="character" w:customStyle="1" w:styleId="gp-icon">
    <w:name w:val="gp-icon"/>
    <w:basedOn w:val="DefaultParagraphFont"/>
    <w:rsid w:val="00AA7003"/>
  </w:style>
  <w:style w:type="paragraph" w:styleId="z-BottomofForm">
    <w:name w:val="HTML Bottom of Form"/>
    <w:basedOn w:val="Normal"/>
    <w:next w:val="Normal"/>
    <w:link w:val="z-BottomofFormChar"/>
    <w:hidden/>
    <w:uiPriority w:val="99"/>
    <w:semiHidden/>
    <w:unhideWhenUsed/>
    <w:rsid w:val="00AA7003"/>
    <w:pPr>
      <w:pBdr>
        <w:top w:val="single" w:sz="6" w:space="1" w:color="auto"/>
      </w:pBdr>
      <w:spacing w:after="0" w:line="240" w:lineRule="auto"/>
      <w:jc w:val="center"/>
    </w:pPr>
    <w:rPr>
      <w:rFonts w:ascii="Arial" w:eastAsia="Times New Roman" w:hAnsi="Arial" w:cs="Arial"/>
      <w:vanish/>
      <w:sz w:val="16"/>
      <w:szCs w:val="16"/>
      <w:lang w:eastAsia="en-IN" w:bidi="ar-SA"/>
    </w:rPr>
  </w:style>
  <w:style w:type="character" w:customStyle="1" w:styleId="z-BottomofFormChar">
    <w:name w:val="z-Bottom of Form Char"/>
    <w:basedOn w:val="DefaultParagraphFont"/>
    <w:link w:val="z-BottomofForm"/>
    <w:uiPriority w:val="99"/>
    <w:semiHidden/>
    <w:rsid w:val="00AA7003"/>
    <w:rPr>
      <w:rFonts w:ascii="Arial" w:eastAsia="Times New Roman" w:hAnsi="Arial" w:cs="Arial"/>
      <w:vanish/>
      <w:kern w:val="0"/>
      <w:sz w:val="16"/>
      <w:szCs w:val="16"/>
      <w:lang w:eastAsia="en-IN" w:bidi="ar-SA"/>
      <w14:ligatures w14:val="none"/>
    </w:rPr>
  </w:style>
  <w:style w:type="character" w:customStyle="1" w:styleId="mejs-offscreen">
    <w:name w:val="mejs-offscreen"/>
    <w:basedOn w:val="DefaultParagraphFont"/>
    <w:rsid w:val="00AA7003"/>
  </w:style>
  <w:style w:type="character" w:customStyle="1" w:styleId="mejs-currenttime">
    <w:name w:val="mejs-currenttime"/>
    <w:basedOn w:val="DefaultParagraphFont"/>
    <w:rsid w:val="00AA7003"/>
  </w:style>
  <w:style w:type="character" w:customStyle="1" w:styleId="mejs-time-total">
    <w:name w:val="mejs-time-total"/>
    <w:basedOn w:val="DefaultParagraphFont"/>
    <w:rsid w:val="00AA7003"/>
  </w:style>
  <w:style w:type="character" w:customStyle="1" w:styleId="mejs-time-loaded">
    <w:name w:val="mejs-time-loaded"/>
    <w:basedOn w:val="DefaultParagraphFont"/>
    <w:rsid w:val="00AA7003"/>
  </w:style>
  <w:style w:type="character" w:customStyle="1" w:styleId="mejs-time-current">
    <w:name w:val="mejs-time-current"/>
    <w:basedOn w:val="DefaultParagraphFont"/>
    <w:rsid w:val="00AA7003"/>
  </w:style>
  <w:style w:type="character" w:customStyle="1" w:styleId="mejs-time-hovered">
    <w:name w:val="mejs-time-hovered"/>
    <w:basedOn w:val="DefaultParagraphFont"/>
    <w:rsid w:val="00AA7003"/>
  </w:style>
  <w:style w:type="character" w:customStyle="1" w:styleId="mejs-time-handle">
    <w:name w:val="mejs-time-handle"/>
    <w:basedOn w:val="DefaultParagraphFont"/>
    <w:rsid w:val="00AA7003"/>
  </w:style>
  <w:style w:type="character" w:customStyle="1" w:styleId="mejs-time-handle-content">
    <w:name w:val="mejs-time-handle-content"/>
    <w:basedOn w:val="DefaultParagraphFont"/>
    <w:rsid w:val="00AA7003"/>
  </w:style>
  <w:style w:type="character" w:customStyle="1" w:styleId="mejs-duration">
    <w:name w:val="mejs-duration"/>
    <w:basedOn w:val="DefaultParagraphFont"/>
    <w:rsid w:val="00AA7003"/>
  </w:style>
  <w:style w:type="character" w:customStyle="1" w:styleId="has-inline-color">
    <w:name w:val="has-inline-color"/>
    <w:basedOn w:val="DefaultParagraphFont"/>
    <w:rsid w:val="00AA7003"/>
  </w:style>
  <w:style w:type="character" w:customStyle="1" w:styleId="mopen">
    <w:name w:val="mopen"/>
    <w:basedOn w:val="DefaultParagraphFont"/>
    <w:rsid w:val="00AA7003"/>
  </w:style>
  <w:style w:type="character" w:customStyle="1" w:styleId="mclose">
    <w:name w:val="mclose"/>
    <w:basedOn w:val="DefaultParagraphFont"/>
    <w:rsid w:val="00AA7003"/>
  </w:style>
  <w:style w:type="character" w:customStyle="1" w:styleId="hgkelc">
    <w:name w:val="hgkelc"/>
    <w:basedOn w:val="DefaultParagraphFont"/>
    <w:rsid w:val="00AA7003"/>
  </w:style>
  <w:style w:type="character" w:customStyle="1" w:styleId="mi">
    <w:name w:val="mi"/>
    <w:basedOn w:val="DefaultParagraphFont"/>
    <w:rsid w:val="00AA7003"/>
  </w:style>
  <w:style w:type="character" w:customStyle="1" w:styleId="mo">
    <w:name w:val="mo"/>
    <w:basedOn w:val="DefaultParagraphFont"/>
    <w:rsid w:val="00AA7003"/>
  </w:style>
  <w:style w:type="character" w:customStyle="1" w:styleId="mn">
    <w:name w:val="mn"/>
    <w:basedOn w:val="DefaultParagraphFont"/>
    <w:rsid w:val="00AA7003"/>
  </w:style>
  <w:style w:type="character" w:customStyle="1" w:styleId="mjxassistivemathml">
    <w:name w:val="mjx_assistive_mathml"/>
    <w:basedOn w:val="DefaultParagraphFont"/>
    <w:rsid w:val="00AA7003"/>
  </w:style>
  <w:style w:type="character" w:customStyle="1" w:styleId="NoSpacingChar">
    <w:name w:val="No Spacing Char"/>
    <w:link w:val="NoSpacing"/>
    <w:uiPriority w:val="1"/>
    <w:rsid w:val="00AA7003"/>
    <w:rPr>
      <w:kern w:val="0"/>
      <w14:ligatures w14:val="none"/>
    </w:rPr>
  </w:style>
  <w:style w:type="paragraph" w:customStyle="1" w:styleId="lt-chem-21964">
    <w:name w:val="lt-chem-21964"/>
    <w:basedOn w:val="Normal"/>
    <w:rsid w:val="00AA7003"/>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mtext">
    <w:name w:val="mtext"/>
    <w:basedOn w:val="DefaultParagraphFont"/>
    <w:rsid w:val="00AA7003"/>
  </w:style>
  <w:style w:type="character" w:customStyle="1" w:styleId="jpfdse">
    <w:name w:val="jpfdse"/>
    <w:basedOn w:val="DefaultParagraphFont"/>
    <w:rsid w:val="00C31D5A"/>
  </w:style>
  <w:style w:type="character" w:customStyle="1" w:styleId="apple-tab-span">
    <w:name w:val="apple-tab-span"/>
    <w:basedOn w:val="DefaultParagraphFont"/>
    <w:rsid w:val="008C7FD0"/>
  </w:style>
  <w:style w:type="character" w:customStyle="1" w:styleId="mop">
    <w:name w:val="mop"/>
    <w:basedOn w:val="DefaultParagraphFont"/>
    <w:rsid w:val="008C7FD0"/>
  </w:style>
  <w:style w:type="character" w:customStyle="1" w:styleId="mspace">
    <w:name w:val="mspace"/>
    <w:basedOn w:val="DefaultParagraphFont"/>
    <w:rsid w:val="008C7FD0"/>
  </w:style>
  <w:style w:type="paragraph" w:customStyle="1" w:styleId="Normal2">
    <w:name w:val="Normal2"/>
    <w:rsid w:val="00DC2DCF"/>
    <w:rPr>
      <w:rFonts w:ascii="Calibri" w:eastAsia="Calibri" w:hAnsi="Calibri" w:cs="Calibri"/>
      <w:kern w:val="0"/>
      <w:szCs w:val="22"/>
      <w14:ligatures w14:val="none"/>
    </w:rPr>
  </w:style>
  <w:style w:type="paragraph" w:customStyle="1" w:styleId="paragraph">
    <w:name w:val="paragraph"/>
    <w:basedOn w:val="Normal"/>
    <w:rsid w:val="001320D0"/>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1320D0"/>
  </w:style>
  <w:style w:type="character" w:customStyle="1" w:styleId="eop">
    <w:name w:val="eop"/>
    <w:basedOn w:val="DefaultParagraphFont"/>
    <w:rsid w:val="001320D0"/>
  </w:style>
  <w:style w:type="character" w:customStyle="1" w:styleId="apple-converted-space">
    <w:name w:val="apple-converted-space"/>
    <w:basedOn w:val="DefaultParagraphFont"/>
    <w:rsid w:val="001320D0"/>
  </w:style>
  <w:style w:type="character" w:customStyle="1" w:styleId="apple-style-span">
    <w:name w:val="apple-style-span"/>
    <w:basedOn w:val="DefaultParagraphFont"/>
    <w:rsid w:val="001320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2.wmf"/><Relationship Id="rId21" Type="http://schemas.openxmlformats.org/officeDocument/2006/relationships/image" Target="media/image14.png"/><Relationship Id="rId42" Type="http://schemas.openxmlformats.org/officeDocument/2006/relationships/oleObject" Target="embeddings/oleObject8.bin"/><Relationship Id="rId63" Type="http://schemas.openxmlformats.org/officeDocument/2006/relationships/image" Target="media/image36.png"/><Relationship Id="rId84" Type="http://schemas.openxmlformats.org/officeDocument/2006/relationships/image" Target="media/image54.png"/><Relationship Id="rId16" Type="http://schemas.openxmlformats.org/officeDocument/2006/relationships/image" Target="media/image9.emf"/><Relationship Id="rId107" Type="http://schemas.openxmlformats.org/officeDocument/2006/relationships/image" Target="media/image76.png"/><Relationship Id="rId11" Type="http://schemas.openxmlformats.org/officeDocument/2006/relationships/image" Target="media/image4.png"/><Relationship Id="rId32" Type="http://schemas.openxmlformats.org/officeDocument/2006/relationships/oleObject" Target="embeddings/oleObject2.bin"/><Relationship Id="rId37" Type="http://schemas.openxmlformats.org/officeDocument/2006/relationships/image" Target="media/image25.wmf"/><Relationship Id="rId53" Type="http://schemas.openxmlformats.org/officeDocument/2006/relationships/oleObject" Target="embeddings/oleObject15.bin"/><Relationship Id="rId58" Type="http://schemas.openxmlformats.org/officeDocument/2006/relationships/oleObject" Target="embeddings/oleObject18.bin"/><Relationship Id="rId74" Type="http://schemas.openxmlformats.org/officeDocument/2006/relationships/image" Target="media/image44.jpeg"/><Relationship Id="rId79" Type="http://schemas.openxmlformats.org/officeDocument/2006/relationships/image" Target="media/image49.png"/><Relationship Id="rId102" Type="http://schemas.openxmlformats.org/officeDocument/2006/relationships/image" Target="media/image72.png"/><Relationship Id="rId123" Type="http://schemas.openxmlformats.org/officeDocument/2006/relationships/image" Target="media/image87.png"/><Relationship Id="rId128" Type="http://schemas.openxmlformats.org/officeDocument/2006/relationships/image" Target="media/image92.png"/><Relationship Id="rId5" Type="http://schemas.openxmlformats.org/officeDocument/2006/relationships/webSettings" Target="webSettings.xml"/><Relationship Id="rId90" Type="http://schemas.openxmlformats.org/officeDocument/2006/relationships/image" Target="media/image60.png"/><Relationship Id="rId95" Type="http://schemas.openxmlformats.org/officeDocument/2006/relationships/image" Target="media/image65.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28.wmf"/><Relationship Id="rId48" Type="http://schemas.openxmlformats.org/officeDocument/2006/relationships/oleObject" Target="embeddings/oleObject12.bin"/><Relationship Id="rId64" Type="http://schemas.openxmlformats.org/officeDocument/2006/relationships/image" Target="media/image37.png"/><Relationship Id="rId69" Type="http://schemas.microsoft.com/office/2007/relationships/hdphoto" Target="media/hdphoto3.wdp"/><Relationship Id="rId113" Type="http://schemas.openxmlformats.org/officeDocument/2006/relationships/image" Target="media/image80.wmf"/><Relationship Id="rId118" Type="http://schemas.openxmlformats.org/officeDocument/2006/relationships/oleObject" Target="embeddings/oleObject25.bin"/><Relationship Id="rId134" Type="http://schemas.openxmlformats.org/officeDocument/2006/relationships/image" Target="media/image96.png"/><Relationship Id="rId80" Type="http://schemas.openxmlformats.org/officeDocument/2006/relationships/image" Target="media/image50.png"/><Relationship Id="rId85" Type="http://schemas.openxmlformats.org/officeDocument/2006/relationships/image" Target="media/image55.png"/><Relationship Id="rId12" Type="http://schemas.openxmlformats.org/officeDocument/2006/relationships/image" Target="media/image5.png"/><Relationship Id="rId17" Type="http://schemas.openxmlformats.org/officeDocument/2006/relationships/image" Target="media/image10.emf"/><Relationship Id="rId33" Type="http://schemas.openxmlformats.org/officeDocument/2006/relationships/oleObject" Target="embeddings/oleObject3.bin"/><Relationship Id="rId38" Type="http://schemas.openxmlformats.org/officeDocument/2006/relationships/oleObject" Target="embeddings/oleObject6.bin"/><Relationship Id="rId59" Type="http://schemas.openxmlformats.org/officeDocument/2006/relationships/image" Target="media/image34.wmf"/><Relationship Id="rId103" Type="http://schemas.openxmlformats.org/officeDocument/2006/relationships/image" Target="media/image73.png"/><Relationship Id="rId108" Type="http://schemas.openxmlformats.org/officeDocument/2006/relationships/oleObject" Target="embeddings/oleObject21.bin"/><Relationship Id="rId124" Type="http://schemas.openxmlformats.org/officeDocument/2006/relationships/image" Target="media/image88.png"/><Relationship Id="rId129" Type="http://schemas.openxmlformats.org/officeDocument/2006/relationships/image" Target="media/image93.png"/><Relationship Id="rId54" Type="http://schemas.openxmlformats.org/officeDocument/2006/relationships/oleObject" Target="embeddings/oleObject16.bin"/><Relationship Id="rId70" Type="http://schemas.openxmlformats.org/officeDocument/2006/relationships/image" Target="media/image40.png"/><Relationship Id="rId75" Type="http://schemas.openxmlformats.org/officeDocument/2006/relationships/image" Target="media/image45.png"/><Relationship Id="rId91" Type="http://schemas.openxmlformats.org/officeDocument/2006/relationships/image" Target="media/image61.png"/><Relationship Id="rId96" Type="http://schemas.openxmlformats.org/officeDocument/2006/relationships/image" Target="media/image66.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30.wmf"/><Relationship Id="rId114" Type="http://schemas.openxmlformats.org/officeDocument/2006/relationships/oleObject" Target="embeddings/oleObject23.bin"/><Relationship Id="rId119" Type="http://schemas.openxmlformats.org/officeDocument/2006/relationships/image" Target="media/image83.png"/><Relationship Id="rId44" Type="http://schemas.openxmlformats.org/officeDocument/2006/relationships/oleObject" Target="embeddings/oleObject9.bin"/><Relationship Id="rId60" Type="http://schemas.openxmlformats.org/officeDocument/2006/relationships/oleObject" Target="embeddings/oleObject19.bin"/><Relationship Id="rId65" Type="http://schemas.microsoft.com/office/2007/relationships/hdphoto" Target="media/hdphoto1.wdp"/><Relationship Id="rId81" Type="http://schemas.openxmlformats.org/officeDocument/2006/relationships/image" Target="media/image51.png"/><Relationship Id="rId86" Type="http://schemas.openxmlformats.org/officeDocument/2006/relationships/image" Target="media/image56.png"/><Relationship Id="rId130" Type="http://schemas.microsoft.com/office/2007/relationships/hdphoto" Target="media/hdphoto4.wdp"/><Relationship Id="rId135"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6.wmf"/><Relationship Id="rId109" Type="http://schemas.openxmlformats.org/officeDocument/2006/relationships/image" Target="media/image77.png"/><Relationship Id="rId34" Type="http://schemas.openxmlformats.org/officeDocument/2006/relationships/image" Target="media/image24.wmf"/><Relationship Id="rId50" Type="http://schemas.openxmlformats.org/officeDocument/2006/relationships/oleObject" Target="embeddings/oleObject13.bin"/><Relationship Id="rId55" Type="http://schemas.openxmlformats.org/officeDocument/2006/relationships/image" Target="media/image32.wmf"/><Relationship Id="rId76" Type="http://schemas.openxmlformats.org/officeDocument/2006/relationships/image" Target="media/image46.png"/><Relationship Id="rId97" Type="http://schemas.openxmlformats.org/officeDocument/2006/relationships/image" Target="media/image67.png"/><Relationship Id="rId104" Type="http://schemas.openxmlformats.org/officeDocument/2006/relationships/image" Target="media/image74.png"/><Relationship Id="rId120" Type="http://schemas.openxmlformats.org/officeDocument/2006/relationships/image" Target="media/image84.png"/><Relationship Id="rId125" Type="http://schemas.openxmlformats.org/officeDocument/2006/relationships/image" Target="media/image89.png"/><Relationship Id="rId7" Type="http://schemas.openxmlformats.org/officeDocument/2006/relationships/endnotes" Target="endnotes.xml"/><Relationship Id="rId71" Type="http://schemas.openxmlformats.org/officeDocument/2006/relationships/image" Target="media/image41.jpeg"/><Relationship Id="rId92" Type="http://schemas.openxmlformats.org/officeDocument/2006/relationships/image" Target="media/image62.gif"/><Relationship Id="rId2" Type="http://schemas.openxmlformats.org/officeDocument/2006/relationships/numbering" Target="numbering.xml"/><Relationship Id="rId29" Type="http://schemas.openxmlformats.org/officeDocument/2006/relationships/image" Target="media/image22.wmf"/><Relationship Id="rId24" Type="http://schemas.openxmlformats.org/officeDocument/2006/relationships/image" Target="media/image17.png"/><Relationship Id="rId40" Type="http://schemas.openxmlformats.org/officeDocument/2006/relationships/oleObject" Target="embeddings/oleObject7.bin"/><Relationship Id="rId45" Type="http://schemas.openxmlformats.org/officeDocument/2006/relationships/oleObject" Target="embeddings/oleObject10.bin"/><Relationship Id="rId66" Type="http://schemas.openxmlformats.org/officeDocument/2006/relationships/image" Target="media/image38.png"/><Relationship Id="rId87" Type="http://schemas.openxmlformats.org/officeDocument/2006/relationships/image" Target="media/image57.png"/><Relationship Id="rId110" Type="http://schemas.openxmlformats.org/officeDocument/2006/relationships/image" Target="media/image78.wmf"/><Relationship Id="rId115" Type="http://schemas.openxmlformats.org/officeDocument/2006/relationships/image" Target="media/image81.wmf"/><Relationship Id="rId131" Type="http://schemas.openxmlformats.org/officeDocument/2006/relationships/image" Target="media/image94.png"/><Relationship Id="rId136" Type="http://schemas.openxmlformats.org/officeDocument/2006/relationships/fontTable" Target="fontTable.xml"/><Relationship Id="rId61" Type="http://schemas.openxmlformats.org/officeDocument/2006/relationships/image" Target="media/image35.wmf"/><Relationship Id="rId82" Type="http://schemas.openxmlformats.org/officeDocument/2006/relationships/image" Target="media/image52.png"/><Relationship Id="rId19" Type="http://schemas.openxmlformats.org/officeDocument/2006/relationships/image" Target="media/image12.png"/><Relationship Id="rId14" Type="http://schemas.openxmlformats.org/officeDocument/2006/relationships/image" Target="media/image7.jpeg"/><Relationship Id="rId30" Type="http://schemas.openxmlformats.org/officeDocument/2006/relationships/oleObject" Target="embeddings/oleObject1.bin"/><Relationship Id="rId35" Type="http://schemas.openxmlformats.org/officeDocument/2006/relationships/oleObject" Target="embeddings/oleObject4.bin"/><Relationship Id="rId56" Type="http://schemas.openxmlformats.org/officeDocument/2006/relationships/oleObject" Target="embeddings/oleObject17.bin"/><Relationship Id="rId77" Type="http://schemas.openxmlformats.org/officeDocument/2006/relationships/image" Target="media/image47.png"/><Relationship Id="rId100" Type="http://schemas.openxmlformats.org/officeDocument/2006/relationships/image" Target="media/image70.png"/><Relationship Id="rId105" Type="http://schemas.openxmlformats.org/officeDocument/2006/relationships/hyperlink" Target="https://text-to-search.com/s/?q=water" TargetMode="External"/><Relationship Id="rId126" Type="http://schemas.openxmlformats.org/officeDocument/2006/relationships/image" Target="media/image90.png"/><Relationship Id="rId8" Type="http://schemas.openxmlformats.org/officeDocument/2006/relationships/image" Target="media/image1.png"/><Relationship Id="rId51" Type="http://schemas.openxmlformats.org/officeDocument/2006/relationships/oleObject" Target="embeddings/oleObject14.bin"/><Relationship Id="rId72" Type="http://schemas.openxmlformats.org/officeDocument/2006/relationships/image" Target="media/image42.jpeg"/><Relationship Id="rId93" Type="http://schemas.openxmlformats.org/officeDocument/2006/relationships/image" Target="media/image63.gif"/><Relationship Id="rId98" Type="http://schemas.openxmlformats.org/officeDocument/2006/relationships/image" Target="media/image68.png"/><Relationship Id="rId121" Type="http://schemas.openxmlformats.org/officeDocument/2006/relationships/image" Target="media/image85.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29.wmf"/><Relationship Id="rId67" Type="http://schemas.microsoft.com/office/2007/relationships/hdphoto" Target="media/hdphoto2.wdp"/><Relationship Id="rId116" Type="http://schemas.openxmlformats.org/officeDocument/2006/relationships/oleObject" Target="embeddings/oleObject24.bin"/><Relationship Id="rId137"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27.wmf"/><Relationship Id="rId62" Type="http://schemas.openxmlformats.org/officeDocument/2006/relationships/oleObject" Target="embeddings/oleObject20.bin"/><Relationship Id="rId83" Type="http://schemas.openxmlformats.org/officeDocument/2006/relationships/image" Target="media/image53.png"/><Relationship Id="rId88" Type="http://schemas.openxmlformats.org/officeDocument/2006/relationships/image" Target="media/image58.png"/><Relationship Id="rId111" Type="http://schemas.openxmlformats.org/officeDocument/2006/relationships/oleObject" Target="embeddings/oleObject22.bin"/><Relationship Id="rId132" Type="http://schemas.openxmlformats.org/officeDocument/2006/relationships/image" Target="media/image95.png"/><Relationship Id="rId15" Type="http://schemas.openxmlformats.org/officeDocument/2006/relationships/image" Target="media/image8.emf"/><Relationship Id="rId36" Type="http://schemas.openxmlformats.org/officeDocument/2006/relationships/oleObject" Target="embeddings/oleObject5.bin"/><Relationship Id="rId57" Type="http://schemas.openxmlformats.org/officeDocument/2006/relationships/image" Target="media/image33.wmf"/><Relationship Id="rId106" Type="http://schemas.openxmlformats.org/officeDocument/2006/relationships/image" Target="media/image75.png"/><Relationship Id="rId127" Type="http://schemas.openxmlformats.org/officeDocument/2006/relationships/image" Target="media/image91.png"/><Relationship Id="rId10" Type="http://schemas.openxmlformats.org/officeDocument/2006/relationships/image" Target="media/image3.png"/><Relationship Id="rId31" Type="http://schemas.openxmlformats.org/officeDocument/2006/relationships/image" Target="media/image23.wmf"/><Relationship Id="rId52" Type="http://schemas.openxmlformats.org/officeDocument/2006/relationships/image" Target="media/image31.wmf"/><Relationship Id="rId73" Type="http://schemas.openxmlformats.org/officeDocument/2006/relationships/image" Target="media/image43.png"/><Relationship Id="rId78" Type="http://schemas.openxmlformats.org/officeDocument/2006/relationships/image" Target="media/image48.jpeg"/><Relationship Id="rId94" Type="http://schemas.openxmlformats.org/officeDocument/2006/relationships/image" Target="media/image64.gif"/><Relationship Id="rId99" Type="http://schemas.openxmlformats.org/officeDocument/2006/relationships/image" Target="media/image69.png"/><Relationship Id="rId101" Type="http://schemas.openxmlformats.org/officeDocument/2006/relationships/image" Target="media/image71.png"/><Relationship Id="rId122" Type="http://schemas.openxmlformats.org/officeDocument/2006/relationships/image" Target="media/image86.jpe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9.png"/><Relationship Id="rId47" Type="http://schemas.openxmlformats.org/officeDocument/2006/relationships/oleObject" Target="embeddings/oleObject11.bin"/><Relationship Id="rId68" Type="http://schemas.openxmlformats.org/officeDocument/2006/relationships/image" Target="media/image39.png"/><Relationship Id="rId89" Type="http://schemas.openxmlformats.org/officeDocument/2006/relationships/image" Target="media/image59.png"/><Relationship Id="rId112" Type="http://schemas.openxmlformats.org/officeDocument/2006/relationships/image" Target="media/image79.png"/><Relationship Id="rId133" Type="http://schemas.microsoft.com/office/2007/relationships/hdphoto" Target="media/hdphoto5.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8F6638-D72B-43F9-A19F-CF5A2D0C2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597</TotalTime>
  <Pages>3</Pages>
  <Words>25685</Words>
  <Characters>146405</Characters>
  <Application>Microsoft Office Word</Application>
  <DocSecurity>0</DocSecurity>
  <Lines>1220</Lines>
  <Paragraphs>343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Vijay Sethi</dc:creator>
  <cp:keywords/>
  <dc:description/>
  <cp:lastModifiedBy>t20367</cp:lastModifiedBy>
  <cp:revision>51</cp:revision>
  <dcterms:created xsi:type="dcterms:W3CDTF">2023-08-27T04:24:00Z</dcterms:created>
  <dcterms:modified xsi:type="dcterms:W3CDTF">2026-05-15T08:29:00Z</dcterms:modified>
</cp:coreProperties>
</file>